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ОТЧЕТ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сотрудника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о п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овышения квалификации/стажировки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/>
    </w:p>
    <w:p>
      <w:pPr>
        <w:spacing w:after="0" w:line="240" w:lineRule="auto"/>
        <w:tabs>
          <w:tab w:val="left" w:pos="5160" w:leader="none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bookmarkStart w:id="0" w:name="_GoBack"/>
      <w:r/>
      <w:bookmarkEnd w:id="0"/>
      <w:r/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Фамилия, имя, отчество _____________________________________________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Ученая/академическая степень, </w:t>
      </w:r>
      <w:r>
        <w:rPr>
          <w:rFonts w:ascii="Times New Roman" w:hAnsi="Times New Roman"/>
          <w:sz w:val="28"/>
          <w:szCs w:val="28"/>
          <w:lang w:val="ru-RU"/>
        </w:rPr>
        <w:t xml:space="preserve">звание  _</w:t>
      </w:r>
      <w:r>
        <w:rPr>
          <w:rFonts w:ascii="Times New Roman" w:hAnsi="Times New Roman"/>
          <w:sz w:val="28"/>
          <w:szCs w:val="28"/>
          <w:lang w:val="ru-RU"/>
        </w:rPr>
        <w:t xml:space="preserve">_______________________________ 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Должность ________________________________________________________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Кафедра/отдел______________________________________________________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Направление ПК/стажировки _________________________________________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Цель ПК/стажировки ________________________________________________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Место ПК/стажировки ______________________________________________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/>
          <w:i/>
          <w:sz w:val="20"/>
          <w:szCs w:val="20"/>
          <w:lang w:val="ru-RU"/>
        </w:rPr>
      </w:pPr>
      <w:r>
        <w:rPr>
          <w:rFonts w:ascii="Times New Roman" w:hAnsi="Times New Roman"/>
          <w:i/>
          <w:sz w:val="20"/>
          <w:szCs w:val="20"/>
          <w:lang w:val="ru-RU"/>
        </w:rPr>
        <w:t xml:space="preserve">(страна, город, организация)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Срок прохождения ПК/стажировки с «_____» _______________ 20____ г.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По «____» ______________20 _____г.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Приказ № ______ от ____ __________ 20 ____г.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Содержание ПК/стажировки _________________________________________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 xml:space="preserve">_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Итоги ПК/стажировки _______________________________________________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/>
          <w:i/>
          <w:sz w:val="20"/>
          <w:szCs w:val="20"/>
          <w:lang w:val="ru-RU"/>
        </w:rPr>
      </w:pPr>
      <w:r>
        <w:rPr>
          <w:rFonts w:ascii="Times New Roman" w:hAnsi="Times New Roman"/>
          <w:i/>
          <w:sz w:val="20"/>
          <w:szCs w:val="20"/>
          <w:lang w:val="ru-RU"/>
        </w:rPr>
        <w:t xml:space="preserve">(заполняется сотрудником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)</w:t>
      </w:r>
      <w:r/>
    </w:p>
    <w:p>
      <w:pPr>
        <w:jc w:val="center"/>
        <w:spacing w:after="0" w:line="240" w:lineRule="auto"/>
        <w:rPr>
          <w:rFonts w:ascii="Times New Roman" w:hAnsi="Times New Roman"/>
          <w:i/>
          <w:sz w:val="20"/>
          <w:szCs w:val="20"/>
          <w:lang w:val="ru-RU"/>
        </w:rPr>
      </w:pPr>
      <w:r>
        <w:rPr>
          <w:rFonts w:ascii="Times New Roman" w:hAnsi="Times New Roman"/>
          <w:i/>
          <w:sz w:val="20"/>
          <w:szCs w:val="20"/>
          <w:lang w:val="ru-RU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Предложения об использовании результатов ПК/стажировки</w:t>
      </w:r>
      <w:r>
        <w:rPr>
          <w:rFonts w:ascii="Times New Roman" w:hAnsi="Times New Roman"/>
          <w:sz w:val="28"/>
          <w:szCs w:val="28"/>
          <w:lang w:val="ru-RU"/>
        </w:rPr>
        <w:t xml:space="preserve">______________</w:t>
      </w:r>
      <w:r>
        <w:rPr>
          <w:rFonts w:ascii="Times New Roman" w:hAnsi="Times New Roman"/>
          <w:sz w:val="28"/>
          <w:szCs w:val="28"/>
          <w:lang w:val="ru-RU"/>
        </w:rPr>
        <w:t xml:space="preserve"> __</w:t>
      </w:r>
      <w:r>
        <w:rPr>
          <w:rFonts w:ascii="Times New Roman" w:hAnsi="Times New Roman"/>
          <w:sz w:val="28"/>
          <w:szCs w:val="28"/>
          <w:lang w:val="ru-RU"/>
        </w:rPr>
        <w:t xml:space="preserve">________</w:t>
      </w:r>
      <w:r>
        <w:rPr>
          <w:rFonts w:ascii="Times New Roman" w:hAnsi="Times New Roman"/>
          <w:sz w:val="28"/>
          <w:szCs w:val="28"/>
          <w:lang w:val="ru-RU"/>
        </w:rPr>
        <w:t xml:space="preserve">_______________________________________________________________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 xml:space="preserve">___________________________________________________________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/>
          <w:i/>
          <w:sz w:val="20"/>
          <w:szCs w:val="20"/>
          <w:lang w:val="ru-RU"/>
        </w:rPr>
      </w:pPr>
      <w:r>
        <w:rPr>
          <w:rFonts w:ascii="Times New Roman" w:hAnsi="Times New Roman"/>
          <w:i/>
          <w:sz w:val="20"/>
          <w:szCs w:val="20"/>
          <w:lang w:val="ru-RU"/>
        </w:rPr>
        <w:t xml:space="preserve">(заполняется сотрудником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)</w:t>
      </w:r>
      <w:r/>
    </w:p>
    <w:p>
      <w:pPr>
        <w:jc w:val="center"/>
        <w:spacing w:after="0" w:line="240" w:lineRule="auto"/>
        <w:rPr>
          <w:rFonts w:ascii="Times New Roman" w:hAnsi="Times New Roman"/>
          <w:i/>
          <w:sz w:val="20"/>
          <w:szCs w:val="20"/>
          <w:lang w:val="ru-RU"/>
        </w:rPr>
      </w:pPr>
      <w:r>
        <w:rPr>
          <w:rFonts w:ascii="Times New Roman" w:hAnsi="Times New Roman"/>
          <w:i/>
          <w:sz w:val="20"/>
          <w:szCs w:val="20"/>
          <w:lang w:val="ru-RU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Сотрудника  _</w:t>
      </w:r>
      <w:r>
        <w:rPr>
          <w:rFonts w:ascii="Times New Roman" w:hAnsi="Times New Roman"/>
          <w:sz w:val="28"/>
          <w:szCs w:val="28"/>
          <w:lang w:val="ru-RU"/>
        </w:rPr>
        <w:t xml:space="preserve">________________________</w:t>
      </w:r>
      <w:r/>
    </w:p>
    <w:p>
      <w:pPr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0"/>
          <w:szCs w:val="20"/>
          <w:lang w:val="ru-RU"/>
        </w:rPr>
        <w:t xml:space="preserve">                          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                       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         (личная подпись)</w:t>
      </w:r>
      <w:r/>
    </w:p>
    <w:p>
      <w:pPr>
        <w:rPr>
          <w:lang w:val="ru-RU"/>
        </w:rPr>
      </w:pPr>
      <w:r>
        <w:rPr>
          <w:lang w:val="ru-RU"/>
        </w:rPr>
      </w:r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/>
  </w:p>
  <w:p>
    <w:pPr>
      <w:pStyle w:val="75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Ф</w:t>
    </w:r>
    <w:r>
      <w:rPr>
        <w:rFonts w:ascii="Times New Roman" w:hAnsi="Times New Roman"/>
        <w:sz w:val="24"/>
        <w:szCs w:val="24"/>
      </w:rPr>
      <w:t xml:space="preserve"> 464-002-2025</w:t>
    </w:r>
    <w:r/>
  </w:p>
  <w:p>
    <w:pPr>
      <w:pStyle w:val="75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9923" w:type="dxa"/>
      <w:tblInd w:w="-714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1E0" w:firstRow="1" w:lastRow="1" w:firstColumn="1" w:lastColumn="1" w:noHBand="0" w:noVBand="0"/>
    </w:tblPr>
    <w:tblGrid>
      <w:gridCol w:w="7797"/>
      <w:gridCol w:w="2126"/>
    </w:tblGrid>
    <w:tr>
      <w:trPr>
        <w:trHeight w:val="557"/>
      </w:trPr>
      <w:tc>
        <w:tcPr>
          <w:gridSpan w:val="2"/>
          <w:tcW w:w="9923" w:type="dxa"/>
          <w:textDirection w:val="lrTb"/>
          <w:noWrap w:val="false"/>
        </w:tcPr>
        <w:p>
          <w:pPr>
            <w:jc w:val="center"/>
            <w:tabs>
              <w:tab w:val="center" w:pos="4677" w:leader="none"/>
              <w:tab w:val="right" w:pos="9355" w:leader="none"/>
            </w:tabs>
            <w:rPr>
              <w:sz w:val="20"/>
              <w:szCs w:val="20"/>
            </w:rPr>
          </w:pPr>
          <w:r>
            <w:rPr>
              <w:sz w:val="20"/>
              <w:szCs w:val="20"/>
              <w:lang w:val="ru-RU" w:eastAsia="ru-RU"/>
            </w:rPr>
            <mc:AlternateContent>
              <mc:Choice Requires="wpg">
                <w:drawing>
                  <wp:anchor xmlns:wp="http://schemas.openxmlformats.org/drawingml/2006/wordprocessingDrawing" distT="0" distB="0" distL="114300" distR="114300" simplePos="0" relativeHeight="251659264" behindDoc="1" locked="0" layoutInCell="1" allowOverlap="1">
                    <wp:simplePos x="0" y="0"/>
                    <wp:positionH relativeFrom="column">
                      <wp:posOffset>-65405</wp:posOffset>
                    </wp:positionH>
                    <wp:positionV relativeFrom="paragraph">
                      <wp:posOffset>29845</wp:posOffset>
                    </wp:positionV>
                    <wp:extent cx="6210300" cy="504825"/>
                    <wp:effectExtent l="0" t="0" r="0" b="9525"/>
                    <wp:wrapTight wrapText="bothSides">
                      <wp:wrapPolygon edited="1">
                        <wp:start x="10535" y="0"/>
                        <wp:lineTo x="5963" y="0"/>
                        <wp:lineTo x="5897" y="4075"/>
                        <wp:lineTo x="7090" y="13042"/>
                        <wp:lineTo x="398" y="15487"/>
                        <wp:lineTo x="398" y="21192"/>
                        <wp:lineTo x="10402" y="21192"/>
                        <wp:lineTo x="11131" y="21192"/>
                        <wp:lineTo x="21534" y="21192"/>
                        <wp:lineTo x="21534" y="16302"/>
                        <wp:lineTo x="13848" y="13042"/>
                        <wp:lineTo x="15437" y="3260"/>
                        <wp:lineTo x="15239" y="815"/>
                        <wp:lineTo x="10999" y="0"/>
                        <wp:lineTo x="10535" y="0"/>
                      </wp:wrapPolygon>
                    </wp:wrapTight>
                    <wp:docPr id="1" name="Рисунок 11" descr="D:\серьезный\NEW LOGO\колонтитул--15.png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D:\серьезный\NEW LOGO\колонтитул--15.png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6210300" cy="50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text;margin-left:-5.1pt;mso-position-horizontal:absolute;mso-position-vertical-relative:text;margin-top:2.4pt;mso-position-vertical:absolute;width:489.0pt;height:39.8pt;" wrapcoords="48773 0 27606 0 27301 18866 32824 60380 1843 71699 1843 98111 48157 98111 51532 98111 99694 98111 99694 75472 64111 60380 71468 15093 70551 3773 50921 0 48773 0" stroked="f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</w:tr>
    <w:tr>
      <w:trPr>
        <w:trHeight w:val="395"/>
      </w:trPr>
      <w:tc>
        <w:tcPr>
          <w:tcW w:w="7797" w:type="dxa"/>
          <w:textDirection w:val="lrTb"/>
          <w:noWrap w:val="false"/>
        </w:tcPr>
        <w:p>
          <w:pPr>
            <w:jc w:val="center"/>
            <w:rPr>
              <w:rFonts w:ascii="Times New Roman" w:hAnsi="Times New Roman" w:cs="Times New Roman" w:eastAsia="Times New Roman"/>
              <w:sz w:val="20"/>
            </w:rPr>
          </w:pPr>
          <w:r>
            <w:rPr>
              <w:rFonts w:ascii="Times New Roman" w:hAnsi="Times New Roman" w:cs="Times New Roman" w:eastAsia="Times New Roman"/>
              <w:sz w:val="20"/>
            </w:rPr>
            <w:t xml:space="preserve">Название отдела/кафедры</w:t>
          </w:r>
          <w:r>
            <w:rPr>
              <w:rFonts w:ascii="Times New Roman" w:hAnsi="Times New Roman" w:cs="Times New Roman" w:eastAsia="Times New Roman"/>
              <w:sz w:val="20"/>
            </w:rPr>
          </w:r>
        </w:p>
      </w:tc>
      <w:tc>
        <w:tcPr>
          <w:tcW w:w="2126" w:type="dxa"/>
          <w:vMerge w:val="restart"/>
          <w:textDirection w:val="lrTb"/>
          <w:noWrap w:val="false"/>
        </w:tcPr>
        <w:p>
          <w:pPr>
            <w:spacing w:after="0"/>
            <w:tabs>
              <w:tab w:val="center" w:pos="4677" w:leader="none"/>
              <w:tab w:val="right" w:pos="9355" w:leader="none"/>
            </w:tabs>
            <w:rPr>
              <w:rFonts w:ascii="Times New Roman" w:hAnsi="Times New Roman" w:cs="Times New Roman" w:eastAsia="Times New Roman"/>
              <w:sz w:val="20"/>
              <w:szCs w:val="20"/>
            </w:rPr>
          </w:pPr>
          <w:r>
            <w:rPr>
              <w:rFonts w:ascii="Times New Roman" w:hAnsi="Times New Roman" w:cs="Times New Roman" w:eastAsia="Times New Roman"/>
              <w:sz w:val="20"/>
              <w:szCs w:val="20"/>
            </w:rPr>
            <w:t xml:space="preserve">№</w:t>
          </w:r>
          <w:r>
            <w:rPr>
              <w:rFonts w:ascii="Times New Roman" w:hAnsi="Times New Roman" w:cs="Times New Roman" w:eastAsia="Times New Roman"/>
              <w:sz w:val="20"/>
              <w:szCs w:val="20"/>
              <w:lang w:val="en-US"/>
            </w:rPr>
            <w:t xml:space="preserve"> </w:t>
          </w:r>
          <w:r>
            <w:rPr>
              <w:rFonts w:ascii="Times New Roman" w:hAnsi="Times New Roman" w:cs="Times New Roman" w:eastAsia="Times New Roman"/>
              <w:sz w:val="20"/>
              <w:szCs w:val="20"/>
            </w:rPr>
            <w:t xml:space="preserve">*   </w:t>
          </w:r>
          <w:r>
            <w:rPr>
              <w:rFonts w:ascii="Times New Roman" w:hAnsi="Times New Roman" w:cs="Times New Roman" w:eastAsia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 w:eastAsia="Times New Roman"/>
              <w:sz w:val="20"/>
              <w:szCs w:val="20"/>
              <w:lang w:val="en-US"/>
            </w:rPr>
            <w:t xml:space="preserve"> </w:t>
          </w:r>
          <w:r>
            <w:rPr>
              <w:rFonts w:ascii="Times New Roman" w:hAnsi="Times New Roman" w:cs="Times New Roman" w:eastAsia="Times New Roman"/>
              <w:sz w:val="20"/>
              <w:szCs w:val="20"/>
            </w:rPr>
            <w:t xml:space="preserve">20</w:t>
          </w:r>
          <w:r>
            <w:rPr>
              <w:rFonts w:ascii="Times New Roman" w:hAnsi="Times New Roman" w:cs="Times New Roman" w:eastAsia="Times New Roman"/>
              <w:sz w:val="20"/>
              <w:szCs w:val="20"/>
              <w:lang w:val="en-US"/>
            </w:rPr>
            <w:t xml:space="preserve">___</w:t>
          </w:r>
          <w:r>
            <w:rPr>
              <w:rFonts w:ascii="Times New Roman" w:hAnsi="Times New Roman" w:cs="Times New Roman" w:eastAsia="Times New Roman"/>
              <w:sz w:val="20"/>
              <w:szCs w:val="20"/>
            </w:rPr>
            <w:t xml:space="preserve">г.</w:t>
          </w:r>
          <w:r>
            <w:rPr>
              <w:rFonts w:ascii="Times New Roman" w:hAnsi="Times New Roman" w:cs="Times New Roman" w:eastAsia="Times New Roman"/>
              <w:sz w:val="20"/>
            </w:rPr>
          </w:r>
        </w:p>
        <w:p>
          <w:pPr>
            <w:spacing w:after="0"/>
            <w:tabs>
              <w:tab w:val="center" w:pos="4677" w:leader="none"/>
              <w:tab w:val="right" w:pos="9355" w:leader="none"/>
            </w:tabs>
            <w:rPr>
              <w:rFonts w:ascii="Times New Roman" w:hAnsi="Times New Roman" w:cs="Times New Roman" w:eastAsia="Times New Roman"/>
              <w:sz w:val="20"/>
              <w:szCs w:val="20"/>
            </w:rPr>
          </w:pPr>
          <w:r>
            <w:rPr>
              <w:rFonts w:ascii="Times New Roman" w:hAnsi="Times New Roman" w:cs="Times New Roman" w:eastAsia="Times New Roman"/>
              <w:sz w:val="20"/>
              <w:szCs w:val="20"/>
            </w:rPr>
            <w:t xml:space="preserve"> 1 лист  1 стр</w:t>
          </w:r>
          <w:r>
            <w:rPr>
              <w:rFonts w:ascii="Times New Roman" w:hAnsi="Times New Roman" w:cs="Times New Roman" w:eastAsia="Times New Roman"/>
              <w:sz w:val="20"/>
            </w:rPr>
          </w:r>
        </w:p>
      </w:tc>
    </w:tr>
    <w:tr>
      <w:trPr>
        <w:trHeight w:val="280"/>
      </w:trPr>
      <w:tc>
        <w:tcPr>
          <w:tcBorders>
            <w:bottom w:val="single" w:color="auto" w:sz="4" w:space="0"/>
          </w:tcBorders>
          <w:tcW w:w="7797" w:type="dxa"/>
          <w:textDirection w:val="lrTb"/>
          <w:noWrap w:val="false"/>
        </w:tcPr>
        <w:p>
          <w:pPr>
            <w:jc w:val="center"/>
            <w:spacing w:after="0" w:line="240" w:lineRule="auto"/>
            <w:rPr>
              <w:rFonts w:ascii="Times New Roman" w:hAnsi="Times New Roman" w:cs="Times New Roman" w:eastAsia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 w:eastAsia="Times New Roman"/>
              <w:sz w:val="20"/>
              <w:szCs w:val="20"/>
            </w:rPr>
            <w:t xml:space="preserve">Форма отчета сотрудников о </w:t>
          </w:r>
          <w:r>
            <w:rPr>
              <w:rFonts w:ascii="Times New Roman" w:hAnsi="Times New Roman" w:cs="Times New Roman" w:eastAsia="Times New Roman"/>
              <w:sz w:val="20"/>
              <w:szCs w:val="20"/>
              <w:lang w:val="ru-RU"/>
            </w:rPr>
            <w:t xml:space="preserve">повышений квалификации/стажировки сотрудников</w:t>
          </w:r>
          <w:r>
            <w:rPr>
              <w:rFonts w:ascii="Times New Roman" w:hAnsi="Times New Roman" w:cs="Times New Roman" w:eastAsia="Times New Roman"/>
              <w:sz w:val="20"/>
            </w:rPr>
          </w:r>
        </w:p>
        <w:p>
          <w:pPr>
            <w:jc w:val="center"/>
            <w:rPr>
              <w:rFonts w:ascii="Times New Roman" w:hAnsi="Times New Roman" w:cs="Times New Roman" w:eastAsia="Times New Roman"/>
              <w:sz w:val="20"/>
            </w:rPr>
          </w:pPr>
          <w:r>
            <w:rPr>
              <w:rFonts w:ascii="Times New Roman" w:hAnsi="Times New Roman" w:cs="Times New Roman" w:eastAsia="Times New Roman"/>
              <w:sz w:val="20"/>
            </w:rPr>
          </w:r>
          <w:r>
            <w:rPr>
              <w:rFonts w:ascii="Times New Roman" w:hAnsi="Times New Roman" w:cs="Times New Roman" w:eastAsia="Times New Roman"/>
              <w:sz w:val="20"/>
            </w:rPr>
          </w:r>
        </w:p>
      </w:tc>
      <w:tc>
        <w:tcPr>
          <w:tcW w:w="2126" w:type="dxa"/>
          <w:vMerge w:val="continue"/>
          <w:textDirection w:val="lrTb"/>
          <w:noWrap w:val="false"/>
        </w:tcPr>
        <w:p>
          <w:pPr>
            <w:spacing w:after="0"/>
            <w:tabs>
              <w:tab w:val="center" w:pos="4677" w:leader="none"/>
              <w:tab w:val="right" w:pos="9355" w:leader="none"/>
            </w:tabs>
            <w:rPr>
              <w:sz w:val="16"/>
              <w:szCs w:val="20"/>
            </w:rPr>
          </w:pPr>
          <w:r>
            <w:rPr>
              <w:sz w:val="16"/>
              <w:szCs w:val="20"/>
            </w:rPr>
          </w:r>
          <w:r/>
        </w:p>
      </w:tc>
    </w:tr>
  </w:tbl>
  <w:p>
    <w:pPr>
      <w:pStyle w:val="748"/>
      <w:rPr>
        <w:rFonts w:ascii="Times New Roman" w:hAnsi="Times New Roman" w:cs="Times New Roman" w:eastAsia="Times New Roman"/>
        <w:sz w:val="20"/>
      </w:rPr>
    </w:pPr>
    <w:r>
      <w:rPr>
        <w:rFonts w:ascii="Times New Roman" w:hAnsi="Times New Roman" w:cs="Times New Roman" w:eastAsia="Times New Roman"/>
        <w:sz w:val="20"/>
      </w:rPr>
    </w:r>
    <w:r>
      <w:rPr>
        <w:rFonts w:ascii="Times New Roman" w:hAnsi="Times New Roman" w:cs="Times New Roman" w:eastAsia="Times New Roman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44"/>
    <w:next w:val="744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74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44"/>
    <w:next w:val="744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74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44"/>
    <w:next w:val="74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74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44"/>
    <w:next w:val="74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74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44"/>
    <w:next w:val="744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74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44"/>
    <w:next w:val="74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74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44"/>
    <w:next w:val="74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74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44"/>
    <w:next w:val="74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4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44"/>
    <w:next w:val="74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4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744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744"/>
    <w:next w:val="744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745"/>
    <w:link w:val="32"/>
    <w:uiPriority w:val="10"/>
    <w:rPr>
      <w:sz w:val="48"/>
      <w:szCs w:val="48"/>
    </w:rPr>
  </w:style>
  <w:style w:type="paragraph" w:styleId="34">
    <w:name w:val="Subtitle"/>
    <w:basedOn w:val="744"/>
    <w:next w:val="74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745"/>
    <w:link w:val="34"/>
    <w:uiPriority w:val="11"/>
    <w:rPr>
      <w:sz w:val="24"/>
      <w:szCs w:val="24"/>
    </w:rPr>
  </w:style>
  <w:style w:type="paragraph" w:styleId="36">
    <w:name w:val="Quote"/>
    <w:basedOn w:val="744"/>
    <w:next w:val="74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44"/>
    <w:next w:val="74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45"/>
    <w:link w:val="748"/>
    <w:uiPriority w:val="99"/>
  </w:style>
  <w:style w:type="character" w:styleId="43">
    <w:name w:val="Footer Char"/>
    <w:basedOn w:val="745"/>
    <w:link w:val="750"/>
    <w:uiPriority w:val="99"/>
  </w:style>
  <w:style w:type="paragraph" w:styleId="44">
    <w:name w:val="Caption"/>
    <w:basedOn w:val="744"/>
    <w:next w:val="7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50"/>
    <w:uiPriority w:val="99"/>
  </w:style>
  <w:style w:type="table" w:styleId="46">
    <w:name w:val="Table Grid"/>
    <w:basedOn w:val="7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7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74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45"/>
    <w:uiPriority w:val="99"/>
    <w:unhideWhenUsed/>
    <w:rPr>
      <w:vertAlign w:val="superscript"/>
    </w:rPr>
  </w:style>
  <w:style w:type="paragraph" w:styleId="176">
    <w:name w:val="endnote text"/>
    <w:basedOn w:val="74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45"/>
    <w:uiPriority w:val="99"/>
    <w:semiHidden/>
    <w:unhideWhenUsed/>
    <w:rPr>
      <w:vertAlign w:val="superscript"/>
    </w:rPr>
  </w:style>
  <w:style w:type="paragraph" w:styleId="179">
    <w:name w:val="toc 1"/>
    <w:basedOn w:val="744"/>
    <w:next w:val="74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44"/>
    <w:next w:val="74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44"/>
    <w:next w:val="74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44"/>
    <w:next w:val="74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44"/>
    <w:next w:val="74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44"/>
    <w:next w:val="74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44"/>
    <w:next w:val="74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44"/>
    <w:next w:val="74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44"/>
    <w:next w:val="74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44"/>
    <w:next w:val="744"/>
    <w:uiPriority w:val="99"/>
    <w:unhideWhenUsed/>
    <w:pPr>
      <w:spacing w:after="0" w:afterAutospacing="0"/>
    </w:pPr>
  </w:style>
  <w:style w:type="paragraph" w:styleId="744" w:default="1">
    <w:name w:val="Normal"/>
    <w:qFormat/>
    <w:rPr>
      <w:rFonts w:ascii="Calibri" w:hAnsi="Calibri" w:cs="Times New Roman" w:eastAsia="Calibri"/>
      <w:lang w:val="kk-KZ"/>
    </w:rPr>
  </w:style>
  <w:style w:type="character" w:styleId="745" w:default="1">
    <w:name w:val="Default Paragraph Font"/>
    <w:uiPriority w:val="1"/>
    <w:semiHidden/>
    <w:unhideWhenUsed/>
  </w:style>
  <w:style w:type="table" w:styleId="7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7" w:default="1">
    <w:name w:val="No List"/>
    <w:uiPriority w:val="99"/>
    <w:semiHidden/>
    <w:unhideWhenUsed/>
  </w:style>
  <w:style w:type="paragraph" w:styleId="748">
    <w:name w:val="Header"/>
    <w:basedOn w:val="744"/>
    <w:link w:val="74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9" w:customStyle="1">
    <w:name w:val="Верхний колонтитул Знак"/>
    <w:basedOn w:val="745"/>
    <w:link w:val="748"/>
    <w:uiPriority w:val="99"/>
    <w:rPr>
      <w:rFonts w:ascii="Calibri" w:hAnsi="Calibri" w:cs="Times New Roman" w:eastAsia="Calibri"/>
      <w:lang w:val="kk-KZ"/>
    </w:rPr>
  </w:style>
  <w:style w:type="paragraph" w:styleId="750">
    <w:name w:val="Footer"/>
    <w:basedOn w:val="744"/>
    <w:link w:val="75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51" w:customStyle="1">
    <w:name w:val="Нижний колонтитул Знак"/>
    <w:basedOn w:val="745"/>
    <w:link w:val="750"/>
    <w:uiPriority w:val="99"/>
    <w:rPr>
      <w:rFonts w:ascii="Calibri" w:hAnsi="Calibri" w:cs="Times New Roman" w:eastAsia="Calibri"/>
      <w:lang w:val="kk-KZ"/>
    </w:rPr>
  </w:style>
  <w:style w:type="character" w:styleId="752" w:customStyle="1">
    <w:name w:val="ezkurwreuab5ozgtqnkl"/>
    <w:basedOn w:val="74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onlyoffice/7.1.0.58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Кенесова Кулжамила Жумановна</cp:lastModifiedBy>
  <cp:revision>10</cp:revision>
  <dcterms:created xsi:type="dcterms:W3CDTF">2025-02-18T08:52:00Z</dcterms:created>
  <dcterms:modified xsi:type="dcterms:W3CDTF">2025-04-21T06:18:55Z</dcterms:modified>
</cp:coreProperties>
</file>