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6C" w:rsidRDefault="000A336C" w:rsidP="000A336C">
      <w:pPr>
        <w:spacing w:before="100" w:beforeAutospacing="1" w:after="100" w:afterAutospacing="1"/>
        <w:ind w:left="720"/>
        <w:jc w:val="right"/>
        <w:rPr>
          <w:rFonts w:ascii="Times New Roman" w:hAnsi="Times New Roman"/>
          <w:szCs w:val="28"/>
          <w:lang w:val="en-US"/>
        </w:rPr>
      </w:pPr>
    </w:p>
    <w:p w:rsidR="000A336C" w:rsidRPr="007C65FA" w:rsidRDefault="0003042E" w:rsidP="000A336C">
      <w:pPr>
        <w:spacing w:before="100" w:beforeAutospacing="1" w:after="100" w:afterAutospacing="1"/>
        <w:ind w:left="720"/>
        <w:jc w:val="right"/>
        <w:rPr>
          <w:rFonts w:ascii="Times New Roman" w:hAnsi="Times New Roman"/>
          <w:szCs w:val="28"/>
          <w:lang w:val="kk-KZ"/>
        </w:rPr>
      </w:pPr>
      <w:r w:rsidRPr="007C65FA">
        <w:rPr>
          <w:rFonts w:ascii="Times New Roman" w:hAnsi="Times New Roman"/>
          <w:szCs w:val="28"/>
          <w:lang w:val="kk-KZ"/>
        </w:rPr>
        <w:t>Ү</w:t>
      </w:r>
      <w:r w:rsidR="0002742C" w:rsidRPr="007C65FA">
        <w:rPr>
          <w:rFonts w:ascii="Times New Roman" w:hAnsi="Times New Roman"/>
          <w:szCs w:val="28"/>
        </w:rPr>
        <w:t xml:space="preserve"> 044_022</w:t>
      </w:r>
      <w:r w:rsidR="007C65FA" w:rsidRPr="007C65FA">
        <w:rPr>
          <w:rFonts w:ascii="Times New Roman" w:hAnsi="Times New Roman"/>
          <w:szCs w:val="28"/>
        </w:rPr>
        <w:t>-01-20</w:t>
      </w:r>
      <w:r w:rsidR="007C65FA" w:rsidRPr="007C65FA">
        <w:rPr>
          <w:rFonts w:ascii="Times New Roman" w:hAnsi="Times New Roman"/>
          <w:szCs w:val="28"/>
          <w:lang w:val="kk-KZ"/>
        </w:rPr>
        <w:t>22</w:t>
      </w:r>
    </w:p>
    <w:p w:rsidR="000A336C" w:rsidRPr="000A336C" w:rsidRDefault="000A336C" w:rsidP="000A336C">
      <w:pPr>
        <w:spacing w:before="100" w:beforeAutospacing="1" w:after="100" w:afterAutospacing="1"/>
        <w:ind w:left="720"/>
        <w:jc w:val="right"/>
        <w:rPr>
          <w:rFonts w:ascii="Times New Roman" w:hAnsi="Times New Roman"/>
          <w:szCs w:val="28"/>
        </w:rPr>
      </w:pPr>
    </w:p>
    <w:p w:rsidR="000A336C" w:rsidRPr="000A336C" w:rsidRDefault="000A336C" w:rsidP="000A336C">
      <w:pPr>
        <w:spacing w:before="100" w:beforeAutospacing="1" w:after="100" w:afterAutospacing="1"/>
        <w:ind w:left="720"/>
        <w:jc w:val="right"/>
        <w:rPr>
          <w:rFonts w:ascii="Times New Roman" w:hAnsi="Times New Roman"/>
          <w:szCs w:val="28"/>
        </w:rPr>
      </w:pPr>
    </w:p>
    <w:p w:rsidR="000A336C" w:rsidRPr="000A336C" w:rsidRDefault="00EB68C3" w:rsidP="000A336C">
      <w:pPr>
        <w:jc w:val="center"/>
        <w:rPr>
          <w:rFonts w:ascii="Times New Roman" w:hAnsi="Times New Roman"/>
          <w:bCs/>
          <w:caps/>
          <w:szCs w:val="28"/>
          <w:lang w:val="kk-KZ"/>
        </w:rPr>
      </w:pPr>
      <w:r>
        <w:rPr>
          <w:rFonts w:ascii="Times New Roman" w:hAnsi="Times New Roman"/>
          <w:bCs/>
          <w:caps/>
          <w:szCs w:val="28"/>
          <w:lang w:val="kk-KZ"/>
        </w:rPr>
        <w:t>«</w:t>
      </w:r>
      <w:r w:rsidRPr="00EB68C3">
        <w:rPr>
          <w:rFonts w:ascii="Times New Roman" w:hAnsi="Times New Roman"/>
          <w:bCs/>
          <w:caps/>
          <w:szCs w:val="28"/>
          <w:lang w:val="kk-KZ"/>
        </w:rPr>
        <w:t>ОҢТҮСТІК Қ</w:t>
      </w:r>
      <w:r>
        <w:rPr>
          <w:rFonts w:ascii="Times New Roman" w:hAnsi="Times New Roman"/>
          <w:bCs/>
          <w:caps/>
          <w:szCs w:val="28"/>
          <w:lang w:val="kk-KZ"/>
        </w:rPr>
        <w:t xml:space="preserve">АЗАҚСТАН МЕДИЦИНА АКАДЕМИЯСЫ» </w:t>
      </w:r>
      <w:r w:rsidRPr="00EB68C3">
        <w:rPr>
          <w:rFonts w:ascii="Times New Roman" w:hAnsi="Times New Roman"/>
          <w:bCs/>
          <w:caps/>
          <w:szCs w:val="28"/>
          <w:lang w:val="kk-KZ"/>
        </w:rPr>
        <w:t>АҚ</w:t>
      </w: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Default="00EB68C3" w:rsidP="000A336C">
      <w:pPr>
        <w:jc w:val="center"/>
        <w:rPr>
          <w:rFonts w:ascii="Times New Roman" w:hAnsi="Times New Roman"/>
          <w:bCs/>
          <w:szCs w:val="28"/>
        </w:rPr>
      </w:pPr>
      <w:r w:rsidRPr="00EB68C3">
        <w:rPr>
          <w:rFonts w:ascii="Times New Roman" w:hAnsi="Times New Roman"/>
          <w:bCs/>
          <w:szCs w:val="28"/>
        </w:rPr>
        <w:t>КАФЕДРАНЫҢ ҒЗЖ ЖОСПАРЫН ЖӘНЕ ЕСЕП НЫСАНДАРЫН ТОЛТЫРУ ЖӨНІНДЕГІ НҰСҚАУЛЫҚ</w:t>
      </w:r>
      <w:r>
        <w:rPr>
          <w:rFonts w:ascii="Times New Roman" w:hAnsi="Times New Roman"/>
          <w:bCs/>
          <w:szCs w:val="28"/>
        </w:rPr>
        <w:t xml:space="preserve"> </w:t>
      </w:r>
    </w:p>
    <w:p w:rsidR="000A336C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</w:p>
    <w:p w:rsidR="00EB68C3" w:rsidRPr="00300E41" w:rsidRDefault="00EB68C3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AA2048" w:rsidRDefault="00AA2048" w:rsidP="000A336C">
      <w:pPr>
        <w:jc w:val="center"/>
        <w:rPr>
          <w:rFonts w:ascii="Times New Roman" w:hAnsi="Times New Roman"/>
          <w:bCs/>
          <w:szCs w:val="28"/>
        </w:rPr>
      </w:pPr>
    </w:p>
    <w:p w:rsidR="00AA2048" w:rsidRPr="00300E41" w:rsidRDefault="00AA2048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  <w:r w:rsidRPr="00300E41">
        <w:rPr>
          <w:rFonts w:ascii="Times New Roman" w:hAnsi="Times New Roman"/>
          <w:bCs/>
          <w:szCs w:val="28"/>
        </w:rPr>
        <w:t xml:space="preserve">Шымкент </w:t>
      </w: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0A336C" w:rsidRPr="00300E41" w:rsidRDefault="000A336C" w:rsidP="000A336C">
      <w:pPr>
        <w:jc w:val="center"/>
        <w:rPr>
          <w:rFonts w:ascii="Times New Roman" w:hAnsi="Times New Roman"/>
          <w:bCs/>
          <w:szCs w:val="28"/>
        </w:rPr>
      </w:pPr>
    </w:p>
    <w:p w:rsidR="005774C6" w:rsidRPr="00300E41" w:rsidRDefault="005774C6" w:rsidP="000A336C">
      <w:pPr>
        <w:jc w:val="center"/>
        <w:rPr>
          <w:rFonts w:ascii="Times New Roman" w:hAnsi="Times New Roman"/>
          <w:bCs/>
          <w:szCs w:val="28"/>
        </w:rPr>
      </w:pPr>
      <w:proofErr w:type="spellStart"/>
      <w:r w:rsidRPr="005774C6">
        <w:rPr>
          <w:rFonts w:ascii="Times New Roman" w:hAnsi="Times New Roman"/>
          <w:bCs/>
          <w:szCs w:val="28"/>
        </w:rPr>
        <w:t>Кафедраның</w:t>
      </w:r>
      <w:proofErr w:type="spellEnd"/>
      <w:r w:rsidRPr="005774C6">
        <w:rPr>
          <w:rFonts w:ascii="Times New Roman" w:hAnsi="Times New Roman"/>
          <w:bCs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bCs/>
          <w:szCs w:val="28"/>
        </w:rPr>
        <w:t>ғылыми</w:t>
      </w:r>
      <w:proofErr w:type="spellEnd"/>
      <w:r w:rsidRPr="005774C6">
        <w:rPr>
          <w:rFonts w:ascii="Times New Roman" w:hAnsi="Times New Roman"/>
          <w:bCs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bCs/>
          <w:szCs w:val="28"/>
        </w:rPr>
        <w:t>жұмысы</w:t>
      </w:r>
      <w:proofErr w:type="spellEnd"/>
      <w:r w:rsidRPr="005774C6">
        <w:rPr>
          <w:rFonts w:ascii="Times New Roman" w:hAnsi="Times New Roman"/>
          <w:bCs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bCs/>
          <w:szCs w:val="28"/>
        </w:rPr>
        <w:t>бойынша</w:t>
      </w:r>
      <w:proofErr w:type="spellEnd"/>
      <w:r w:rsidRPr="005774C6">
        <w:rPr>
          <w:rFonts w:ascii="Times New Roman" w:hAnsi="Times New Roman"/>
          <w:bCs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bCs/>
          <w:szCs w:val="28"/>
        </w:rPr>
        <w:t>папкада</w:t>
      </w:r>
      <w:proofErr w:type="spellEnd"/>
      <w:r w:rsidRPr="005774C6">
        <w:rPr>
          <w:rFonts w:ascii="Times New Roman" w:hAnsi="Times New Roman"/>
          <w:bCs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bCs/>
          <w:szCs w:val="28"/>
        </w:rPr>
        <w:t>болуы</w:t>
      </w:r>
      <w:proofErr w:type="spellEnd"/>
      <w:r w:rsidRPr="005774C6">
        <w:rPr>
          <w:rFonts w:ascii="Times New Roman" w:hAnsi="Times New Roman"/>
          <w:bCs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bCs/>
          <w:szCs w:val="28"/>
        </w:rPr>
        <w:t>тиіс</w:t>
      </w:r>
      <w:proofErr w:type="spellEnd"/>
      <w:r w:rsidRPr="005774C6">
        <w:rPr>
          <w:rFonts w:ascii="Times New Roman" w:hAnsi="Times New Roman"/>
          <w:bCs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bCs/>
          <w:szCs w:val="28"/>
        </w:rPr>
        <w:t>қажетті</w:t>
      </w:r>
      <w:proofErr w:type="spellEnd"/>
      <w:r w:rsidRPr="005774C6">
        <w:rPr>
          <w:rFonts w:ascii="Times New Roman" w:hAnsi="Times New Roman"/>
          <w:bCs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bCs/>
          <w:szCs w:val="28"/>
        </w:rPr>
        <w:t>құжаттар</w:t>
      </w:r>
      <w:proofErr w:type="spellEnd"/>
      <w:r w:rsidRPr="005774C6">
        <w:rPr>
          <w:rFonts w:ascii="Times New Roman" w:hAnsi="Times New Roman"/>
          <w:bCs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bCs/>
          <w:szCs w:val="28"/>
        </w:rPr>
        <w:t>тізімі</w:t>
      </w:r>
      <w:proofErr w:type="spellEnd"/>
    </w:p>
    <w:p w:rsidR="000A336C" w:rsidRPr="00300E41" w:rsidRDefault="005774C6" w:rsidP="000A336C">
      <w:pPr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kk-KZ"/>
        </w:rPr>
        <w:t>Жұмыс жоспары</w:t>
      </w:r>
      <w:r w:rsidR="000A336C" w:rsidRPr="00300E41">
        <w:rPr>
          <w:rFonts w:ascii="Times New Roman" w:hAnsi="Times New Roman"/>
          <w:szCs w:val="28"/>
        </w:rPr>
        <w:t>.</w:t>
      </w:r>
    </w:p>
    <w:p w:rsidR="005774C6" w:rsidRPr="00300E41" w:rsidRDefault="005774C6" w:rsidP="005774C6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5774C6">
        <w:rPr>
          <w:rFonts w:ascii="Times New Roman" w:hAnsi="Times New Roman"/>
          <w:szCs w:val="28"/>
        </w:rPr>
        <w:t xml:space="preserve">ҒЗЖ </w:t>
      </w:r>
      <w:proofErr w:type="spellStart"/>
      <w:r w:rsidRPr="005774C6">
        <w:rPr>
          <w:rFonts w:ascii="Times New Roman" w:hAnsi="Times New Roman"/>
          <w:szCs w:val="28"/>
        </w:rPr>
        <w:t>бойынша</w:t>
      </w:r>
      <w:proofErr w:type="spellEnd"/>
      <w:r w:rsidRPr="005774C6">
        <w:rPr>
          <w:rFonts w:ascii="Times New Roman" w:hAnsi="Times New Roman"/>
          <w:szCs w:val="28"/>
        </w:rPr>
        <w:t xml:space="preserve"> кафедра </w:t>
      </w:r>
      <w:proofErr w:type="spellStart"/>
      <w:r w:rsidRPr="005774C6">
        <w:rPr>
          <w:rFonts w:ascii="Times New Roman" w:hAnsi="Times New Roman"/>
          <w:szCs w:val="28"/>
        </w:rPr>
        <w:t>есептері</w:t>
      </w:r>
      <w:proofErr w:type="spellEnd"/>
      <w:r w:rsidRPr="005774C6">
        <w:rPr>
          <w:rFonts w:ascii="Times New Roman" w:hAnsi="Times New Roman"/>
          <w:szCs w:val="28"/>
        </w:rPr>
        <w:t xml:space="preserve">, ПОҚ </w:t>
      </w:r>
      <w:proofErr w:type="spellStart"/>
      <w:r w:rsidRPr="005774C6">
        <w:rPr>
          <w:rFonts w:ascii="Times New Roman" w:hAnsi="Times New Roman"/>
          <w:szCs w:val="28"/>
        </w:rPr>
        <w:t>есептері</w:t>
      </w:r>
      <w:proofErr w:type="spellEnd"/>
    </w:p>
    <w:p w:rsidR="005774C6" w:rsidRDefault="005774C6" w:rsidP="005774C6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5774C6">
        <w:rPr>
          <w:rFonts w:ascii="Times New Roman" w:hAnsi="Times New Roman"/>
          <w:szCs w:val="28"/>
        </w:rPr>
        <w:t>Кафедраның</w:t>
      </w:r>
      <w:proofErr w:type="spellEnd"/>
      <w:r w:rsidRPr="005774C6">
        <w:rPr>
          <w:rFonts w:ascii="Times New Roman" w:hAnsi="Times New Roman"/>
          <w:szCs w:val="28"/>
        </w:rPr>
        <w:t xml:space="preserve"> ПОҚ </w:t>
      </w:r>
      <w:proofErr w:type="spellStart"/>
      <w:r w:rsidRPr="005774C6">
        <w:rPr>
          <w:rFonts w:ascii="Times New Roman" w:hAnsi="Times New Roman"/>
          <w:szCs w:val="28"/>
        </w:rPr>
        <w:t>жарияланған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жұмыстарының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тізімі</w:t>
      </w:r>
      <w:proofErr w:type="spellEnd"/>
      <w:r w:rsidRPr="005774C6">
        <w:rPr>
          <w:rFonts w:ascii="Times New Roman" w:hAnsi="Times New Roman"/>
          <w:szCs w:val="28"/>
        </w:rPr>
        <w:t xml:space="preserve"> (</w:t>
      </w:r>
      <w:proofErr w:type="spellStart"/>
      <w:r w:rsidRPr="005774C6">
        <w:rPr>
          <w:rFonts w:ascii="Times New Roman" w:hAnsi="Times New Roman"/>
          <w:szCs w:val="28"/>
        </w:rPr>
        <w:t>электронды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түрде</w:t>
      </w:r>
      <w:proofErr w:type="spellEnd"/>
      <w:r w:rsidRPr="005774C6">
        <w:rPr>
          <w:rFonts w:ascii="Times New Roman" w:hAnsi="Times New Roman"/>
          <w:szCs w:val="28"/>
        </w:rPr>
        <w:t>).</w:t>
      </w:r>
    </w:p>
    <w:p w:rsidR="005774C6" w:rsidRDefault="005774C6" w:rsidP="005774C6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5774C6">
        <w:rPr>
          <w:rFonts w:ascii="Times New Roman" w:hAnsi="Times New Roman"/>
          <w:szCs w:val="28"/>
        </w:rPr>
        <w:t>Ғылыми-зерттеу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жұмыстарын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енгізу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актілері</w:t>
      </w:r>
      <w:proofErr w:type="spellEnd"/>
      <w:r w:rsidRPr="005774C6">
        <w:rPr>
          <w:rFonts w:ascii="Times New Roman" w:hAnsi="Times New Roman"/>
          <w:szCs w:val="28"/>
        </w:rPr>
        <w:t>. (</w:t>
      </w:r>
      <w:proofErr w:type="spellStart"/>
      <w:r w:rsidRPr="005774C6">
        <w:rPr>
          <w:rFonts w:ascii="Times New Roman" w:hAnsi="Times New Roman"/>
          <w:szCs w:val="28"/>
        </w:rPr>
        <w:t>электрондық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папкада</w:t>
      </w:r>
      <w:proofErr w:type="spellEnd"/>
      <w:r w:rsidRPr="005774C6">
        <w:rPr>
          <w:rFonts w:ascii="Times New Roman" w:hAnsi="Times New Roman"/>
          <w:szCs w:val="28"/>
        </w:rPr>
        <w:t xml:space="preserve">, </w:t>
      </w:r>
      <w:proofErr w:type="spellStart"/>
      <w:r w:rsidRPr="005774C6">
        <w:rPr>
          <w:rFonts w:ascii="Times New Roman" w:hAnsi="Times New Roman"/>
          <w:szCs w:val="28"/>
        </w:rPr>
        <w:t>сканерленген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нысанда</w:t>
      </w:r>
      <w:proofErr w:type="spellEnd"/>
      <w:r w:rsidRPr="005774C6">
        <w:rPr>
          <w:rFonts w:ascii="Times New Roman" w:hAnsi="Times New Roman"/>
          <w:szCs w:val="28"/>
        </w:rPr>
        <w:t>)</w:t>
      </w:r>
    </w:p>
    <w:p w:rsidR="005774C6" w:rsidRPr="00300E41" w:rsidRDefault="005774C6" w:rsidP="005774C6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5774C6">
        <w:rPr>
          <w:rFonts w:ascii="Times New Roman" w:hAnsi="Times New Roman"/>
          <w:szCs w:val="28"/>
        </w:rPr>
        <w:t>Өнертабысты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растайтын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құжаттардың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көшірмелері</w:t>
      </w:r>
      <w:proofErr w:type="spellEnd"/>
      <w:r w:rsidRPr="005774C6">
        <w:rPr>
          <w:rFonts w:ascii="Times New Roman" w:hAnsi="Times New Roman"/>
          <w:szCs w:val="28"/>
        </w:rPr>
        <w:t xml:space="preserve">, </w:t>
      </w:r>
      <w:proofErr w:type="spellStart"/>
      <w:r w:rsidRPr="005774C6">
        <w:rPr>
          <w:rFonts w:ascii="Times New Roman" w:hAnsi="Times New Roman"/>
          <w:szCs w:val="28"/>
        </w:rPr>
        <w:t>зияткерлік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меншік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объектісін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тіркеу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туралы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куәлік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және</w:t>
      </w:r>
      <w:proofErr w:type="spellEnd"/>
      <w:r w:rsidRPr="005774C6">
        <w:rPr>
          <w:rFonts w:ascii="Times New Roman" w:hAnsi="Times New Roman"/>
          <w:szCs w:val="28"/>
        </w:rPr>
        <w:t xml:space="preserve"> т. б. (</w:t>
      </w:r>
      <w:proofErr w:type="spellStart"/>
      <w:r w:rsidRPr="005774C6">
        <w:rPr>
          <w:rFonts w:ascii="Times New Roman" w:hAnsi="Times New Roman"/>
          <w:szCs w:val="28"/>
        </w:rPr>
        <w:t>электрондық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папкада</w:t>
      </w:r>
      <w:proofErr w:type="spellEnd"/>
      <w:r w:rsidRPr="005774C6">
        <w:rPr>
          <w:rFonts w:ascii="Times New Roman" w:hAnsi="Times New Roman"/>
          <w:szCs w:val="28"/>
        </w:rPr>
        <w:t xml:space="preserve">, </w:t>
      </w:r>
      <w:proofErr w:type="spellStart"/>
      <w:r w:rsidRPr="005774C6">
        <w:rPr>
          <w:rFonts w:ascii="Times New Roman" w:hAnsi="Times New Roman"/>
          <w:szCs w:val="28"/>
        </w:rPr>
        <w:t>сканерленген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нысанда</w:t>
      </w:r>
      <w:proofErr w:type="spellEnd"/>
      <w:r w:rsidRPr="005774C6">
        <w:rPr>
          <w:rFonts w:ascii="Times New Roman" w:hAnsi="Times New Roman"/>
          <w:szCs w:val="28"/>
        </w:rPr>
        <w:t>)</w:t>
      </w:r>
    </w:p>
    <w:p w:rsidR="005774C6" w:rsidRPr="00300E41" w:rsidRDefault="005774C6" w:rsidP="005774C6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5774C6">
        <w:rPr>
          <w:rFonts w:ascii="Times New Roman" w:hAnsi="Times New Roman"/>
          <w:szCs w:val="28"/>
        </w:rPr>
        <w:t>Ғылыми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конференциялар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бойынша</w:t>
      </w:r>
      <w:proofErr w:type="spellEnd"/>
      <w:r w:rsidRPr="005774C6">
        <w:rPr>
          <w:rFonts w:ascii="Times New Roman" w:hAnsi="Times New Roman"/>
          <w:szCs w:val="28"/>
        </w:rPr>
        <w:t xml:space="preserve">: </w:t>
      </w:r>
      <w:proofErr w:type="spellStart"/>
      <w:r w:rsidRPr="005774C6">
        <w:rPr>
          <w:rFonts w:ascii="Times New Roman" w:hAnsi="Times New Roman"/>
          <w:szCs w:val="28"/>
        </w:rPr>
        <w:t>атауы</w:t>
      </w:r>
      <w:proofErr w:type="spellEnd"/>
      <w:r w:rsidRPr="005774C6">
        <w:rPr>
          <w:rFonts w:ascii="Times New Roman" w:hAnsi="Times New Roman"/>
          <w:szCs w:val="28"/>
        </w:rPr>
        <w:t xml:space="preserve">, </w:t>
      </w:r>
      <w:proofErr w:type="spellStart"/>
      <w:r w:rsidRPr="005774C6">
        <w:rPr>
          <w:rFonts w:ascii="Times New Roman" w:hAnsi="Times New Roman"/>
          <w:szCs w:val="28"/>
        </w:rPr>
        <w:t>өткізілетін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орны</w:t>
      </w:r>
      <w:proofErr w:type="spellEnd"/>
      <w:r w:rsidRPr="005774C6">
        <w:rPr>
          <w:rFonts w:ascii="Times New Roman" w:hAnsi="Times New Roman"/>
          <w:szCs w:val="28"/>
        </w:rPr>
        <w:t xml:space="preserve">, </w:t>
      </w:r>
      <w:proofErr w:type="spellStart"/>
      <w:r w:rsidRPr="005774C6">
        <w:rPr>
          <w:rFonts w:ascii="Times New Roman" w:hAnsi="Times New Roman"/>
          <w:szCs w:val="28"/>
        </w:rPr>
        <w:t>қатысу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дәрежесі</w:t>
      </w:r>
      <w:proofErr w:type="spellEnd"/>
      <w:r w:rsidRPr="005774C6">
        <w:rPr>
          <w:rFonts w:ascii="Times New Roman" w:hAnsi="Times New Roman"/>
          <w:szCs w:val="28"/>
        </w:rPr>
        <w:t>.</w:t>
      </w:r>
    </w:p>
    <w:p w:rsidR="005774C6" w:rsidRPr="00300E41" w:rsidRDefault="005774C6" w:rsidP="005774C6">
      <w:pPr>
        <w:numPr>
          <w:ilvl w:val="0"/>
          <w:numId w:val="3"/>
        </w:numPr>
        <w:rPr>
          <w:rFonts w:ascii="Times New Roman" w:hAnsi="Times New Roman"/>
          <w:szCs w:val="28"/>
        </w:rPr>
      </w:pPr>
      <w:proofErr w:type="spellStart"/>
      <w:r w:rsidRPr="005774C6">
        <w:rPr>
          <w:rFonts w:ascii="Times New Roman" w:hAnsi="Times New Roman"/>
          <w:szCs w:val="28"/>
        </w:rPr>
        <w:t>Кафедралық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ғылыми-техникалық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бағдарламаның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бекітілген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құжаттарының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толық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жиынтығы</w:t>
      </w:r>
      <w:proofErr w:type="spellEnd"/>
      <w:r w:rsidRPr="005774C6">
        <w:rPr>
          <w:rFonts w:ascii="Times New Roman" w:hAnsi="Times New Roman"/>
          <w:szCs w:val="28"/>
        </w:rPr>
        <w:t xml:space="preserve">, </w:t>
      </w:r>
      <w:proofErr w:type="spellStart"/>
      <w:r w:rsidRPr="005774C6">
        <w:rPr>
          <w:rFonts w:ascii="Times New Roman" w:hAnsi="Times New Roman"/>
          <w:szCs w:val="28"/>
        </w:rPr>
        <w:t>аралық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есептер</w:t>
      </w:r>
      <w:proofErr w:type="spellEnd"/>
      <w:r w:rsidRPr="005774C6">
        <w:rPr>
          <w:rFonts w:ascii="Times New Roman" w:hAnsi="Times New Roman"/>
          <w:szCs w:val="28"/>
        </w:rPr>
        <w:t xml:space="preserve">, </w:t>
      </w:r>
      <w:proofErr w:type="spellStart"/>
      <w:r w:rsidRPr="005774C6">
        <w:rPr>
          <w:rFonts w:ascii="Times New Roman" w:hAnsi="Times New Roman"/>
          <w:szCs w:val="28"/>
        </w:rPr>
        <w:t>қорытынды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есептер</w:t>
      </w:r>
      <w:proofErr w:type="spellEnd"/>
      <w:r w:rsidRPr="005774C6">
        <w:rPr>
          <w:rFonts w:ascii="Times New Roman" w:hAnsi="Times New Roman"/>
          <w:szCs w:val="28"/>
        </w:rPr>
        <w:t xml:space="preserve">, </w:t>
      </w:r>
      <w:proofErr w:type="spellStart"/>
      <w:r w:rsidRPr="005774C6">
        <w:rPr>
          <w:rFonts w:ascii="Times New Roman" w:hAnsi="Times New Roman"/>
          <w:szCs w:val="28"/>
        </w:rPr>
        <w:t>егер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жұмыс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толық</w:t>
      </w:r>
      <w:proofErr w:type="spellEnd"/>
      <w:r w:rsidRPr="005774C6">
        <w:rPr>
          <w:rFonts w:ascii="Times New Roman" w:hAnsi="Times New Roman"/>
          <w:szCs w:val="28"/>
        </w:rPr>
        <w:t xml:space="preserve"> </w:t>
      </w:r>
      <w:proofErr w:type="spellStart"/>
      <w:r w:rsidRPr="005774C6">
        <w:rPr>
          <w:rFonts w:ascii="Times New Roman" w:hAnsi="Times New Roman"/>
          <w:szCs w:val="28"/>
        </w:rPr>
        <w:t>орындалса</w:t>
      </w:r>
      <w:proofErr w:type="spellEnd"/>
      <w:r w:rsidRPr="005774C6">
        <w:rPr>
          <w:rFonts w:ascii="Times New Roman" w:hAnsi="Times New Roman"/>
          <w:szCs w:val="28"/>
        </w:rPr>
        <w:t>.</w:t>
      </w:r>
    </w:p>
    <w:p w:rsidR="000A336C" w:rsidRPr="00300E41" w:rsidRDefault="000A336C" w:rsidP="000A336C">
      <w:pPr>
        <w:ind w:left="720"/>
        <w:rPr>
          <w:rFonts w:ascii="Times New Roman" w:hAnsi="Times New Roman"/>
          <w:szCs w:val="28"/>
        </w:rPr>
      </w:pPr>
    </w:p>
    <w:p w:rsidR="000A336C" w:rsidRDefault="00D55176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  <w:proofErr w:type="spellStart"/>
      <w:r w:rsidRPr="00D55176">
        <w:rPr>
          <w:rFonts w:ascii="Times New Roman" w:hAnsi="Times New Roman"/>
          <w:szCs w:val="28"/>
        </w:rPr>
        <w:t>Отырыстардың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міндетті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хаттамалары</w:t>
      </w:r>
      <w:proofErr w:type="spellEnd"/>
      <w:r w:rsidRPr="00D55176">
        <w:rPr>
          <w:rFonts w:ascii="Times New Roman" w:hAnsi="Times New Roman"/>
          <w:szCs w:val="28"/>
        </w:rPr>
        <w:t xml:space="preserve">, </w:t>
      </w:r>
      <w:proofErr w:type="spellStart"/>
      <w:r w:rsidRPr="00D55176">
        <w:rPr>
          <w:rFonts w:ascii="Times New Roman" w:hAnsi="Times New Roman"/>
          <w:szCs w:val="28"/>
        </w:rPr>
        <w:t>мүшелердің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тізімі</w:t>
      </w:r>
      <w:proofErr w:type="spellEnd"/>
      <w:r w:rsidRPr="00D55176">
        <w:rPr>
          <w:rFonts w:ascii="Times New Roman" w:hAnsi="Times New Roman"/>
          <w:szCs w:val="28"/>
        </w:rPr>
        <w:t xml:space="preserve">, </w:t>
      </w:r>
      <w:proofErr w:type="spellStart"/>
      <w:r w:rsidRPr="00D55176">
        <w:rPr>
          <w:rFonts w:ascii="Times New Roman" w:hAnsi="Times New Roman"/>
          <w:szCs w:val="28"/>
        </w:rPr>
        <w:t>жарияланған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жұмыстардың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тізбесі</w:t>
      </w:r>
      <w:proofErr w:type="spellEnd"/>
      <w:r w:rsidRPr="00D55176">
        <w:rPr>
          <w:rFonts w:ascii="Times New Roman" w:hAnsi="Times New Roman"/>
          <w:szCs w:val="28"/>
        </w:rPr>
        <w:t xml:space="preserve">, </w:t>
      </w:r>
      <w:proofErr w:type="spellStart"/>
      <w:r w:rsidRPr="00D55176">
        <w:rPr>
          <w:rFonts w:ascii="Times New Roman" w:hAnsi="Times New Roman"/>
          <w:szCs w:val="28"/>
        </w:rPr>
        <w:t>конференцияларға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қатысу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және</w:t>
      </w:r>
      <w:proofErr w:type="spellEnd"/>
      <w:r w:rsidRPr="00D55176">
        <w:rPr>
          <w:rFonts w:ascii="Times New Roman" w:hAnsi="Times New Roman"/>
          <w:szCs w:val="28"/>
        </w:rPr>
        <w:t xml:space="preserve"> т. б. бар СҒЗЖ-</w:t>
      </w:r>
      <w:proofErr w:type="spellStart"/>
      <w:r w:rsidRPr="00D55176">
        <w:rPr>
          <w:rFonts w:ascii="Times New Roman" w:hAnsi="Times New Roman"/>
          <w:szCs w:val="28"/>
        </w:rPr>
        <w:t>ның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барлық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құжаттары</w:t>
      </w:r>
      <w:proofErr w:type="spellEnd"/>
      <w:r w:rsidRPr="00D55176">
        <w:rPr>
          <w:rFonts w:ascii="Times New Roman" w:hAnsi="Times New Roman"/>
          <w:szCs w:val="28"/>
        </w:rPr>
        <w:t>.</w:t>
      </w:r>
    </w:p>
    <w:p w:rsidR="00D55176" w:rsidRDefault="00D55176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</w:rPr>
      </w:pPr>
    </w:p>
    <w:p w:rsidR="00D55176" w:rsidRPr="00300E41" w:rsidRDefault="00D55176" w:rsidP="00D55176">
      <w:pPr>
        <w:tabs>
          <w:tab w:val="left" w:pos="567"/>
        </w:tabs>
        <w:jc w:val="center"/>
        <w:rPr>
          <w:rFonts w:ascii="Times New Roman" w:hAnsi="Times New Roman"/>
          <w:szCs w:val="28"/>
        </w:rPr>
      </w:pPr>
      <w:proofErr w:type="spellStart"/>
      <w:r w:rsidRPr="00D55176">
        <w:rPr>
          <w:rFonts w:ascii="Times New Roman" w:hAnsi="Times New Roman"/>
          <w:szCs w:val="28"/>
        </w:rPr>
        <w:t>Нысандарды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тапсыру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туралы</w:t>
      </w:r>
      <w:proofErr w:type="spellEnd"/>
      <w:r w:rsidRPr="00D55176">
        <w:rPr>
          <w:rFonts w:ascii="Times New Roman" w:hAnsi="Times New Roman"/>
          <w:szCs w:val="28"/>
        </w:rPr>
        <w:t xml:space="preserve"> </w:t>
      </w:r>
      <w:proofErr w:type="spellStart"/>
      <w:r w:rsidRPr="00D55176">
        <w:rPr>
          <w:rFonts w:ascii="Times New Roman" w:hAnsi="Times New Roman"/>
          <w:szCs w:val="28"/>
        </w:rPr>
        <w:t>ақпарат</w:t>
      </w:r>
      <w:proofErr w:type="spellEnd"/>
    </w:p>
    <w:p w:rsidR="00C70C29" w:rsidRDefault="009A0027" w:rsidP="00D55176">
      <w:pPr>
        <w:numPr>
          <w:ilvl w:val="0"/>
          <w:numId w:val="2"/>
        </w:numPr>
        <w:tabs>
          <w:tab w:val="clear" w:pos="1069"/>
          <w:tab w:val="num" w:pos="709"/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  <w:lang w:val="kk-KZ"/>
        </w:rPr>
      </w:pPr>
      <w:r w:rsidRPr="009A0027">
        <w:rPr>
          <w:rFonts w:ascii="Times New Roman" w:hAnsi="Times New Roman"/>
          <w:szCs w:val="28"/>
        </w:rPr>
        <w:t>______</w:t>
      </w:r>
      <w:r w:rsidR="00D55176">
        <w:rPr>
          <w:rFonts w:ascii="Times New Roman" w:hAnsi="Times New Roman"/>
          <w:szCs w:val="28"/>
          <w:lang w:val="kk-KZ"/>
        </w:rPr>
        <w:t xml:space="preserve"> о</w:t>
      </w:r>
      <w:r w:rsidR="00D55176" w:rsidRPr="00D55176">
        <w:rPr>
          <w:rFonts w:ascii="Times New Roman" w:hAnsi="Times New Roman"/>
          <w:szCs w:val="28"/>
          <w:lang w:val="kk-KZ"/>
        </w:rPr>
        <w:t xml:space="preserve">қу жылы үшін ҒЗЖ есебі және </w:t>
      </w:r>
      <w:r w:rsidRPr="009A0027">
        <w:rPr>
          <w:rFonts w:ascii="Times New Roman" w:hAnsi="Times New Roman"/>
          <w:szCs w:val="28"/>
        </w:rPr>
        <w:t>________</w:t>
      </w:r>
      <w:bookmarkStart w:id="0" w:name="_GoBack"/>
      <w:bookmarkEnd w:id="0"/>
      <w:r w:rsidR="00D55176" w:rsidRPr="00D55176">
        <w:rPr>
          <w:rFonts w:ascii="Times New Roman" w:hAnsi="Times New Roman"/>
          <w:szCs w:val="28"/>
          <w:lang w:val="kk-KZ"/>
        </w:rPr>
        <w:t>оқу жылына ҒЗЖ жоспары. электронды және баспа түрінде (2 дана) тапсырылады.</w:t>
      </w:r>
    </w:p>
    <w:p w:rsidR="00B21B4C" w:rsidRDefault="00D55176" w:rsidP="00C70C29">
      <w:pPr>
        <w:numPr>
          <w:ilvl w:val="0"/>
          <w:numId w:val="2"/>
        </w:numPr>
        <w:tabs>
          <w:tab w:val="clear" w:pos="1069"/>
          <w:tab w:val="num" w:pos="709"/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  <w:lang w:val="kk-KZ"/>
        </w:rPr>
      </w:pPr>
      <w:r w:rsidRPr="00C70C29">
        <w:rPr>
          <w:rFonts w:ascii="Times New Roman" w:hAnsi="Times New Roman"/>
          <w:szCs w:val="28"/>
          <w:lang w:val="kk-KZ"/>
        </w:rPr>
        <w:t xml:space="preserve">Баспа нысандарына кафедра меңгерушісі қол қояды, кафедра жоспары факультет деканымен келісіледі. </w:t>
      </w:r>
      <w:proofErr w:type="spellStart"/>
      <w:r w:rsidRPr="00C70C29">
        <w:rPr>
          <w:rFonts w:ascii="Times New Roman" w:hAnsi="Times New Roman"/>
          <w:szCs w:val="28"/>
        </w:rPr>
        <w:t>Нысандар</w:t>
      </w:r>
      <w:proofErr w:type="spellEnd"/>
      <w:r w:rsidRPr="00C70C29">
        <w:rPr>
          <w:rFonts w:ascii="Times New Roman" w:hAnsi="Times New Roman"/>
          <w:szCs w:val="28"/>
        </w:rPr>
        <w:t xml:space="preserve"> мен </w:t>
      </w:r>
      <w:proofErr w:type="spellStart"/>
      <w:r w:rsidRPr="00C70C29">
        <w:rPr>
          <w:rFonts w:ascii="Times New Roman" w:hAnsi="Times New Roman"/>
          <w:szCs w:val="28"/>
        </w:rPr>
        <w:t>қосымшалар</w:t>
      </w:r>
      <w:proofErr w:type="spellEnd"/>
      <w:r w:rsidRPr="00C70C29">
        <w:rPr>
          <w:rFonts w:ascii="Times New Roman" w:hAnsi="Times New Roman"/>
          <w:szCs w:val="28"/>
        </w:rPr>
        <w:t xml:space="preserve"> </w:t>
      </w:r>
      <w:proofErr w:type="spellStart"/>
      <w:r w:rsidRPr="00C70C29">
        <w:rPr>
          <w:rFonts w:ascii="Times New Roman" w:hAnsi="Times New Roman"/>
          <w:szCs w:val="28"/>
        </w:rPr>
        <w:t>бөлек</w:t>
      </w:r>
      <w:proofErr w:type="spellEnd"/>
      <w:r w:rsidRPr="00C70C29">
        <w:rPr>
          <w:rFonts w:ascii="Times New Roman" w:hAnsi="Times New Roman"/>
          <w:szCs w:val="28"/>
        </w:rPr>
        <w:t xml:space="preserve"> </w:t>
      </w:r>
      <w:r w:rsidR="007C6C3D">
        <w:rPr>
          <w:rFonts w:ascii="Times New Roman" w:hAnsi="Times New Roman"/>
          <w:szCs w:val="28"/>
          <w:lang w:val="kk-KZ"/>
        </w:rPr>
        <w:t>тіркеледі</w:t>
      </w:r>
      <w:r w:rsidRPr="00C70C29">
        <w:rPr>
          <w:rFonts w:ascii="Times New Roman" w:hAnsi="Times New Roman"/>
          <w:szCs w:val="28"/>
        </w:rPr>
        <w:t>.</w:t>
      </w:r>
    </w:p>
    <w:p w:rsidR="00C1082D" w:rsidRDefault="007C6C3D" w:rsidP="00B21B4C">
      <w:pPr>
        <w:numPr>
          <w:ilvl w:val="0"/>
          <w:numId w:val="2"/>
        </w:numPr>
        <w:tabs>
          <w:tab w:val="clear" w:pos="1069"/>
          <w:tab w:val="num" w:pos="709"/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  <w:lang w:val="kk-KZ"/>
        </w:rPr>
      </w:pPr>
      <w:r w:rsidRPr="00B21B4C">
        <w:rPr>
          <w:rFonts w:ascii="Times New Roman" w:hAnsi="Times New Roman"/>
          <w:szCs w:val="28"/>
          <w:lang w:val="kk-KZ"/>
        </w:rPr>
        <w:t>Электрондық н</w:t>
      </w:r>
      <w:r w:rsidR="00C70C29" w:rsidRPr="00B21B4C">
        <w:rPr>
          <w:rFonts w:ascii="Times New Roman" w:hAnsi="Times New Roman"/>
          <w:szCs w:val="28"/>
          <w:lang w:val="kk-KZ"/>
        </w:rPr>
        <w:t xml:space="preserve">ысандар Microsoft Word редакторында (кез келген нұсқада), Times New Roman қарпінде, 12 кегльде 1,0 интервалмен толтырылады. </w:t>
      </w:r>
      <w:r w:rsidR="00C70C29" w:rsidRPr="00C1082D">
        <w:rPr>
          <w:rFonts w:ascii="Times New Roman" w:hAnsi="Times New Roman"/>
          <w:szCs w:val="28"/>
          <w:lang w:val="kk-KZ"/>
        </w:rPr>
        <w:t xml:space="preserve">Өріс параметрлері барлық жағынан </w:t>
      </w:r>
      <w:r w:rsidRPr="00C1082D">
        <w:rPr>
          <w:rFonts w:ascii="Times New Roman" w:hAnsi="Times New Roman"/>
          <w:szCs w:val="28"/>
          <w:lang w:val="kk-KZ"/>
        </w:rPr>
        <w:t xml:space="preserve">20 мм. Файл атауы (есеп үшін — </w:t>
      </w:r>
      <w:r w:rsidR="00C70C29" w:rsidRPr="00C1082D">
        <w:rPr>
          <w:rFonts w:ascii="Times New Roman" w:hAnsi="Times New Roman"/>
          <w:szCs w:val="28"/>
          <w:lang w:val="kk-KZ"/>
        </w:rPr>
        <w:t>К</w:t>
      </w:r>
      <w:r w:rsidRPr="00B21B4C">
        <w:rPr>
          <w:rFonts w:ascii="Times New Roman" w:hAnsi="Times New Roman"/>
          <w:szCs w:val="28"/>
          <w:lang w:val="kk-KZ"/>
        </w:rPr>
        <w:t>Е</w:t>
      </w:r>
      <w:r w:rsidRPr="00C1082D">
        <w:rPr>
          <w:rFonts w:ascii="Times New Roman" w:hAnsi="Times New Roman"/>
          <w:szCs w:val="28"/>
          <w:lang w:val="kk-KZ"/>
        </w:rPr>
        <w:t xml:space="preserve">, жоспарға қосымша үшін — </w:t>
      </w:r>
      <w:r w:rsidR="00C70C29" w:rsidRPr="00C1082D">
        <w:rPr>
          <w:rFonts w:ascii="Times New Roman" w:hAnsi="Times New Roman"/>
          <w:szCs w:val="28"/>
          <w:lang w:val="kk-KZ"/>
        </w:rPr>
        <w:t>К</w:t>
      </w:r>
      <w:r w:rsidRPr="00B21B4C">
        <w:rPr>
          <w:rFonts w:ascii="Times New Roman" w:hAnsi="Times New Roman"/>
          <w:szCs w:val="28"/>
          <w:lang w:val="kk-KZ"/>
        </w:rPr>
        <w:t>Ж</w:t>
      </w:r>
      <w:r w:rsidR="00C70C29" w:rsidRPr="00C1082D">
        <w:rPr>
          <w:rFonts w:ascii="Times New Roman" w:hAnsi="Times New Roman"/>
          <w:szCs w:val="28"/>
          <w:lang w:val="kk-KZ"/>
        </w:rPr>
        <w:t>) кафедра атауына сәйкес</w:t>
      </w:r>
      <w:r w:rsidRPr="00C1082D">
        <w:rPr>
          <w:rFonts w:ascii="Times New Roman" w:hAnsi="Times New Roman"/>
          <w:szCs w:val="28"/>
          <w:lang w:val="kk-KZ"/>
        </w:rPr>
        <w:t xml:space="preserve"> келуі керек (мысалы: биология </w:t>
      </w:r>
      <w:r w:rsidR="00C70C29" w:rsidRPr="00C1082D">
        <w:rPr>
          <w:rFonts w:ascii="Times New Roman" w:hAnsi="Times New Roman"/>
          <w:szCs w:val="28"/>
          <w:lang w:val="kk-KZ"/>
        </w:rPr>
        <w:t>К</w:t>
      </w:r>
      <w:r w:rsidRPr="00B21B4C">
        <w:rPr>
          <w:rFonts w:ascii="Times New Roman" w:hAnsi="Times New Roman"/>
          <w:szCs w:val="28"/>
          <w:lang w:val="kk-KZ"/>
        </w:rPr>
        <w:t>Е</w:t>
      </w:r>
      <w:r w:rsidRPr="00C1082D">
        <w:rPr>
          <w:rFonts w:ascii="Times New Roman" w:hAnsi="Times New Roman"/>
          <w:szCs w:val="28"/>
          <w:lang w:val="kk-KZ"/>
        </w:rPr>
        <w:t xml:space="preserve">; биология </w:t>
      </w:r>
      <w:r w:rsidR="00C70C29" w:rsidRPr="00C1082D">
        <w:rPr>
          <w:rFonts w:ascii="Times New Roman" w:hAnsi="Times New Roman"/>
          <w:szCs w:val="28"/>
          <w:lang w:val="kk-KZ"/>
        </w:rPr>
        <w:t>К</w:t>
      </w:r>
      <w:r w:rsidRPr="00B21B4C">
        <w:rPr>
          <w:rFonts w:ascii="Times New Roman" w:hAnsi="Times New Roman"/>
          <w:szCs w:val="28"/>
          <w:lang w:val="kk-KZ"/>
        </w:rPr>
        <w:t>Ж</w:t>
      </w:r>
      <w:r w:rsidR="00C70C29" w:rsidRPr="00C1082D">
        <w:rPr>
          <w:rFonts w:ascii="Times New Roman" w:hAnsi="Times New Roman"/>
          <w:szCs w:val="28"/>
          <w:lang w:val="kk-KZ"/>
        </w:rPr>
        <w:t>).</w:t>
      </w:r>
    </w:p>
    <w:p w:rsidR="00B21B4C" w:rsidRPr="00C1082D" w:rsidRDefault="00B21B4C" w:rsidP="00B21B4C">
      <w:pPr>
        <w:numPr>
          <w:ilvl w:val="0"/>
          <w:numId w:val="2"/>
        </w:numPr>
        <w:tabs>
          <w:tab w:val="clear" w:pos="1069"/>
          <w:tab w:val="num" w:pos="709"/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  <w:lang w:val="kk-KZ"/>
        </w:rPr>
      </w:pPr>
      <w:r w:rsidRPr="00C1082D">
        <w:rPr>
          <w:rFonts w:ascii="Times New Roman" w:hAnsi="Times New Roman"/>
          <w:szCs w:val="28"/>
          <w:lang w:val="kk-KZ"/>
        </w:rPr>
        <w:t xml:space="preserve">Есептер мен жоспарларды қабылдау </w:t>
      </w:r>
      <w:r w:rsidR="00C1082D" w:rsidRPr="00C1082D">
        <w:rPr>
          <w:rFonts w:ascii="Times New Roman" w:hAnsi="Times New Roman"/>
          <w:szCs w:val="28"/>
          <w:lang w:val="kk-KZ"/>
        </w:rPr>
        <w:t>ҒКЖДМБ-да</w:t>
      </w:r>
      <w:r w:rsidRPr="00C1082D">
        <w:rPr>
          <w:rFonts w:ascii="Times New Roman" w:hAnsi="Times New Roman"/>
          <w:szCs w:val="28"/>
          <w:lang w:val="kk-KZ"/>
        </w:rPr>
        <w:t xml:space="preserve"> күн сайын сағат 10-нан 16-ға дейін жүзеге асырылады. </w:t>
      </w:r>
      <w:r w:rsidRPr="00F62848">
        <w:rPr>
          <w:rFonts w:ascii="Times New Roman" w:hAnsi="Times New Roman"/>
          <w:szCs w:val="28"/>
          <w:lang w:val="kk-KZ"/>
        </w:rPr>
        <w:t>Есептің және жоспарға қосымшалардың электрондық нысанын мына мекенжайға жіберуге болады: E-mail: otdel_nauki.ukgfa@mail.ru</w:t>
      </w:r>
    </w:p>
    <w:p w:rsidR="007C5DD5" w:rsidRPr="007C5DD5" w:rsidRDefault="007C5DD5" w:rsidP="00C75322">
      <w:pPr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  <w:lang w:val="kk-KZ"/>
        </w:rPr>
      </w:pPr>
      <w:r w:rsidRPr="007C5DD5">
        <w:rPr>
          <w:rFonts w:ascii="Times New Roman" w:hAnsi="Times New Roman"/>
          <w:szCs w:val="28"/>
          <w:lang w:val="kk-KZ"/>
        </w:rPr>
        <w:t xml:space="preserve">Есеп </w:t>
      </w:r>
      <w:r w:rsidRPr="007C5DD5">
        <w:rPr>
          <w:rFonts w:ascii="Times New Roman" w:hAnsi="Times New Roman"/>
          <w:b/>
          <w:szCs w:val="28"/>
          <w:lang w:val="kk-KZ"/>
        </w:rPr>
        <w:t>20____ жылдың 20 маусымына</w:t>
      </w:r>
      <w:r w:rsidRPr="007C5DD5">
        <w:rPr>
          <w:rFonts w:ascii="Times New Roman" w:hAnsi="Times New Roman"/>
          <w:szCs w:val="28"/>
          <w:lang w:val="kk-KZ"/>
        </w:rPr>
        <w:t xml:space="preserve"> дейін қабылданады.</w:t>
      </w:r>
    </w:p>
    <w:p w:rsidR="000A336C" w:rsidRPr="007C5DD5" w:rsidRDefault="000A336C" w:rsidP="007C5DD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Cs w:val="28"/>
          <w:lang w:val="kk-KZ"/>
        </w:rPr>
      </w:pPr>
      <w:r w:rsidRPr="007C5DD5">
        <w:rPr>
          <w:rFonts w:ascii="Times New Roman" w:hAnsi="Times New Roman"/>
          <w:szCs w:val="28"/>
          <w:lang w:val="kk-KZ"/>
        </w:rPr>
        <w:tab/>
      </w:r>
      <w:r w:rsidR="007C5DD5" w:rsidRPr="007C5DD5">
        <w:rPr>
          <w:rFonts w:ascii="Times New Roman" w:hAnsi="Times New Roman"/>
          <w:szCs w:val="28"/>
          <w:lang w:val="kk-KZ"/>
        </w:rPr>
        <w:t xml:space="preserve">Есеп беру және жоспарлау нысандарын толтыру және тапсыру туралы қосымша ақпаратты ОҚМА </w:t>
      </w:r>
      <w:r w:rsidR="007C5DD5">
        <w:rPr>
          <w:rFonts w:ascii="Times New Roman" w:hAnsi="Times New Roman"/>
          <w:szCs w:val="28"/>
          <w:lang w:val="kk-KZ"/>
        </w:rPr>
        <w:t>ҒКЖДМБ-н</w:t>
      </w:r>
      <w:r w:rsidR="007C5DD5" w:rsidRPr="007C5DD5">
        <w:rPr>
          <w:rFonts w:ascii="Times New Roman" w:hAnsi="Times New Roman"/>
          <w:szCs w:val="28"/>
          <w:lang w:val="kk-KZ"/>
        </w:rPr>
        <w:t>ан алуға болады.</w:t>
      </w:r>
    </w:p>
    <w:p w:rsidR="000A336C" w:rsidRPr="007C5DD5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  <w:lang w:val="kk-KZ"/>
        </w:rPr>
      </w:pPr>
      <w:r w:rsidRPr="007C5DD5">
        <w:rPr>
          <w:rFonts w:ascii="Times New Roman" w:hAnsi="Times New Roman"/>
          <w:szCs w:val="28"/>
          <w:lang w:val="kk-KZ"/>
        </w:rPr>
        <w:br w:type="page"/>
      </w:r>
    </w:p>
    <w:p w:rsidR="007C5DD5" w:rsidRPr="007C5DD5" w:rsidRDefault="007C5DD5" w:rsidP="007C5DD5">
      <w:pPr>
        <w:jc w:val="center"/>
        <w:rPr>
          <w:rFonts w:ascii="Times New Roman" w:hAnsi="Times New Roman"/>
          <w:bCs/>
          <w:szCs w:val="28"/>
          <w:lang w:val="kk-KZ"/>
        </w:rPr>
      </w:pPr>
      <w:r w:rsidRPr="007C5DD5">
        <w:rPr>
          <w:rFonts w:ascii="Times New Roman" w:hAnsi="Times New Roman"/>
          <w:bCs/>
          <w:szCs w:val="28"/>
          <w:lang w:val="kk-KZ"/>
        </w:rPr>
        <w:lastRenderedPageBreak/>
        <w:t xml:space="preserve">КАФЕДРАНЫҢ ҒЗЖ ЖОСПАРЫН ЖӘНЕ ЕСЕП НЫСАНДАРЫН ТОЛТЫРУ ЖӨНІНДЕГІ НҰСҚАУЛЫҚ </w:t>
      </w:r>
    </w:p>
    <w:p w:rsidR="000A336C" w:rsidRPr="007C5DD5" w:rsidRDefault="000A336C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  <w:lang w:val="kk-KZ"/>
        </w:rPr>
      </w:pPr>
    </w:p>
    <w:p w:rsidR="007C5DD5" w:rsidRPr="007C5DD5" w:rsidRDefault="007C5DD5" w:rsidP="000A336C">
      <w:pPr>
        <w:tabs>
          <w:tab w:val="left" w:pos="567"/>
        </w:tabs>
        <w:ind w:firstLine="709"/>
        <w:jc w:val="center"/>
        <w:rPr>
          <w:rFonts w:ascii="Times New Roman" w:hAnsi="Times New Roman"/>
          <w:szCs w:val="28"/>
          <w:lang w:val="kk-KZ"/>
        </w:rPr>
      </w:pPr>
      <w:r w:rsidRPr="007C5DD5">
        <w:rPr>
          <w:rFonts w:ascii="Times New Roman" w:hAnsi="Times New Roman"/>
          <w:szCs w:val="28"/>
          <w:lang w:val="kk-KZ"/>
        </w:rPr>
        <w:t>20__ жылғы ҒЗЖ есебінің нысанын толтыруға қойылатын талаптар</w:t>
      </w:r>
    </w:p>
    <w:p w:rsidR="007C5DD5" w:rsidRPr="007C5DD5" w:rsidRDefault="000A336C" w:rsidP="00C83D6E">
      <w:pPr>
        <w:numPr>
          <w:ilvl w:val="0"/>
          <w:numId w:val="1"/>
        </w:numPr>
        <w:tabs>
          <w:tab w:val="left" w:pos="540"/>
          <w:tab w:val="left" w:pos="567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  <w:lang w:val="kk-KZ"/>
        </w:rPr>
      </w:pPr>
      <w:r w:rsidRPr="007C5DD5">
        <w:rPr>
          <w:rFonts w:ascii="Times New Roman" w:hAnsi="Times New Roman"/>
          <w:szCs w:val="28"/>
          <w:lang w:val="kk-KZ"/>
        </w:rPr>
        <w:t xml:space="preserve">  </w:t>
      </w:r>
      <w:r w:rsidR="007C5DD5" w:rsidRPr="007C5DD5">
        <w:rPr>
          <w:rFonts w:ascii="Times New Roman" w:hAnsi="Times New Roman"/>
          <w:szCs w:val="28"/>
          <w:lang w:val="kk-KZ"/>
        </w:rPr>
        <w:t>Кафедраның ҒЗЖ туралы есеп нысаны екі бөлімнен тұрады – мәтіндік және статистикалық қосымша.</w:t>
      </w:r>
    </w:p>
    <w:p w:rsidR="007C5DD5" w:rsidRPr="00300E41" w:rsidRDefault="000A336C" w:rsidP="000A336C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300E41">
        <w:rPr>
          <w:rFonts w:ascii="Times New Roman" w:hAnsi="Times New Roman"/>
          <w:szCs w:val="28"/>
        </w:rPr>
        <w:t xml:space="preserve">2.      </w:t>
      </w:r>
      <w:proofErr w:type="spellStart"/>
      <w:r w:rsidR="007C5DD5">
        <w:rPr>
          <w:rFonts w:ascii="Times New Roman" w:hAnsi="Times New Roman"/>
          <w:szCs w:val="28"/>
        </w:rPr>
        <w:t>Есеп</w:t>
      </w:r>
      <w:proofErr w:type="spellEnd"/>
      <w:r w:rsidR="007C5DD5" w:rsidRPr="007C5DD5">
        <w:rPr>
          <w:rFonts w:ascii="Times New Roman" w:hAnsi="Times New Roman"/>
          <w:szCs w:val="28"/>
        </w:rPr>
        <w:t xml:space="preserve"> </w:t>
      </w:r>
      <w:proofErr w:type="spellStart"/>
      <w:r w:rsidR="007C5DD5" w:rsidRPr="007C5DD5">
        <w:rPr>
          <w:rFonts w:ascii="Times New Roman" w:hAnsi="Times New Roman"/>
          <w:szCs w:val="28"/>
        </w:rPr>
        <w:t>нысаны</w:t>
      </w:r>
      <w:proofErr w:type="spellEnd"/>
      <w:r w:rsidR="007C5DD5">
        <w:rPr>
          <w:rFonts w:ascii="Times New Roman" w:hAnsi="Times New Roman"/>
          <w:szCs w:val="28"/>
          <w:lang w:val="kk-KZ"/>
        </w:rPr>
        <w:t>н</w:t>
      </w:r>
      <w:r w:rsidR="007C5DD5" w:rsidRPr="007C5DD5">
        <w:rPr>
          <w:rFonts w:ascii="Times New Roman" w:hAnsi="Times New Roman"/>
          <w:szCs w:val="28"/>
        </w:rPr>
        <w:t xml:space="preserve"> </w:t>
      </w:r>
      <w:proofErr w:type="spellStart"/>
      <w:r w:rsidR="007C5DD5" w:rsidRPr="007C5DD5">
        <w:rPr>
          <w:rFonts w:ascii="Times New Roman" w:hAnsi="Times New Roman"/>
          <w:szCs w:val="28"/>
        </w:rPr>
        <w:t>толтыру</w:t>
      </w:r>
      <w:proofErr w:type="spellEnd"/>
      <w:r w:rsidR="007C5DD5" w:rsidRPr="007C5DD5">
        <w:rPr>
          <w:rFonts w:ascii="Times New Roman" w:hAnsi="Times New Roman"/>
          <w:szCs w:val="28"/>
        </w:rPr>
        <w:t xml:space="preserve"> </w:t>
      </w:r>
      <w:proofErr w:type="spellStart"/>
      <w:r w:rsidR="007C5DD5" w:rsidRPr="007C5DD5">
        <w:rPr>
          <w:rFonts w:ascii="Times New Roman" w:hAnsi="Times New Roman"/>
          <w:szCs w:val="28"/>
        </w:rPr>
        <w:t>кезінде</w:t>
      </w:r>
      <w:proofErr w:type="spellEnd"/>
      <w:r w:rsidR="007C5DD5" w:rsidRPr="007C5DD5">
        <w:rPr>
          <w:rFonts w:ascii="Times New Roman" w:hAnsi="Times New Roman"/>
          <w:szCs w:val="28"/>
        </w:rPr>
        <w:t>:</w:t>
      </w:r>
    </w:p>
    <w:p w:rsidR="007C5DD5" w:rsidRDefault="007C5DD5" w:rsidP="007C5DD5">
      <w:pPr>
        <w:numPr>
          <w:ilvl w:val="1"/>
          <w:numId w:val="1"/>
        </w:numPr>
        <w:tabs>
          <w:tab w:val="left" w:pos="54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C5DD5">
        <w:rPr>
          <w:rFonts w:ascii="Times New Roman" w:hAnsi="Times New Roman"/>
          <w:szCs w:val="28"/>
        </w:rPr>
        <w:t>есеп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тармақтарының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атаулары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  <w:u w:val="single"/>
        </w:rPr>
        <w:t>сақталады</w:t>
      </w:r>
      <w:proofErr w:type="spellEnd"/>
      <w:r w:rsidRPr="007C5DD5">
        <w:rPr>
          <w:rFonts w:ascii="Times New Roman" w:hAnsi="Times New Roman"/>
          <w:szCs w:val="28"/>
        </w:rPr>
        <w:t>;</w:t>
      </w:r>
    </w:p>
    <w:p w:rsidR="007C5DD5" w:rsidRPr="007C5DD5" w:rsidRDefault="007C5DD5" w:rsidP="007C5DD5">
      <w:pPr>
        <w:numPr>
          <w:ilvl w:val="1"/>
          <w:numId w:val="1"/>
        </w:numPr>
        <w:tabs>
          <w:tab w:val="left" w:pos="54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C5DD5">
        <w:rPr>
          <w:rFonts w:ascii="Times New Roman" w:hAnsi="Times New Roman"/>
          <w:szCs w:val="28"/>
        </w:rPr>
        <w:t>қандай</w:t>
      </w:r>
      <w:proofErr w:type="spellEnd"/>
      <w:r w:rsidRPr="007C5DD5">
        <w:rPr>
          <w:rFonts w:ascii="Times New Roman" w:hAnsi="Times New Roman"/>
          <w:szCs w:val="28"/>
        </w:rPr>
        <w:t xml:space="preserve"> да </w:t>
      </w:r>
      <w:proofErr w:type="spellStart"/>
      <w:r w:rsidRPr="007C5DD5">
        <w:rPr>
          <w:rFonts w:ascii="Times New Roman" w:hAnsi="Times New Roman"/>
          <w:szCs w:val="28"/>
        </w:rPr>
        <w:t>бір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тармақ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бойынша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деректер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болмаған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кезде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  <w:u w:val="single"/>
        </w:rPr>
        <w:t>баған</w:t>
      </w:r>
      <w:proofErr w:type="spellEnd"/>
      <w:r w:rsidRPr="007C5DD5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7C5DD5">
        <w:rPr>
          <w:rFonts w:ascii="Times New Roman" w:hAnsi="Times New Roman"/>
          <w:szCs w:val="28"/>
          <w:u w:val="single"/>
        </w:rPr>
        <w:t>сақталады</w:t>
      </w:r>
      <w:proofErr w:type="spellEnd"/>
      <w:r w:rsidRPr="007C5DD5">
        <w:rPr>
          <w:rFonts w:ascii="Times New Roman" w:hAnsi="Times New Roman"/>
          <w:szCs w:val="28"/>
        </w:rPr>
        <w:t xml:space="preserve">. </w:t>
      </w:r>
      <w:proofErr w:type="spellStart"/>
      <w:r w:rsidRPr="007C5DD5">
        <w:rPr>
          <w:rFonts w:ascii="Times New Roman" w:hAnsi="Times New Roman"/>
          <w:szCs w:val="28"/>
        </w:rPr>
        <w:t>Мәтін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болмауы</w:t>
      </w:r>
      <w:proofErr w:type="spellEnd"/>
      <w:r w:rsidRPr="007C5DD5">
        <w:rPr>
          <w:rFonts w:ascii="Times New Roman" w:hAnsi="Times New Roman"/>
          <w:szCs w:val="28"/>
          <w:lang w:val="kk-KZ"/>
        </w:rPr>
        <w:t>ның</w:t>
      </w:r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қысқаша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негіздемесі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беріледі</w:t>
      </w:r>
      <w:proofErr w:type="spellEnd"/>
      <w:r w:rsidRPr="007C5DD5">
        <w:rPr>
          <w:rFonts w:ascii="Times New Roman" w:hAnsi="Times New Roman"/>
          <w:szCs w:val="28"/>
        </w:rPr>
        <w:t xml:space="preserve">, </w:t>
      </w:r>
      <w:proofErr w:type="spellStart"/>
      <w:r w:rsidRPr="007C5DD5">
        <w:rPr>
          <w:rFonts w:ascii="Times New Roman" w:hAnsi="Times New Roman"/>
          <w:szCs w:val="28"/>
        </w:rPr>
        <w:t>кестеге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сызықша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қойылады</w:t>
      </w:r>
      <w:proofErr w:type="spellEnd"/>
      <w:r w:rsidRPr="007C5DD5">
        <w:rPr>
          <w:rFonts w:ascii="Times New Roman" w:hAnsi="Times New Roman"/>
          <w:szCs w:val="28"/>
        </w:rPr>
        <w:t>;</w:t>
      </w:r>
    </w:p>
    <w:p w:rsidR="007C5DD5" w:rsidRPr="007C5DD5" w:rsidRDefault="007C5DD5" w:rsidP="007C5DD5">
      <w:pPr>
        <w:numPr>
          <w:ilvl w:val="1"/>
          <w:numId w:val="1"/>
        </w:numPr>
        <w:tabs>
          <w:tab w:val="left" w:pos="54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C5DD5">
        <w:rPr>
          <w:rFonts w:ascii="Times New Roman" w:hAnsi="Times New Roman"/>
          <w:szCs w:val="28"/>
        </w:rPr>
        <w:t>жолма-жол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түсіндірмелер</w:t>
      </w:r>
      <w:proofErr w:type="spellEnd"/>
      <w:r w:rsidRPr="007C5DD5">
        <w:rPr>
          <w:rFonts w:ascii="Times New Roman" w:hAnsi="Times New Roman"/>
          <w:szCs w:val="28"/>
        </w:rPr>
        <w:t xml:space="preserve">, </w:t>
      </w:r>
      <w:proofErr w:type="spellStart"/>
      <w:r w:rsidRPr="007C5DD5">
        <w:rPr>
          <w:rFonts w:ascii="Times New Roman" w:hAnsi="Times New Roman"/>
          <w:szCs w:val="28"/>
        </w:rPr>
        <w:t>мысалдар</w:t>
      </w:r>
      <w:proofErr w:type="spellEnd"/>
      <w:r w:rsidRPr="007C5DD5">
        <w:rPr>
          <w:rFonts w:ascii="Times New Roman" w:hAnsi="Times New Roman"/>
          <w:szCs w:val="28"/>
        </w:rPr>
        <w:t xml:space="preserve"> мен </w:t>
      </w:r>
      <w:proofErr w:type="spellStart"/>
      <w:r w:rsidRPr="007C5DD5">
        <w:rPr>
          <w:rFonts w:ascii="Times New Roman" w:hAnsi="Times New Roman"/>
          <w:szCs w:val="28"/>
        </w:rPr>
        <w:t>ескертпелер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  <w:u w:val="single"/>
        </w:rPr>
        <w:t>енгізілмейді</w:t>
      </w:r>
      <w:proofErr w:type="spellEnd"/>
      <w:r w:rsidRPr="007C5DD5">
        <w:rPr>
          <w:rFonts w:ascii="Times New Roman" w:hAnsi="Times New Roman"/>
          <w:szCs w:val="28"/>
        </w:rPr>
        <w:t>;</w:t>
      </w:r>
    </w:p>
    <w:p w:rsidR="000A336C" w:rsidRPr="007C5DD5" w:rsidRDefault="007C5DD5" w:rsidP="000A336C">
      <w:pPr>
        <w:numPr>
          <w:ilvl w:val="1"/>
          <w:numId w:val="1"/>
        </w:numPr>
        <w:tabs>
          <w:tab w:val="left" w:pos="54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</w:rPr>
      </w:pPr>
      <w:proofErr w:type="spellStart"/>
      <w:r w:rsidRPr="007C5DD5">
        <w:rPr>
          <w:rFonts w:ascii="Times New Roman" w:hAnsi="Times New Roman"/>
          <w:szCs w:val="28"/>
        </w:rPr>
        <w:t>статистикалық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қосымша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жаңа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парақтан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басып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шығарылуы</w:t>
      </w:r>
      <w:proofErr w:type="spellEnd"/>
      <w:r w:rsidRPr="007C5DD5">
        <w:rPr>
          <w:rFonts w:ascii="Times New Roman" w:hAnsi="Times New Roman"/>
          <w:szCs w:val="28"/>
        </w:rPr>
        <w:t xml:space="preserve"> </w:t>
      </w:r>
      <w:proofErr w:type="spellStart"/>
      <w:r w:rsidRPr="007C5DD5">
        <w:rPr>
          <w:rFonts w:ascii="Times New Roman" w:hAnsi="Times New Roman"/>
          <w:szCs w:val="28"/>
        </w:rPr>
        <w:t>керек</w:t>
      </w:r>
      <w:proofErr w:type="spellEnd"/>
      <w:r w:rsidRPr="007C5DD5">
        <w:rPr>
          <w:rFonts w:ascii="Times New Roman" w:hAnsi="Times New Roman"/>
          <w:szCs w:val="28"/>
        </w:rPr>
        <w:t>.</w:t>
      </w: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rPr>
          <w:rFonts w:ascii="Times New Roman" w:hAnsi="Times New Roman"/>
          <w:szCs w:val="28"/>
        </w:rPr>
      </w:pPr>
    </w:p>
    <w:p w:rsidR="000A336C" w:rsidRPr="00300E41" w:rsidRDefault="000A336C" w:rsidP="000A336C">
      <w:pPr>
        <w:rPr>
          <w:rFonts w:ascii="Times New Roman" w:hAnsi="Times New Roman"/>
          <w:szCs w:val="28"/>
        </w:rPr>
      </w:pPr>
    </w:p>
    <w:p w:rsidR="006A60D4" w:rsidRDefault="006A60D4"/>
    <w:sectPr w:rsidR="006A60D4" w:rsidSect="00300E41">
      <w:footerReference w:type="default" r:id="rId7"/>
      <w:pgSz w:w="11906" w:h="16838"/>
      <w:pgMar w:top="851" w:right="567" w:bottom="851" w:left="1418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F1" w:rsidRDefault="000242F1" w:rsidP="00AC1B42">
      <w:r>
        <w:separator/>
      </w:r>
    </w:p>
  </w:endnote>
  <w:endnote w:type="continuationSeparator" w:id="0">
    <w:p w:rsidR="000242F1" w:rsidRDefault="000242F1" w:rsidP="00AC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Pr="000A336C" w:rsidRDefault="0003042E" w:rsidP="00475D5C">
    <w:pPr>
      <w:pStyle w:val="a3"/>
      <w:rPr>
        <w:rFonts w:ascii="Times New Roman" w:hAnsi="Times New Roman"/>
        <w:sz w:val="22"/>
        <w:szCs w:val="22"/>
      </w:rPr>
    </w:pPr>
    <w:r w:rsidRPr="00C90ED2">
      <w:rPr>
        <w:rFonts w:ascii="Times New Roman" w:hAnsi="Times New Roman"/>
        <w:sz w:val="22"/>
        <w:szCs w:val="22"/>
        <w:lang w:val="kk-KZ"/>
      </w:rPr>
      <w:t>Ү</w:t>
    </w:r>
    <w:r w:rsidR="000A336C" w:rsidRPr="00C90ED2">
      <w:rPr>
        <w:rFonts w:ascii="Times New Roman" w:hAnsi="Times New Roman"/>
        <w:sz w:val="22"/>
        <w:szCs w:val="22"/>
      </w:rPr>
      <w:t xml:space="preserve"> 044/</w:t>
    </w:r>
    <w:r w:rsidR="00D94736" w:rsidRPr="00C90ED2">
      <w:rPr>
        <w:rFonts w:ascii="Times New Roman" w:hAnsi="Times New Roman"/>
        <w:sz w:val="22"/>
        <w:szCs w:val="22"/>
      </w:rPr>
      <w:t>0</w:t>
    </w:r>
    <w:r w:rsidR="000A336C" w:rsidRPr="00C90ED2">
      <w:rPr>
        <w:rFonts w:ascii="Times New Roman" w:hAnsi="Times New Roman"/>
        <w:sz w:val="22"/>
        <w:szCs w:val="22"/>
      </w:rPr>
      <w:t>2</w:t>
    </w:r>
    <w:r w:rsidR="00D94736" w:rsidRPr="00C90ED2">
      <w:rPr>
        <w:rFonts w:ascii="Times New Roman" w:hAnsi="Times New Roman"/>
        <w:sz w:val="22"/>
        <w:szCs w:val="22"/>
      </w:rPr>
      <w:t>2</w:t>
    </w:r>
    <w:r w:rsidR="00C90ED2" w:rsidRPr="00C90ED2">
      <w:rPr>
        <w:rFonts w:ascii="Times New Roman" w:hAnsi="Times New Roman"/>
        <w:sz w:val="22"/>
        <w:szCs w:val="22"/>
      </w:rPr>
      <w:t>-01-20</w:t>
    </w:r>
    <w:r w:rsidR="00C90ED2" w:rsidRPr="00C90ED2">
      <w:rPr>
        <w:rFonts w:ascii="Times New Roman" w:hAnsi="Times New Roman"/>
        <w:sz w:val="22"/>
        <w:szCs w:val="22"/>
        <w:lang w:val="kk-KZ"/>
      </w:rPr>
      <w:t>22</w:t>
    </w:r>
    <w:r w:rsidR="000A336C" w:rsidRPr="00C90ED2">
      <w:rPr>
        <w:rFonts w:ascii="Times New Roman" w:hAnsi="Times New Roman"/>
        <w:sz w:val="22"/>
        <w:szCs w:val="22"/>
      </w:rPr>
      <w:t xml:space="preserve">. </w:t>
    </w:r>
    <w:r w:rsidRPr="00C90ED2">
      <w:rPr>
        <w:rFonts w:ascii="Times New Roman" w:hAnsi="Times New Roman"/>
        <w:sz w:val="22"/>
        <w:szCs w:val="22"/>
      </w:rPr>
      <w:t>Сапа</w:t>
    </w:r>
    <w:r w:rsidRPr="0003042E">
      <w:rPr>
        <w:rFonts w:ascii="Times New Roman" w:hAnsi="Times New Roman"/>
        <w:sz w:val="22"/>
        <w:szCs w:val="22"/>
      </w:rPr>
      <w:t xml:space="preserve"> </w:t>
    </w:r>
    <w:proofErr w:type="spellStart"/>
    <w:r w:rsidRPr="0003042E">
      <w:rPr>
        <w:rFonts w:ascii="Times New Roman" w:hAnsi="Times New Roman"/>
        <w:sz w:val="22"/>
        <w:szCs w:val="22"/>
      </w:rPr>
      <w:t>менеджменті</w:t>
    </w:r>
    <w:proofErr w:type="spellEnd"/>
    <w:r w:rsidRPr="0003042E">
      <w:rPr>
        <w:rFonts w:ascii="Times New Roman" w:hAnsi="Times New Roman"/>
        <w:sz w:val="22"/>
        <w:szCs w:val="22"/>
      </w:rPr>
      <w:t xml:space="preserve"> </w:t>
    </w:r>
    <w:proofErr w:type="spellStart"/>
    <w:r w:rsidRPr="0003042E">
      <w:rPr>
        <w:rFonts w:ascii="Times New Roman" w:hAnsi="Times New Roman"/>
        <w:sz w:val="22"/>
        <w:szCs w:val="22"/>
      </w:rPr>
      <w:t>жүйесінің</w:t>
    </w:r>
    <w:proofErr w:type="spellEnd"/>
    <w:r w:rsidRPr="0003042E">
      <w:rPr>
        <w:rFonts w:ascii="Times New Roman" w:hAnsi="Times New Roman"/>
        <w:sz w:val="22"/>
        <w:szCs w:val="22"/>
      </w:rPr>
      <w:t xml:space="preserve"> </w:t>
    </w:r>
    <w:proofErr w:type="spellStart"/>
    <w:r w:rsidRPr="0003042E">
      <w:rPr>
        <w:rFonts w:ascii="Times New Roman" w:hAnsi="Times New Roman"/>
        <w:sz w:val="22"/>
        <w:szCs w:val="22"/>
      </w:rPr>
      <w:t>ішкі</w:t>
    </w:r>
    <w:proofErr w:type="spellEnd"/>
    <w:r w:rsidRPr="0003042E">
      <w:rPr>
        <w:rFonts w:ascii="Times New Roman" w:hAnsi="Times New Roman"/>
        <w:sz w:val="22"/>
        <w:szCs w:val="22"/>
      </w:rPr>
      <w:t xml:space="preserve"> </w:t>
    </w:r>
    <w:proofErr w:type="spellStart"/>
    <w:r w:rsidRPr="0003042E">
      <w:rPr>
        <w:rFonts w:ascii="Times New Roman" w:hAnsi="Times New Roman"/>
        <w:sz w:val="22"/>
        <w:szCs w:val="22"/>
      </w:rPr>
      <w:t>нормативтік</w:t>
    </w:r>
    <w:proofErr w:type="spellEnd"/>
    <w:r w:rsidRPr="0003042E">
      <w:rPr>
        <w:rFonts w:ascii="Times New Roman" w:hAnsi="Times New Roman"/>
        <w:sz w:val="22"/>
        <w:szCs w:val="22"/>
      </w:rPr>
      <w:t xml:space="preserve"> </w:t>
    </w:r>
    <w:proofErr w:type="spellStart"/>
    <w:r w:rsidRPr="0003042E">
      <w:rPr>
        <w:rFonts w:ascii="Times New Roman" w:hAnsi="Times New Roman"/>
        <w:sz w:val="22"/>
        <w:szCs w:val="22"/>
      </w:rPr>
      <w:t>құжаттарының</w:t>
    </w:r>
    <w:proofErr w:type="spellEnd"/>
    <w:r w:rsidRPr="0003042E">
      <w:rPr>
        <w:rFonts w:ascii="Times New Roman" w:hAnsi="Times New Roman"/>
        <w:sz w:val="22"/>
        <w:szCs w:val="22"/>
      </w:rPr>
      <w:t xml:space="preserve"> </w:t>
    </w:r>
    <w:proofErr w:type="spellStart"/>
    <w:r w:rsidRPr="0003042E">
      <w:rPr>
        <w:rFonts w:ascii="Times New Roman" w:hAnsi="Times New Roman"/>
        <w:sz w:val="22"/>
        <w:szCs w:val="22"/>
      </w:rPr>
      <w:t>тізбесі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F1" w:rsidRDefault="000242F1" w:rsidP="00AC1B42">
      <w:r>
        <w:separator/>
      </w:r>
    </w:p>
  </w:footnote>
  <w:footnote w:type="continuationSeparator" w:id="0">
    <w:p w:rsidR="000242F1" w:rsidRDefault="000242F1" w:rsidP="00AC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677A"/>
    <w:multiLevelType w:val="hybridMultilevel"/>
    <w:tmpl w:val="3786633A"/>
    <w:lvl w:ilvl="0" w:tplc="35A20A36">
      <w:start w:val="1"/>
      <w:numFmt w:val="decimal"/>
      <w:lvlText w:val="%1."/>
      <w:lvlJc w:val="left"/>
      <w:pPr>
        <w:tabs>
          <w:tab w:val="num" w:pos="3385"/>
        </w:tabs>
        <w:ind w:left="3385" w:hanging="975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45A5E"/>
    <w:multiLevelType w:val="hybridMultilevel"/>
    <w:tmpl w:val="DF520390"/>
    <w:lvl w:ilvl="0" w:tplc="1B643E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45419"/>
    <w:multiLevelType w:val="hybridMultilevel"/>
    <w:tmpl w:val="1228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36C"/>
    <w:rsid w:val="000110FC"/>
    <w:rsid w:val="000242F1"/>
    <w:rsid w:val="0002742C"/>
    <w:rsid w:val="0003042E"/>
    <w:rsid w:val="000A336C"/>
    <w:rsid w:val="000E0E59"/>
    <w:rsid w:val="001D01FE"/>
    <w:rsid w:val="00221B03"/>
    <w:rsid w:val="002D26CC"/>
    <w:rsid w:val="003824CD"/>
    <w:rsid w:val="004A7A1B"/>
    <w:rsid w:val="004C30BC"/>
    <w:rsid w:val="005212D9"/>
    <w:rsid w:val="00562750"/>
    <w:rsid w:val="005774C6"/>
    <w:rsid w:val="00583788"/>
    <w:rsid w:val="00644774"/>
    <w:rsid w:val="00684261"/>
    <w:rsid w:val="006A60D4"/>
    <w:rsid w:val="00795570"/>
    <w:rsid w:val="007C5DD5"/>
    <w:rsid w:val="007C65FA"/>
    <w:rsid w:val="007C6C3D"/>
    <w:rsid w:val="009A0027"/>
    <w:rsid w:val="00A74392"/>
    <w:rsid w:val="00AA2048"/>
    <w:rsid w:val="00AC1B42"/>
    <w:rsid w:val="00AE65F1"/>
    <w:rsid w:val="00B03F07"/>
    <w:rsid w:val="00B21B4C"/>
    <w:rsid w:val="00B40905"/>
    <w:rsid w:val="00C1082D"/>
    <w:rsid w:val="00C20B3A"/>
    <w:rsid w:val="00C33142"/>
    <w:rsid w:val="00C70C29"/>
    <w:rsid w:val="00C90ED2"/>
    <w:rsid w:val="00CB427F"/>
    <w:rsid w:val="00D15D28"/>
    <w:rsid w:val="00D55176"/>
    <w:rsid w:val="00D94736"/>
    <w:rsid w:val="00E128F6"/>
    <w:rsid w:val="00E21202"/>
    <w:rsid w:val="00EB68C3"/>
    <w:rsid w:val="00EF776C"/>
    <w:rsid w:val="00F62848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8CB34-0DD6-4E58-9AA3-6BB7DC6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6C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3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336C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736"/>
    <w:rPr>
      <w:rFonts w:ascii="Arial" w:eastAsia="Times New Roman" w:hAnsi="Arial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B21B4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C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UKGU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27</cp:revision>
  <dcterms:created xsi:type="dcterms:W3CDTF">2019-11-11T10:12:00Z</dcterms:created>
  <dcterms:modified xsi:type="dcterms:W3CDTF">2022-04-27T09:30:00Z</dcterms:modified>
</cp:coreProperties>
</file>