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75" w:rsidRPr="0071780B" w:rsidRDefault="00EA5A3F" w:rsidP="00D5532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776ED" w:rsidRPr="00D5017A" w:rsidRDefault="005776ED" w:rsidP="00CA607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F30C2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95567" cy="6310184"/>
            <wp:effectExtent l="0" t="0" r="0" b="0"/>
            <wp:docPr id="4" name="Рисунок 4" descr="C:\Users\aser\Desktop\Академия\Колледж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esktop\Академия\Колледж\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76" t="14439"/>
                    <a:stretch/>
                  </pic:blipFill>
                  <pic:spPr bwMode="auto">
                    <a:xfrm>
                      <a:off x="0" y="0"/>
                      <a:ext cx="4696313" cy="631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17A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5017A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5017A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5017A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5017A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5017A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5017A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5017A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38119" cy="6277232"/>
            <wp:effectExtent l="0" t="0" r="0" b="0"/>
            <wp:docPr id="5" name="Рисунок 5" descr="C:\Users\aser\Desktop\Академия\Колледж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esktop\Академия\Колледж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6" t="13896" r="51734" b="-45"/>
                    <a:stretch/>
                  </pic:blipFill>
                  <pic:spPr bwMode="auto">
                    <a:xfrm>
                      <a:off x="0" y="0"/>
                      <a:ext cx="5338969" cy="627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017A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5017A" w:rsidRDefault="00D5017A" w:rsidP="00D5017A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D5017A" w:rsidRDefault="00D5017A" w:rsidP="00D5017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A6075" w:rsidRPr="0071780B" w:rsidRDefault="00CA6075" w:rsidP="00D5017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780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Оқу сағаттарын бөлу жоспары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1984"/>
        <w:gridCol w:w="1985"/>
      </w:tblGrid>
      <w:tr w:rsidR="00CA6075" w:rsidRPr="0071780B" w:rsidTr="00CC744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жұмысының түрлері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CC744A">
            <w:pPr>
              <w:tabs>
                <w:tab w:val="center" w:pos="70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CC744A"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семестр</w:t>
            </w:r>
          </w:p>
        </w:tc>
      </w:tr>
      <w:tr w:rsidR="00CA6075" w:rsidRPr="0071780B" w:rsidTr="00CC744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Пәнге берілген сағат саны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CA6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CA60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68</w:t>
            </w:r>
          </w:p>
        </w:tc>
      </w:tr>
      <w:tr w:rsidR="00CA6075" w:rsidRPr="0071780B" w:rsidTr="00CC744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ішінде:</w:t>
            </w:r>
          </w:p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теориялық сабақтар</w:t>
            </w:r>
          </w:p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тәжірибелік сабақтар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6075" w:rsidRPr="0071780B" w:rsidRDefault="005776ED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  <w:p w:rsidR="005776ED" w:rsidRPr="0071780B" w:rsidRDefault="005776ED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6075" w:rsidRPr="0071780B" w:rsidRDefault="005776ED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  <w:p w:rsidR="00CA6075" w:rsidRPr="0071780B" w:rsidRDefault="005776ED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CA6075" w:rsidRPr="0071780B" w:rsidTr="00CC744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 жоспар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3,5</w:t>
            </w:r>
          </w:p>
        </w:tc>
      </w:tr>
      <w:tr w:rsidR="00CA6075" w:rsidRPr="0071780B" w:rsidTr="00CC744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  қолданылуымен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A6075" w:rsidRPr="0071780B" w:rsidTr="00CC744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Компьютердің қолданылуымен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A6075" w:rsidRPr="0071780B" w:rsidTr="00CC744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Дәстүрден тыс сабақ типтері мен оқытудың белсенді әдістері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CA6075" w:rsidRPr="0071780B" w:rsidTr="00CC744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өзіндік жұмысы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A6075" w:rsidRPr="0071780B" w:rsidTr="00CC744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ішінде сабақтағы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A6075" w:rsidRPr="0071780B" w:rsidTr="00CC744A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берулер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CA6075" w:rsidRPr="0071780B" w:rsidRDefault="00CA6075" w:rsidP="00CA607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A6075" w:rsidRPr="0071780B" w:rsidRDefault="00CA6075" w:rsidP="00CA607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780B">
        <w:rPr>
          <w:rFonts w:ascii="Times New Roman" w:hAnsi="Times New Roman" w:cs="Times New Roman"/>
          <w:b/>
          <w:sz w:val="24"/>
          <w:szCs w:val="24"/>
          <w:lang w:val="kk-KZ"/>
        </w:rPr>
        <w:t>Бақылау және қорытынды аттестация</w:t>
      </w:r>
    </w:p>
    <w:p w:rsidR="00CA6075" w:rsidRPr="0071780B" w:rsidRDefault="00CA6075" w:rsidP="00CA607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260"/>
      </w:tblGrid>
      <w:tr w:rsidR="00CA6075" w:rsidRPr="0071780B" w:rsidTr="003F1D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 және қорытынды аттестация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C744A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A6075"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семестр</w:t>
            </w:r>
          </w:p>
        </w:tc>
      </w:tr>
      <w:tr w:rsidR="00CA6075" w:rsidRPr="0071780B" w:rsidTr="003F1D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жұмысының саны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CA6075" w:rsidRPr="0071780B" w:rsidTr="003F1D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Курстық жұмыс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CA6075" w:rsidRPr="0071780B" w:rsidTr="003F1D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Сынақ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5776ED">
            <w:pPr>
              <w:tabs>
                <w:tab w:val="left" w:pos="852"/>
                <w:tab w:val="center" w:pos="115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5776ED"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Сараланған сынақ</w:t>
            </w:r>
          </w:p>
        </w:tc>
      </w:tr>
      <w:tr w:rsidR="00CA6075" w:rsidRPr="0071780B" w:rsidTr="003F1D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Емтихан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CC319A" w:rsidRDefault="00CC319A" w:rsidP="00CA607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C319A" w:rsidRDefault="00CC319A" w:rsidP="00CA607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6075" w:rsidRPr="0071780B" w:rsidRDefault="00CA6075" w:rsidP="00CA607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780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Теориялық сабақтар</w:t>
      </w:r>
    </w:p>
    <w:tbl>
      <w:tblPr>
        <w:tblW w:w="1099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92"/>
        <w:gridCol w:w="3901"/>
        <w:gridCol w:w="851"/>
        <w:gridCol w:w="850"/>
        <w:gridCol w:w="1134"/>
        <w:gridCol w:w="1701"/>
        <w:gridCol w:w="1414"/>
      </w:tblGrid>
      <w:tr w:rsidR="00CA6075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  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Бөлімдер мен тақырыптар атауы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түрі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әдісі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әдістемелік қамтамасыз етілуі көрнекті құралдар және ОТҚ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D7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тапсырма </w:t>
            </w:r>
          </w:p>
        </w:tc>
      </w:tr>
      <w:tr w:rsidR="00CA6075" w:rsidRPr="0071780B" w:rsidTr="000B6B30">
        <w:tc>
          <w:tcPr>
            <w:tcW w:w="10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семестр</w:t>
            </w:r>
          </w:p>
        </w:tc>
      </w:tr>
      <w:tr w:rsidR="00CA6075" w:rsidRPr="00D5017A" w:rsidTr="00650B6C">
        <w:trPr>
          <w:trHeight w:val="1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AF" w:rsidRPr="0071780B" w:rsidRDefault="00CC744A" w:rsidP="00B643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Қалқанша без аурулары.</w:t>
            </w:r>
          </w:p>
          <w:p w:rsidR="00CA6075" w:rsidRPr="0071780B" w:rsidRDefault="00CC744A" w:rsidP="00B643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Қант диабеті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D7432A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9D" w:rsidRDefault="00CA6075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Слаидтар</w:t>
            </w:r>
          </w:p>
          <w:p w:rsidR="00CA6075" w:rsidRPr="0071780B" w:rsidRDefault="00CA6075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жиыны</w:t>
            </w:r>
          </w:p>
          <w:p w:rsidR="00CA6075" w:rsidRPr="0071780B" w:rsidRDefault="00CA6075" w:rsidP="00650B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(компьютер)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6F109D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5C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Б.Н.Айтбембет «Ішкі аурулар пропедевтикасы»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.513-520 б</w:t>
            </w:r>
          </w:p>
        </w:tc>
      </w:tr>
      <w:tr w:rsidR="00725676" w:rsidRPr="00D5017A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44A" w:rsidRPr="0071780B" w:rsidRDefault="00CC744A" w:rsidP="00CC74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Анемиялар.</w:t>
            </w:r>
          </w:p>
          <w:p w:rsidR="00725676" w:rsidRPr="0071780B" w:rsidRDefault="00CC744A" w:rsidP="00CC74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Гемобластоздар. Геморрагиялық диатездер.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D7432A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9D" w:rsidRDefault="00725676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Слаидтар</w:t>
            </w:r>
          </w:p>
          <w:p w:rsidR="00725676" w:rsidRPr="0071780B" w:rsidRDefault="00725676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жиыны</w:t>
            </w:r>
          </w:p>
          <w:p w:rsidR="00725676" w:rsidRPr="0071780B" w:rsidRDefault="00725676" w:rsidP="00650B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(компьютер)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6F109D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5C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Б.Н.Айтбембет «Ішкі аурулар пропедевтикасы»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490-497 б</w:t>
            </w:r>
          </w:p>
        </w:tc>
      </w:tr>
      <w:tr w:rsidR="00CA6075" w:rsidRPr="00D5017A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C744A" w:rsidP="00B643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Сүйек-бұлшық ет жүйесінің негізгі аурулары туралы түсінік. Ревматоидты артрит. Деформациялаушы остеартроз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D7432A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9D" w:rsidRDefault="00CA6075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Слаидтар</w:t>
            </w:r>
          </w:p>
          <w:p w:rsidR="00CA6075" w:rsidRPr="0071780B" w:rsidRDefault="00CA6075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жиыны</w:t>
            </w:r>
          </w:p>
          <w:p w:rsidR="00CA6075" w:rsidRPr="0071780B" w:rsidRDefault="00CA6075" w:rsidP="00650B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(компьютер)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6F109D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5C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Б.Н.Айтбембет «Ішкі аурулар пропедевтикасы»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523-525 б</w:t>
            </w:r>
          </w:p>
        </w:tc>
      </w:tr>
      <w:tr w:rsidR="00725676" w:rsidRPr="00D5017A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CC744A" w:rsidP="00B643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Аллергиялық  аурулар туралы түсінік: есекжем. Квинке ісігі. Анафилактикалық  шок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D7432A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Слаидтар жиыны</w:t>
            </w:r>
          </w:p>
          <w:p w:rsidR="00725676" w:rsidRPr="0071780B" w:rsidRDefault="00725676" w:rsidP="00650B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(компьютер)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6F109D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5C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Б.Н.Айтбембет «Ішкі аурулар пропедевтикасы»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527-531 б</w:t>
            </w:r>
          </w:p>
        </w:tc>
      </w:tr>
      <w:tr w:rsidR="00725676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Default="00CC744A" w:rsidP="00B64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Жұқпалы аурулар туралы түсінік. Аурудың даму кезеңдері мен белгілері.</w:t>
            </w: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Диагностика </w:t>
            </w: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әдістері, иммунитет түсінігі. Аурудың алдын –алу әдістемелері, емнің негізгі принциптері.</w:t>
            </w:r>
          </w:p>
          <w:p w:rsidR="002218A5" w:rsidRPr="0071780B" w:rsidRDefault="002218A5" w:rsidP="00B64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D7432A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725676" w:rsidRPr="0071780B" w:rsidRDefault="00725676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Pr="0071780B" w:rsidRDefault="00725676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Слаидтар жиыны</w:t>
            </w:r>
          </w:p>
          <w:p w:rsidR="00725676" w:rsidRPr="0071780B" w:rsidRDefault="00725676" w:rsidP="00650B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(компьют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76" w:rsidRDefault="008028B9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</w:t>
            </w:r>
            <w:r w:rsidR="003C7E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рсимбетова Н.А.</w:t>
            </w:r>
          </w:p>
          <w:p w:rsidR="003C7E90" w:rsidRDefault="003C7E90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логия»</w:t>
            </w:r>
          </w:p>
          <w:p w:rsidR="003C7E90" w:rsidRPr="0071780B" w:rsidRDefault="003C7E90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25,26,73-98 беттер</w:t>
            </w:r>
          </w:p>
        </w:tc>
      </w:tr>
      <w:tr w:rsidR="0008335F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5776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Ішек инфекциялары туралы түсінік</w:t>
            </w: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:Іш сүзегі.Паратиф А және Б.Салманеллез.Тағаммен улану.Ботулизм. Дизентерия. Тырысқақ. Холера. </w:t>
            </w:r>
          </w:p>
          <w:p w:rsidR="0008335F" w:rsidRPr="0071780B" w:rsidRDefault="0008335F" w:rsidP="00B643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Слаидтар жиыны</w:t>
            </w:r>
          </w:p>
          <w:p w:rsidR="0008335F" w:rsidRPr="0071780B" w:rsidRDefault="0008335F" w:rsidP="00650B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(компьютер)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8947A4" w:rsidRDefault="0008335F" w:rsidP="009657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 «Эпидемиология»</w:t>
            </w:r>
            <w:r w:rsidR="00965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193,198,208,242,231,245</w:t>
            </w:r>
            <w:r w:rsidR="001A0505" w:rsidRPr="00894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беттер</w:t>
            </w:r>
          </w:p>
        </w:tc>
      </w:tr>
      <w:tr w:rsidR="0008335F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C46F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Вирусты гепатиттер.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Слаидтаржиыны</w:t>
            </w:r>
          </w:p>
          <w:p w:rsidR="0008335F" w:rsidRPr="0071780B" w:rsidRDefault="0008335F" w:rsidP="00650B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(компьютер)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8947A4" w:rsidRDefault="009657B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 «Эпидемиология»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225</w:t>
            </w:r>
          </w:p>
        </w:tc>
      </w:tr>
      <w:tr w:rsidR="0008335F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CC74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Бруцеллез. Лептоспироз. ЖИТС.</w:t>
            </w:r>
          </w:p>
          <w:p w:rsidR="0008335F" w:rsidRPr="0071780B" w:rsidRDefault="0008335F" w:rsidP="007256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Слаидтаржиыны</w:t>
            </w:r>
          </w:p>
          <w:p w:rsidR="0008335F" w:rsidRPr="0071780B" w:rsidRDefault="0008335F" w:rsidP="00650B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(компьютер)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Default="009657B5" w:rsidP="00EA5A3F">
            <w:r w:rsidRPr="00894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 «Эпидемиология»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255-262 беттер</w:t>
            </w:r>
          </w:p>
        </w:tc>
      </w:tr>
      <w:tr w:rsidR="0008335F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CC74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Тыныс алу жолдарының  инфекциялары туралы түсінік:</w:t>
            </w: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Тұмау. Парагрипп. Адено-вирустық жұқпалы ауру.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Слаидтар жиыны</w:t>
            </w:r>
          </w:p>
          <w:p w:rsidR="0008335F" w:rsidRPr="0071780B" w:rsidRDefault="0008335F" w:rsidP="00650B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(компьютер)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8947A4" w:rsidRDefault="00AB3694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 «Эпидемиология»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263- 291 беттер</w:t>
            </w:r>
          </w:p>
        </w:tc>
      </w:tr>
      <w:tr w:rsidR="0008335F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D7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7256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Жұқпалы моноуклеоз. Минингококкты жұқпалы ауру. Дифтерия</w:t>
            </w:r>
          </w:p>
          <w:p w:rsidR="0008335F" w:rsidRPr="0071780B" w:rsidRDefault="0008335F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Слаидтар жиыны</w:t>
            </w:r>
          </w:p>
          <w:p w:rsidR="0008335F" w:rsidRPr="0071780B" w:rsidRDefault="0008335F" w:rsidP="00650B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(компьютер)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Default="00AB3694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 «Эпидемиология»</w:t>
            </w:r>
          </w:p>
          <w:p w:rsidR="00AB3694" w:rsidRPr="008947A4" w:rsidRDefault="00AB3694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295-310 бет</w:t>
            </w:r>
          </w:p>
        </w:tc>
      </w:tr>
      <w:tr w:rsidR="0008335F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7256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CC74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Трансмиссиялы (қанды) инфекциялар туралы түсінік:</w:t>
            </w: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Бөртпе сүзегі. Бриль ауруы.</w:t>
            </w:r>
          </w:p>
          <w:p w:rsidR="0008335F" w:rsidRPr="0071780B" w:rsidRDefault="0008335F" w:rsidP="00CC74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Қу қызбасы. </w:t>
            </w:r>
          </w:p>
          <w:p w:rsidR="0008335F" w:rsidRPr="0071780B" w:rsidRDefault="0008335F" w:rsidP="00EA5A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Слаидтаржиыны</w:t>
            </w:r>
          </w:p>
          <w:p w:rsidR="0008335F" w:rsidRPr="0071780B" w:rsidRDefault="0008335F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(компьютер);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Default="00AB3694" w:rsidP="00EA5A3F">
            <w:r w:rsidRPr="00894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 «Эпидемиология»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323-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374</w:t>
            </w:r>
          </w:p>
        </w:tc>
      </w:tr>
      <w:tr w:rsidR="0008335F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CC74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Безгек. Оба.Тулеремия. </w:t>
            </w:r>
          </w:p>
          <w:p w:rsidR="0008335F" w:rsidRPr="0071780B" w:rsidRDefault="0008335F" w:rsidP="00CC74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Слаидтаржиыны</w:t>
            </w:r>
          </w:p>
          <w:p w:rsidR="0008335F" w:rsidRPr="0071780B" w:rsidRDefault="0008335F" w:rsidP="00EA5A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(компьютер)</w:t>
            </w:r>
          </w:p>
          <w:p w:rsidR="0008335F" w:rsidRPr="0071780B" w:rsidRDefault="0008335F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8947A4" w:rsidRDefault="00AB3694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 «Эпидемиология»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323-374</w:t>
            </w:r>
          </w:p>
        </w:tc>
      </w:tr>
      <w:tr w:rsidR="0008335F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D743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D743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Тері жамылғыларының жұқпалы аурулар туралы түсінік</w:t>
            </w: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:Сіреспе.  Тілме. Құтыру. Күйдіргі.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Дәрістік шолу</w:t>
            </w:r>
          </w:p>
          <w:p w:rsidR="0008335F" w:rsidRPr="0071780B" w:rsidRDefault="0008335F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71780B" w:rsidRDefault="0008335F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Слаидтаржиыны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08335F" w:rsidRPr="0071780B" w:rsidRDefault="0008335F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ОТҚ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(компьютер)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5F" w:rsidRPr="008947A4" w:rsidRDefault="00AB3694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7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 «Эпидемиология»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375-397 бет</w:t>
            </w:r>
          </w:p>
        </w:tc>
      </w:tr>
      <w:tr w:rsidR="00CA6075" w:rsidRPr="0071780B" w:rsidTr="00D7432A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D7432A" w:rsidP="007256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075" w:rsidRPr="0071780B" w:rsidRDefault="00CA6075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A6075" w:rsidRPr="0071780B" w:rsidRDefault="00CA6075" w:rsidP="00CA6075">
      <w:pPr>
        <w:tabs>
          <w:tab w:val="left" w:pos="267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71780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47C7" w:rsidRPr="0071780B" w:rsidRDefault="003D47C7" w:rsidP="003D47C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780B">
        <w:rPr>
          <w:rFonts w:ascii="Times New Roman" w:hAnsi="Times New Roman" w:cs="Times New Roman"/>
          <w:b/>
          <w:sz w:val="24"/>
          <w:szCs w:val="24"/>
          <w:lang w:val="kk-KZ"/>
        </w:rPr>
        <w:t>Тәжірибелік сабақтар</w:t>
      </w:r>
    </w:p>
    <w:tbl>
      <w:tblPr>
        <w:tblW w:w="11003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92"/>
        <w:gridCol w:w="4043"/>
        <w:gridCol w:w="992"/>
        <w:gridCol w:w="851"/>
        <w:gridCol w:w="1138"/>
        <w:gridCol w:w="1555"/>
        <w:gridCol w:w="1276"/>
      </w:tblGrid>
      <w:tr w:rsidR="003D47C7" w:rsidRPr="0071780B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 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Бөлімдер мен тақырыптар атауы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түрі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әдісі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әдістемелік қамтамасыз етілуі көрнекті құралдар және ОТҚ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507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тапсырма </w:t>
            </w:r>
          </w:p>
        </w:tc>
      </w:tr>
      <w:tr w:rsidR="003D47C7" w:rsidRPr="0071780B" w:rsidTr="00EA5A3F">
        <w:tc>
          <w:tcPr>
            <w:tcW w:w="11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3D47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5семестр</w:t>
            </w:r>
          </w:p>
        </w:tc>
      </w:tr>
      <w:tr w:rsidR="003F3A91" w:rsidRPr="00D5017A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pStyle w:val="aa"/>
              <w:ind w:firstLine="51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Эндокриндік жүйенің және зат алмасу бұзылысының негізгі аурулары туралы түсінік:</w:t>
            </w:r>
          </w:p>
          <w:p w:rsidR="003F3A91" w:rsidRPr="0071780B" w:rsidRDefault="003F3A91" w:rsidP="005C5DA6">
            <w:pPr>
              <w:pStyle w:val="aa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қалқанша без аурулары, қант диабеті.</w:t>
            </w:r>
          </w:p>
          <w:p w:rsidR="003F3A91" w:rsidRPr="0071780B" w:rsidRDefault="003F3A91" w:rsidP="005C5DA6">
            <w:pPr>
              <w:pStyle w:val="Style15"/>
              <w:widowControl/>
              <w:spacing w:line="226" w:lineRule="exact"/>
              <w:ind w:firstLine="0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топпен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2218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Дидактикалық және көрнекті құралдар;Қағазбен басып шығарылған тесттер;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5C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Б.Н.Айтбембет «Ішкі аурулар пропедевтикасы»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.513-520 б</w:t>
            </w:r>
          </w:p>
        </w:tc>
      </w:tr>
      <w:tr w:rsidR="003F3A91" w:rsidRPr="00D5017A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Қан жүйесінің негізгі аурулары туралы түсінік: </w:t>
            </w:r>
          </w:p>
          <w:p w:rsidR="003F3A91" w:rsidRPr="0071780B" w:rsidRDefault="003F3A91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анемиялар, гемобластоздар, </w:t>
            </w:r>
            <w:r w:rsidRPr="0071780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геморрагиялық диатездер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Пресс-конференция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фильмдері;</w:t>
            </w:r>
          </w:p>
          <w:p w:rsidR="003F3A91" w:rsidRPr="0071780B" w:rsidRDefault="003F3A91" w:rsidP="005C5D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Тақырыптық 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плакаттар, кестелер.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5C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Б.Н.Айтбембет «Ішкі аурулар </w:t>
            </w:r>
            <w:r w:rsidRPr="00FE65C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пропедевтикасы»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490-497 б</w:t>
            </w:r>
          </w:p>
        </w:tc>
      </w:tr>
      <w:tr w:rsidR="003F3A91" w:rsidRPr="00D5017A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Сүйек-бұлшық ет жүйесінің негізгі аурулары туралы түсінік.  Ревматоидты артрит. Деформациялаушы остеартроз.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топпен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5C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Б.Н.Айтбембет «Ішкі аурулар пропедевтикасы»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523-525 б</w:t>
            </w:r>
          </w:p>
        </w:tc>
      </w:tr>
      <w:tr w:rsidR="003F3A91" w:rsidRPr="00D5017A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pStyle w:val="Style15"/>
              <w:widowControl/>
              <w:spacing w:line="226" w:lineRule="exact"/>
              <w:ind w:firstLine="0"/>
              <w:rPr>
                <w:lang w:val="kk-KZ"/>
              </w:rPr>
            </w:pPr>
            <w:r w:rsidRPr="0071780B">
              <w:rPr>
                <w:lang w:val="kk-KZ"/>
              </w:rPr>
              <w:t xml:space="preserve">Аллергиялық  аурулар туралы түсінік: </w:t>
            </w:r>
          </w:p>
          <w:p w:rsidR="003F3A91" w:rsidRPr="0071780B" w:rsidRDefault="003F3A91" w:rsidP="005C5DA6">
            <w:pPr>
              <w:pStyle w:val="Style15"/>
              <w:widowControl/>
              <w:spacing w:line="226" w:lineRule="exact"/>
              <w:ind w:firstLine="0"/>
              <w:rPr>
                <w:lang w:val="kk-KZ"/>
              </w:rPr>
            </w:pPr>
            <w:r w:rsidRPr="0071780B">
              <w:rPr>
                <w:lang w:val="kk-KZ"/>
              </w:rPr>
              <w:t>есекжем. Квинке ісігі. Анафилактикалық  шок.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Пресс-конференция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фильмдері;</w:t>
            </w:r>
          </w:p>
          <w:p w:rsidR="003F3A91" w:rsidRPr="0071780B" w:rsidRDefault="003F3A91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Тақырыптық плакаттар, кестелер.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A91" w:rsidRPr="0071780B" w:rsidRDefault="003F3A91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65C2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Б.Н.Айтбембет «Ішкі аурулар пропедевтикасы»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527-531 б</w:t>
            </w:r>
          </w:p>
        </w:tc>
      </w:tr>
      <w:tr w:rsidR="005C5DA6" w:rsidRPr="0071780B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Жұқпалы аурулар туралы түсінік. </w:t>
            </w:r>
          </w:p>
          <w:p w:rsidR="005C5DA6" w:rsidRPr="0071780B" w:rsidRDefault="005C5DA6" w:rsidP="005C5D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Аурудың даму кезеңдері мен белгілері. Диагностика әдістері, иммунитет түсінігі. Аурудың алдын –алу әдістемелері, емнің негізгі принциптері.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BE1D42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топпен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E5070C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оқу-әдістемелік нұсқаулар;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25,26,73-98 беттер</w:t>
            </w:r>
          </w:p>
        </w:tc>
      </w:tr>
      <w:tr w:rsidR="005C5DA6" w:rsidRPr="0071780B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0C" w:rsidRPr="0071780B" w:rsidRDefault="00E5070C" w:rsidP="00E5070C">
            <w:pPr>
              <w:pStyle w:val="Style15"/>
              <w:widowControl/>
              <w:spacing w:line="226" w:lineRule="exact"/>
              <w:ind w:firstLine="0"/>
              <w:jc w:val="left"/>
              <w:rPr>
                <w:lang w:val="kk-KZ"/>
              </w:rPr>
            </w:pPr>
          </w:p>
          <w:p w:rsidR="005C5DA6" w:rsidRPr="0071780B" w:rsidRDefault="005C5DA6" w:rsidP="00E5070C">
            <w:pPr>
              <w:pStyle w:val="Style15"/>
              <w:widowControl/>
              <w:spacing w:line="226" w:lineRule="exact"/>
              <w:ind w:firstLine="0"/>
              <w:jc w:val="left"/>
              <w:rPr>
                <w:lang w:val="kk-KZ"/>
              </w:rPr>
            </w:pPr>
            <w:r w:rsidRPr="0071780B">
              <w:rPr>
                <w:lang w:val="kk-KZ"/>
              </w:rPr>
              <w:t xml:space="preserve">Ішек инфекциялары туралы түсінік: </w:t>
            </w:r>
          </w:p>
          <w:p w:rsidR="005C5DA6" w:rsidRPr="0071780B" w:rsidRDefault="005C5DA6" w:rsidP="00E5070C">
            <w:pPr>
              <w:pStyle w:val="Style15"/>
              <w:widowControl/>
              <w:spacing w:line="226" w:lineRule="exact"/>
              <w:ind w:firstLine="0"/>
              <w:jc w:val="left"/>
              <w:rPr>
                <w:lang w:val="kk-KZ"/>
              </w:rPr>
            </w:pPr>
            <w:r w:rsidRPr="0071780B">
              <w:rPr>
                <w:lang w:val="kk-KZ"/>
              </w:rPr>
              <w:t>Іш сүзегі. Паратиф А және Б. Салманеллез.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Пресс-конференция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Қағазбен басып шығарылған тесттер;</w:t>
            </w:r>
          </w:p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193, 198беттер </w:t>
            </w:r>
          </w:p>
        </w:tc>
      </w:tr>
      <w:tr w:rsidR="005C5DA6" w:rsidRPr="00DD10CD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Тағаммен улану.Ботулизм.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топпен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Қағазға басып шығарылған оқу-әдістемелік 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нұсқаулар;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242 б</w:t>
            </w:r>
          </w:p>
        </w:tc>
      </w:tr>
      <w:tr w:rsidR="005C5DA6" w:rsidRPr="00DD10CD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Дизентерия. Тырысқақ. Холера. </w:t>
            </w:r>
          </w:p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топпен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фильмдері;</w:t>
            </w:r>
          </w:p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Тақырыптық плакаттар, кестелер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231беттер</w:t>
            </w:r>
          </w:p>
        </w:tc>
      </w:tr>
      <w:tr w:rsidR="005C5DA6" w:rsidRPr="0071780B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Вирусты гепатиттер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топпен жұмыс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Тақырыптықплакаттар, кестелер</w:t>
            </w: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225 б</w:t>
            </w:r>
          </w:p>
        </w:tc>
      </w:tr>
      <w:tr w:rsidR="005C5DA6" w:rsidRPr="0071780B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Бруцеллез. Лептоспироз. ЖИТС.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71780B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TBL. Ситуациалық есептер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фильмдері;</w:t>
            </w:r>
          </w:p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 б</w:t>
            </w:r>
          </w:p>
        </w:tc>
      </w:tr>
      <w:tr w:rsidR="005C5DA6" w:rsidRPr="00DD10CD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алу жолдарының  инфекциялары туралы түсінік:</w:t>
            </w:r>
          </w:p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Тұмау.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71780B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TBL.   Сұрақ жауап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фильмдері;</w:t>
            </w:r>
          </w:p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Тақырыптық плакаттар, кестелер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263 б</w:t>
            </w:r>
          </w:p>
        </w:tc>
      </w:tr>
      <w:tr w:rsidR="005C5DA6" w:rsidRPr="0071780B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Парагрипп. Адено-вирустық жұқпалы ауру. </w:t>
            </w:r>
          </w:p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71780B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TBL. Ситуациалық есептер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тесттер;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272-310</w:t>
            </w:r>
          </w:p>
        </w:tc>
      </w:tr>
      <w:tr w:rsidR="005C5DA6" w:rsidRPr="0071780B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Жұқпалы моноуклеоз. Минингококкты жұқпалы ауру. Дифтерия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71780B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TBL.   Сұрақ жауап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тесттер;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ология»</w:t>
            </w:r>
          </w:p>
          <w:p w:rsidR="005C5DA6" w:rsidRPr="0071780B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272-310б</w:t>
            </w:r>
          </w:p>
        </w:tc>
      </w:tr>
      <w:tr w:rsidR="005C5DA6" w:rsidRPr="00DD10CD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Трансмиссиялы (қанды) инфекциялар туралы түсінік: Бөртпе сүзегі. Бриль ауруы. Қу қызбасы. </w:t>
            </w:r>
          </w:p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71780B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TBL.   Сұрақ жауап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фильмдері;</w:t>
            </w:r>
          </w:p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Тақырыптық плакаттар, кестелер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323, 373</w:t>
            </w:r>
          </w:p>
        </w:tc>
      </w:tr>
      <w:tr w:rsidR="005C5DA6" w:rsidRPr="0071780B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Безгек. Оба.Тулеремия. </w:t>
            </w:r>
          </w:p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71780B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TBL. Ситуациалық есептер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фильмдері;</w:t>
            </w:r>
          </w:p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357,</w:t>
            </w:r>
          </w:p>
        </w:tc>
      </w:tr>
      <w:tr w:rsidR="005C5DA6" w:rsidRPr="0071780B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 жамылғыларының жұқпалы аурулар туралы түсінік:</w:t>
            </w:r>
          </w:p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Сіреспе.  Тілме.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71780B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TBL.   Сұрақ жауап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тесттер;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382, 384 б</w:t>
            </w:r>
          </w:p>
        </w:tc>
      </w:tr>
      <w:tr w:rsidR="005C5DA6" w:rsidRPr="00DD10CD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Құтыру. Күйдіргі.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71780B" w:rsidP="005C5D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TBL. Ситуациалық есептер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фильмдері;</w:t>
            </w:r>
          </w:p>
          <w:p w:rsidR="005C5DA6" w:rsidRPr="0071780B" w:rsidRDefault="005C5DA6" w:rsidP="005C5DA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Тақырыптық плакаттар, кестелер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Ирсимбетова Н.А.</w:t>
            </w:r>
          </w:p>
          <w:p w:rsidR="0008617F" w:rsidRDefault="0008617F" w:rsidP="000861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«Эпидемиология»</w:t>
            </w:r>
          </w:p>
          <w:p w:rsidR="005C5DA6" w:rsidRPr="0071780B" w:rsidRDefault="0008617F" w:rsidP="005C5D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375,384 б</w:t>
            </w:r>
          </w:p>
        </w:tc>
      </w:tr>
      <w:tr w:rsidR="003D47C7" w:rsidRPr="0071780B" w:rsidTr="00E5070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78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7C7" w:rsidRPr="0071780B" w:rsidRDefault="003D47C7" w:rsidP="00EA5A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E1D42" w:rsidRDefault="00BE1D42" w:rsidP="00BE1D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24D4" w:rsidRDefault="004924D4" w:rsidP="00BE1D4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  <w:sectPr w:rsidR="004924D4" w:rsidSect="000C5A10">
          <w:head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24D4" w:rsidRPr="004924D4" w:rsidRDefault="004924D4" w:rsidP="004924D4">
      <w:pPr>
        <w:pStyle w:val="aa"/>
        <w:tabs>
          <w:tab w:val="left" w:pos="5538"/>
        </w:tabs>
        <w:ind w:firstLine="510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4924D4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lastRenderedPageBreak/>
        <w:t>Әдебиеттер және оқу құралдары:</w:t>
      </w:r>
      <w:r w:rsidRPr="004924D4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ab/>
      </w:r>
    </w:p>
    <w:p w:rsidR="004924D4" w:rsidRPr="004924D4" w:rsidRDefault="004924D4" w:rsidP="004924D4">
      <w:pPr>
        <w:pStyle w:val="aa"/>
        <w:tabs>
          <w:tab w:val="left" w:pos="5538"/>
        </w:tabs>
        <w:ind w:firstLine="510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  <w:r w:rsidRPr="004924D4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Негізгі: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b/>
          <w:sz w:val="24"/>
          <w:szCs w:val="24"/>
          <w:lang w:val="kk-KZ"/>
        </w:rPr>
        <w:t>Орыс тілінде: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sz w:val="24"/>
          <w:szCs w:val="24"/>
          <w:lang w:val="kk-KZ"/>
        </w:rPr>
        <w:t xml:space="preserve">  1.Внутренние болезни, Маколкин В.Н.,-Москва, 2000.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sz w:val="24"/>
          <w:szCs w:val="24"/>
          <w:lang w:val="kk-KZ"/>
        </w:rPr>
        <w:t xml:space="preserve">  2. Внутренние болезни. Н.Н. Федюкович-Ростов-на-Дону, 2001.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sz w:val="24"/>
          <w:szCs w:val="24"/>
          <w:lang w:val="kk-KZ"/>
        </w:rPr>
        <w:t xml:space="preserve">  3.Сестринское дело в терапии. А.А.Филиппова.-Феникс, 2002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sz w:val="24"/>
          <w:szCs w:val="24"/>
          <w:lang w:val="kk-KZ"/>
        </w:rPr>
        <w:t>4. Сестринское дело в терапии с курсом первичной медицинской помощи Смолева Э.В. Феникс».  Ростов на Дону, 2008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b/>
          <w:sz w:val="24"/>
          <w:szCs w:val="24"/>
          <w:lang w:val="kk-KZ"/>
        </w:rPr>
        <w:t>Мемлекеттік тілінде: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sz w:val="24"/>
          <w:szCs w:val="24"/>
          <w:lang w:val="kk-KZ"/>
        </w:rPr>
        <w:t xml:space="preserve">  1. Ішкі аурулар  Қ.А. Жаманқұлов.-Ақтөбе, 2008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sz w:val="24"/>
          <w:szCs w:val="24"/>
          <w:lang w:val="kk-KZ"/>
        </w:rPr>
        <w:t xml:space="preserve">  2. Ішкі аурулар пропедевтикасы. С.К. Муратбекова, А.Т.Кенжебаева.-Көкшетау, 2007.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sz w:val="24"/>
          <w:szCs w:val="24"/>
          <w:lang w:val="kk-KZ"/>
        </w:rPr>
        <w:t xml:space="preserve">  3. Ішкі аурулар. А.А. Оспанова. – Шымкент, 2008.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sz w:val="24"/>
          <w:szCs w:val="24"/>
          <w:lang w:val="kk-KZ"/>
        </w:rPr>
        <w:t xml:space="preserve">  4. Ішкі аурулар. 1-2 том. Б.С. Қалимурзина.-Алматы, 2000</w:t>
      </w:r>
    </w:p>
    <w:p w:rsidR="004924D4" w:rsidRPr="004924D4" w:rsidRDefault="004924D4" w:rsidP="004924D4">
      <w:pPr>
        <w:ind w:left="101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924D4">
        <w:rPr>
          <w:rFonts w:ascii="Times New Roman" w:hAnsi="Times New Roman" w:cs="Times New Roman"/>
          <w:sz w:val="24"/>
          <w:szCs w:val="24"/>
          <w:lang w:val="kk-KZ"/>
        </w:rPr>
        <w:t xml:space="preserve"> 5. Ішкі аурулар Ғ.Н. Бимурзаев, Г.К. Зарипова – Түркістан 2012</w:t>
      </w:r>
    </w:p>
    <w:p w:rsidR="004924D4" w:rsidRPr="004924D4" w:rsidRDefault="004924D4" w:rsidP="004924D4">
      <w:pPr>
        <w:pStyle w:val="aa"/>
        <w:tabs>
          <w:tab w:val="left" w:pos="5538"/>
        </w:tabs>
        <w:ind w:firstLine="510"/>
        <w:jc w:val="both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4924D4" w:rsidRPr="004924D4" w:rsidRDefault="004924D4" w:rsidP="004924D4">
      <w:pPr>
        <w:pStyle w:val="aa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4924D4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1.Антонов Т.В. и др.Сестринское дело при инфекционных болезнях курсом ВИЧ –инфекции и эпидемиологии. М., 2011.- 300с</w:t>
      </w:r>
    </w:p>
    <w:p w:rsidR="004924D4" w:rsidRPr="004924D4" w:rsidRDefault="004924D4" w:rsidP="004924D4">
      <w:pPr>
        <w:pStyle w:val="aa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4924D4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2. Белоусов А.К.« Инфекционые болезни» Москва, 2007</w:t>
      </w:r>
    </w:p>
    <w:p w:rsidR="004924D4" w:rsidRPr="004924D4" w:rsidRDefault="004924D4" w:rsidP="004924D4">
      <w:pPr>
        <w:pStyle w:val="aa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4924D4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3. Струтынский А.В. «Семиотика заболеваний внутренних органов» Москва, 2009</w:t>
      </w:r>
    </w:p>
    <w:p w:rsidR="004924D4" w:rsidRPr="004924D4" w:rsidRDefault="004924D4" w:rsidP="004924D4">
      <w:pPr>
        <w:pStyle w:val="aa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  <w:r w:rsidRPr="004924D4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4.Ирсимбетова Н.А., Тулепова З.Т «Эпидемиология» Шымкент, 2011</w:t>
      </w:r>
    </w:p>
    <w:p w:rsidR="004924D4" w:rsidRDefault="004924D4" w:rsidP="004924D4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BE1D42" w:rsidRPr="00FE65C2" w:rsidRDefault="00BE1D42" w:rsidP="00BE1D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1D42" w:rsidRPr="00FE65C2" w:rsidRDefault="00BE1D42" w:rsidP="00BE1D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1D42" w:rsidRDefault="00BE1D42" w:rsidP="00BE1D42">
      <w:pPr>
        <w:spacing w:after="0" w:line="240" w:lineRule="auto"/>
      </w:pPr>
      <w:r w:rsidRPr="00680F39">
        <w:rPr>
          <w:rFonts w:ascii="Times New Roman" w:hAnsi="Times New Roman" w:cs="Times New Roman"/>
          <w:sz w:val="24"/>
          <w:szCs w:val="24"/>
          <w:lang w:val="kk-KZ"/>
        </w:rPr>
        <w:t>Оқытушының қолы</w:t>
      </w:r>
      <w:r w:rsidRPr="00680F39">
        <w:rPr>
          <w:rFonts w:ascii="Times New Roman" w:hAnsi="Times New Roman" w:cs="Times New Roman"/>
          <w:sz w:val="24"/>
          <w:szCs w:val="24"/>
        </w:rPr>
        <w:t xml:space="preserve">     ______________________________</w:t>
      </w:r>
    </w:p>
    <w:p w:rsidR="002218A5" w:rsidRDefault="002218A5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6AF2" w:rsidRPr="003F6AF2" w:rsidRDefault="003F6AF2" w:rsidP="002218A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F6AF2" w:rsidRPr="003F6AF2" w:rsidSect="000C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391" w:rsidRDefault="00983391" w:rsidP="00CA6075">
      <w:pPr>
        <w:spacing w:after="0" w:line="240" w:lineRule="auto"/>
      </w:pPr>
      <w:r>
        <w:separator/>
      </w:r>
    </w:p>
  </w:endnote>
  <w:endnote w:type="continuationSeparator" w:id="0">
    <w:p w:rsidR="00983391" w:rsidRDefault="00983391" w:rsidP="00CA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391" w:rsidRDefault="00983391" w:rsidP="00CA6075">
      <w:pPr>
        <w:spacing w:after="0" w:line="240" w:lineRule="auto"/>
      </w:pPr>
      <w:r>
        <w:separator/>
      </w:r>
    </w:p>
  </w:footnote>
  <w:footnote w:type="continuationSeparator" w:id="0">
    <w:p w:rsidR="00983391" w:rsidRDefault="00983391" w:rsidP="00CA6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19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6"/>
      <w:gridCol w:w="1843"/>
    </w:tblGrid>
    <w:tr w:rsidR="003F6AF2" w:rsidRPr="000666D0" w:rsidTr="0013734C">
      <w:trPr>
        <w:trHeight w:val="557"/>
      </w:trPr>
      <w:tc>
        <w:tcPr>
          <w:tcW w:w="10019" w:type="dxa"/>
          <w:gridSpan w:val="2"/>
        </w:tcPr>
        <w:p w:rsidR="003F6AF2" w:rsidRPr="000666D0" w:rsidRDefault="003F6AF2" w:rsidP="0013734C">
          <w:pPr>
            <w:tabs>
              <w:tab w:val="left" w:pos="258"/>
              <w:tab w:val="center" w:pos="4677"/>
              <w:tab w:val="center" w:pos="4901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2BCB283D" wp14:editId="2BD379DD">
                <wp:extent cx="5509195" cy="432000"/>
                <wp:effectExtent l="0" t="0" r="0" b="0"/>
                <wp:docPr id="1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F6AF2" w:rsidRPr="002B68DA" w:rsidTr="0013734C">
      <w:trPr>
        <w:trHeight w:val="283"/>
      </w:trPr>
      <w:tc>
        <w:tcPr>
          <w:tcW w:w="8176" w:type="dxa"/>
        </w:tcPr>
        <w:p w:rsidR="003F6AF2" w:rsidRPr="000666D0" w:rsidRDefault="003F6AF2" w:rsidP="0013734C">
          <w:pPr>
            <w:spacing w:after="100" w:afterAutospacing="1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t>Ішкі аурулар пропедевтика кафедрасы</w:t>
          </w:r>
        </w:p>
      </w:tc>
      <w:tc>
        <w:tcPr>
          <w:tcW w:w="1843" w:type="dxa"/>
          <w:vMerge w:val="restart"/>
        </w:tcPr>
        <w:p w:rsidR="003F6AF2" w:rsidRPr="00F733DF" w:rsidRDefault="003F6AF2" w:rsidP="0013734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t>044 – 47/16(     )</w:t>
          </w:r>
        </w:p>
        <w:p w:rsidR="003F6AF2" w:rsidRPr="00FD6268" w:rsidRDefault="003F6AF2" w:rsidP="0013734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kk-KZ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t xml:space="preserve">12 беттің </w:t>
          </w:r>
          <w:r w:rsidR="00173666" w:rsidRPr="000666D0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2B68DA"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instrText xml:space="preserve"> PAGE </w:instrText>
          </w:r>
          <w:r w:rsidR="00173666" w:rsidRPr="000666D0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D5017A">
            <w:rPr>
              <w:rFonts w:ascii="Times New Roman" w:eastAsia="Times New Roman" w:hAnsi="Times New Roman" w:cs="Times New Roman"/>
              <w:noProof/>
              <w:sz w:val="20"/>
              <w:szCs w:val="20"/>
              <w:lang w:val="kk-KZ"/>
            </w:rPr>
            <w:t>9</w:t>
          </w:r>
          <w:r w:rsidR="00173666" w:rsidRPr="000666D0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kk-KZ"/>
            </w:rPr>
            <w:t>беті</w:t>
          </w:r>
        </w:p>
      </w:tc>
    </w:tr>
    <w:tr w:rsidR="003F6AF2" w:rsidRPr="002B68DA" w:rsidTr="0013734C">
      <w:trPr>
        <w:trHeight w:val="272"/>
      </w:trPr>
      <w:tc>
        <w:tcPr>
          <w:tcW w:w="8176" w:type="dxa"/>
          <w:tcBorders>
            <w:bottom w:val="single" w:sz="4" w:space="0" w:color="auto"/>
          </w:tcBorders>
        </w:tcPr>
        <w:p w:rsidR="003F6AF2" w:rsidRPr="00EF4E84" w:rsidRDefault="003F6AF2" w:rsidP="0013734C">
          <w:pPr>
            <w:spacing w:after="0"/>
            <w:jc w:val="center"/>
            <w:rPr>
              <w:rFonts w:ascii="Times New Roman" w:hAnsi="Times New Roman" w:cs="Times New Roman"/>
              <w:sz w:val="20"/>
              <w:szCs w:val="20"/>
              <w:lang w:val="kk-KZ"/>
            </w:rPr>
          </w:pPr>
          <w:r>
            <w:rPr>
              <w:rFonts w:ascii="Times New Roman" w:hAnsi="Times New Roman" w:cs="Times New Roman"/>
              <w:sz w:val="20"/>
              <w:szCs w:val="20"/>
              <w:lang w:val="kk-KZ"/>
            </w:rPr>
            <w:t>Күнтізбелік – тақырыптық жоспар</w:t>
          </w:r>
        </w:p>
      </w:tc>
      <w:tc>
        <w:tcPr>
          <w:tcW w:w="1843" w:type="dxa"/>
          <w:vMerge/>
        </w:tcPr>
        <w:p w:rsidR="003F6AF2" w:rsidRPr="002B68DA" w:rsidRDefault="003F6AF2" w:rsidP="0013734C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kk-KZ"/>
            </w:rPr>
          </w:pPr>
        </w:p>
      </w:tc>
    </w:tr>
  </w:tbl>
  <w:p w:rsidR="003F6AF2" w:rsidRDefault="003F6AF2">
    <w:pPr>
      <w:pStyle w:val="a5"/>
    </w:pPr>
  </w:p>
  <w:p w:rsidR="003F6AF2" w:rsidRDefault="003F6AF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6075"/>
    <w:rsid w:val="00037158"/>
    <w:rsid w:val="0008335F"/>
    <w:rsid w:val="0008617F"/>
    <w:rsid w:val="000B6B30"/>
    <w:rsid w:val="000C5A10"/>
    <w:rsid w:val="00113B90"/>
    <w:rsid w:val="001576D1"/>
    <w:rsid w:val="00157A6B"/>
    <w:rsid w:val="00163686"/>
    <w:rsid w:val="00173666"/>
    <w:rsid w:val="001873AC"/>
    <w:rsid w:val="0019131B"/>
    <w:rsid w:val="0019586A"/>
    <w:rsid w:val="001A0505"/>
    <w:rsid w:val="001F30C2"/>
    <w:rsid w:val="002218A5"/>
    <w:rsid w:val="00252F20"/>
    <w:rsid w:val="00273C5F"/>
    <w:rsid w:val="0035051B"/>
    <w:rsid w:val="00364074"/>
    <w:rsid w:val="003924EC"/>
    <w:rsid w:val="00392EAA"/>
    <w:rsid w:val="003B1807"/>
    <w:rsid w:val="003C3ECC"/>
    <w:rsid w:val="003C7E90"/>
    <w:rsid w:val="003D47C7"/>
    <w:rsid w:val="003F1D77"/>
    <w:rsid w:val="003F3A91"/>
    <w:rsid w:val="003F6AF2"/>
    <w:rsid w:val="0044354F"/>
    <w:rsid w:val="00484E01"/>
    <w:rsid w:val="004924D4"/>
    <w:rsid w:val="00535513"/>
    <w:rsid w:val="005776ED"/>
    <w:rsid w:val="005C5DA6"/>
    <w:rsid w:val="005F3688"/>
    <w:rsid w:val="006116C7"/>
    <w:rsid w:val="00627FCF"/>
    <w:rsid w:val="006427C4"/>
    <w:rsid w:val="00650368"/>
    <w:rsid w:val="00650B6C"/>
    <w:rsid w:val="00656F57"/>
    <w:rsid w:val="006653AF"/>
    <w:rsid w:val="006F109D"/>
    <w:rsid w:val="006F51B2"/>
    <w:rsid w:val="0071780B"/>
    <w:rsid w:val="00725676"/>
    <w:rsid w:val="00766926"/>
    <w:rsid w:val="008028B9"/>
    <w:rsid w:val="00814BD3"/>
    <w:rsid w:val="008348CC"/>
    <w:rsid w:val="0083782D"/>
    <w:rsid w:val="009657B5"/>
    <w:rsid w:val="00966F5B"/>
    <w:rsid w:val="00983391"/>
    <w:rsid w:val="009B457A"/>
    <w:rsid w:val="00A2079E"/>
    <w:rsid w:val="00A35C64"/>
    <w:rsid w:val="00AA2024"/>
    <w:rsid w:val="00AB3694"/>
    <w:rsid w:val="00B04815"/>
    <w:rsid w:val="00B34F26"/>
    <w:rsid w:val="00B64381"/>
    <w:rsid w:val="00B732CF"/>
    <w:rsid w:val="00BD69B7"/>
    <w:rsid w:val="00BE1D42"/>
    <w:rsid w:val="00C2084E"/>
    <w:rsid w:val="00C35E9A"/>
    <w:rsid w:val="00C46FD2"/>
    <w:rsid w:val="00CA6075"/>
    <w:rsid w:val="00CC319A"/>
    <w:rsid w:val="00CC744A"/>
    <w:rsid w:val="00D5017A"/>
    <w:rsid w:val="00D5532E"/>
    <w:rsid w:val="00D7432A"/>
    <w:rsid w:val="00DC013A"/>
    <w:rsid w:val="00DD10CD"/>
    <w:rsid w:val="00E12C8F"/>
    <w:rsid w:val="00E26777"/>
    <w:rsid w:val="00E5070C"/>
    <w:rsid w:val="00EA5A3F"/>
    <w:rsid w:val="00EB6F14"/>
    <w:rsid w:val="00F05DBD"/>
    <w:rsid w:val="00F07018"/>
    <w:rsid w:val="00FB6339"/>
    <w:rsid w:val="00FE6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10"/>
  </w:style>
  <w:style w:type="paragraph" w:styleId="1">
    <w:name w:val="heading 1"/>
    <w:basedOn w:val="a"/>
    <w:next w:val="a"/>
    <w:link w:val="10"/>
    <w:uiPriority w:val="9"/>
    <w:qFormat/>
    <w:rsid w:val="003C3E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CA6075"/>
    <w:pPr>
      <w:widowControl w:val="0"/>
      <w:autoSpaceDE w:val="0"/>
      <w:autoSpaceDN w:val="0"/>
      <w:adjustRightInd w:val="0"/>
      <w:spacing w:after="0" w:line="230" w:lineRule="exact"/>
      <w:ind w:firstLine="1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basedOn w:val="a0"/>
    <w:uiPriority w:val="99"/>
    <w:rsid w:val="00CA6075"/>
    <w:rPr>
      <w:rFonts w:ascii="Times New Roman" w:hAnsi="Times New Roman" w:cs="Times New Roman"/>
      <w:sz w:val="18"/>
      <w:szCs w:val="18"/>
    </w:rPr>
  </w:style>
  <w:style w:type="paragraph" w:styleId="a3">
    <w:name w:val="Subtitle"/>
    <w:basedOn w:val="a"/>
    <w:next w:val="a"/>
    <w:link w:val="a4"/>
    <w:qFormat/>
    <w:rsid w:val="00CA607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rsid w:val="00CA6075"/>
    <w:rPr>
      <w:rFonts w:ascii="Cambria" w:eastAsia="Times New Roman" w:hAnsi="Cambria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CA6075"/>
    <w:pPr>
      <w:widowControl w:val="0"/>
      <w:autoSpaceDE w:val="0"/>
      <w:autoSpaceDN w:val="0"/>
      <w:adjustRightInd w:val="0"/>
      <w:spacing w:after="0" w:line="226" w:lineRule="exact"/>
      <w:ind w:firstLine="16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CA60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CA6075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CA6075"/>
  </w:style>
  <w:style w:type="paragraph" w:styleId="a8">
    <w:name w:val="footer"/>
    <w:basedOn w:val="a"/>
    <w:link w:val="a9"/>
    <w:uiPriority w:val="99"/>
    <w:semiHidden/>
    <w:unhideWhenUsed/>
    <w:rsid w:val="00CA6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6075"/>
  </w:style>
  <w:style w:type="paragraph" w:customStyle="1" w:styleId="Style12">
    <w:name w:val="Style12"/>
    <w:basedOn w:val="a"/>
    <w:uiPriority w:val="99"/>
    <w:rsid w:val="003D47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5C5DA6"/>
    <w:pPr>
      <w:spacing w:after="0" w:line="240" w:lineRule="auto"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C3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3EC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C3E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1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58C17-EF0D-41D4-AD35-4B8CC4DB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aser</cp:lastModifiedBy>
  <cp:revision>59</cp:revision>
  <cp:lastPrinted>2018-09-25T08:09:00Z</cp:lastPrinted>
  <dcterms:created xsi:type="dcterms:W3CDTF">2016-09-17T06:55:00Z</dcterms:created>
  <dcterms:modified xsi:type="dcterms:W3CDTF">2018-10-24T13:48:00Z</dcterms:modified>
</cp:coreProperties>
</file>