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 xml:space="preserve">Медицинский колледж при АО «Южно-Казахстанская </w:t>
      </w: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медицинская академия»</w:t>
      </w: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p>
    <w:p w:rsidR="002E2502" w:rsidRDefault="00B248D2" w:rsidP="00375DC4">
      <w:pPr>
        <w:autoSpaceDE w:val="0"/>
        <w:autoSpaceDN w:val="0"/>
        <w:adjustRightInd w:val="0"/>
        <w:spacing w:after="0" w:line="240" w:lineRule="auto"/>
        <w:ind w:left="-567"/>
        <w:rPr>
          <w:rFonts w:ascii="Times New Roman" w:eastAsia="Calibri" w:hAnsi="Times New Roman" w:cs="Times New Roman"/>
          <w:bCs/>
          <w:sz w:val="24"/>
          <w:szCs w:val="24"/>
        </w:rPr>
      </w:pPr>
      <w:r>
        <w:rPr>
          <w:noProof/>
          <w:lang w:val="ru-RU" w:eastAsia="ru-RU"/>
        </w:rPr>
        <w:drawing>
          <wp:inline distT="0" distB="0" distL="0" distR="0" wp14:anchorId="6B736FDD" wp14:editId="17772896">
            <wp:extent cx="6296025" cy="5229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371" r="3644"/>
                    <a:stretch/>
                  </pic:blipFill>
                  <pic:spPr bwMode="auto">
                    <a:xfrm>
                      <a:off x="0" y="0"/>
                      <a:ext cx="6296025" cy="5229225"/>
                    </a:xfrm>
                    <a:prstGeom prst="rect">
                      <a:avLst/>
                    </a:prstGeom>
                    <a:ln>
                      <a:noFill/>
                    </a:ln>
                    <a:extLst>
                      <a:ext uri="{53640926-AAD7-44D8-BBD7-CCE9431645EC}">
                        <a14:shadowObscured xmlns:a14="http://schemas.microsoft.com/office/drawing/2010/main"/>
                      </a:ext>
                    </a:extLst>
                  </pic:spPr>
                </pic:pic>
              </a:graphicData>
            </a:graphic>
          </wp:inline>
        </w:drawing>
      </w:r>
    </w:p>
    <w:p w:rsidR="00B248D2" w:rsidRDefault="00B248D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B248D2" w:rsidRDefault="00B248D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B248D2" w:rsidRDefault="00B248D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B248D2" w:rsidRPr="00ED7D53" w:rsidRDefault="00B248D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7C114B" w:rsidRDefault="007C114B" w:rsidP="00CF5933">
      <w:pPr>
        <w:autoSpaceDE w:val="0"/>
        <w:autoSpaceDN w:val="0"/>
        <w:adjustRightInd w:val="0"/>
        <w:spacing w:after="0" w:line="240" w:lineRule="auto"/>
        <w:rPr>
          <w:rFonts w:ascii="Times New Roman" w:eastAsia="Times New Roman" w:hAnsi="Times New Roman" w:cs="Times New Roman"/>
          <w:b/>
          <w:sz w:val="24"/>
          <w:szCs w:val="24"/>
          <w:lang w:eastAsia="ru-RU"/>
        </w:rPr>
      </w:pPr>
    </w:p>
    <w:p w:rsidR="007C114B" w:rsidRPr="00ED7D53" w:rsidRDefault="007C114B" w:rsidP="00EE71E3">
      <w:pPr>
        <w:autoSpaceDE w:val="0"/>
        <w:autoSpaceDN w:val="0"/>
        <w:adjustRightInd w:val="0"/>
        <w:spacing w:after="0" w:line="240" w:lineRule="auto"/>
        <w:ind w:left="2124" w:firstLine="708"/>
        <w:rPr>
          <w:rFonts w:ascii="Times New Roman" w:eastAsia="Times New Roman" w:hAnsi="Times New Roman" w:cs="Times New Roman"/>
          <w:b/>
          <w:sz w:val="24"/>
          <w:szCs w:val="24"/>
          <w:lang w:eastAsia="ru-RU"/>
        </w:rPr>
      </w:pPr>
    </w:p>
    <w:p w:rsidR="0035308D" w:rsidRDefault="0035308D"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D56D5B" w:rsidRDefault="00D56D5B"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697857" w:rsidRDefault="00697857"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697857" w:rsidRDefault="00697857"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722D79" w:rsidRDefault="00722D79"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722D79" w:rsidRDefault="00722D79"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722D79" w:rsidRDefault="00722D79"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722D79" w:rsidRDefault="00722D79"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CF5933" w:rsidRPr="00ED7D53" w:rsidRDefault="00CF5933"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5A5B29" w:rsidRDefault="002E2502"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7D53">
        <w:rPr>
          <w:rFonts w:ascii="Times New Roman" w:eastAsia="Times New Roman" w:hAnsi="Times New Roman" w:cs="Times New Roman"/>
          <w:b/>
          <w:sz w:val="24"/>
          <w:szCs w:val="24"/>
          <w:lang w:eastAsia="ru-RU"/>
        </w:rPr>
        <w:t>Шымкент, 20</w:t>
      </w:r>
      <w:r w:rsidR="00E878A5">
        <w:rPr>
          <w:rFonts w:ascii="Times New Roman" w:eastAsia="Times New Roman" w:hAnsi="Times New Roman" w:cs="Times New Roman"/>
          <w:b/>
          <w:sz w:val="24"/>
          <w:szCs w:val="24"/>
          <w:lang w:val="ru-RU" w:eastAsia="ru-RU"/>
        </w:rPr>
        <w:t>2</w:t>
      </w:r>
      <w:r w:rsidR="0032593F">
        <w:rPr>
          <w:rFonts w:ascii="Times New Roman" w:eastAsia="Times New Roman" w:hAnsi="Times New Roman" w:cs="Times New Roman"/>
          <w:b/>
          <w:sz w:val="24"/>
          <w:szCs w:val="24"/>
          <w:lang w:val="ru-RU" w:eastAsia="ru-RU"/>
        </w:rPr>
        <w:t xml:space="preserve">4 </w:t>
      </w:r>
      <w:r w:rsidR="00340311">
        <w:rPr>
          <w:rFonts w:ascii="Times New Roman" w:eastAsia="Times New Roman" w:hAnsi="Times New Roman" w:cs="Times New Roman"/>
          <w:b/>
          <w:sz w:val="24"/>
          <w:szCs w:val="24"/>
          <w:lang w:val="ru-RU" w:eastAsia="ru-RU"/>
        </w:rPr>
        <w:t>г</w:t>
      </w:r>
      <w:r w:rsidRPr="00ED7D53">
        <w:rPr>
          <w:rFonts w:ascii="Times New Roman" w:eastAsia="Times New Roman" w:hAnsi="Times New Roman" w:cs="Times New Roman"/>
          <w:b/>
          <w:sz w:val="24"/>
          <w:szCs w:val="24"/>
          <w:lang w:eastAsia="ru-RU"/>
        </w:rPr>
        <w:t>.</w:t>
      </w:r>
    </w:p>
    <w:p w:rsidR="00CF5933" w:rsidRPr="00ED7D53" w:rsidRDefault="00B248D2" w:rsidP="00B248D2">
      <w:pPr>
        <w:spacing w:after="0" w:line="240" w:lineRule="auto"/>
        <w:ind w:left="-426"/>
        <w:rPr>
          <w:rFonts w:ascii="Times New Roman" w:hAnsi="Times New Roman" w:cs="Times New Roman"/>
          <w:sz w:val="24"/>
          <w:szCs w:val="24"/>
        </w:rPr>
      </w:pPr>
      <w:r>
        <w:rPr>
          <w:noProof/>
          <w:lang w:val="ru-RU" w:eastAsia="ru-RU"/>
        </w:rPr>
        <w:lastRenderedPageBreak/>
        <w:drawing>
          <wp:inline distT="0" distB="0" distL="0" distR="0" wp14:anchorId="695D48B5" wp14:editId="3114C66D">
            <wp:extent cx="6429375" cy="4507865"/>
            <wp:effectExtent l="0" t="0" r="952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003"/>
                    <a:stretch/>
                  </pic:blipFill>
                  <pic:spPr bwMode="auto">
                    <a:xfrm>
                      <a:off x="0" y="0"/>
                      <a:ext cx="6429375" cy="4507865"/>
                    </a:xfrm>
                    <a:prstGeom prst="rect">
                      <a:avLst/>
                    </a:prstGeom>
                    <a:ln>
                      <a:noFill/>
                    </a:ln>
                    <a:extLst>
                      <a:ext uri="{53640926-AAD7-44D8-BBD7-CCE9431645EC}">
                        <a14:shadowObscured xmlns:a14="http://schemas.microsoft.com/office/drawing/2010/main"/>
                      </a:ext>
                    </a:extLst>
                  </pic:spPr>
                </pic:pic>
              </a:graphicData>
            </a:graphic>
          </wp:inline>
        </w:drawing>
      </w: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285530" w:rsidRPr="00285530" w:rsidRDefault="00285530" w:rsidP="00285530">
      <w:pPr>
        <w:spacing w:after="0" w:line="240" w:lineRule="auto"/>
        <w:rPr>
          <w:rFonts w:ascii="Times New Roman" w:eastAsia="Calibri"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Default="007D2304" w:rsidP="007D2304">
      <w:pPr>
        <w:spacing w:after="0" w:line="240" w:lineRule="auto"/>
        <w:rPr>
          <w:rFonts w:ascii="Times New Roman" w:hAnsi="Times New Roman" w:cs="Times New Roman"/>
          <w:sz w:val="24"/>
          <w:szCs w:val="24"/>
        </w:rPr>
      </w:pPr>
    </w:p>
    <w:p w:rsidR="00B248D2" w:rsidRDefault="00B248D2" w:rsidP="007D2304">
      <w:pPr>
        <w:spacing w:after="0" w:line="240" w:lineRule="auto"/>
        <w:rPr>
          <w:rFonts w:ascii="Times New Roman" w:hAnsi="Times New Roman" w:cs="Times New Roman"/>
          <w:sz w:val="24"/>
          <w:szCs w:val="24"/>
        </w:rPr>
      </w:pPr>
    </w:p>
    <w:p w:rsidR="00B248D2" w:rsidRDefault="00B248D2" w:rsidP="007D2304">
      <w:pPr>
        <w:spacing w:after="0" w:line="240" w:lineRule="auto"/>
        <w:rPr>
          <w:rFonts w:ascii="Times New Roman" w:hAnsi="Times New Roman" w:cs="Times New Roman"/>
          <w:sz w:val="24"/>
          <w:szCs w:val="24"/>
        </w:rPr>
      </w:pPr>
    </w:p>
    <w:p w:rsidR="00B248D2" w:rsidRPr="00ED7D53" w:rsidRDefault="00B248D2"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697857" w:rsidRDefault="00697857" w:rsidP="00375DC4">
      <w:pPr>
        <w:spacing w:after="0" w:line="240" w:lineRule="auto"/>
        <w:rPr>
          <w:rFonts w:ascii="Times New Roman" w:hAnsi="Times New Roman" w:cs="Times New Roman"/>
          <w:b/>
          <w:sz w:val="24"/>
          <w:szCs w:val="24"/>
        </w:rPr>
      </w:pPr>
    </w:p>
    <w:p w:rsidR="00722D79" w:rsidRPr="00ED7D53" w:rsidRDefault="00722D79" w:rsidP="00375DC4">
      <w:pPr>
        <w:spacing w:after="0" w:line="240" w:lineRule="auto"/>
        <w:rPr>
          <w:rFonts w:ascii="Times New Roman" w:hAnsi="Times New Roman" w:cs="Times New Roman"/>
          <w:b/>
          <w:sz w:val="24"/>
          <w:szCs w:val="24"/>
        </w:rPr>
      </w:pPr>
    </w:p>
    <w:p w:rsidR="001624C4" w:rsidRPr="00D56D5B" w:rsidRDefault="00D56D5B" w:rsidP="00D56D5B">
      <w:pPr>
        <w:tabs>
          <w:tab w:val="left" w:pos="142"/>
          <w:tab w:val="left" w:pos="284"/>
          <w:tab w:val="left" w:pos="426"/>
        </w:tabs>
        <w:spacing w:after="0" w:line="240" w:lineRule="auto"/>
        <w:jc w:val="both"/>
        <w:rPr>
          <w:rFonts w:ascii="Times New Roman" w:hAnsi="Times New Roman" w:cs="Times New Roman"/>
          <w:b/>
          <w:sz w:val="24"/>
          <w:szCs w:val="24"/>
        </w:rPr>
      </w:pPr>
      <w:bookmarkStart w:id="0" w:name="_Hlk30681300"/>
      <w:r>
        <w:rPr>
          <w:rFonts w:ascii="Times New Roman" w:hAnsi="Times New Roman" w:cs="Times New Roman"/>
          <w:b/>
          <w:sz w:val="24"/>
          <w:szCs w:val="24"/>
        </w:rPr>
        <w:lastRenderedPageBreak/>
        <w:t xml:space="preserve">1.1. </w:t>
      </w:r>
      <w:r w:rsidR="009D5990" w:rsidRPr="00D56D5B">
        <w:rPr>
          <w:rFonts w:ascii="Times New Roman" w:hAnsi="Times New Roman" w:cs="Times New Roman"/>
          <w:b/>
          <w:sz w:val="24"/>
          <w:szCs w:val="24"/>
        </w:rPr>
        <w:t xml:space="preserve">Введение: </w:t>
      </w:r>
    </w:p>
    <w:p w:rsidR="00340311" w:rsidRPr="00340311" w:rsidRDefault="00340311" w:rsidP="00CF5933">
      <w:pPr>
        <w:pStyle w:val="af3"/>
        <w:tabs>
          <w:tab w:val="left" w:pos="142"/>
          <w:tab w:val="left" w:pos="284"/>
          <w:tab w:val="left" w:pos="426"/>
        </w:tabs>
        <w:spacing w:before="0" w:beforeAutospacing="0" w:after="0" w:afterAutospacing="0"/>
        <w:ind w:firstLine="567"/>
        <w:jc w:val="both"/>
        <w:rPr>
          <w:b/>
          <w:color w:val="000000"/>
        </w:rPr>
      </w:pPr>
      <w:r w:rsidRPr="00340311">
        <w:t>Психология как фундаментальная наука и базовая учебная дисциплина в медицинском образовании определяет ведущую роль в раскрытии творческого потенциала профессионально ориентированной личности. Психология изучает закономерности развития и функционирования психики, как особой формы жизнедеятельности, основные психические процессы и состояния личности, индивидуальность. Знания, полученные по психологии – навыки анализа психологических явлений, характеристики деятельности личности, самоанализа, самопознания и самосовершенствование личности, необходимы для становления будущего специалиста.</w:t>
      </w:r>
    </w:p>
    <w:p w:rsidR="00340311" w:rsidRPr="00340311" w:rsidRDefault="00340311" w:rsidP="00CF5933">
      <w:pPr>
        <w:pStyle w:val="a9"/>
        <w:tabs>
          <w:tab w:val="left" w:pos="142"/>
          <w:tab w:val="left" w:pos="284"/>
          <w:tab w:val="left" w:pos="426"/>
        </w:tabs>
        <w:spacing w:after="0"/>
        <w:ind w:left="0" w:firstLine="567"/>
        <w:jc w:val="both"/>
        <w:rPr>
          <w:rFonts w:ascii="Times New Roman" w:hAnsi="Times New Roman" w:cs="Times New Roman"/>
          <w:sz w:val="24"/>
          <w:szCs w:val="24"/>
        </w:rPr>
      </w:pPr>
      <w:r w:rsidRPr="00340311">
        <w:rPr>
          <w:rFonts w:ascii="Times New Roman" w:hAnsi="Times New Roman" w:cs="Times New Roman"/>
          <w:sz w:val="24"/>
          <w:szCs w:val="24"/>
        </w:rPr>
        <w:t>Профессиональная компетентность формируется на основе базисных медицинских навыков, научного знания и морального развития. Ее главными компонентами являются способность приобретать и использовать знания, интегрировать их с помощью клинического мышления, а также реализовывать и передавать их в процессе коммуникации с пациентами и коллегами, руководствуясь этическими принципами.</w:t>
      </w:r>
    </w:p>
    <w:p w:rsidR="009D5990" w:rsidRPr="00340311" w:rsidRDefault="009D5990" w:rsidP="00D56D5B">
      <w:pPr>
        <w:tabs>
          <w:tab w:val="left" w:pos="142"/>
          <w:tab w:val="left" w:pos="284"/>
          <w:tab w:val="left" w:pos="426"/>
        </w:tabs>
        <w:spacing w:after="0"/>
        <w:jc w:val="both"/>
        <w:rPr>
          <w:rFonts w:ascii="Times New Roman" w:hAnsi="Times New Roman" w:cs="Times New Roman"/>
          <w:sz w:val="24"/>
          <w:szCs w:val="24"/>
        </w:rPr>
      </w:pPr>
      <w:r w:rsidRPr="00340311">
        <w:rPr>
          <w:rFonts w:ascii="Times New Roman" w:hAnsi="Times New Roman" w:cs="Times New Roman"/>
          <w:b/>
          <w:sz w:val="24"/>
          <w:szCs w:val="24"/>
        </w:rPr>
        <w:t xml:space="preserve">1.2. Цель дисциплины:  </w:t>
      </w:r>
    </w:p>
    <w:p w:rsidR="00340311" w:rsidRPr="00340311" w:rsidRDefault="00340311" w:rsidP="00CF5933">
      <w:pPr>
        <w:tabs>
          <w:tab w:val="left" w:pos="142"/>
          <w:tab w:val="left" w:pos="284"/>
          <w:tab w:val="left" w:pos="426"/>
        </w:tabs>
        <w:spacing w:after="0" w:line="240" w:lineRule="auto"/>
        <w:ind w:firstLine="567"/>
        <w:jc w:val="both"/>
        <w:rPr>
          <w:rFonts w:ascii="Times New Roman" w:eastAsia="Times New Roman" w:hAnsi="Times New Roman" w:cs="Times New Roman"/>
          <w:b/>
          <w:sz w:val="24"/>
          <w:szCs w:val="24"/>
          <w:lang w:val="ru-RU" w:eastAsia="ru-RU"/>
        </w:rPr>
      </w:pPr>
      <w:r w:rsidRPr="00340311">
        <w:rPr>
          <w:rFonts w:ascii="Times New Roman" w:eastAsia="Times New Roman" w:hAnsi="Times New Roman" w:cs="Times New Roman"/>
          <w:sz w:val="24"/>
          <w:szCs w:val="24"/>
          <w:lang w:val="ru-RU" w:eastAsia="ru-RU"/>
        </w:rPr>
        <w:t>Формировать психологическую компетентность личности на основе знаний основных закономерностей процесса развития психики и механизмов психической деятельности; развивать навыки эффективного общения и психогигиенического отношения к личности, а также профессионально значимые коммуникативные навыки.</w:t>
      </w:r>
    </w:p>
    <w:p w:rsidR="009D5990" w:rsidRPr="00340311" w:rsidRDefault="009D5990" w:rsidP="00EB0BE3">
      <w:pPr>
        <w:tabs>
          <w:tab w:val="left" w:pos="142"/>
          <w:tab w:val="left" w:pos="284"/>
          <w:tab w:val="left" w:pos="426"/>
        </w:tabs>
        <w:spacing w:after="0" w:line="240" w:lineRule="auto"/>
        <w:jc w:val="both"/>
        <w:rPr>
          <w:rFonts w:ascii="Times New Roman" w:hAnsi="Times New Roman" w:cs="Times New Roman"/>
          <w:b/>
          <w:sz w:val="24"/>
          <w:szCs w:val="24"/>
        </w:rPr>
      </w:pPr>
      <w:r w:rsidRPr="00340311">
        <w:rPr>
          <w:rFonts w:ascii="Times New Roman" w:hAnsi="Times New Roman" w:cs="Times New Roman"/>
          <w:b/>
          <w:sz w:val="24"/>
          <w:szCs w:val="24"/>
        </w:rPr>
        <w:t>1.3. Задачи дисциплины:</w:t>
      </w:r>
    </w:p>
    <w:p w:rsidR="00340311" w:rsidRPr="00EB0BE3" w:rsidRDefault="00340311" w:rsidP="00EB0BE3">
      <w:pPr>
        <w:pStyle w:val="a9"/>
        <w:numPr>
          <w:ilvl w:val="0"/>
          <w:numId w:val="39"/>
        </w:numPr>
        <w:tabs>
          <w:tab w:val="left" w:pos="142"/>
          <w:tab w:val="left" w:pos="284"/>
          <w:tab w:val="left" w:pos="426"/>
        </w:tabs>
        <w:spacing w:after="0" w:line="240" w:lineRule="auto"/>
        <w:ind w:left="0" w:firstLine="0"/>
        <w:jc w:val="both"/>
        <w:rPr>
          <w:rFonts w:ascii="Times New Roman" w:eastAsia="Times New Roman" w:hAnsi="Times New Roman" w:cs="Times New Roman"/>
          <w:color w:val="000000"/>
          <w:sz w:val="24"/>
          <w:szCs w:val="24"/>
          <w:lang w:val="ru-RU" w:eastAsia="ru-RU"/>
        </w:rPr>
      </w:pPr>
      <w:r w:rsidRPr="00EB0BE3">
        <w:rPr>
          <w:rFonts w:ascii="Times New Roman" w:eastAsia="Times New Roman" w:hAnsi="Times New Roman" w:cs="Times New Roman"/>
          <w:color w:val="000000"/>
          <w:sz w:val="24"/>
          <w:szCs w:val="24"/>
          <w:lang w:val="ru-RU" w:eastAsia="ru-RU"/>
        </w:rPr>
        <w:t>Формировать понятие о психологической науке и её месте в системе общественных и гуманитарных дисциплин;</w:t>
      </w:r>
    </w:p>
    <w:p w:rsidR="00340311" w:rsidRPr="00EB0BE3" w:rsidRDefault="00340311" w:rsidP="00EB0BE3">
      <w:pPr>
        <w:pStyle w:val="a9"/>
        <w:numPr>
          <w:ilvl w:val="0"/>
          <w:numId w:val="39"/>
        </w:numPr>
        <w:tabs>
          <w:tab w:val="left" w:pos="142"/>
          <w:tab w:val="left" w:pos="284"/>
          <w:tab w:val="left" w:pos="426"/>
        </w:tabs>
        <w:spacing w:after="0" w:line="240" w:lineRule="auto"/>
        <w:ind w:left="0" w:firstLine="0"/>
        <w:jc w:val="both"/>
        <w:rPr>
          <w:rFonts w:ascii="Times New Roman" w:eastAsia="Times New Roman" w:hAnsi="Times New Roman" w:cs="Times New Roman"/>
          <w:color w:val="000000"/>
          <w:sz w:val="24"/>
          <w:szCs w:val="24"/>
          <w:lang w:val="ru-RU" w:eastAsia="ru-RU"/>
        </w:rPr>
      </w:pPr>
      <w:r w:rsidRPr="00EB0BE3">
        <w:rPr>
          <w:rFonts w:ascii="Times New Roman" w:eastAsia="Times New Roman" w:hAnsi="Times New Roman" w:cs="Times New Roman"/>
          <w:color w:val="000000"/>
          <w:sz w:val="24"/>
          <w:szCs w:val="24"/>
          <w:lang w:val="ru-RU" w:eastAsia="ru-RU"/>
        </w:rPr>
        <w:t>Формировать знания о механизмах основных психических процессов, психических состояний и свойств личности;</w:t>
      </w:r>
    </w:p>
    <w:p w:rsidR="00340311" w:rsidRPr="00EB0BE3" w:rsidRDefault="00340311" w:rsidP="00EB0BE3">
      <w:pPr>
        <w:pStyle w:val="a9"/>
        <w:numPr>
          <w:ilvl w:val="0"/>
          <w:numId w:val="39"/>
        </w:numPr>
        <w:tabs>
          <w:tab w:val="left" w:pos="142"/>
          <w:tab w:val="left" w:pos="284"/>
          <w:tab w:val="left" w:pos="426"/>
        </w:tabs>
        <w:spacing w:after="0" w:line="240" w:lineRule="auto"/>
        <w:ind w:left="0" w:firstLine="0"/>
        <w:jc w:val="both"/>
        <w:rPr>
          <w:rFonts w:ascii="Times New Roman" w:eastAsia="Times New Roman" w:hAnsi="Times New Roman" w:cs="Times New Roman"/>
          <w:color w:val="000000"/>
          <w:sz w:val="24"/>
          <w:szCs w:val="24"/>
          <w:lang w:val="ru-RU" w:eastAsia="ru-RU"/>
        </w:rPr>
      </w:pPr>
      <w:r w:rsidRPr="00EB0BE3">
        <w:rPr>
          <w:rFonts w:ascii="Times New Roman" w:eastAsia="Times New Roman" w:hAnsi="Times New Roman" w:cs="Times New Roman"/>
          <w:color w:val="000000"/>
          <w:sz w:val="24"/>
          <w:szCs w:val="24"/>
          <w:lang w:val="ru-RU" w:eastAsia="ru-RU"/>
        </w:rPr>
        <w:t>Развить навыки эффективного общения и психогигиенического отношения к личности.</w:t>
      </w:r>
    </w:p>
    <w:p w:rsidR="009D5990" w:rsidRPr="00ED7D53" w:rsidRDefault="009D5990" w:rsidP="00EB0BE3">
      <w:pPr>
        <w:tabs>
          <w:tab w:val="left" w:pos="142"/>
          <w:tab w:val="left" w:pos="284"/>
          <w:tab w:val="left" w:pos="426"/>
        </w:tabs>
        <w:spacing w:after="0" w:line="240" w:lineRule="auto"/>
        <w:jc w:val="both"/>
        <w:rPr>
          <w:rFonts w:ascii="Times New Roman" w:hAnsi="Times New Roman" w:cs="Times New Roman"/>
          <w:b/>
          <w:sz w:val="24"/>
          <w:szCs w:val="24"/>
        </w:rPr>
      </w:pPr>
      <w:r w:rsidRPr="00ED7D53">
        <w:rPr>
          <w:rFonts w:ascii="Times New Roman" w:hAnsi="Times New Roman" w:cs="Times New Roman"/>
          <w:b/>
          <w:sz w:val="24"/>
          <w:szCs w:val="24"/>
        </w:rPr>
        <w:t>1.4. Конечные результаты обучения:</w:t>
      </w:r>
    </w:p>
    <w:p w:rsidR="00340311" w:rsidRPr="00EB0BE3"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Pr>
          <w:rFonts w:ascii="Times New Roman" w:eastAsia="Times New Roman" w:hAnsi="Times New Roman" w:cs="Times New Roman"/>
          <w:sz w:val="24"/>
          <w:szCs w:val="24"/>
          <w:lang w:val="ru-RU" w:eastAsia="x-none"/>
        </w:rPr>
        <w:t>Э</w:t>
      </w:r>
      <w:r w:rsidR="00340311" w:rsidRPr="00EB0BE3">
        <w:rPr>
          <w:rFonts w:ascii="Times New Roman" w:eastAsia="Times New Roman" w:hAnsi="Times New Roman" w:cs="Times New Roman"/>
          <w:sz w:val="24"/>
          <w:szCs w:val="24"/>
          <w:lang w:val="ru-RU" w:eastAsia="x-none"/>
        </w:rPr>
        <w:t>тапы развития психологии и её важнейших отраслей;</w:t>
      </w:r>
    </w:p>
    <w:p w:rsidR="00340311" w:rsidRPr="00EB0BE3"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Pr>
          <w:rFonts w:ascii="Times New Roman" w:eastAsia="Times New Roman" w:hAnsi="Times New Roman" w:cs="Times New Roman"/>
          <w:sz w:val="24"/>
          <w:szCs w:val="24"/>
          <w:lang w:val="ru-RU" w:eastAsia="x-none"/>
        </w:rPr>
        <w:t>О</w:t>
      </w:r>
      <w:r w:rsidR="00340311" w:rsidRPr="00EB0BE3">
        <w:rPr>
          <w:rFonts w:ascii="Times New Roman" w:eastAsia="Times New Roman" w:hAnsi="Times New Roman" w:cs="Times New Roman"/>
          <w:sz w:val="24"/>
          <w:szCs w:val="24"/>
          <w:lang w:val="ru-RU" w:eastAsia="x-none"/>
        </w:rPr>
        <w:t>сновные закономерности психических явлений, процессов и состояний;</w:t>
      </w:r>
    </w:p>
    <w:p w:rsidR="00340311" w:rsidRPr="00EB0BE3"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Pr>
          <w:rFonts w:ascii="Times New Roman" w:eastAsia="Times New Roman" w:hAnsi="Times New Roman" w:cs="Times New Roman"/>
          <w:sz w:val="24"/>
          <w:szCs w:val="24"/>
          <w:lang w:val="ru-RU" w:eastAsia="x-none"/>
        </w:rPr>
        <w:t>Ос</w:t>
      </w:r>
      <w:r w:rsidR="00340311" w:rsidRPr="00EB0BE3">
        <w:rPr>
          <w:rFonts w:ascii="Times New Roman" w:eastAsia="Times New Roman" w:hAnsi="Times New Roman" w:cs="Times New Roman"/>
          <w:sz w:val="24"/>
          <w:szCs w:val="24"/>
          <w:lang w:val="ru-RU" w:eastAsia="x-none"/>
        </w:rPr>
        <w:t>новы психологии познавательных, эмоциональных и волевых процессов;</w:t>
      </w:r>
    </w:p>
    <w:p w:rsidR="00340311" w:rsidRPr="00EB0BE3"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Pr>
          <w:rFonts w:ascii="Times New Roman" w:eastAsia="Times New Roman" w:hAnsi="Times New Roman" w:cs="Times New Roman"/>
          <w:sz w:val="24"/>
          <w:szCs w:val="24"/>
          <w:lang w:val="ru-RU" w:eastAsia="x-none"/>
        </w:rPr>
        <w:t>П</w:t>
      </w:r>
      <w:r w:rsidR="00340311" w:rsidRPr="00EB0BE3">
        <w:rPr>
          <w:rFonts w:ascii="Times New Roman" w:eastAsia="Times New Roman" w:hAnsi="Times New Roman" w:cs="Times New Roman"/>
          <w:sz w:val="24"/>
          <w:szCs w:val="24"/>
          <w:lang w:val="ru-RU" w:eastAsia="x-none"/>
        </w:rPr>
        <w:t>сихологическую структуру личности;</w:t>
      </w:r>
    </w:p>
    <w:p w:rsidR="00340311" w:rsidRPr="00EB0BE3"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Pr>
          <w:rFonts w:ascii="Times New Roman" w:eastAsia="Times New Roman" w:hAnsi="Times New Roman" w:cs="Times New Roman"/>
          <w:sz w:val="24"/>
          <w:szCs w:val="24"/>
          <w:lang w:val="ru-RU" w:eastAsia="x-none"/>
        </w:rPr>
        <w:t>О</w:t>
      </w:r>
      <w:r w:rsidR="00340311" w:rsidRPr="00EB0BE3">
        <w:rPr>
          <w:rFonts w:ascii="Times New Roman" w:eastAsia="Times New Roman" w:hAnsi="Times New Roman" w:cs="Times New Roman"/>
          <w:sz w:val="24"/>
          <w:szCs w:val="24"/>
          <w:lang w:val="ru-RU" w:eastAsia="x-none"/>
        </w:rPr>
        <w:t>собенности межличностных отношений, уровни, средства и виды общения;</w:t>
      </w:r>
    </w:p>
    <w:p w:rsidR="00340311" w:rsidRPr="00EB0BE3"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Pr>
          <w:rFonts w:ascii="Times New Roman" w:eastAsia="Times New Roman" w:hAnsi="Times New Roman" w:cs="Times New Roman"/>
          <w:sz w:val="24"/>
          <w:szCs w:val="24"/>
          <w:lang w:val="ru-RU" w:eastAsia="x-none"/>
        </w:rPr>
        <w:t>О</w:t>
      </w:r>
      <w:r w:rsidR="00340311" w:rsidRPr="00EB0BE3">
        <w:rPr>
          <w:rFonts w:ascii="Times New Roman" w:eastAsia="Times New Roman" w:hAnsi="Times New Roman" w:cs="Times New Roman"/>
          <w:sz w:val="24"/>
          <w:szCs w:val="24"/>
          <w:lang w:val="ru-RU" w:eastAsia="x-none"/>
        </w:rPr>
        <w:t>сновные принципы психологии общения и их значение в профессиональной деятельности;</w:t>
      </w:r>
    </w:p>
    <w:p w:rsidR="00340311" w:rsidRPr="00EB0BE3"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Pr>
          <w:rFonts w:ascii="Times New Roman" w:eastAsia="Times New Roman" w:hAnsi="Times New Roman" w:cs="Times New Roman"/>
          <w:sz w:val="24"/>
          <w:szCs w:val="24"/>
          <w:lang w:val="ru-RU" w:eastAsia="x-none"/>
        </w:rPr>
        <w:t>О</w:t>
      </w:r>
      <w:r w:rsidR="00340311" w:rsidRPr="00EB0BE3">
        <w:rPr>
          <w:rFonts w:ascii="Times New Roman" w:eastAsia="Times New Roman" w:hAnsi="Times New Roman" w:cs="Times New Roman"/>
          <w:sz w:val="24"/>
          <w:szCs w:val="24"/>
          <w:lang w:val="ru-RU" w:eastAsia="x-none"/>
        </w:rPr>
        <w:t>ценивать психологическое состояние и поведение, свойства личности при коммуникациях в социуме и медицинской среде;</w:t>
      </w:r>
    </w:p>
    <w:p w:rsidR="00340311" w:rsidRPr="00EB0BE3"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Pr>
          <w:rFonts w:ascii="Times New Roman" w:eastAsia="Times New Roman" w:hAnsi="Times New Roman" w:cs="Times New Roman"/>
          <w:sz w:val="24"/>
          <w:szCs w:val="24"/>
          <w:lang w:val="ru-RU" w:eastAsia="x-none"/>
        </w:rPr>
        <w:t>А</w:t>
      </w:r>
      <w:r w:rsidR="00340311" w:rsidRPr="00EB0BE3">
        <w:rPr>
          <w:rFonts w:ascii="Times New Roman" w:eastAsia="Times New Roman" w:hAnsi="Times New Roman" w:cs="Times New Roman"/>
          <w:sz w:val="24"/>
          <w:szCs w:val="24"/>
          <w:lang w:val="ru-RU" w:eastAsia="x-none"/>
        </w:rPr>
        <w:t>нализировать психологические явления в различных сферах жизнедеятельности человека;</w:t>
      </w:r>
    </w:p>
    <w:p w:rsidR="00340311"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Pr>
          <w:rFonts w:ascii="Times New Roman" w:eastAsia="Times New Roman" w:hAnsi="Times New Roman" w:cs="Times New Roman"/>
          <w:sz w:val="24"/>
          <w:szCs w:val="24"/>
          <w:lang w:val="ru-RU" w:eastAsia="x-none"/>
        </w:rPr>
        <w:t>С</w:t>
      </w:r>
      <w:r w:rsidR="00340311" w:rsidRPr="00EB0BE3">
        <w:rPr>
          <w:rFonts w:ascii="Times New Roman" w:eastAsia="Times New Roman" w:hAnsi="Times New Roman" w:cs="Times New Roman"/>
          <w:sz w:val="24"/>
          <w:szCs w:val="24"/>
          <w:lang w:val="ru-RU" w:eastAsia="x-none"/>
        </w:rPr>
        <w:t>облюдать высокие морально-этические нормы, соответствующие п</w:t>
      </w:r>
      <w:r w:rsidR="005D2D92">
        <w:rPr>
          <w:rFonts w:ascii="Times New Roman" w:eastAsia="Times New Roman" w:hAnsi="Times New Roman" w:cs="Times New Roman"/>
          <w:sz w:val="24"/>
          <w:szCs w:val="24"/>
          <w:lang w:val="ru-RU" w:eastAsia="x-none"/>
        </w:rPr>
        <w:t>рофессии медицинского работника.</w:t>
      </w:r>
    </w:p>
    <w:p w:rsidR="00ED7D53" w:rsidRPr="00ED7D53" w:rsidRDefault="005E6EC3" w:rsidP="00D56D5B">
      <w:pPr>
        <w:tabs>
          <w:tab w:val="left" w:pos="142"/>
          <w:tab w:val="left" w:pos="284"/>
          <w:tab w:val="left" w:pos="426"/>
        </w:tabs>
        <w:spacing w:after="0"/>
        <w:jc w:val="both"/>
        <w:rPr>
          <w:rFonts w:ascii="Times New Roman" w:eastAsia="Times New Roman" w:hAnsi="Times New Roman" w:cs="Times New Roman"/>
          <w:sz w:val="24"/>
          <w:szCs w:val="24"/>
          <w:lang w:val="ru-RU" w:eastAsia="ru-RU"/>
        </w:rPr>
      </w:pPr>
      <w:r w:rsidRPr="00ED7D53">
        <w:rPr>
          <w:rFonts w:ascii="Times New Roman" w:hAnsi="Times New Roman" w:cs="Times New Roman"/>
          <w:b/>
          <w:sz w:val="24"/>
          <w:szCs w:val="24"/>
        </w:rPr>
        <w:t xml:space="preserve">1.5 </w:t>
      </w:r>
      <w:proofErr w:type="spellStart"/>
      <w:r w:rsidR="00ED7D53" w:rsidRPr="00ED7D53">
        <w:rPr>
          <w:rFonts w:ascii="Times New Roman" w:eastAsia="Times New Roman" w:hAnsi="Times New Roman" w:cs="Times New Roman"/>
          <w:b/>
          <w:sz w:val="24"/>
          <w:szCs w:val="24"/>
          <w:lang w:val="ru-RU" w:eastAsia="ru-RU"/>
        </w:rPr>
        <w:t>Пререквизиты</w:t>
      </w:r>
      <w:proofErr w:type="spellEnd"/>
      <w:r w:rsidR="00ED7D53" w:rsidRPr="00ED7D53">
        <w:rPr>
          <w:rFonts w:ascii="Times New Roman" w:eastAsia="Times New Roman" w:hAnsi="Times New Roman" w:cs="Times New Roman"/>
          <w:b/>
          <w:sz w:val="24"/>
          <w:szCs w:val="24"/>
          <w:lang w:val="ru-RU" w:eastAsia="ru-RU"/>
        </w:rPr>
        <w:t xml:space="preserve">: </w:t>
      </w:r>
    </w:p>
    <w:p w:rsidR="00340311" w:rsidRPr="00340311" w:rsidRDefault="00340311" w:rsidP="00D56D5B">
      <w:pPr>
        <w:numPr>
          <w:ilvl w:val="0"/>
          <w:numId w:val="34"/>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r w:rsidRPr="00340311">
        <w:rPr>
          <w:rFonts w:ascii="Times New Roman" w:eastAsia="Times New Roman" w:hAnsi="Times New Roman" w:cs="Times New Roman"/>
          <w:sz w:val="24"/>
          <w:szCs w:val="24"/>
          <w:lang w:eastAsia="ru-RU"/>
        </w:rPr>
        <w:t>Анатомия, физиология</w:t>
      </w:r>
    </w:p>
    <w:p w:rsidR="00340311" w:rsidRPr="00340311" w:rsidRDefault="00340311" w:rsidP="00D56D5B">
      <w:pPr>
        <w:numPr>
          <w:ilvl w:val="0"/>
          <w:numId w:val="34"/>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r w:rsidRPr="00340311">
        <w:rPr>
          <w:rFonts w:ascii="Times New Roman" w:eastAsia="Times New Roman" w:hAnsi="Times New Roman" w:cs="Times New Roman"/>
          <w:sz w:val="24"/>
          <w:szCs w:val="24"/>
          <w:lang w:eastAsia="ru-RU"/>
        </w:rPr>
        <w:t>Биология</w:t>
      </w:r>
    </w:p>
    <w:p w:rsidR="00340311" w:rsidRPr="00340311" w:rsidRDefault="00340311" w:rsidP="00D56D5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1.6</w:t>
      </w:r>
      <w:r w:rsidRPr="00340311">
        <w:rPr>
          <w:rFonts w:ascii="Times New Roman" w:eastAsia="Times New Roman" w:hAnsi="Times New Roman" w:cs="Times New Roman"/>
          <w:b/>
          <w:sz w:val="24"/>
          <w:szCs w:val="24"/>
          <w:lang w:val="ru-RU" w:eastAsia="ru-RU"/>
        </w:rPr>
        <w:t xml:space="preserve">. </w:t>
      </w:r>
      <w:proofErr w:type="spellStart"/>
      <w:r w:rsidRPr="00340311">
        <w:rPr>
          <w:rFonts w:ascii="Times New Roman" w:eastAsia="Times New Roman" w:hAnsi="Times New Roman" w:cs="Times New Roman"/>
          <w:b/>
          <w:sz w:val="24"/>
          <w:szCs w:val="24"/>
          <w:lang w:val="ru-RU" w:eastAsia="ru-RU"/>
        </w:rPr>
        <w:t>Постреквизиты</w:t>
      </w:r>
      <w:proofErr w:type="spellEnd"/>
      <w:r w:rsidRPr="00340311">
        <w:rPr>
          <w:rFonts w:ascii="Times New Roman" w:eastAsia="Times New Roman" w:hAnsi="Times New Roman" w:cs="Times New Roman"/>
          <w:b/>
          <w:sz w:val="24"/>
          <w:szCs w:val="24"/>
          <w:lang w:val="ru-RU" w:eastAsia="ru-RU"/>
        </w:rPr>
        <w:t xml:space="preserve">: </w:t>
      </w:r>
    </w:p>
    <w:p w:rsidR="00340311" w:rsidRPr="00340311" w:rsidRDefault="00F40B44" w:rsidP="00D56D5B">
      <w:pPr>
        <w:numPr>
          <w:ilvl w:val="0"/>
          <w:numId w:val="35"/>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Основы </w:t>
      </w:r>
      <w:proofErr w:type="spellStart"/>
      <w:r>
        <w:rPr>
          <w:rFonts w:ascii="Times New Roman" w:eastAsia="Times New Roman" w:hAnsi="Times New Roman" w:cs="Times New Roman"/>
          <w:sz w:val="24"/>
          <w:szCs w:val="24"/>
          <w:lang w:val="ru-RU" w:eastAsia="ru-RU"/>
        </w:rPr>
        <w:t>сестриского</w:t>
      </w:r>
      <w:proofErr w:type="spellEnd"/>
      <w:r>
        <w:rPr>
          <w:rFonts w:ascii="Times New Roman" w:eastAsia="Times New Roman" w:hAnsi="Times New Roman" w:cs="Times New Roman"/>
          <w:sz w:val="24"/>
          <w:szCs w:val="24"/>
          <w:lang w:val="ru-RU" w:eastAsia="ru-RU"/>
        </w:rPr>
        <w:t xml:space="preserve"> дела</w:t>
      </w:r>
    </w:p>
    <w:p w:rsidR="00A14EDF" w:rsidRDefault="005E0F8E" w:rsidP="00D56D5B">
      <w:pPr>
        <w:tabs>
          <w:tab w:val="left" w:pos="142"/>
          <w:tab w:val="left" w:pos="284"/>
          <w:tab w:val="left" w:pos="426"/>
        </w:tabs>
        <w:spacing w:after="0" w:line="240" w:lineRule="auto"/>
        <w:jc w:val="both"/>
        <w:rPr>
          <w:rFonts w:ascii="Times New Roman" w:hAnsi="Times New Roman" w:cs="Times New Roman"/>
          <w:sz w:val="24"/>
          <w:szCs w:val="24"/>
        </w:rPr>
      </w:pPr>
      <w:r w:rsidRPr="00ED7D53">
        <w:rPr>
          <w:rFonts w:ascii="Times New Roman" w:hAnsi="Times New Roman" w:cs="Times New Roman"/>
          <w:b/>
          <w:sz w:val="24"/>
          <w:szCs w:val="24"/>
        </w:rPr>
        <w:t>1.7. Тематический план</w:t>
      </w:r>
      <w:r w:rsidR="009D5990" w:rsidRPr="00ED7D53">
        <w:rPr>
          <w:rFonts w:ascii="Times New Roman" w:hAnsi="Times New Roman" w:cs="Times New Roman"/>
          <w:b/>
          <w:sz w:val="24"/>
          <w:szCs w:val="24"/>
        </w:rPr>
        <w:t>:</w:t>
      </w:r>
      <w:r w:rsidR="009D5990" w:rsidRPr="00ED7D53">
        <w:rPr>
          <w:rFonts w:ascii="Times New Roman" w:hAnsi="Times New Roman" w:cs="Times New Roman"/>
          <w:sz w:val="24"/>
          <w:szCs w:val="24"/>
        </w:rPr>
        <w:t xml:space="preserve"> темы, краткое содержание, виды (методы) обучения и продолжительность занятий (аудиторные занятия, симуляция, самостоятельная работа).</w:t>
      </w:r>
    </w:p>
    <w:p w:rsidR="00431DB0" w:rsidRDefault="00431DB0" w:rsidP="0050319E">
      <w:pPr>
        <w:tabs>
          <w:tab w:val="left" w:pos="142"/>
          <w:tab w:val="left" w:pos="284"/>
          <w:tab w:val="left" w:pos="426"/>
        </w:tabs>
        <w:spacing w:after="0" w:line="240" w:lineRule="auto"/>
        <w:jc w:val="center"/>
        <w:rPr>
          <w:rFonts w:ascii="Times New Roman" w:hAnsi="Times New Roman" w:cs="Times New Roman"/>
          <w:b/>
          <w:sz w:val="24"/>
          <w:szCs w:val="24"/>
        </w:rPr>
      </w:pPr>
    </w:p>
    <w:p w:rsidR="00F40B44" w:rsidRDefault="00F40B44" w:rsidP="0050319E">
      <w:pPr>
        <w:tabs>
          <w:tab w:val="left" w:pos="142"/>
          <w:tab w:val="left" w:pos="284"/>
          <w:tab w:val="left" w:pos="426"/>
        </w:tabs>
        <w:spacing w:after="0" w:line="240" w:lineRule="auto"/>
        <w:jc w:val="center"/>
        <w:rPr>
          <w:rFonts w:ascii="Times New Roman" w:hAnsi="Times New Roman" w:cs="Times New Roman"/>
          <w:b/>
          <w:sz w:val="24"/>
          <w:szCs w:val="24"/>
        </w:rPr>
      </w:pPr>
    </w:p>
    <w:p w:rsidR="00340311" w:rsidRDefault="009D5990" w:rsidP="0050319E">
      <w:pPr>
        <w:tabs>
          <w:tab w:val="left" w:pos="142"/>
          <w:tab w:val="left" w:pos="284"/>
          <w:tab w:val="left" w:pos="426"/>
        </w:tabs>
        <w:spacing w:after="0" w:line="240" w:lineRule="auto"/>
        <w:jc w:val="center"/>
        <w:rPr>
          <w:rFonts w:ascii="Times New Roman" w:eastAsia="Times New Roman" w:hAnsi="Times New Roman" w:cs="Times New Roman"/>
          <w:b/>
          <w:sz w:val="24"/>
          <w:szCs w:val="24"/>
          <w:lang w:val="ru-RU" w:eastAsia="ru-RU"/>
        </w:rPr>
      </w:pPr>
      <w:r w:rsidRPr="00ED7D53">
        <w:rPr>
          <w:rFonts w:ascii="Times New Roman" w:hAnsi="Times New Roman" w:cs="Times New Roman"/>
          <w:b/>
          <w:sz w:val="24"/>
          <w:szCs w:val="24"/>
        </w:rPr>
        <w:lastRenderedPageBreak/>
        <w:t>1.7.1</w:t>
      </w:r>
      <w:r w:rsidR="005E0F8E" w:rsidRPr="00ED7D53">
        <w:rPr>
          <w:rFonts w:ascii="Times New Roman" w:hAnsi="Times New Roman" w:cs="Times New Roman"/>
          <w:b/>
          <w:sz w:val="24"/>
          <w:szCs w:val="24"/>
        </w:rPr>
        <w:t xml:space="preserve">. </w:t>
      </w:r>
      <w:bookmarkEnd w:id="0"/>
      <w:r w:rsidR="00340311" w:rsidRPr="00340311">
        <w:rPr>
          <w:rFonts w:ascii="Times New Roman" w:eastAsia="Times New Roman" w:hAnsi="Times New Roman" w:cs="Times New Roman"/>
          <w:b/>
          <w:sz w:val="24"/>
          <w:szCs w:val="24"/>
          <w:lang w:val="ru-RU" w:eastAsia="ru-RU"/>
        </w:rPr>
        <w:t>Тематический план аудиторных занятий.</w:t>
      </w:r>
    </w:p>
    <w:p w:rsidR="0050319E" w:rsidRPr="00340311" w:rsidRDefault="0050319E" w:rsidP="0050319E">
      <w:pPr>
        <w:tabs>
          <w:tab w:val="left" w:pos="142"/>
          <w:tab w:val="left" w:pos="284"/>
          <w:tab w:val="left" w:pos="426"/>
        </w:tabs>
        <w:spacing w:after="0" w:line="240" w:lineRule="auto"/>
        <w:jc w:val="center"/>
        <w:rPr>
          <w:rFonts w:ascii="Times New Roman" w:eastAsia="Times New Roman" w:hAnsi="Times New Roman" w:cs="Times New Roman"/>
          <w:b/>
          <w:sz w:val="24"/>
          <w:szCs w:val="24"/>
          <w:lang w:val="ru-RU" w:eastAsia="ru-RU"/>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799"/>
        <w:gridCol w:w="4677"/>
        <w:gridCol w:w="1134"/>
      </w:tblGrid>
      <w:tr w:rsidR="007B56ED" w:rsidRPr="007E1CFF" w:rsidTr="00697857">
        <w:tc>
          <w:tcPr>
            <w:tcW w:w="596" w:type="dxa"/>
            <w:shd w:val="clear" w:color="auto" w:fill="auto"/>
          </w:tcPr>
          <w:p w:rsidR="007B56ED" w:rsidRPr="007B56ED" w:rsidRDefault="007B56ED" w:rsidP="00AB4936">
            <w:pPr>
              <w:spacing w:after="0"/>
              <w:jc w:val="center"/>
              <w:rPr>
                <w:rFonts w:ascii="Times New Roman" w:eastAsia="Calibri" w:hAnsi="Times New Roman" w:cs="Times New Roman"/>
                <w:b/>
                <w:sz w:val="24"/>
                <w:szCs w:val="24"/>
              </w:rPr>
            </w:pPr>
            <w:r w:rsidRPr="007B56ED">
              <w:rPr>
                <w:rFonts w:ascii="Times New Roman" w:eastAsia="Calibri" w:hAnsi="Times New Roman" w:cs="Times New Roman"/>
                <w:b/>
                <w:sz w:val="24"/>
                <w:szCs w:val="24"/>
              </w:rPr>
              <w:t>№</w:t>
            </w:r>
          </w:p>
        </w:tc>
        <w:tc>
          <w:tcPr>
            <w:tcW w:w="3799" w:type="dxa"/>
            <w:shd w:val="clear" w:color="auto" w:fill="auto"/>
          </w:tcPr>
          <w:p w:rsidR="007B56ED" w:rsidRPr="007B56ED" w:rsidRDefault="007B56ED" w:rsidP="00AB4936">
            <w:pPr>
              <w:spacing w:after="0"/>
              <w:jc w:val="center"/>
              <w:rPr>
                <w:rFonts w:ascii="Times New Roman" w:eastAsia="Calibri" w:hAnsi="Times New Roman" w:cs="Times New Roman"/>
                <w:b/>
                <w:bCs/>
                <w:sz w:val="24"/>
                <w:szCs w:val="24"/>
              </w:rPr>
            </w:pPr>
            <w:r w:rsidRPr="007B56ED">
              <w:rPr>
                <w:rFonts w:ascii="Times New Roman" w:eastAsia="Calibri" w:hAnsi="Times New Roman" w:cs="Times New Roman"/>
                <w:b/>
                <w:bCs/>
                <w:sz w:val="24"/>
                <w:szCs w:val="24"/>
              </w:rPr>
              <w:t>Наименование тем</w:t>
            </w:r>
          </w:p>
        </w:tc>
        <w:tc>
          <w:tcPr>
            <w:tcW w:w="4677" w:type="dxa"/>
            <w:shd w:val="clear" w:color="auto" w:fill="auto"/>
          </w:tcPr>
          <w:p w:rsidR="007B56ED" w:rsidRPr="007B56ED" w:rsidRDefault="007B56ED" w:rsidP="00AB4936">
            <w:pPr>
              <w:spacing w:after="0"/>
              <w:jc w:val="center"/>
              <w:rPr>
                <w:rFonts w:ascii="Times New Roman" w:eastAsia="Calibri" w:hAnsi="Times New Roman" w:cs="Times New Roman"/>
                <w:b/>
                <w:bCs/>
                <w:sz w:val="24"/>
                <w:szCs w:val="24"/>
              </w:rPr>
            </w:pPr>
            <w:r w:rsidRPr="007B56ED">
              <w:rPr>
                <w:rFonts w:ascii="Times New Roman" w:eastAsia="Calibri" w:hAnsi="Times New Roman" w:cs="Times New Roman"/>
                <w:b/>
                <w:bCs/>
                <w:sz w:val="24"/>
                <w:szCs w:val="24"/>
              </w:rPr>
              <w:t>Краткое содержание</w:t>
            </w:r>
          </w:p>
        </w:tc>
        <w:tc>
          <w:tcPr>
            <w:tcW w:w="1134" w:type="dxa"/>
            <w:shd w:val="clear" w:color="auto" w:fill="auto"/>
          </w:tcPr>
          <w:p w:rsidR="007B56ED" w:rsidRPr="007B56ED" w:rsidRDefault="007B56ED" w:rsidP="00AB4936">
            <w:pPr>
              <w:spacing w:after="0"/>
              <w:jc w:val="center"/>
              <w:rPr>
                <w:rFonts w:ascii="Times New Roman" w:eastAsia="Calibri" w:hAnsi="Times New Roman" w:cs="Times New Roman"/>
                <w:b/>
                <w:bCs/>
                <w:sz w:val="24"/>
                <w:szCs w:val="24"/>
              </w:rPr>
            </w:pPr>
            <w:r w:rsidRPr="007B56ED">
              <w:rPr>
                <w:rFonts w:ascii="Times New Roman" w:hAnsi="Times New Roman" w:cs="Times New Roman"/>
                <w:b/>
                <w:bCs/>
                <w:sz w:val="24"/>
                <w:szCs w:val="24"/>
              </w:rPr>
              <w:t>Кол-во часов</w:t>
            </w:r>
          </w:p>
        </w:tc>
      </w:tr>
      <w:tr w:rsidR="007B56ED" w:rsidRPr="007E1CFF" w:rsidTr="00697857">
        <w:tc>
          <w:tcPr>
            <w:tcW w:w="596" w:type="dxa"/>
            <w:shd w:val="clear" w:color="auto" w:fill="auto"/>
          </w:tcPr>
          <w:p w:rsidR="007B56ED" w:rsidRPr="007B56ED" w:rsidRDefault="007B56ED" w:rsidP="00AB4936">
            <w:pPr>
              <w:spacing w:after="0"/>
              <w:jc w:val="center"/>
              <w:rPr>
                <w:rFonts w:ascii="Times New Roman" w:eastAsia="Calibri" w:hAnsi="Times New Roman" w:cs="Times New Roman"/>
                <w:sz w:val="24"/>
                <w:szCs w:val="24"/>
              </w:rPr>
            </w:pPr>
            <w:r w:rsidRPr="007B56ED">
              <w:rPr>
                <w:rFonts w:ascii="Times New Roman" w:eastAsia="Calibri" w:hAnsi="Times New Roman" w:cs="Times New Roman"/>
                <w:sz w:val="24"/>
                <w:szCs w:val="24"/>
              </w:rPr>
              <w:t>1</w:t>
            </w:r>
          </w:p>
        </w:tc>
        <w:tc>
          <w:tcPr>
            <w:tcW w:w="3799"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Введение. Основы медицинской психологии.</w:t>
            </w:r>
          </w:p>
        </w:tc>
        <w:tc>
          <w:tcPr>
            <w:tcW w:w="4677"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Предмет и задачи медицинской психологии. Основные этапы становления и платформы медицинской психологии. Методические проблемы в медицинской психологии.</w:t>
            </w:r>
          </w:p>
        </w:tc>
        <w:tc>
          <w:tcPr>
            <w:tcW w:w="1134" w:type="dxa"/>
            <w:shd w:val="clear" w:color="auto" w:fill="auto"/>
          </w:tcPr>
          <w:p w:rsidR="007B56ED" w:rsidRPr="007B56ED" w:rsidRDefault="005D2FFE" w:rsidP="00AB4936">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B56ED" w:rsidRPr="007E1CFF" w:rsidTr="00697857">
        <w:tc>
          <w:tcPr>
            <w:tcW w:w="596" w:type="dxa"/>
            <w:shd w:val="clear" w:color="auto" w:fill="auto"/>
          </w:tcPr>
          <w:p w:rsidR="007B56ED" w:rsidRPr="007B56ED" w:rsidRDefault="007B56ED" w:rsidP="00AB4936">
            <w:pPr>
              <w:spacing w:after="0"/>
              <w:jc w:val="center"/>
              <w:rPr>
                <w:rFonts w:ascii="Times New Roman" w:eastAsia="Calibri" w:hAnsi="Times New Roman" w:cs="Times New Roman"/>
                <w:sz w:val="24"/>
                <w:szCs w:val="24"/>
              </w:rPr>
            </w:pPr>
            <w:r w:rsidRPr="007B56ED">
              <w:rPr>
                <w:rFonts w:ascii="Times New Roman" w:eastAsia="Calibri" w:hAnsi="Times New Roman" w:cs="Times New Roman"/>
                <w:sz w:val="24"/>
                <w:szCs w:val="24"/>
              </w:rPr>
              <w:t>2</w:t>
            </w:r>
          </w:p>
        </w:tc>
        <w:tc>
          <w:tcPr>
            <w:tcW w:w="3799"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Познавательные процессы в патологии и норме.</w:t>
            </w:r>
          </w:p>
        </w:tc>
        <w:tc>
          <w:tcPr>
            <w:tcW w:w="4677"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Сознание. Память.</w:t>
            </w:r>
          </w:p>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Внимательность.</w:t>
            </w:r>
          </w:p>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Мышление и интеллект.</w:t>
            </w:r>
          </w:p>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Речь..</w:t>
            </w:r>
          </w:p>
        </w:tc>
        <w:tc>
          <w:tcPr>
            <w:tcW w:w="1134" w:type="dxa"/>
            <w:shd w:val="clear" w:color="auto" w:fill="auto"/>
          </w:tcPr>
          <w:p w:rsidR="007B56ED" w:rsidRPr="005D2FFE" w:rsidRDefault="005D2FFE" w:rsidP="00AB4936">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B56ED" w:rsidRPr="007E1CFF" w:rsidTr="00697857">
        <w:tc>
          <w:tcPr>
            <w:tcW w:w="596" w:type="dxa"/>
            <w:shd w:val="clear" w:color="auto" w:fill="auto"/>
          </w:tcPr>
          <w:p w:rsidR="007B56ED" w:rsidRPr="007B56ED" w:rsidRDefault="007B56ED" w:rsidP="00AB4936">
            <w:pPr>
              <w:spacing w:after="0"/>
              <w:jc w:val="center"/>
              <w:rPr>
                <w:rFonts w:ascii="Times New Roman" w:eastAsia="Calibri" w:hAnsi="Times New Roman" w:cs="Times New Roman"/>
                <w:sz w:val="24"/>
                <w:szCs w:val="24"/>
              </w:rPr>
            </w:pPr>
            <w:r w:rsidRPr="007B56ED">
              <w:rPr>
                <w:rFonts w:ascii="Times New Roman" w:eastAsia="Calibri" w:hAnsi="Times New Roman" w:cs="Times New Roman"/>
                <w:sz w:val="24"/>
                <w:szCs w:val="24"/>
              </w:rPr>
              <w:t>3</w:t>
            </w:r>
          </w:p>
        </w:tc>
        <w:tc>
          <w:tcPr>
            <w:tcW w:w="3799"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Патология и нормальность эмоций.</w:t>
            </w:r>
          </w:p>
        </w:tc>
        <w:tc>
          <w:tcPr>
            <w:tcW w:w="4677"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Норма и патология двигательно-волевых (поведенческих) процессов. Патология человека и личность. Патопсихология.</w:t>
            </w:r>
          </w:p>
        </w:tc>
        <w:tc>
          <w:tcPr>
            <w:tcW w:w="1134" w:type="dxa"/>
            <w:shd w:val="clear" w:color="auto" w:fill="auto"/>
          </w:tcPr>
          <w:p w:rsidR="007B56ED" w:rsidRPr="005D2FFE" w:rsidRDefault="005D2FFE" w:rsidP="00AB4936">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B56ED" w:rsidRPr="007E1CFF" w:rsidTr="00697857">
        <w:tc>
          <w:tcPr>
            <w:tcW w:w="596" w:type="dxa"/>
            <w:shd w:val="clear" w:color="auto" w:fill="auto"/>
          </w:tcPr>
          <w:p w:rsidR="007B56ED" w:rsidRPr="007B56ED" w:rsidRDefault="007B56ED" w:rsidP="00AB4936">
            <w:pPr>
              <w:spacing w:after="0"/>
              <w:jc w:val="center"/>
              <w:rPr>
                <w:rFonts w:ascii="Times New Roman" w:eastAsia="Calibri" w:hAnsi="Times New Roman" w:cs="Times New Roman"/>
                <w:sz w:val="24"/>
                <w:szCs w:val="24"/>
              </w:rPr>
            </w:pPr>
            <w:r w:rsidRPr="007B56ED">
              <w:rPr>
                <w:rFonts w:ascii="Times New Roman" w:eastAsia="Calibri" w:hAnsi="Times New Roman" w:cs="Times New Roman"/>
                <w:sz w:val="24"/>
                <w:szCs w:val="24"/>
              </w:rPr>
              <w:t>4</w:t>
            </w:r>
          </w:p>
        </w:tc>
        <w:tc>
          <w:tcPr>
            <w:tcW w:w="3799"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Проблемы медицинской психологии в деятельности медицинских работников.</w:t>
            </w:r>
          </w:p>
        </w:tc>
        <w:tc>
          <w:tcPr>
            <w:tcW w:w="4677"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Психосоматика. Особенности дистресса больных.Психопрофилактика. Психогигиена. Психотерапия.</w:t>
            </w:r>
          </w:p>
        </w:tc>
        <w:tc>
          <w:tcPr>
            <w:tcW w:w="1134" w:type="dxa"/>
            <w:shd w:val="clear" w:color="auto" w:fill="auto"/>
          </w:tcPr>
          <w:p w:rsidR="007B56ED" w:rsidRPr="005D2FFE" w:rsidRDefault="005D2FFE" w:rsidP="00AB4936">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B56ED" w:rsidRPr="007E1CFF" w:rsidTr="00697857">
        <w:tc>
          <w:tcPr>
            <w:tcW w:w="596" w:type="dxa"/>
            <w:shd w:val="clear" w:color="auto" w:fill="auto"/>
          </w:tcPr>
          <w:p w:rsidR="007B56ED" w:rsidRPr="007B56ED" w:rsidRDefault="007B56ED" w:rsidP="00AB4936">
            <w:pPr>
              <w:spacing w:after="0"/>
              <w:jc w:val="center"/>
              <w:rPr>
                <w:rFonts w:ascii="Times New Roman" w:eastAsia="Calibri" w:hAnsi="Times New Roman" w:cs="Times New Roman"/>
                <w:sz w:val="24"/>
                <w:szCs w:val="24"/>
              </w:rPr>
            </w:pPr>
            <w:r w:rsidRPr="007B56ED">
              <w:rPr>
                <w:rFonts w:ascii="Times New Roman" w:eastAsia="Calibri" w:hAnsi="Times New Roman" w:cs="Times New Roman"/>
                <w:sz w:val="24"/>
                <w:szCs w:val="24"/>
              </w:rPr>
              <w:t>5</w:t>
            </w:r>
          </w:p>
        </w:tc>
        <w:tc>
          <w:tcPr>
            <w:tcW w:w="3799"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Медицинская этика и деонтологические концепции.</w:t>
            </w:r>
          </w:p>
        </w:tc>
        <w:tc>
          <w:tcPr>
            <w:tcW w:w="4677"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hAnsi="Times New Roman" w:cs="Times New Roman"/>
                <w:sz w:val="24"/>
                <w:szCs w:val="24"/>
              </w:rPr>
              <w:t>Формирование и развитие медицинской этики. Этическая категория, нравственная позиция и мораль медицинских работников.Формирование и развитие медико-деонтологической позиции.</w:t>
            </w:r>
          </w:p>
        </w:tc>
        <w:tc>
          <w:tcPr>
            <w:tcW w:w="1134" w:type="dxa"/>
            <w:shd w:val="clear" w:color="auto" w:fill="auto"/>
          </w:tcPr>
          <w:p w:rsidR="007B56ED" w:rsidRPr="005D2FFE" w:rsidRDefault="005D2FFE" w:rsidP="00AB4936">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r>
      <w:tr w:rsidR="007B56ED" w:rsidRPr="007E1CFF" w:rsidTr="00697857">
        <w:tc>
          <w:tcPr>
            <w:tcW w:w="596" w:type="dxa"/>
            <w:shd w:val="clear" w:color="auto" w:fill="auto"/>
          </w:tcPr>
          <w:p w:rsidR="007B56ED" w:rsidRPr="007B56ED" w:rsidRDefault="007B56ED" w:rsidP="00AB4936">
            <w:pPr>
              <w:spacing w:after="0"/>
              <w:jc w:val="center"/>
              <w:rPr>
                <w:rFonts w:ascii="Times New Roman" w:eastAsia="Calibri" w:hAnsi="Times New Roman" w:cs="Times New Roman"/>
                <w:sz w:val="24"/>
                <w:szCs w:val="24"/>
              </w:rPr>
            </w:pPr>
            <w:r w:rsidRPr="007B56ED">
              <w:rPr>
                <w:rFonts w:ascii="Times New Roman" w:eastAsia="Calibri" w:hAnsi="Times New Roman" w:cs="Times New Roman"/>
                <w:sz w:val="24"/>
                <w:szCs w:val="24"/>
              </w:rPr>
              <w:t>6</w:t>
            </w:r>
          </w:p>
        </w:tc>
        <w:tc>
          <w:tcPr>
            <w:tcW w:w="3799" w:type="dxa"/>
            <w:shd w:val="clear" w:color="auto" w:fill="auto"/>
          </w:tcPr>
          <w:p w:rsidR="007B56ED" w:rsidRPr="007B56ED" w:rsidRDefault="007B56ED" w:rsidP="00AB4936">
            <w:pPr>
              <w:spacing w:after="0"/>
              <w:jc w:val="both"/>
              <w:rPr>
                <w:rFonts w:ascii="Times New Roman" w:eastAsia="Calibri" w:hAnsi="Times New Roman" w:cs="Times New Roman"/>
                <w:b/>
                <w:sz w:val="24"/>
                <w:szCs w:val="24"/>
              </w:rPr>
            </w:pPr>
            <w:r w:rsidRPr="007B56ED">
              <w:rPr>
                <w:rFonts w:ascii="Times New Roman" w:eastAsia="Calibri" w:hAnsi="Times New Roman" w:cs="Times New Roman"/>
                <w:sz w:val="24"/>
                <w:szCs w:val="24"/>
              </w:rPr>
              <w:t>Понятие коммуникативного процесса и коммуникативных навыков.</w:t>
            </w:r>
            <w:r w:rsidRPr="007B56ED">
              <w:rPr>
                <w:rFonts w:ascii="Times New Roman" w:eastAsia="Calibri" w:hAnsi="Times New Roman" w:cs="Times New Roman"/>
                <w:b/>
                <w:sz w:val="24"/>
                <w:szCs w:val="24"/>
              </w:rPr>
              <w:t xml:space="preserve"> </w:t>
            </w:r>
          </w:p>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b/>
                <w:sz w:val="24"/>
                <w:szCs w:val="24"/>
              </w:rPr>
              <w:t>Рубежный контроль 1</w:t>
            </w:r>
          </w:p>
        </w:tc>
        <w:tc>
          <w:tcPr>
            <w:tcW w:w="4677"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Коммуникативная сторона общения. Коммуникативные умения медицинского работника.</w:t>
            </w:r>
          </w:p>
        </w:tc>
        <w:tc>
          <w:tcPr>
            <w:tcW w:w="1134" w:type="dxa"/>
            <w:shd w:val="clear" w:color="auto" w:fill="auto"/>
          </w:tcPr>
          <w:p w:rsidR="007B56ED" w:rsidRPr="00AB4936" w:rsidRDefault="007B56ED" w:rsidP="00AB4936">
            <w:pPr>
              <w:spacing w:after="0"/>
              <w:jc w:val="center"/>
              <w:rPr>
                <w:rFonts w:ascii="Times New Roman" w:eastAsia="Calibri" w:hAnsi="Times New Roman" w:cs="Times New Roman"/>
                <w:sz w:val="24"/>
                <w:szCs w:val="24"/>
                <w:lang w:val="ru-RU"/>
              </w:rPr>
            </w:pPr>
          </w:p>
        </w:tc>
      </w:tr>
      <w:tr w:rsidR="007B56ED" w:rsidRPr="007E1CFF" w:rsidTr="00697857">
        <w:trPr>
          <w:trHeight w:val="872"/>
        </w:trPr>
        <w:tc>
          <w:tcPr>
            <w:tcW w:w="596" w:type="dxa"/>
            <w:shd w:val="clear" w:color="auto" w:fill="auto"/>
          </w:tcPr>
          <w:p w:rsidR="007B56ED" w:rsidRPr="007B56ED" w:rsidRDefault="007B56ED" w:rsidP="00AB4936">
            <w:pPr>
              <w:spacing w:after="0"/>
              <w:jc w:val="center"/>
              <w:rPr>
                <w:rFonts w:ascii="Times New Roman" w:eastAsia="Calibri" w:hAnsi="Times New Roman" w:cs="Times New Roman"/>
                <w:sz w:val="24"/>
                <w:szCs w:val="24"/>
              </w:rPr>
            </w:pPr>
            <w:r w:rsidRPr="007B56ED">
              <w:rPr>
                <w:rFonts w:ascii="Times New Roman" w:eastAsia="Calibri" w:hAnsi="Times New Roman" w:cs="Times New Roman"/>
                <w:sz w:val="24"/>
                <w:szCs w:val="24"/>
              </w:rPr>
              <w:t>7</w:t>
            </w:r>
          </w:p>
        </w:tc>
        <w:tc>
          <w:tcPr>
            <w:tcW w:w="3799"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Вербальное и невербальное общение. Механизмы человеческого восприятия.</w:t>
            </w:r>
          </w:p>
          <w:p w:rsidR="007B56ED" w:rsidRPr="007B56ED" w:rsidRDefault="007B56ED" w:rsidP="00AB4936">
            <w:pPr>
              <w:spacing w:after="0"/>
              <w:jc w:val="both"/>
              <w:rPr>
                <w:rFonts w:ascii="Times New Roman" w:eastAsia="Calibri" w:hAnsi="Times New Roman" w:cs="Times New Roman"/>
                <w:sz w:val="24"/>
                <w:szCs w:val="24"/>
              </w:rPr>
            </w:pPr>
          </w:p>
        </w:tc>
        <w:tc>
          <w:tcPr>
            <w:tcW w:w="4677"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Общие принципы эффективного общения. Вербальное и невербальное общение. Механизмы человеческого восприятия.</w:t>
            </w:r>
          </w:p>
        </w:tc>
        <w:tc>
          <w:tcPr>
            <w:tcW w:w="1134" w:type="dxa"/>
            <w:shd w:val="clear" w:color="auto" w:fill="auto"/>
          </w:tcPr>
          <w:p w:rsidR="007B56ED" w:rsidRPr="005D2FFE" w:rsidRDefault="005D2FFE" w:rsidP="00AB4936">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B56ED" w:rsidRPr="007E1CFF" w:rsidTr="00697857">
        <w:tc>
          <w:tcPr>
            <w:tcW w:w="596" w:type="dxa"/>
            <w:shd w:val="clear" w:color="auto" w:fill="auto"/>
          </w:tcPr>
          <w:p w:rsidR="007B56ED" w:rsidRPr="007B56ED" w:rsidRDefault="007B56ED" w:rsidP="00AB4936">
            <w:pPr>
              <w:spacing w:after="0"/>
              <w:jc w:val="center"/>
              <w:rPr>
                <w:rFonts w:ascii="Times New Roman" w:eastAsia="Calibri" w:hAnsi="Times New Roman" w:cs="Times New Roman"/>
                <w:sz w:val="24"/>
                <w:szCs w:val="24"/>
              </w:rPr>
            </w:pPr>
            <w:r w:rsidRPr="007B56ED">
              <w:rPr>
                <w:rFonts w:ascii="Times New Roman" w:eastAsia="Calibri" w:hAnsi="Times New Roman" w:cs="Times New Roman"/>
                <w:sz w:val="24"/>
                <w:szCs w:val="24"/>
              </w:rPr>
              <w:t>8</w:t>
            </w:r>
          </w:p>
        </w:tc>
        <w:tc>
          <w:tcPr>
            <w:tcW w:w="3799"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Коммуникативные и самостоятельные барьеры. Причины возникновения и пути разрешения конфликтов.</w:t>
            </w:r>
          </w:p>
        </w:tc>
        <w:tc>
          <w:tcPr>
            <w:tcW w:w="4677"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Коммуникативные и самостоятельные барьеры. Причины возникновения и пути разрешения конфликтов.</w:t>
            </w:r>
          </w:p>
        </w:tc>
        <w:tc>
          <w:tcPr>
            <w:tcW w:w="1134" w:type="dxa"/>
            <w:shd w:val="clear" w:color="auto" w:fill="auto"/>
          </w:tcPr>
          <w:p w:rsidR="007B56ED" w:rsidRPr="005D2FFE" w:rsidRDefault="005D2FFE" w:rsidP="00AB4936">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B56ED" w:rsidRPr="007E1CFF" w:rsidTr="00697857">
        <w:tc>
          <w:tcPr>
            <w:tcW w:w="596" w:type="dxa"/>
            <w:shd w:val="clear" w:color="auto" w:fill="auto"/>
          </w:tcPr>
          <w:p w:rsidR="007B56ED" w:rsidRPr="007B56ED" w:rsidRDefault="007B56ED" w:rsidP="00AB4936">
            <w:pPr>
              <w:spacing w:after="0"/>
              <w:jc w:val="center"/>
              <w:rPr>
                <w:rFonts w:ascii="Times New Roman" w:eastAsia="Calibri" w:hAnsi="Times New Roman" w:cs="Times New Roman"/>
                <w:sz w:val="24"/>
                <w:szCs w:val="24"/>
              </w:rPr>
            </w:pPr>
            <w:r w:rsidRPr="007B56ED">
              <w:rPr>
                <w:rFonts w:ascii="Times New Roman" w:eastAsia="Calibri" w:hAnsi="Times New Roman" w:cs="Times New Roman"/>
                <w:sz w:val="24"/>
                <w:szCs w:val="24"/>
              </w:rPr>
              <w:t>9</w:t>
            </w:r>
          </w:p>
        </w:tc>
        <w:tc>
          <w:tcPr>
            <w:tcW w:w="3799"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Упражнения, направленные на развитие коммуникативных умений.</w:t>
            </w:r>
          </w:p>
        </w:tc>
        <w:tc>
          <w:tcPr>
            <w:tcW w:w="4677"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Упражнения, направленные на развитие коммуникативных умений.</w:t>
            </w:r>
          </w:p>
        </w:tc>
        <w:tc>
          <w:tcPr>
            <w:tcW w:w="1134" w:type="dxa"/>
            <w:shd w:val="clear" w:color="auto" w:fill="auto"/>
          </w:tcPr>
          <w:p w:rsidR="007B56ED" w:rsidRPr="007B56ED" w:rsidRDefault="007B56ED" w:rsidP="00AB4936">
            <w:pPr>
              <w:spacing w:after="0"/>
              <w:jc w:val="center"/>
              <w:rPr>
                <w:rFonts w:ascii="Times New Roman" w:eastAsia="Calibri" w:hAnsi="Times New Roman" w:cs="Times New Roman"/>
                <w:sz w:val="24"/>
                <w:szCs w:val="24"/>
                <w:lang w:val="en-US"/>
              </w:rPr>
            </w:pPr>
            <w:r w:rsidRPr="007B56ED">
              <w:rPr>
                <w:rFonts w:ascii="Times New Roman" w:eastAsia="Calibri" w:hAnsi="Times New Roman" w:cs="Times New Roman"/>
                <w:sz w:val="24"/>
                <w:szCs w:val="24"/>
                <w:lang w:val="en-US"/>
              </w:rPr>
              <w:t>2</w:t>
            </w:r>
          </w:p>
        </w:tc>
      </w:tr>
      <w:tr w:rsidR="007B56ED" w:rsidRPr="007E1CFF" w:rsidTr="00697857">
        <w:tc>
          <w:tcPr>
            <w:tcW w:w="596" w:type="dxa"/>
            <w:shd w:val="clear" w:color="auto" w:fill="auto"/>
          </w:tcPr>
          <w:p w:rsidR="007B56ED" w:rsidRPr="007B56ED" w:rsidRDefault="007B56ED" w:rsidP="00AB4936">
            <w:pPr>
              <w:spacing w:after="0"/>
              <w:jc w:val="center"/>
              <w:rPr>
                <w:rFonts w:ascii="Times New Roman" w:eastAsia="Calibri" w:hAnsi="Times New Roman" w:cs="Times New Roman"/>
                <w:sz w:val="24"/>
                <w:szCs w:val="24"/>
              </w:rPr>
            </w:pPr>
            <w:r w:rsidRPr="007B56ED">
              <w:rPr>
                <w:rFonts w:ascii="Times New Roman" w:eastAsia="Calibri" w:hAnsi="Times New Roman" w:cs="Times New Roman"/>
                <w:sz w:val="24"/>
                <w:szCs w:val="24"/>
              </w:rPr>
              <w:t>10</w:t>
            </w:r>
          </w:p>
        </w:tc>
        <w:tc>
          <w:tcPr>
            <w:tcW w:w="3799"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Темперамент, его виды.</w:t>
            </w:r>
          </w:p>
        </w:tc>
        <w:tc>
          <w:tcPr>
            <w:tcW w:w="4677"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Интроверт. Эктроверта. Характеристика 4 основных типов темперамента.</w:t>
            </w:r>
          </w:p>
        </w:tc>
        <w:tc>
          <w:tcPr>
            <w:tcW w:w="1134" w:type="dxa"/>
            <w:shd w:val="clear" w:color="auto" w:fill="auto"/>
          </w:tcPr>
          <w:p w:rsidR="007B56ED" w:rsidRPr="007B56ED" w:rsidRDefault="007B56ED" w:rsidP="00AB4936">
            <w:pPr>
              <w:spacing w:after="0"/>
              <w:jc w:val="center"/>
              <w:rPr>
                <w:rFonts w:ascii="Times New Roman" w:eastAsia="Calibri" w:hAnsi="Times New Roman" w:cs="Times New Roman"/>
                <w:sz w:val="24"/>
                <w:szCs w:val="24"/>
                <w:lang w:val="en-US"/>
              </w:rPr>
            </w:pPr>
            <w:r w:rsidRPr="007B56ED">
              <w:rPr>
                <w:rFonts w:ascii="Times New Roman" w:eastAsia="Calibri" w:hAnsi="Times New Roman" w:cs="Times New Roman"/>
                <w:sz w:val="24"/>
                <w:szCs w:val="24"/>
                <w:lang w:val="en-US"/>
              </w:rPr>
              <w:t>2</w:t>
            </w:r>
          </w:p>
        </w:tc>
      </w:tr>
      <w:tr w:rsidR="007B56ED" w:rsidRPr="007E1CFF" w:rsidTr="00697857">
        <w:tc>
          <w:tcPr>
            <w:tcW w:w="596" w:type="dxa"/>
            <w:shd w:val="clear" w:color="auto" w:fill="auto"/>
          </w:tcPr>
          <w:p w:rsidR="007B56ED" w:rsidRPr="007B56ED" w:rsidRDefault="007B56ED" w:rsidP="00AB4936">
            <w:pPr>
              <w:spacing w:after="0"/>
              <w:jc w:val="center"/>
              <w:rPr>
                <w:rFonts w:ascii="Times New Roman" w:eastAsia="Calibri" w:hAnsi="Times New Roman" w:cs="Times New Roman"/>
                <w:sz w:val="24"/>
                <w:szCs w:val="24"/>
              </w:rPr>
            </w:pPr>
            <w:r w:rsidRPr="007B56ED">
              <w:rPr>
                <w:rFonts w:ascii="Times New Roman" w:eastAsia="Calibri" w:hAnsi="Times New Roman" w:cs="Times New Roman"/>
                <w:sz w:val="24"/>
                <w:szCs w:val="24"/>
              </w:rPr>
              <w:lastRenderedPageBreak/>
              <w:t>11</w:t>
            </w:r>
          </w:p>
        </w:tc>
        <w:tc>
          <w:tcPr>
            <w:tcW w:w="3799"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Психодиагностика.Особенности взаимоотношений медицинского работника и пациента при различных заболеваниях.</w:t>
            </w:r>
          </w:p>
        </w:tc>
        <w:tc>
          <w:tcPr>
            <w:tcW w:w="4677"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Основные характеристики анкетного подхода и его виды. Медицинское интервью, понятие и структура.Тактика медицинского работника в клинике внутренних болезней. Таксика медицинского работника клиники хирургических заболеваний. Тактика медицинского работника в акушерско-гинекологической клинике. Тактика медицинского работника в клинике детских болезней.</w:t>
            </w:r>
          </w:p>
        </w:tc>
        <w:tc>
          <w:tcPr>
            <w:tcW w:w="1134" w:type="dxa"/>
            <w:shd w:val="clear" w:color="auto" w:fill="auto"/>
          </w:tcPr>
          <w:p w:rsidR="007B56ED" w:rsidRPr="007B56ED" w:rsidRDefault="007B56ED" w:rsidP="00AB4936">
            <w:pPr>
              <w:spacing w:after="0"/>
              <w:jc w:val="center"/>
              <w:rPr>
                <w:rFonts w:ascii="Times New Roman" w:eastAsia="Calibri" w:hAnsi="Times New Roman" w:cs="Times New Roman"/>
                <w:sz w:val="24"/>
                <w:szCs w:val="24"/>
                <w:lang w:val="en-US"/>
              </w:rPr>
            </w:pPr>
            <w:r w:rsidRPr="007B56ED">
              <w:rPr>
                <w:rFonts w:ascii="Times New Roman" w:eastAsia="Calibri" w:hAnsi="Times New Roman" w:cs="Times New Roman"/>
                <w:sz w:val="24"/>
                <w:szCs w:val="24"/>
                <w:lang w:val="en-US"/>
              </w:rPr>
              <w:t>2</w:t>
            </w:r>
          </w:p>
        </w:tc>
      </w:tr>
      <w:tr w:rsidR="007B56ED" w:rsidRPr="007E1CFF" w:rsidTr="00697857">
        <w:tc>
          <w:tcPr>
            <w:tcW w:w="596" w:type="dxa"/>
            <w:shd w:val="clear" w:color="auto" w:fill="auto"/>
          </w:tcPr>
          <w:p w:rsidR="007B56ED" w:rsidRPr="007B56ED" w:rsidRDefault="007B56ED" w:rsidP="00AB4936">
            <w:pPr>
              <w:spacing w:after="0"/>
              <w:jc w:val="center"/>
              <w:rPr>
                <w:rFonts w:ascii="Times New Roman" w:eastAsia="Calibri" w:hAnsi="Times New Roman" w:cs="Times New Roman"/>
                <w:sz w:val="24"/>
                <w:szCs w:val="24"/>
              </w:rPr>
            </w:pPr>
            <w:r w:rsidRPr="007B56ED">
              <w:rPr>
                <w:rFonts w:ascii="Times New Roman" w:eastAsia="Calibri" w:hAnsi="Times New Roman" w:cs="Times New Roman"/>
                <w:sz w:val="24"/>
                <w:szCs w:val="24"/>
              </w:rPr>
              <w:t>12</w:t>
            </w:r>
          </w:p>
        </w:tc>
        <w:tc>
          <w:tcPr>
            <w:tcW w:w="3799" w:type="dxa"/>
            <w:shd w:val="clear" w:color="auto" w:fill="auto"/>
          </w:tcPr>
          <w:p w:rsidR="007B56ED" w:rsidRPr="007B56ED" w:rsidRDefault="007B56ED" w:rsidP="00AB4936">
            <w:pPr>
              <w:spacing w:after="0"/>
              <w:jc w:val="both"/>
              <w:rPr>
                <w:rFonts w:ascii="Times New Roman" w:eastAsia="Calibri" w:hAnsi="Times New Roman" w:cs="Times New Roman"/>
                <w:b/>
                <w:sz w:val="24"/>
                <w:szCs w:val="24"/>
              </w:rPr>
            </w:pPr>
            <w:r w:rsidRPr="007B56ED">
              <w:rPr>
                <w:rFonts w:ascii="Times New Roman" w:hAnsi="Times New Roman" w:cs="Times New Roman"/>
                <w:color w:val="000000"/>
                <w:sz w:val="24"/>
                <w:szCs w:val="24"/>
              </w:rPr>
              <w:t>Ятрогенные заболевания и врачебные ошибки. Виды правовой ответственности медицинских работников и значение медицинской документации.</w:t>
            </w:r>
            <w:r w:rsidRPr="007B56ED">
              <w:rPr>
                <w:rFonts w:ascii="Times New Roman" w:eastAsia="Calibri" w:hAnsi="Times New Roman" w:cs="Times New Roman"/>
                <w:b/>
                <w:sz w:val="24"/>
                <w:szCs w:val="24"/>
              </w:rPr>
              <w:t xml:space="preserve"> </w:t>
            </w:r>
          </w:p>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b/>
                <w:sz w:val="24"/>
                <w:szCs w:val="24"/>
              </w:rPr>
              <w:t>Рубежный контроль 2</w:t>
            </w:r>
          </w:p>
        </w:tc>
        <w:tc>
          <w:tcPr>
            <w:tcW w:w="4677"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Особенности личности пациента, включая поведение врача для развития ятрогенного заболевания. Виды правовой ответственности медицинских работников и значение медицинской документации.</w:t>
            </w:r>
          </w:p>
        </w:tc>
        <w:tc>
          <w:tcPr>
            <w:tcW w:w="1134" w:type="dxa"/>
            <w:shd w:val="clear" w:color="auto" w:fill="auto"/>
          </w:tcPr>
          <w:p w:rsidR="007B56ED" w:rsidRPr="007B56ED" w:rsidRDefault="005D2FFE" w:rsidP="00AB4936">
            <w:pPr>
              <w:spacing w:after="0"/>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r>
      <w:tr w:rsidR="007E1CFF" w:rsidRPr="007E1CFF" w:rsidTr="00E35822">
        <w:tc>
          <w:tcPr>
            <w:tcW w:w="10206" w:type="dxa"/>
            <w:gridSpan w:val="4"/>
            <w:shd w:val="clear" w:color="auto" w:fill="auto"/>
          </w:tcPr>
          <w:p w:rsidR="007E1CFF" w:rsidRPr="007E1CFF" w:rsidRDefault="0050319E" w:rsidP="00AB4936">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Всего:         </w:t>
            </w:r>
            <w:r w:rsidR="007E1CFF" w:rsidRPr="007E1CFF">
              <w:rPr>
                <w:rFonts w:ascii="Times New Roman" w:eastAsia="Calibri" w:hAnsi="Times New Roman" w:cs="Times New Roman"/>
                <w:b/>
                <w:sz w:val="24"/>
                <w:szCs w:val="24"/>
              </w:rPr>
              <w:t xml:space="preserve">                                                                                                          </w:t>
            </w:r>
            <w:r w:rsidR="000F3D60">
              <w:rPr>
                <w:rFonts w:ascii="Times New Roman" w:eastAsia="Calibri" w:hAnsi="Times New Roman" w:cs="Times New Roman"/>
                <w:b/>
                <w:sz w:val="24"/>
                <w:szCs w:val="24"/>
              </w:rPr>
              <w:t xml:space="preserve">                              16</w:t>
            </w:r>
          </w:p>
        </w:tc>
      </w:tr>
    </w:tbl>
    <w:p w:rsidR="00332D77" w:rsidRDefault="00332D77" w:rsidP="00D31BD9">
      <w:pPr>
        <w:tabs>
          <w:tab w:val="left" w:pos="3195"/>
        </w:tabs>
        <w:spacing w:after="0" w:line="240" w:lineRule="auto"/>
        <w:rPr>
          <w:rFonts w:ascii="Times New Roman" w:eastAsia="Times New Roman" w:hAnsi="Times New Roman" w:cs="Times New Roman"/>
          <w:b/>
          <w:sz w:val="24"/>
          <w:szCs w:val="24"/>
          <w:lang w:val="ru-RU" w:eastAsia="ru-RU"/>
        </w:rPr>
      </w:pPr>
    </w:p>
    <w:p w:rsidR="00340311" w:rsidRDefault="00340311" w:rsidP="007A7FA5">
      <w:pPr>
        <w:tabs>
          <w:tab w:val="left" w:pos="3195"/>
        </w:tabs>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1.7</w:t>
      </w:r>
      <w:r w:rsidRPr="00340311">
        <w:rPr>
          <w:rFonts w:ascii="Times New Roman" w:eastAsia="Times New Roman" w:hAnsi="Times New Roman" w:cs="Times New Roman"/>
          <w:b/>
          <w:sz w:val="24"/>
          <w:szCs w:val="24"/>
          <w:lang w:val="ru-RU" w:eastAsia="ru-RU"/>
        </w:rPr>
        <w:t xml:space="preserve">.2 </w:t>
      </w:r>
      <w:r w:rsidR="007A7FA5">
        <w:rPr>
          <w:rFonts w:ascii="Times New Roman" w:eastAsia="Times New Roman" w:hAnsi="Times New Roman" w:cs="Times New Roman"/>
          <w:b/>
          <w:sz w:val="24"/>
          <w:szCs w:val="24"/>
          <w:lang w:val="ru-RU" w:eastAsia="ru-RU"/>
        </w:rPr>
        <w:t>Т</w:t>
      </w:r>
      <w:r w:rsidRPr="00340311">
        <w:rPr>
          <w:rFonts w:ascii="Times New Roman" w:eastAsia="Times New Roman" w:hAnsi="Times New Roman" w:cs="Times New Roman"/>
          <w:b/>
          <w:sz w:val="24"/>
          <w:szCs w:val="24"/>
          <w:lang w:val="ru-RU" w:eastAsia="ru-RU"/>
        </w:rPr>
        <w:t xml:space="preserve">ематический план </w:t>
      </w:r>
      <w:proofErr w:type="spellStart"/>
      <w:r w:rsidRPr="00340311">
        <w:rPr>
          <w:rFonts w:ascii="Times New Roman" w:eastAsia="Times New Roman" w:hAnsi="Times New Roman" w:cs="Times New Roman"/>
          <w:b/>
          <w:sz w:val="24"/>
          <w:szCs w:val="24"/>
          <w:lang w:val="ru-RU" w:eastAsia="ru-RU"/>
        </w:rPr>
        <w:t>симуляционного</w:t>
      </w:r>
      <w:proofErr w:type="spellEnd"/>
      <w:r w:rsidRPr="00340311">
        <w:rPr>
          <w:rFonts w:ascii="Times New Roman" w:eastAsia="Times New Roman" w:hAnsi="Times New Roman" w:cs="Times New Roman"/>
          <w:b/>
          <w:sz w:val="24"/>
          <w:szCs w:val="24"/>
          <w:lang w:val="ru-RU" w:eastAsia="ru-RU"/>
        </w:rPr>
        <w:t xml:space="preserve"> занятия.</w:t>
      </w:r>
    </w:p>
    <w:p w:rsidR="007E1CFF" w:rsidRDefault="007E1CFF" w:rsidP="007A7FA5">
      <w:pPr>
        <w:tabs>
          <w:tab w:val="left" w:pos="3195"/>
        </w:tabs>
        <w:spacing w:after="0" w:line="240" w:lineRule="auto"/>
        <w:jc w:val="center"/>
        <w:rPr>
          <w:rFonts w:ascii="Times New Roman" w:eastAsia="Times New Roman" w:hAnsi="Times New Roman" w:cs="Times New Roman"/>
          <w:b/>
          <w:sz w:val="24"/>
          <w:szCs w:val="24"/>
          <w:lang w:val="ru-RU" w:eastAsia="ru-RU"/>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799"/>
        <w:gridCol w:w="4706"/>
        <w:gridCol w:w="1105"/>
      </w:tblGrid>
      <w:tr w:rsidR="007B56ED" w:rsidRPr="007369C9" w:rsidTr="00332D77">
        <w:tc>
          <w:tcPr>
            <w:tcW w:w="596" w:type="dxa"/>
            <w:shd w:val="clear" w:color="auto" w:fill="auto"/>
          </w:tcPr>
          <w:p w:rsidR="007B56ED" w:rsidRPr="007B56ED" w:rsidRDefault="007B56ED" w:rsidP="00AB4936">
            <w:pPr>
              <w:spacing w:after="0"/>
              <w:jc w:val="center"/>
              <w:rPr>
                <w:rFonts w:ascii="Times New Roman" w:eastAsia="Calibri" w:hAnsi="Times New Roman" w:cs="Times New Roman"/>
                <w:b/>
                <w:sz w:val="24"/>
                <w:szCs w:val="24"/>
              </w:rPr>
            </w:pPr>
            <w:r w:rsidRPr="007B56ED">
              <w:rPr>
                <w:rFonts w:ascii="Times New Roman" w:eastAsia="Calibri" w:hAnsi="Times New Roman" w:cs="Times New Roman"/>
                <w:b/>
                <w:sz w:val="24"/>
                <w:szCs w:val="24"/>
              </w:rPr>
              <w:t>№</w:t>
            </w:r>
          </w:p>
        </w:tc>
        <w:tc>
          <w:tcPr>
            <w:tcW w:w="3799" w:type="dxa"/>
            <w:shd w:val="clear" w:color="auto" w:fill="auto"/>
          </w:tcPr>
          <w:p w:rsidR="007B56ED" w:rsidRPr="007B56ED" w:rsidRDefault="007B56ED" w:rsidP="00AB4936">
            <w:pPr>
              <w:spacing w:after="0"/>
              <w:jc w:val="center"/>
              <w:rPr>
                <w:rFonts w:ascii="Times New Roman" w:eastAsia="Calibri" w:hAnsi="Times New Roman" w:cs="Times New Roman"/>
                <w:b/>
                <w:bCs/>
                <w:sz w:val="24"/>
                <w:szCs w:val="24"/>
              </w:rPr>
            </w:pPr>
            <w:r w:rsidRPr="007B56ED">
              <w:rPr>
                <w:rFonts w:ascii="Times New Roman" w:eastAsia="Calibri" w:hAnsi="Times New Roman" w:cs="Times New Roman"/>
                <w:b/>
                <w:bCs/>
                <w:sz w:val="24"/>
                <w:szCs w:val="24"/>
              </w:rPr>
              <w:t>Наименование тем</w:t>
            </w:r>
          </w:p>
        </w:tc>
        <w:tc>
          <w:tcPr>
            <w:tcW w:w="4706" w:type="dxa"/>
            <w:shd w:val="clear" w:color="auto" w:fill="auto"/>
          </w:tcPr>
          <w:p w:rsidR="007B56ED" w:rsidRPr="007B56ED" w:rsidRDefault="007B56ED" w:rsidP="00AB4936">
            <w:pPr>
              <w:spacing w:after="0"/>
              <w:jc w:val="center"/>
              <w:rPr>
                <w:rFonts w:ascii="Times New Roman" w:eastAsia="Calibri" w:hAnsi="Times New Roman" w:cs="Times New Roman"/>
                <w:b/>
                <w:bCs/>
                <w:sz w:val="24"/>
                <w:szCs w:val="24"/>
              </w:rPr>
            </w:pPr>
            <w:r w:rsidRPr="007B56ED">
              <w:rPr>
                <w:rFonts w:ascii="Times New Roman" w:eastAsia="Calibri" w:hAnsi="Times New Roman" w:cs="Times New Roman"/>
                <w:b/>
                <w:bCs/>
                <w:sz w:val="24"/>
                <w:szCs w:val="24"/>
              </w:rPr>
              <w:t>Краткое содержание</w:t>
            </w:r>
          </w:p>
        </w:tc>
        <w:tc>
          <w:tcPr>
            <w:tcW w:w="1105" w:type="dxa"/>
            <w:shd w:val="clear" w:color="auto" w:fill="auto"/>
          </w:tcPr>
          <w:p w:rsidR="007B56ED" w:rsidRPr="007B56ED" w:rsidRDefault="007B56ED" w:rsidP="00AB4936">
            <w:pPr>
              <w:spacing w:after="0"/>
              <w:jc w:val="center"/>
              <w:rPr>
                <w:rFonts w:ascii="Times New Roman" w:eastAsia="Calibri" w:hAnsi="Times New Roman" w:cs="Times New Roman"/>
                <w:b/>
                <w:bCs/>
                <w:sz w:val="24"/>
                <w:szCs w:val="24"/>
              </w:rPr>
            </w:pPr>
            <w:r w:rsidRPr="007B56ED">
              <w:rPr>
                <w:rFonts w:ascii="Times New Roman" w:hAnsi="Times New Roman" w:cs="Times New Roman"/>
                <w:b/>
                <w:bCs/>
                <w:sz w:val="24"/>
                <w:szCs w:val="24"/>
              </w:rPr>
              <w:t>Кол-во часов</w:t>
            </w:r>
          </w:p>
        </w:tc>
      </w:tr>
      <w:tr w:rsidR="007B56ED" w:rsidRPr="007369C9" w:rsidTr="00722D79">
        <w:tc>
          <w:tcPr>
            <w:tcW w:w="596" w:type="dxa"/>
            <w:shd w:val="clear" w:color="auto" w:fill="auto"/>
          </w:tcPr>
          <w:p w:rsidR="007B56ED" w:rsidRPr="007B56ED" w:rsidRDefault="007B56ED" w:rsidP="00AB4936">
            <w:pPr>
              <w:spacing w:after="0"/>
              <w:jc w:val="center"/>
              <w:rPr>
                <w:rFonts w:ascii="Times New Roman" w:eastAsia="Calibri" w:hAnsi="Times New Roman" w:cs="Times New Roman"/>
                <w:sz w:val="24"/>
                <w:szCs w:val="24"/>
              </w:rPr>
            </w:pPr>
            <w:r w:rsidRPr="007B56ED">
              <w:rPr>
                <w:rFonts w:ascii="Times New Roman" w:eastAsia="Calibri" w:hAnsi="Times New Roman" w:cs="Times New Roman"/>
                <w:sz w:val="24"/>
                <w:szCs w:val="24"/>
              </w:rPr>
              <w:t>1</w:t>
            </w:r>
          </w:p>
        </w:tc>
        <w:tc>
          <w:tcPr>
            <w:tcW w:w="3799" w:type="dxa"/>
            <w:shd w:val="clear" w:color="auto" w:fill="auto"/>
          </w:tcPr>
          <w:p w:rsidR="007B56ED" w:rsidRPr="007B56ED" w:rsidRDefault="007B56ED" w:rsidP="00722D79">
            <w:pPr>
              <w:spacing w:after="0"/>
              <w:rPr>
                <w:rFonts w:ascii="Times New Roman" w:eastAsia="Calibri" w:hAnsi="Times New Roman" w:cs="Times New Roman"/>
                <w:sz w:val="24"/>
                <w:szCs w:val="24"/>
              </w:rPr>
            </w:pPr>
            <w:r w:rsidRPr="007B56ED">
              <w:rPr>
                <w:rFonts w:ascii="Times New Roman" w:eastAsia="Calibri" w:hAnsi="Times New Roman" w:cs="Times New Roman"/>
                <w:sz w:val="24"/>
                <w:szCs w:val="24"/>
              </w:rPr>
              <w:t>Введение. Основы медицинской психологии.</w:t>
            </w:r>
          </w:p>
        </w:tc>
        <w:tc>
          <w:tcPr>
            <w:tcW w:w="4706"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Предмет и задачи медицинской психологии. Основные этапы становления и платформы медицинской психологии. Методические проблемы в медицинской психологии.</w:t>
            </w:r>
          </w:p>
        </w:tc>
        <w:tc>
          <w:tcPr>
            <w:tcW w:w="1105" w:type="dxa"/>
            <w:shd w:val="clear" w:color="auto" w:fill="auto"/>
          </w:tcPr>
          <w:p w:rsidR="007B56ED" w:rsidRPr="007B56ED" w:rsidRDefault="005D2FFE" w:rsidP="00AB4936">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B56ED" w:rsidRPr="007369C9" w:rsidTr="00722D79">
        <w:tc>
          <w:tcPr>
            <w:tcW w:w="596" w:type="dxa"/>
            <w:shd w:val="clear" w:color="auto" w:fill="auto"/>
          </w:tcPr>
          <w:p w:rsidR="007B56ED" w:rsidRPr="007B56ED" w:rsidRDefault="007B56ED" w:rsidP="00AB4936">
            <w:pPr>
              <w:spacing w:after="0"/>
              <w:jc w:val="center"/>
              <w:rPr>
                <w:rFonts w:ascii="Times New Roman" w:eastAsia="Calibri" w:hAnsi="Times New Roman" w:cs="Times New Roman"/>
                <w:sz w:val="24"/>
                <w:szCs w:val="24"/>
              </w:rPr>
            </w:pPr>
            <w:r w:rsidRPr="007B56ED">
              <w:rPr>
                <w:rFonts w:ascii="Times New Roman" w:eastAsia="Calibri" w:hAnsi="Times New Roman" w:cs="Times New Roman"/>
                <w:sz w:val="24"/>
                <w:szCs w:val="24"/>
              </w:rPr>
              <w:t>2</w:t>
            </w:r>
          </w:p>
        </w:tc>
        <w:tc>
          <w:tcPr>
            <w:tcW w:w="3799" w:type="dxa"/>
            <w:shd w:val="clear" w:color="auto" w:fill="auto"/>
          </w:tcPr>
          <w:p w:rsidR="007B56ED" w:rsidRPr="007B56ED" w:rsidRDefault="007B56ED" w:rsidP="00722D79">
            <w:pPr>
              <w:spacing w:after="0"/>
              <w:rPr>
                <w:rFonts w:ascii="Times New Roman" w:eastAsia="Calibri" w:hAnsi="Times New Roman" w:cs="Times New Roman"/>
                <w:sz w:val="24"/>
                <w:szCs w:val="24"/>
              </w:rPr>
            </w:pPr>
            <w:r w:rsidRPr="007B56ED">
              <w:rPr>
                <w:rFonts w:ascii="Times New Roman" w:eastAsia="Calibri" w:hAnsi="Times New Roman" w:cs="Times New Roman"/>
                <w:sz w:val="24"/>
                <w:szCs w:val="24"/>
              </w:rPr>
              <w:t>Познавательные процессы в патологии и норме.</w:t>
            </w:r>
          </w:p>
        </w:tc>
        <w:tc>
          <w:tcPr>
            <w:tcW w:w="4706"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Сознание. Память.</w:t>
            </w:r>
          </w:p>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Внимательность.</w:t>
            </w:r>
          </w:p>
          <w:p w:rsidR="007B56ED" w:rsidRPr="007B56ED" w:rsidRDefault="007B56ED" w:rsidP="00722D79">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Мышление и интеллект.</w:t>
            </w:r>
            <w:r w:rsidR="00722D79" w:rsidRPr="007B56ED">
              <w:rPr>
                <w:rFonts w:ascii="Times New Roman" w:eastAsia="Calibri" w:hAnsi="Times New Roman" w:cs="Times New Roman"/>
                <w:sz w:val="24"/>
                <w:szCs w:val="24"/>
              </w:rPr>
              <w:t xml:space="preserve"> </w:t>
            </w:r>
            <w:r w:rsidRPr="007B56ED">
              <w:rPr>
                <w:rFonts w:ascii="Times New Roman" w:eastAsia="Calibri" w:hAnsi="Times New Roman" w:cs="Times New Roman"/>
                <w:sz w:val="24"/>
                <w:szCs w:val="24"/>
              </w:rPr>
              <w:t>Речь..</w:t>
            </w:r>
          </w:p>
        </w:tc>
        <w:tc>
          <w:tcPr>
            <w:tcW w:w="1105" w:type="dxa"/>
            <w:shd w:val="clear" w:color="auto" w:fill="auto"/>
          </w:tcPr>
          <w:p w:rsidR="007B56ED" w:rsidRPr="005D2FFE" w:rsidRDefault="005D2FFE" w:rsidP="00AB4936">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B56ED" w:rsidRPr="007369C9" w:rsidTr="00722D79">
        <w:tc>
          <w:tcPr>
            <w:tcW w:w="596" w:type="dxa"/>
            <w:shd w:val="clear" w:color="auto" w:fill="auto"/>
          </w:tcPr>
          <w:p w:rsidR="007B56ED" w:rsidRPr="007B56ED" w:rsidRDefault="007B56ED" w:rsidP="00AB4936">
            <w:pPr>
              <w:spacing w:after="0"/>
              <w:jc w:val="center"/>
              <w:rPr>
                <w:rFonts w:ascii="Times New Roman" w:eastAsia="Calibri" w:hAnsi="Times New Roman" w:cs="Times New Roman"/>
                <w:sz w:val="24"/>
                <w:szCs w:val="24"/>
              </w:rPr>
            </w:pPr>
            <w:r w:rsidRPr="007B56ED">
              <w:rPr>
                <w:rFonts w:ascii="Times New Roman" w:eastAsia="Calibri" w:hAnsi="Times New Roman" w:cs="Times New Roman"/>
                <w:sz w:val="24"/>
                <w:szCs w:val="24"/>
              </w:rPr>
              <w:t>3</w:t>
            </w:r>
          </w:p>
        </w:tc>
        <w:tc>
          <w:tcPr>
            <w:tcW w:w="3799" w:type="dxa"/>
            <w:shd w:val="clear" w:color="auto" w:fill="auto"/>
          </w:tcPr>
          <w:p w:rsidR="007B56ED" w:rsidRPr="007B56ED" w:rsidRDefault="007B56ED" w:rsidP="00722D79">
            <w:pPr>
              <w:spacing w:after="0"/>
              <w:rPr>
                <w:rFonts w:ascii="Times New Roman" w:eastAsia="Calibri" w:hAnsi="Times New Roman" w:cs="Times New Roman"/>
                <w:sz w:val="24"/>
                <w:szCs w:val="24"/>
              </w:rPr>
            </w:pPr>
            <w:r w:rsidRPr="007B56ED">
              <w:rPr>
                <w:rFonts w:ascii="Times New Roman" w:eastAsia="Calibri" w:hAnsi="Times New Roman" w:cs="Times New Roman"/>
                <w:sz w:val="24"/>
                <w:szCs w:val="24"/>
              </w:rPr>
              <w:t>Патология и нормальность эмоций.</w:t>
            </w:r>
          </w:p>
        </w:tc>
        <w:tc>
          <w:tcPr>
            <w:tcW w:w="4706"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Норма и патология двигательно-волевых (поведенческих) процессов. Патология человека и личность. Патопсихология.</w:t>
            </w:r>
          </w:p>
        </w:tc>
        <w:tc>
          <w:tcPr>
            <w:tcW w:w="1105" w:type="dxa"/>
            <w:shd w:val="clear" w:color="auto" w:fill="auto"/>
          </w:tcPr>
          <w:p w:rsidR="007B56ED" w:rsidRPr="005D2FFE" w:rsidRDefault="005D2FFE" w:rsidP="00AB4936">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B56ED" w:rsidRPr="007369C9" w:rsidTr="00722D79">
        <w:tc>
          <w:tcPr>
            <w:tcW w:w="596" w:type="dxa"/>
            <w:shd w:val="clear" w:color="auto" w:fill="auto"/>
          </w:tcPr>
          <w:p w:rsidR="007B56ED" w:rsidRPr="007B56ED" w:rsidRDefault="007B56ED" w:rsidP="00AB4936">
            <w:pPr>
              <w:spacing w:after="0"/>
              <w:jc w:val="center"/>
              <w:rPr>
                <w:rFonts w:ascii="Times New Roman" w:eastAsia="Calibri" w:hAnsi="Times New Roman" w:cs="Times New Roman"/>
                <w:sz w:val="24"/>
                <w:szCs w:val="24"/>
              </w:rPr>
            </w:pPr>
            <w:r w:rsidRPr="007B56ED">
              <w:rPr>
                <w:rFonts w:ascii="Times New Roman" w:eastAsia="Calibri" w:hAnsi="Times New Roman" w:cs="Times New Roman"/>
                <w:sz w:val="24"/>
                <w:szCs w:val="24"/>
              </w:rPr>
              <w:t>4</w:t>
            </w:r>
          </w:p>
        </w:tc>
        <w:tc>
          <w:tcPr>
            <w:tcW w:w="3799" w:type="dxa"/>
            <w:shd w:val="clear" w:color="auto" w:fill="auto"/>
          </w:tcPr>
          <w:p w:rsidR="007B56ED" w:rsidRPr="007B56ED" w:rsidRDefault="007B56ED" w:rsidP="00722D79">
            <w:pPr>
              <w:spacing w:after="0"/>
              <w:rPr>
                <w:rFonts w:ascii="Times New Roman" w:eastAsia="Calibri" w:hAnsi="Times New Roman" w:cs="Times New Roman"/>
                <w:sz w:val="24"/>
                <w:szCs w:val="24"/>
              </w:rPr>
            </w:pPr>
            <w:r w:rsidRPr="007B56ED">
              <w:rPr>
                <w:rFonts w:ascii="Times New Roman" w:eastAsia="Calibri" w:hAnsi="Times New Roman" w:cs="Times New Roman"/>
                <w:sz w:val="24"/>
                <w:szCs w:val="24"/>
              </w:rPr>
              <w:t>Проблемы медицинской психологии в деятельности медицинских работников.</w:t>
            </w:r>
          </w:p>
        </w:tc>
        <w:tc>
          <w:tcPr>
            <w:tcW w:w="4706"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eastAsia="Calibri" w:hAnsi="Times New Roman" w:cs="Times New Roman"/>
                <w:sz w:val="24"/>
                <w:szCs w:val="24"/>
              </w:rPr>
              <w:t>Психосоматика. Особенности дистресса больных.Психопрофилактика. Психогигиена. Психотерапия.</w:t>
            </w:r>
          </w:p>
        </w:tc>
        <w:tc>
          <w:tcPr>
            <w:tcW w:w="1105" w:type="dxa"/>
            <w:shd w:val="clear" w:color="auto" w:fill="auto"/>
          </w:tcPr>
          <w:p w:rsidR="007B56ED" w:rsidRPr="005D2FFE" w:rsidRDefault="005D2FFE" w:rsidP="00AB4936">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B56ED" w:rsidRPr="007369C9" w:rsidTr="00722D79">
        <w:tc>
          <w:tcPr>
            <w:tcW w:w="596" w:type="dxa"/>
            <w:shd w:val="clear" w:color="auto" w:fill="auto"/>
          </w:tcPr>
          <w:p w:rsidR="007B56ED" w:rsidRPr="007B56ED" w:rsidRDefault="007B56ED" w:rsidP="00AB4936">
            <w:pPr>
              <w:spacing w:after="0"/>
              <w:jc w:val="center"/>
              <w:rPr>
                <w:rFonts w:ascii="Times New Roman" w:eastAsia="Calibri" w:hAnsi="Times New Roman" w:cs="Times New Roman"/>
                <w:sz w:val="24"/>
                <w:szCs w:val="24"/>
              </w:rPr>
            </w:pPr>
            <w:r w:rsidRPr="007B56ED">
              <w:rPr>
                <w:rFonts w:ascii="Times New Roman" w:eastAsia="Calibri" w:hAnsi="Times New Roman" w:cs="Times New Roman"/>
                <w:sz w:val="24"/>
                <w:szCs w:val="24"/>
              </w:rPr>
              <w:t>5</w:t>
            </w:r>
          </w:p>
        </w:tc>
        <w:tc>
          <w:tcPr>
            <w:tcW w:w="3799" w:type="dxa"/>
            <w:shd w:val="clear" w:color="auto" w:fill="auto"/>
          </w:tcPr>
          <w:p w:rsidR="007B56ED" w:rsidRPr="007B56ED" w:rsidRDefault="007B56ED" w:rsidP="00722D79">
            <w:pPr>
              <w:spacing w:after="0"/>
              <w:rPr>
                <w:rFonts w:ascii="Times New Roman" w:eastAsia="Calibri" w:hAnsi="Times New Roman" w:cs="Times New Roman"/>
                <w:sz w:val="24"/>
                <w:szCs w:val="24"/>
              </w:rPr>
            </w:pPr>
            <w:r w:rsidRPr="007B56ED">
              <w:rPr>
                <w:rFonts w:ascii="Times New Roman" w:eastAsia="Calibri" w:hAnsi="Times New Roman" w:cs="Times New Roman"/>
                <w:sz w:val="24"/>
                <w:szCs w:val="24"/>
              </w:rPr>
              <w:t>Медицинская этика и деонтологические концепции.</w:t>
            </w:r>
          </w:p>
        </w:tc>
        <w:tc>
          <w:tcPr>
            <w:tcW w:w="4706" w:type="dxa"/>
            <w:shd w:val="clear" w:color="auto" w:fill="auto"/>
          </w:tcPr>
          <w:p w:rsidR="007B56ED" w:rsidRPr="007B56ED" w:rsidRDefault="007B56ED" w:rsidP="00AB4936">
            <w:pPr>
              <w:spacing w:after="0"/>
              <w:jc w:val="both"/>
              <w:rPr>
                <w:rFonts w:ascii="Times New Roman" w:eastAsia="Calibri" w:hAnsi="Times New Roman" w:cs="Times New Roman"/>
                <w:sz w:val="24"/>
                <w:szCs w:val="24"/>
              </w:rPr>
            </w:pPr>
            <w:r w:rsidRPr="007B56ED">
              <w:rPr>
                <w:rFonts w:ascii="Times New Roman" w:hAnsi="Times New Roman" w:cs="Times New Roman"/>
                <w:sz w:val="24"/>
                <w:szCs w:val="24"/>
              </w:rPr>
              <w:t xml:space="preserve">Формирование и развитие медицинской этики. Этическая категория, нравственная позиция и мораль медицинских </w:t>
            </w:r>
            <w:r w:rsidRPr="007B56ED">
              <w:rPr>
                <w:rFonts w:ascii="Times New Roman" w:hAnsi="Times New Roman" w:cs="Times New Roman"/>
                <w:sz w:val="24"/>
                <w:szCs w:val="24"/>
              </w:rPr>
              <w:lastRenderedPageBreak/>
              <w:t>работников.Формирование и развитие медико-деонтологической позиции.</w:t>
            </w:r>
          </w:p>
        </w:tc>
        <w:tc>
          <w:tcPr>
            <w:tcW w:w="1105" w:type="dxa"/>
            <w:shd w:val="clear" w:color="auto" w:fill="auto"/>
          </w:tcPr>
          <w:p w:rsidR="007B56ED" w:rsidRPr="005D2FFE" w:rsidRDefault="005D2FFE" w:rsidP="00AB4936">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r>
      <w:tr w:rsidR="007B56ED" w:rsidRPr="007369C9" w:rsidTr="00722D79">
        <w:tc>
          <w:tcPr>
            <w:tcW w:w="596" w:type="dxa"/>
            <w:shd w:val="clear" w:color="auto" w:fill="auto"/>
          </w:tcPr>
          <w:p w:rsidR="007B56ED" w:rsidRPr="007B56ED" w:rsidRDefault="007B56ED" w:rsidP="00AB4936">
            <w:pPr>
              <w:spacing w:after="0"/>
              <w:jc w:val="center"/>
              <w:rPr>
                <w:rFonts w:ascii="Times New Roman" w:eastAsia="Calibri" w:hAnsi="Times New Roman" w:cs="Times New Roman"/>
                <w:sz w:val="24"/>
                <w:szCs w:val="24"/>
              </w:rPr>
            </w:pPr>
            <w:r w:rsidRPr="007B56ED">
              <w:rPr>
                <w:rFonts w:ascii="Times New Roman" w:eastAsia="Calibri" w:hAnsi="Times New Roman" w:cs="Times New Roman"/>
                <w:sz w:val="24"/>
                <w:szCs w:val="24"/>
              </w:rPr>
              <w:lastRenderedPageBreak/>
              <w:t>6</w:t>
            </w:r>
          </w:p>
        </w:tc>
        <w:tc>
          <w:tcPr>
            <w:tcW w:w="3799" w:type="dxa"/>
            <w:shd w:val="clear" w:color="auto" w:fill="auto"/>
          </w:tcPr>
          <w:p w:rsidR="007B56ED" w:rsidRPr="007B56ED" w:rsidRDefault="007B56ED" w:rsidP="00722D79">
            <w:pPr>
              <w:spacing w:after="0"/>
              <w:rPr>
                <w:rFonts w:ascii="Times New Roman" w:eastAsia="Calibri" w:hAnsi="Times New Roman" w:cs="Times New Roman"/>
                <w:b/>
                <w:sz w:val="24"/>
                <w:szCs w:val="24"/>
              </w:rPr>
            </w:pPr>
            <w:r w:rsidRPr="007B56ED">
              <w:rPr>
                <w:rFonts w:ascii="Times New Roman" w:eastAsia="Calibri" w:hAnsi="Times New Roman" w:cs="Times New Roman"/>
                <w:sz w:val="24"/>
                <w:szCs w:val="24"/>
              </w:rPr>
              <w:t>Понятие коммуникативного процесса и коммуникативных навыков.</w:t>
            </w:r>
            <w:r w:rsidRPr="007B56ED">
              <w:rPr>
                <w:rFonts w:ascii="Times New Roman" w:eastAsia="Calibri" w:hAnsi="Times New Roman" w:cs="Times New Roman"/>
                <w:b/>
                <w:sz w:val="24"/>
                <w:szCs w:val="24"/>
              </w:rPr>
              <w:t xml:space="preserve"> </w:t>
            </w:r>
          </w:p>
          <w:p w:rsidR="007B56ED" w:rsidRPr="007B56ED" w:rsidRDefault="007B56ED" w:rsidP="00722D79">
            <w:pPr>
              <w:spacing w:after="0"/>
              <w:rPr>
                <w:rFonts w:ascii="Times New Roman" w:eastAsia="Calibri" w:hAnsi="Times New Roman" w:cs="Times New Roman"/>
                <w:sz w:val="24"/>
                <w:szCs w:val="24"/>
              </w:rPr>
            </w:pPr>
            <w:r w:rsidRPr="007B56ED">
              <w:rPr>
                <w:rFonts w:ascii="Times New Roman" w:eastAsia="Calibri" w:hAnsi="Times New Roman" w:cs="Times New Roman"/>
                <w:b/>
                <w:sz w:val="24"/>
                <w:szCs w:val="24"/>
              </w:rPr>
              <w:t>Рубежный контроль 1</w:t>
            </w:r>
          </w:p>
        </w:tc>
        <w:tc>
          <w:tcPr>
            <w:tcW w:w="4706" w:type="dxa"/>
            <w:shd w:val="clear" w:color="auto" w:fill="auto"/>
          </w:tcPr>
          <w:p w:rsidR="007B56ED" w:rsidRPr="007B56ED" w:rsidRDefault="007B56ED" w:rsidP="00722D79">
            <w:pPr>
              <w:spacing w:after="0"/>
              <w:rPr>
                <w:rFonts w:ascii="Times New Roman" w:eastAsia="Calibri" w:hAnsi="Times New Roman" w:cs="Times New Roman"/>
                <w:sz w:val="24"/>
                <w:szCs w:val="24"/>
              </w:rPr>
            </w:pPr>
            <w:r w:rsidRPr="007B56ED">
              <w:rPr>
                <w:rFonts w:ascii="Times New Roman" w:eastAsia="Calibri" w:hAnsi="Times New Roman" w:cs="Times New Roman"/>
                <w:sz w:val="24"/>
                <w:szCs w:val="24"/>
              </w:rPr>
              <w:t>Коммуникативная сторона общения. Коммуникативные умения медицинского работника.</w:t>
            </w:r>
          </w:p>
        </w:tc>
        <w:tc>
          <w:tcPr>
            <w:tcW w:w="1105" w:type="dxa"/>
            <w:shd w:val="clear" w:color="auto" w:fill="auto"/>
          </w:tcPr>
          <w:p w:rsidR="007B56ED" w:rsidRPr="005D2FFE" w:rsidRDefault="005D2FFE" w:rsidP="00AB4936">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B56ED" w:rsidRPr="007369C9" w:rsidTr="00722D79">
        <w:trPr>
          <w:trHeight w:val="1294"/>
        </w:trPr>
        <w:tc>
          <w:tcPr>
            <w:tcW w:w="596" w:type="dxa"/>
            <w:shd w:val="clear" w:color="auto" w:fill="auto"/>
          </w:tcPr>
          <w:p w:rsidR="007B56ED" w:rsidRPr="007B56ED" w:rsidRDefault="007B56ED" w:rsidP="00AB4936">
            <w:pPr>
              <w:spacing w:after="0"/>
              <w:jc w:val="center"/>
              <w:rPr>
                <w:rFonts w:ascii="Times New Roman" w:eastAsia="Calibri" w:hAnsi="Times New Roman" w:cs="Times New Roman"/>
                <w:sz w:val="24"/>
                <w:szCs w:val="24"/>
              </w:rPr>
            </w:pPr>
            <w:r w:rsidRPr="007B56ED">
              <w:rPr>
                <w:rFonts w:ascii="Times New Roman" w:eastAsia="Calibri" w:hAnsi="Times New Roman" w:cs="Times New Roman"/>
                <w:sz w:val="24"/>
                <w:szCs w:val="24"/>
              </w:rPr>
              <w:t>7</w:t>
            </w:r>
          </w:p>
        </w:tc>
        <w:tc>
          <w:tcPr>
            <w:tcW w:w="3799" w:type="dxa"/>
            <w:shd w:val="clear" w:color="auto" w:fill="auto"/>
          </w:tcPr>
          <w:p w:rsidR="007B56ED" w:rsidRPr="007B56ED" w:rsidRDefault="007B56ED" w:rsidP="00722D79">
            <w:pPr>
              <w:spacing w:after="0"/>
              <w:rPr>
                <w:rFonts w:ascii="Times New Roman" w:eastAsia="Calibri" w:hAnsi="Times New Roman" w:cs="Times New Roman"/>
                <w:sz w:val="24"/>
                <w:szCs w:val="24"/>
              </w:rPr>
            </w:pPr>
            <w:r w:rsidRPr="007B56ED">
              <w:rPr>
                <w:rFonts w:ascii="Times New Roman" w:eastAsia="Calibri" w:hAnsi="Times New Roman" w:cs="Times New Roman"/>
                <w:sz w:val="24"/>
                <w:szCs w:val="24"/>
              </w:rPr>
              <w:t>Вербальное и невербальное общение. Механизмы человеческого восприятия.</w:t>
            </w:r>
          </w:p>
          <w:p w:rsidR="007B56ED" w:rsidRPr="007B56ED" w:rsidRDefault="007B56ED" w:rsidP="00722D79">
            <w:pPr>
              <w:spacing w:after="0"/>
              <w:rPr>
                <w:rFonts w:ascii="Times New Roman" w:eastAsia="Calibri" w:hAnsi="Times New Roman" w:cs="Times New Roman"/>
                <w:sz w:val="24"/>
                <w:szCs w:val="24"/>
              </w:rPr>
            </w:pPr>
          </w:p>
        </w:tc>
        <w:tc>
          <w:tcPr>
            <w:tcW w:w="4706" w:type="dxa"/>
            <w:shd w:val="clear" w:color="auto" w:fill="auto"/>
          </w:tcPr>
          <w:p w:rsidR="007B56ED" w:rsidRPr="007B56ED" w:rsidRDefault="007B56ED" w:rsidP="00722D79">
            <w:pPr>
              <w:spacing w:after="0"/>
              <w:rPr>
                <w:rFonts w:ascii="Times New Roman" w:eastAsia="Calibri" w:hAnsi="Times New Roman" w:cs="Times New Roman"/>
                <w:sz w:val="24"/>
                <w:szCs w:val="24"/>
              </w:rPr>
            </w:pPr>
            <w:r w:rsidRPr="007B56ED">
              <w:rPr>
                <w:rFonts w:ascii="Times New Roman" w:eastAsia="Calibri" w:hAnsi="Times New Roman" w:cs="Times New Roman"/>
                <w:sz w:val="24"/>
                <w:szCs w:val="24"/>
              </w:rPr>
              <w:t>Общие принципы эффективного общения. Вербальное и невербальное общение. Механизмы человеческого восприятия.</w:t>
            </w:r>
          </w:p>
        </w:tc>
        <w:tc>
          <w:tcPr>
            <w:tcW w:w="1105" w:type="dxa"/>
            <w:shd w:val="clear" w:color="auto" w:fill="auto"/>
          </w:tcPr>
          <w:p w:rsidR="007B56ED" w:rsidRPr="005D2FFE" w:rsidRDefault="005D2FFE" w:rsidP="00AB4936">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B56ED" w:rsidRPr="007369C9" w:rsidTr="00722D79">
        <w:tc>
          <w:tcPr>
            <w:tcW w:w="596" w:type="dxa"/>
            <w:shd w:val="clear" w:color="auto" w:fill="auto"/>
          </w:tcPr>
          <w:p w:rsidR="007B56ED" w:rsidRPr="007B56ED" w:rsidRDefault="007B56ED" w:rsidP="00AB4936">
            <w:pPr>
              <w:spacing w:after="0"/>
              <w:jc w:val="center"/>
              <w:rPr>
                <w:rFonts w:ascii="Times New Roman" w:eastAsia="Calibri" w:hAnsi="Times New Roman" w:cs="Times New Roman"/>
                <w:sz w:val="24"/>
                <w:szCs w:val="24"/>
              </w:rPr>
            </w:pPr>
            <w:r w:rsidRPr="007B56ED">
              <w:rPr>
                <w:rFonts w:ascii="Times New Roman" w:eastAsia="Calibri" w:hAnsi="Times New Roman" w:cs="Times New Roman"/>
                <w:sz w:val="24"/>
                <w:szCs w:val="24"/>
              </w:rPr>
              <w:t>8</w:t>
            </w:r>
          </w:p>
        </w:tc>
        <w:tc>
          <w:tcPr>
            <w:tcW w:w="3799" w:type="dxa"/>
            <w:shd w:val="clear" w:color="auto" w:fill="auto"/>
          </w:tcPr>
          <w:p w:rsidR="007B56ED" w:rsidRPr="007B56ED" w:rsidRDefault="007B56ED" w:rsidP="00722D79">
            <w:pPr>
              <w:spacing w:after="0"/>
              <w:rPr>
                <w:rFonts w:ascii="Times New Roman" w:eastAsia="Calibri" w:hAnsi="Times New Roman" w:cs="Times New Roman"/>
                <w:sz w:val="24"/>
                <w:szCs w:val="24"/>
              </w:rPr>
            </w:pPr>
            <w:r w:rsidRPr="007B56ED">
              <w:rPr>
                <w:rFonts w:ascii="Times New Roman" w:eastAsia="Calibri" w:hAnsi="Times New Roman" w:cs="Times New Roman"/>
                <w:sz w:val="24"/>
                <w:szCs w:val="24"/>
              </w:rPr>
              <w:t>Коммуникативные и самостоятельные барьеры. Причины возникновения и пути разрешения конфликтов.</w:t>
            </w:r>
          </w:p>
        </w:tc>
        <w:tc>
          <w:tcPr>
            <w:tcW w:w="4706" w:type="dxa"/>
            <w:shd w:val="clear" w:color="auto" w:fill="auto"/>
          </w:tcPr>
          <w:p w:rsidR="007B56ED" w:rsidRPr="007B56ED" w:rsidRDefault="007B56ED" w:rsidP="00722D79">
            <w:pPr>
              <w:spacing w:after="0"/>
              <w:rPr>
                <w:rFonts w:ascii="Times New Roman" w:eastAsia="Calibri" w:hAnsi="Times New Roman" w:cs="Times New Roman"/>
                <w:sz w:val="24"/>
                <w:szCs w:val="24"/>
              </w:rPr>
            </w:pPr>
            <w:r w:rsidRPr="007B56ED">
              <w:rPr>
                <w:rFonts w:ascii="Times New Roman" w:eastAsia="Calibri" w:hAnsi="Times New Roman" w:cs="Times New Roman"/>
                <w:sz w:val="24"/>
                <w:szCs w:val="24"/>
              </w:rPr>
              <w:t>Коммуникативные и самостоятельные барьеры. Причины возникновения и пути разрешения конфликтов.</w:t>
            </w:r>
          </w:p>
        </w:tc>
        <w:tc>
          <w:tcPr>
            <w:tcW w:w="1105" w:type="dxa"/>
            <w:shd w:val="clear" w:color="auto" w:fill="auto"/>
          </w:tcPr>
          <w:p w:rsidR="007B56ED" w:rsidRPr="005D2FFE" w:rsidRDefault="005D2FFE" w:rsidP="00AB4936">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E1CFF" w:rsidRPr="007369C9" w:rsidTr="00E35822">
        <w:tc>
          <w:tcPr>
            <w:tcW w:w="10206" w:type="dxa"/>
            <w:gridSpan w:val="4"/>
            <w:shd w:val="clear" w:color="auto" w:fill="auto"/>
          </w:tcPr>
          <w:p w:rsidR="007E1CFF" w:rsidRPr="007369C9" w:rsidRDefault="0050319E" w:rsidP="007E1CFF">
            <w:pPr>
              <w:spacing w:after="0" w:line="240" w:lineRule="auto"/>
              <w:jc w:val="both"/>
              <w:rPr>
                <w:rFonts w:ascii="Times New Roman" w:eastAsia="Calibri" w:hAnsi="Times New Roman" w:cs="Times New Roman"/>
                <w:b/>
                <w:sz w:val="24"/>
                <w:szCs w:val="24"/>
              </w:rPr>
            </w:pPr>
            <w:r w:rsidRPr="007369C9">
              <w:rPr>
                <w:rFonts w:ascii="Times New Roman" w:eastAsia="Calibri" w:hAnsi="Times New Roman" w:cs="Times New Roman"/>
                <w:b/>
                <w:sz w:val="24"/>
                <w:szCs w:val="24"/>
              </w:rPr>
              <w:t xml:space="preserve">Всего:        </w:t>
            </w:r>
            <w:r w:rsidR="007E1CFF" w:rsidRPr="007369C9">
              <w:rPr>
                <w:rFonts w:ascii="Times New Roman" w:eastAsia="Calibri" w:hAnsi="Times New Roman" w:cs="Times New Roman"/>
                <w:b/>
                <w:sz w:val="24"/>
                <w:szCs w:val="24"/>
              </w:rPr>
              <w:t xml:space="preserve">                                                                                                </w:t>
            </w:r>
            <w:r w:rsidR="00332D77" w:rsidRPr="007369C9">
              <w:rPr>
                <w:rFonts w:ascii="Times New Roman" w:eastAsia="Calibri" w:hAnsi="Times New Roman" w:cs="Times New Roman"/>
                <w:b/>
                <w:sz w:val="24"/>
                <w:szCs w:val="24"/>
              </w:rPr>
              <w:t xml:space="preserve">   </w:t>
            </w:r>
            <w:r w:rsidR="007E1CFF" w:rsidRPr="007369C9">
              <w:rPr>
                <w:rFonts w:ascii="Times New Roman" w:eastAsia="Calibri" w:hAnsi="Times New Roman" w:cs="Times New Roman"/>
                <w:b/>
                <w:sz w:val="24"/>
                <w:szCs w:val="24"/>
              </w:rPr>
              <w:t xml:space="preserve">       </w:t>
            </w:r>
            <w:r w:rsidR="00727648" w:rsidRPr="007369C9">
              <w:rPr>
                <w:rFonts w:ascii="Times New Roman" w:eastAsia="Calibri" w:hAnsi="Times New Roman" w:cs="Times New Roman"/>
                <w:b/>
                <w:sz w:val="24"/>
                <w:szCs w:val="24"/>
              </w:rPr>
              <w:t xml:space="preserve">                               </w:t>
            </w:r>
            <w:r w:rsidR="007E1CFF" w:rsidRPr="007369C9">
              <w:rPr>
                <w:rFonts w:ascii="Times New Roman" w:eastAsia="Calibri" w:hAnsi="Times New Roman" w:cs="Times New Roman"/>
                <w:b/>
                <w:sz w:val="24"/>
                <w:szCs w:val="24"/>
              </w:rPr>
              <w:t>8</w:t>
            </w:r>
          </w:p>
        </w:tc>
      </w:tr>
    </w:tbl>
    <w:p w:rsidR="00CF5933" w:rsidRPr="00AA3E38" w:rsidRDefault="00CF5933" w:rsidP="00CF5933">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r w:rsidRPr="00AA3E38">
        <w:rPr>
          <w:rFonts w:ascii="Times New Roman" w:eastAsia="Times New Roman" w:hAnsi="Times New Roman" w:cs="Times New Roman"/>
          <w:b/>
          <w:color w:val="000000" w:themeColor="text1"/>
          <w:sz w:val="24"/>
          <w:szCs w:val="24"/>
          <w:lang w:val="ru-RU" w:eastAsia="ru-RU"/>
        </w:rPr>
        <w:t xml:space="preserve">1.8. </w:t>
      </w:r>
      <w:r w:rsidRPr="00AA3E38">
        <w:rPr>
          <w:rFonts w:ascii="Times New Roman" w:eastAsia="Times New Roman" w:hAnsi="Times New Roman" w:cs="Times New Roman"/>
          <w:b/>
          <w:color w:val="000000" w:themeColor="text1"/>
          <w:sz w:val="24"/>
          <w:szCs w:val="24"/>
          <w:lang w:eastAsia="ru-RU"/>
        </w:rPr>
        <w:t>Методы обучения и преподавания</w:t>
      </w:r>
      <w:r w:rsidRPr="00AA3E38">
        <w:rPr>
          <w:rFonts w:ascii="Times New Roman" w:eastAsia="Times New Roman" w:hAnsi="Times New Roman" w:cs="Times New Roman"/>
          <w:b/>
          <w:color w:val="000000" w:themeColor="text1"/>
          <w:sz w:val="24"/>
          <w:szCs w:val="24"/>
          <w:lang w:val="ru-RU" w:eastAsia="ru-RU"/>
        </w:rPr>
        <w:t xml:space="preserve">: </w:t>
      </w:r>
    </w:p>
    <w:p w:rsidR="00CF5933" w:rsidRPr="00AA3E38" w:rsidRDefault="00CF5933" w:rsidP="0006461F">
      <w:pPr>
        <w:numPr>
          <w:ilvl w:val="0"/>
          <w:numId w:val="37"/>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AA3E38">
        <w:rPr>
          <w:rFonts w:ascii="Times New Roman" w:eastAsiaTheme="minorEastAsia" w:hAnsi="Times New Roman" w:cs="Times New Roman"/>
          <w:sz w:val="24"/>
          <w:szCs w:val="24"/>
        </w:rPr>
        <w:t>Л</w:t>
      </w:r>
      <w:proofErr w:type="spellStart"/>
      <w:r w:rsidRPr="00AA3E38">
        <w:rPr>
          <w:rFonts w:ascii="Times New Roman" w:eastAsiaTheme="minorEastAsia" w:hAnsi="Times New Roman" w:cs="Times New Roman"/>
          <w:sz w:val="24"/>
          <w:szCs w:val="24"/>
          <w:lang w:val="ru-RU"/>
        </w:rPr>
        <w:t>екции</w:t>
      </w:r>
      <w:proofErr w:type="spellEnd"/>
      <w:r w:rsidRPr="00AA3E38">
        <w:rPr>
          <w:rFonts w:ascii="Times New Roman" w:eastAsiaTheme="minorEastAsia" w:hAnsi="Times New Roman" w:cs="Times New Roman"/>
          <w:sz w:val="24"/>
          <w:szCs w:val="24"/>
        </w:rPr>
        <w:t>: обзорная</w:t>
      </w:r>
      <w:r w:rsidRPr="00AA3E38">
        <w:rPr>
          <w:rFonts w:ascii="Times New Roman" w:eastAsiaTheme="minorEastAsia" w:hAnsi="Times New Roman" w:cs="Times New Roman"/>
          <w:sz w:val="24"/>
          <w:szCs w:val="24"/>
          <w:lang w:val="ru-RU"/>
        </w:rPr>
        <w:t xml:space="preserve">. </w:t>
      </w:r>
    </w:p>
    <w:p w:rsidR="00332D77" w:rsidRPr="00F40B44" w:rsidRDefault="00CF5933" w:rsidP="00332D77">
      <w:pPr>
        <w:numPr>
          <w:ilvl w:val="0"/>
          <w:numId w:val="37"/>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AA3E38">
        <w:rPr>
          <w:rFonts w:ascii="Times New Roman" w:eastAsiaTheme="minorEastAsia" w:hAnsi="Times New Roman" w:cs="Times New Roman"/>
          <w:sz w:val="24"/>
          <w:szCs w:val="24"/>
          <w:lang w:val="ru-RU"/>
        </w:rPr>
        <w:t>Симуляция: устный опрос, решение тестовых вопросов, ситуационных задач, работа с манекеном, муляжом, работа в малых группах.</w:t>
      </w:r>
    </w:p>
    <w:p w:rsidR="00CF5933" w:rsidRPr="00AA3E38" w:rsidRDefault="00CF5933" w:rsidP="00CF5933">
      <w:pPr>
        <w:spacing w:after="0" w:line="240" w:lineRule="auto"/>
        <w:rPr>
          <w:rFonts w:ascii="Times New Roman" w:eastAsia="Times New Roman" w:hAnsi="Times New Roman" w:cs="Times New Roman"/>
          <w:b/>
          <w:bCs/>
          <w:color w:val="000000" w:themeColor="text1"/>
          <w:sz w:val="24"/>
          <w:szCs w:val="24"/>
          <w:lang w:val="ru-RU" w:eastAsia="ru-RU"/>
        </w:rPr>
      </w:pPr>
      <w:r w:rsidRPr="00AA3E38">
        <w:rPr>
          <w:rFonts w:ascii="Times New Roman" w:eastAsia="Times New Roman" w:hAnsi="Times New Roman" w:cs="Times New Roman"/>
          <w:b/>
          <w:bCs/>
          <w:color w:val="000000" w:themeColor="text1"/>
          <w:sz w:val="24"/>
          <w:szCs w:val="24"/>
          <w:lang w:val="ru-RU" w:eastAsia="ru-RU"/>
        </w:rPr>
        <w:t>1.</w:t>
      </w:r>
      <w:r w:rsidR="007A7FA5">
        <w:rPr>
          <w:rFonts w:ascii="Times New Roman" w:eastAsia="Times New Roman" w:hAnsi="Times New Roman" w:cs="Times New Roman"/>
          <w:b/>
          <w:bCs/>
          <w:color w:val="000000" w:themeColor="text1"/>
          <w:sz w:val="24"/>
          <w:szCs w:val="24"/>
          <w:lang w:val="ru-RU" w:eastAsia="ru-RU"/>
        </w:rPr>
        <w:t>9</w:t>
      </w:r>
      <w:r w:rsidRPr="00AA3E38">
        <w:rPr>
          <w:rFonts w:ascii="Times New Roman" w:eastAsia="Times New Roman" w:hAnsi="Times New Roman" w:cs="Times New Roman"/>
          <w:b/>
          <w:bCs/>
          <w:color w:val="000000" w:themeColor="text1"/>
          <w:sz w:val="24"/>
          <w:szCs w:val="24"/>
          <w:lang w:val="ru-RU" w:eastAsia="ru-RU"/>
        </w:rPr>
        <w:t xml:space="preserve">. Критерии и правила оценки знаний: </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3"/>
        <w:gridCol w:w="4848"/>
        <w:gridCol w:w="1276"/>
      </w:tblGrid>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06461F">
            <w:pPr>
              <w:keepNext/>
              <w:keepLines/>
              <w:spacing w:before="480" w:after="0" w:line="240" w:lineRule="auto"/>
              <w:jc w:val="center"/>
              <w:outlineLvl w:val="0"/>
              <w:rPr>
                <w:rFonts w:ascii="Times New Roman" w:eastAsia="Times New Roman" w:hAnsi="Times New Roman" w:cs="Times New Roman"/>
                <w:b/>
                <w:color w:val="365F91" w:themeColor="accent1" w:themeShade="BF"/>
                <w:sz w:val="24"/>
                <w:szCs w:val="24"/>
                <w:lang w:val="ru-RU" w:eastAsia="ru-RU"/>
              </w:rPr>
            </w:pPr>
            <w:r w:rsidRPr="00AA3E38">
              <w:rPr>
                <w:rFonts w:ascii="Times New Roman" w:eastAsia="Times New Roman" w:hAnsi="Times New Roman" w:cs="Times New Roman"/>
                <w:b/>
                <w:sz w:val="24"/>
                <w:szCs w:val="24"/>
                <w:lang w:val="ru-RU" w:eastAsia="ru-RU"/>
              </w:rPr>
              <w:t>Оценка</w:t>
            </w:r>
          </w:p>
        </w:tc>
        <w:tc>
          <w:tcPr>
            <w:tcW w:w="4848" w:type="dxa"/>
            <w:tcBorders>
              <w:top w:val="single" w:sz="4" w:space="0" w:color="auto"/>
              <w:left w:val="single" w:sz="4" w:space="0" w:color="auto"/>
              <w:bottom w:val="single" w:sz="4" w:space="0" w:color="auto"/>
              <w:right w:val="single" w:sz="4" w:space="0" w:color="auto"/>
            </w:tcBorders>
            <w:shd w:val="clear" w:color="auto" w:fill="auto"/>
            <w:hideMark/>
          </w:tcPr>
          <w:p w:rsidR="00CF5933" w:rsidRPr="00AA3E38" w:rsidRDefault="00CF5933" w:rsidP="0006461F">
            <w:pPr>
              <w:spacing w:after="0" w:line="240" w:lineRule="auto"/>
              <w:jc w:val="center"/>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 xml:space="preserve">Описание контрольных методов (кейс, проект, анализ моделей, презентация, </w:t>
            </w:r>
            <w:proofErr w:type="gramStart"/>
            <w:r w:rsidRPr="00AA3E38">
              <w:rPr>
                <w:rFonts w:ascii="Times New Roman" w:eastAsia="Times New Roman" w:hAnsi="Times New Roman" w:cs="Times New Roman"/>
                <w:b/>
                <w:sz w:val="24"/>
                <w:szCs w:val="24"/>
                <w:lang w:val="ru-RU" w:eastAsia="ru-RU"/>
              </w:rPr>
              <w:t>тест....</w:t>
            </w:r>
            <w:proofErr w:type="gramEnd"/>
            <w:r w:rsidRPr="00AA3E38">
              <w:rPr>
                <w:rFonts w:ascii="Times New Roman" w:eastAsia="Times New Roman" w:hAnsi="Times New Roman" w:cs="Times New Roman"/>
                <w:b/>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F5933" w:rsidRPr="005C68F2" w:rsidRDefault="00CF5933" w:rsidP="0006461F">
            <w:pPr>
              <w:pStyle w:val="3"/>
              <w:keepLines/>
              <w:spacing w:before="480"/>
              <w:rPr>
                <w:rFonts w:eastAsia="Times New Roman"/>
                <w:lang w:eastAsia="ru-RU"/>
              </w:rPr>
            </w:pPr>
            <w:r w:rsidRPr="005C68F2">
              <w:rPr>
                <w:rFonts w:eastAsia="Times New Roman"/>
                <w:lang w:eastAsia="ru-RU"/>
              </w:rPr>
              <w:t>Вес</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ТК 1 (ТК А (лекции,</w:t>
            </w:r>
            <w:r w:rsidR="00332D77">
              <w:rPr>
                <w:rFonts w:ascii="Times New Roman" w:eastAsia="Times New Roman" w:hAnsi="Times New Roman" w:cs="Times New Roman"/>
                <w:sz w:val="24"/>
                <w:szCs w:val="24"/>
                <w:lang w:val="ru-RU" w:eastAsia="ru-RU"/>
              </w:rPr>
              <w:t xml:space="preserve"> </w:t>
            </w:r>
            <w:r w:rsidRPr="00AA3E38">
              <w:rPr>
                <w:rFonts w:ascii="Times New Roman" w:eastAsia="Times New Roman" w:hAnsi="Times New Roman" w:cs="Times New Roman"/>
                <w:sz w:val="24"/>
                <w:szCs w:val="24"/>
                <w:lang w:val="ru-RU" w:eastAsia="ru-RU"/>
              </w:rPr>
              <w:t xml:space="preserve">семинары)): одиночные и групповые задании, участие в групповых тематических дебатах </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numPr>
                <w:ilvl w:val="0"/>
                <w:numId w:val="6"/>
              </w:num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задачи для анализа</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-контрольные вопросы</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-задании</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-тестовые задании</w:t>
            </w: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15%</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xml:space="preserve">ТК 2 (ТК С (симуляции)): участие в </w:t>
            </w:r>
            <w:proofErr w:type="spellStart"/>
            <w:r w:rsidRPr="00AA3E38">
              <w:rPr>
                <w:rFonts w:ascii="Times New Roman" w:eastAsia="Times New Roman" w:hAnsi="Times New Roman" w:cs="Times New Roman"/>
                <w:sz w:val="24"/>
                <w:szCs w:val="24"/>
                <w:lang w:val="ru-RU" w:eastAsia="ru-RU"/>
              </w:rPr>
              <w:t>симуляционных</w:t>
            </w:r>
            <w:proofErr w:type="spellEnd"/>
            <w:r w:rsidRPr="00AA3E38">
              <w:rPr>
                <w:rFonts w:ascii="Times New Roman" w:eastAsia="Times New Roman" w:hAnsi="Times New Roman" w:cs="Times New Roman"/>
                <w:sz w:val="24"/>
                <w:szCs w:val="24"/>
                <w:lang w:val="ru-RU" w:eastAsia="ru-RU"/>
              </w:rPr>
              <w:t xml:space="preserve"> курсах, участие в исполнении практических навыков в одиночке и групповых</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xml:space="preserve">Демонстрация практических навыков и обсуждение выполнении компетенции; </w:t>
            </w:r>
          </w:p>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Доказательные презентации по обсужденным вопросам.</w:t>
            </w: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15%</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Рубежный контроль</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Тестовые задания по курсу.</w:t>
            </w: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15%</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Рейтинг допуска к экзамену</w:t>
            </w:r>
          </w:p>
        </w:tc>
        <w:tc>
          <w:tcPr>
            <w:tcW w:w="4848" w:type="dxa"/>
            <w:tcBorders>
              <w:top w:val="single" w:sz="4" w:space="0" w:color="auto"/>
              <w:left w:val="single" w:sz="4" w:space="0" w:color="auto"/>
              <w:bottom w:val="single" w:sz="4" w:space="0" w:color="auto"/>
              <w:right w:val="single" w:sz="4" w:space="0" w:color="auto"/>
            </w:tcBorders>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Х60%</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Итоговый экзамен</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CF5933">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xml:space="preserve">Билеты и тестовые вопросы по предмету (100 вопросов): теоретические вопросы, вопросы и ситуационные задачи </w:t>
            </w: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Х40%</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Итоговая оценка по курсу</w:t>
            </w:r>
          </w:p>
        </w:tc>
        <w:tc>
          <w:tcPr>
            <w:tcW w:w="4848" w:type="dxa"/>
            <w:tcBorders>
              <w:top w:val="single" w:sz="4" w:space="0" w:color="auto"/>
              <w:left w:val="single" w:sz="4" w:space="0" w:color="auto"/>
              <w:bottom w:val="single" w:sz="4" w:space="0" w:color="auto"/>
              <w:right w:val="single" w:sz="4" w:space="0" w:color="auto"/>
            </w:tcBorders>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0-100</w:t>
            </w:r>
          </w:p>
        </w:tc>
      </w:tr>
    </w:tbl>
    <w:p w:rsidR="00332D77" w:rsidRPr="00AA3E38" w:rsidRDefault="00332D77" w:rsidP="00CF5933">
      <w:pPr>
        <w:spacing w:after="0" w:line="240" w:lineRule="auto"/>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 xml:space="preserve">Аттестация </w:t>
      </w:r>
    </w:p>
    <w:p w:rsidR="00CF5933" w:rsidRDefault="00332D77" w:rsidP="00CF5933">
      <w:pPr>
        <w:spacing w:after="0" w:line="24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Рейтинговая шкала</w:t>
      </w:r>
    </w:p>
    <w:p w:rsidR="00332D77" w:rsidRPr="00AA3E38" w:rsidRDefault="00332D77" w:rsidP="00CF5933">
      <w:pPr>
        <w:spacing w:after="0" w:line="240" w:lineRule="auto"/>
        <w:jc w:val="center"/>
        <w:rPr>
          <w:rFonts w:ascii="Times New Roman" w:eastAsia="Times New Roman" w:hAnsi="Times New Roman" w:cs="Times New Roman"/>
          <w:b/>
          <w:bCs/>
          <w:sz w:val="24"/>
          <w:szCs w:val="24"/>
          <w:lang w:val="ru-RU" w:eastAsia="ru-RU"/>
        </w:rPr>
      </w:pPr>
    </w:p>
    <w:tbl>
      <w:tblPr>
        <w:tblpPr w:leftFromText="180" w:rightFromText="180" w:vertAnchor="text" w:tblpXSpec="center" w:tblpY="1"/>
        <w:tblOverlap w:val="neve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2370"/>
        <w:gridCol w:w="2375"/>
        <w:gridCol w:w="2664"/>
      </w:tblGrid>
      <w:tr w:rsidR="00CF5933" w:rsidRPr="00AA3E38" w:rsidTr="006D7CDA">
        <w:trPr>
          <w:trHeight w:val="30"/>
        </w:trPr>
        <w:tc>
          <w:tcPr>
            <w:tcW w:w="2738"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Оценка по буквенной системе</w:t>
            </w:r>
          </w:p>
        </w:tc>
        <w:tc>
          <w:tcPr>
            <w:tcW w:w="2370"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Цифровой эквивалент</w:t>
            </w:r>
          </w:p>
        </w:tc>
        <w:tc>
          <w:tcPr>
            <w:tcW w:w="2375"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Баллы (%-</w:t>
            </w:r>
            <w:proofErr w:type="spellStart"/>
            <w:r w:rsidRPr="00AA3E38">
              <w:rPr>
                <w:rFonts w:ascii="Times New Roman" w:eastAsia="Times New Roman" w:hAnsi="Times New Roman" w:cs="Times New Roman"/>
                <w:color w:val="000000"/>
                <w:sz w:val="24"/>
                <w:szCs w:val="24"/>
                <w:lang w:val="ru-RU" w:eastAsia="ru-RU"/>
              </w:rPr>
              <w:t>ное</w:t>
            </w:r>
            <w:proofErr w:type="spellEnd"/>
            <w:r w:rsidRPr="00AA3E38">
              <w:rPr>
                <w:rFonts w:ascii="Times New Roman" w:eastAsia="Times New Roman" w:hAnsi="Times New Roman" w:cs="Times New Roman"/>
                <w:color w:val="000000"/>
                <w:sz w:val="24"/>
                <w:szCs w:val="24"/>
                <w:lang w:val="ru-RU" w:eastAsia="ru-RU"/>
              </w:rPr>
              <w:t xml:space="preserve"> содержание)</w:t>
            </w:r>
          </w:p>
        </w:tc>
        <w:tc>
          <w:tcPr>
            <w:tcW w:w="2664"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Оценка по традиционной системе</w:t>
            </w:r>
          </w:p>
        </w:tc>
      </w:tr>
      <w:tr w:rsidR="00CF5933" w:rsidRPr="00AA3E38" w:rsidTr="006D7CDA">
        <w:trPr>
          <w:trHeight w:val="30"/>
        </w:trPr>
        <w:tc>
          <w:tcPr>
            <w:tcW w:w="2738"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А</w:t>
            </w:r>
          </w:p>
        </w:tc>
        <w:tc>
          <w:tcPr>
            <w:tcW w:w="2370"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4,0</w:t>
            </w:r>
          </w:p>
        </w:tc>
        <w:tc>
          <w:tcPr>
            <w:tcW w:w="2375"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95-100</w:t>
            </w:r>
          </w:p>
        </w:tc>
        <w:tc>
          <w:tcPr>
            <w:tcW w:w="2664" w:type="dxa"/>
            <w:vMerge w:val="restart"/>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Отлично</w:t>
            </w:r>
          </w:p>
        </w:tc>
      </w:tr>
      <w:tr w:rsidR="00CF5933" w:rsidRPr="00AA3E38" w:rsidTr="006D7CDA">
        <w:trPr>
          <w:trHeight w:val="30"/>
        </w:trPr>
        <w:tc>
          <w:tcPr>
            <w:tcW w:w="2738"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А-</w:t>
            </w:r>
          </w:p>
        </w:tc>
        <w:tc>
          <w:tcPr>
            <w:tcW w:w="2370"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3,67</w:t>
            </w:r>
          </w:p>
        </w:tc>
        <w:tc>
          <w:tcPr>
            <w:tcW w:w="2375"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90-94</w:t>
            </w:r>
          </w:p>
        </w:tc>
        <w:tc>
          <w:tcPr>
            <w:tcW w:w="2664" w:type="dxa"/>
            <w:vMerge/>
            <w:vAlign w:val="center"/>
          </w:tcPr>
          <w:p w:rsidR="00CF5933" w:rsidRPr="00AA3E38" w:rsidRDefault="00CF5933" w:rsidP="006D7CDA">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6D7CDA">
        <w:trPr>
          <w:trHeight w:val="30"/>
        </w:trPr>
        <w:tc>
          <w:tcPr>
            <w:tcW w:w="2738"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3,33</w:t>
            </w:r>
          </w:p>
        </w:tc>
        <w:tc>
          <w:tcPr>
            <w:tcW w:w="2375"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85-89</w:t>
            </w:r>
          </w:p>
        </w:tc>
        <w:tc>
          <w:tcPr>
            <w:tcW w:w="2664" w:type="dxa"/>
            <w:vMerge w:val="restart"/>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Хорошо</w:t>
            </w:r>
          </w:p>
        </w:tc>
      </w:tr>
      <w:tr w:rsidR="00CF5933" w:rsidRPr="00AA3E38" w:rsidTr="006D7CDA">
        <w:trPr>
          <w:trHeight w:val="30"/>
        </w:trPr>
        <w:tc>
          <w:tcPr>
            <w:tcW w:w="2738"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lastRenderedPageBreak/>
              <w:t>В</w:t>
            </w:r>
          </w:p>
        </w:tc>
        <w:tc>
          <w:tcPr>
            <w:tcW w:w="2370"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3,0</w:t>
            </w:r>
          </w:p>
        </w:tc>
        <w:tc>
          <w:tcPr>
            <w:tcW w:w="2375"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80-84</w:t>
            </w:r>
          </w:p>
        </w:tc>
        <w:tc>
          <w:tcPr>
            <w:tcW w:w="2664" w:type="dxa"/>
            <w:vMerge/>
            <w:vAlign w:val="center"/>
          </w:tcPr>
          <w:p w:rsidR="00CF5933" w:rsidRPr="00AA3E38" w:rsidRDefault="00CF5933" w:rsidP="006D7CDA">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6D7CDA">
        <w:trPr>
          <w:trHeight w:val="30"/>
        </w:trPr>
        <w:tc>
          <w:tcPr>
            <w:tcW w:w="2738"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2,67</w:t>
            </w:r>
          </w:p>
        </w:tc>
        <w:tc>
          <w:tcPr>
            <w:tcW w:w="2375"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75-79</w:t>
            </w:r>
          </w:p>
        </w:tc>
        <w:tc>
          <w:tcPr>
            <w:tcW w:w="2664" w:type="dxa"/>
            <w:vMerge/>
            <w:vAlign w:val="center"/>
          </w:tcPr>
          <w:p w:rsidR="00CF5933" w:rsidRPr="00AA3E38" w:rsidRDefault="00CF5933" w:rsidP="006D7CDA">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6D7CDA">
        <w:trPr>
          <w:trHeight w:val="30"/>
        </w:trPr>
        <w:tc>
          <w:tcPr>
            <w:tcW w:w="2738"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2,33</w:t>
            </w:r>
          </w:p>
        </w:tc>
        <w:tc>
          <w:tcPr>
            <w:tcW w:w="2375"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70-74</w:t>
            </w:r>
          </w:p>
        </w:tc>
        <w:tc>
          <w:tcPr>
            <w:tcW w:w="2664" w:type="dxa"/>
            <w:vMerge/>
            <w:vAlign w:val="center"/>
          </w:tcPr>
          <w:p w:rsidR="00CF5933" w:rsidRPr="00AA3E38" w:rsidRDefault="00CF5933" w:rsidP="006D7CDA">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6D7CDA">
        <w:trPr>
          <w:trHeight w:val="30"/>
        </w:trPr>
        <w:tc>
          <w:tcPr>
            <w:tcW w:w="2738"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2,0</w:t>
            </w:r>
          </w:p>
        </w:tc>
        <w:tc>
          <w:tcPr>
            <w:tcW w:w="2375"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65-69</w:t>
            </w:r>
          </w:p>
        </w:tc>
        <w:tc>
          <w:tcPr>
            <w:tcW w:w="2664" w:type="dxa"/>
            <w:vMerge w:val="restart"/>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Удовлетворительно</w:t>
            </w:r>
          </w:p>
        </w:tc>
      </w:tr>
      <w:tr w:rsidR="00CF5933" w:rsidRPr="00AA3E38" w:rsidTr="006D7CDA">
        <w:trPr>
          <w:trHeight w:val="30"/>
        </w:trPr>
        <w:tc>
          <w:tcPr>
            <w:tcW w:w="2738"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1,67</w:t>
            </w:r>
          </w:p>
        </w:tc>
        <w:tc>
          <w:tcPr>
            <w:tcW w:w="2375"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60-64</w:t>
            </w:r>
          </w:p>
        </w:tc>
        <w:tc>
          <w:tcPr>
            <w:tcW w:w="2664" w:type="dxa"/>
            <w:vMerge/>
            <w:vAlign w:val="center"/>
          </w:tcPr>
          <w:p w:rsidR="00CF5933" w:rsidRPr="00AA3E38" w:rsidRDefault="00CF5933" w:rsidP="006D7CDA">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6D7CDA">
        <w:trPr>
          <w:trHeight w:val="30"/>
        </w:trPr>
        <w:tc>
          <w:tcPr>
            <w:tcW w:w="2738"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D+</w:t>
            </w:r>
          </w:p>
        </w:tc>
        <w:tc>
          <w:tcPr>
            <w:tcW w:w="2370"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1,33</w:t>
            </w:r>
          </w:p>
        </w:tc>
        <w:tc>
          <w:tcPr>
            <w:tcW w:w="2375"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55-59</w:t>
            </w:r>
          </w:p>
        </w:tc>
        <w:tc>
          <w:tcPr>
            <w:tcW w:w="2664" w:type="dxa"/>
            <w:vMerge/>
            <w:vAlign w:val="center"/>
          </w:tcPr>
          <w:p w:rsidR="00CF5933" w:rsidRPr="00AA3E38" w:rsidRDefault="00CF5933" w:rsidP="006D7CDA">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6D7CDA">
        <w:trPr>
          <w:trHeight w:val="30"/>
        </w:trPr>
        <w:tc>
          <w:tcPr>
            <w:tcW w:w="2738"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D-</w:t>
            </w:r>
          </w:p>
        </w:tc>
        <w:tc>
          <w:tcPr>
            <w:tcW w:w="2370"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1,0</w:t>
            </w:r>
          </w:p>
        </w:tc>
        <w:tc>
          <w:tcPr>
            <w:tcW w:w="2375"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50-54</w:t>
            </w:r>
          </w:p>
        </w:tc>
        <w:tc>
          <w:tcPr>
            <w:tcW w:w="2664" w:type="dxa"/>
            <w:vMerge/>
            <w:vAlign w:val="center"/>
          </w:tcPr>
          <w:p w:rsidR="00CF5933" w:rsidRPr="00AA3E38" w:rsidRDefault="00CF5933" w:rsidP="006D7CDA">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6D7CDA">
        <w:trPr>
          <w:trHeight w:val="30"/>
        </w:trPr>
        <w:tc>
          <w:tcPr>
            <w:tcW w:w="2738"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F</w:t>
            </w:r>
          </w:p>
        </w:tc>
        <w:tc>
          <w:tcPr>
            <w:tcW w:w="2370"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0</w:t>
            </w:r>
          </w:p>
        </w:tc>
        <w:tc>
          <w:tcPr>
            <w:tcW w:w="2375" w:type="dxa"/>
            <w:tcMar>
              <w:top w:w="15" w:type="dxa"/>
              <w:left w:w="15" w:type="dxa"/>
              <w:bottom w:w="15" w:type="dxa"/>
              <w:right w:w="15" w:type="dxa"/>
            </w:tcMar>
            <w:vAlign w:val="center"/>
          </w:tcPr>
          <w:p w:rsidR="00CF5933" w:rsidRPr="00AA3E38" w:rsidRDefault="00CF5933" w:rsidP="006D7CDA">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0-49</w:t>
            </w:r>
          </w:p>
        </w:tc>
        <w:tc>
          <w:tcPr>
            <w:tcW w:w="2664" w:type="dxa"/>
            <w:vAlign w:val="center"/>
          </w:tcPr>
          <w:p w:rsidR="00CF5933" w:rsidRPr="00AA3E38" w:rsidRDefault="00CF5933" w:rsidP="006D7CDA">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Неудовлетворительно</w:t>
            </w:r>
          </w:p>
        </w:tc>
      </w:tr>
      <w:tr w:rsidR="00CF5933" w:rsidRPr="00AA3E38" w:rsidTr="006D7CDA">
        <w:trPr>
          <w:trHeight w:val="30"/>
        </w:trPr>
        <w:tc>
          <w:tcPr>
            <w:tcW w:w="2738" w:type="dxa"/>
            <w:tcMar>
              <w:top w:w="15" w:type="dxa"/>
              <w:left w:w="15" w:type="dxa"/>
              <w:bottom w:w="15" w:type="dxa"/>
              <w:right w:w="15" w:type="dxa"/>
            </w:tcMar>
          </w:tcPr>
          <w:p w:rsidR="00CF5933" w:rsidRPr="00AA3E38" w:rsidRDefault="00CF5933" w:rsidP="006D7CDA">
            <w:pPr>
              <w:spacing w:after="0" w:line="240" w:lineRule="auto"/>
              <w:jc w:val="both"/>
              <w:rPr>
                <w:rFonts w:ascii="Times New Roman" w:eastAsia="Times New Roman" w:hAnsi="Times New Roman" w:cs="Times New Roman"/>
                <w:sz w:val="24"/>
                <w:szCs w:val="24"/>
                <w:lang w:val="ru-RU"/>
              </w:rPr>
            </w:pPr>
            <w:r w:rsidRPr="00AA3E38">
              <w:rPr>
                <w:rFonts w:ascii="Times New Roman" w:eastAsia="Times New Roman" w:hAnsi="Times New Roman" w:cs="Times New Roman"/>
                <w:sz w:val="24"/>
                <w:szCs w:val="24"/>
                <w:lang w:val="ru-RU" w:eastAsia="ru-RU"/>
              </w:rPr>
              <w:t>Критерии оценки</w:t>
            </w:r>
          </w:p>
        </w:tc>
        <w:tc>
          <w:tcPr>
            <w:tcW w:w="7409" w:type="dxa"/>
            <w:gridSpan w:val="3"/>
            <w:tcMar>
              <w:top w:w="15" w:type="dxa"/>
              <w:left w:w="15" w:type="dxa"/>
              <w:bottom w:w="15" w:type="dxa"/>
              <w:right w:w="15" w:type="dxa"/>
            </w:tcMar>
          </w:tcPr>
          <w:p w:rsidR="00CF5933" w:rsidRPr="00AA3E38" w:rsidRDefault="00CF5933" w:rsidP="006D7CDA">
            <w:pPr>
              <w:spacing w:after="0" w:line="240" w:lineRule="auto"/>
              <w:ind w:right="211"/>
              <w:rPr>
                <w:rFonts w:ascii="Times New Roman" w:eastAsia="Times New Roman" w:hAnsi="Times New Roman" w:cs="Times New Roman"/>
                <w:b/>
                <w:sz w:val="24"/>
                <w:szCs w:val="24"/>
                <w:lang w:eastAsia="ru-RU"/>
              </w:rPr>
            </w:pPr>
            <w:r w:rsidRPr="00AA3E38">
              <w:rPr>
                <w:rFonts w:ascii="Times New Roman" w:eastAsia="Times New Roman" w:hAnsi="Times New Roman" w:cs="Times New Roman"/>
                <w:b/>
                <w:i/>
                <w:sz w:val="24"/>
                <w:szCs w:val="24"/>
                <w:lang w:val="ru-RU" w:eastAsia="ru-RU"/>
              </w:rPr>
              <w:t xml:space="preserve">Отлично «А»: </w:t>
            </w:r>
            <w:r w:rsidRPr="00AA3E38">
              <w:rPr>
                <w:rFonts w:ascii="Times New Roman" w:eastAsia="Times New Roman" w:hAnsi="Times New Roman" w:cs="Times New Roman"/>
                <w:sz w:val="24"/>
                <w:szCs w:val="24"/>
                <w:lang w:val="ru-RU" w:eastAsia="ru-RU"/>
              </w:rPr>
              <w:t>Студент предоставляет исчерпывающий полный ответ в области</w:t>
            </w:r>
          </w:p>
          <w:p w:rsidR="00CF5933" w:rsidRPr="00AA3E38" w:rsidRDefault="00CF5933" w:rsidP="006D7CDA">
            <w:pPr>
              <w:spacing w:after="0" w:line="240" w:lineRule="auto"/>
              <w:ind w:right="211"/>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i/>
                <w:sz w:val="24"/>
                <w:szCs w:val="24"/>
                <w:lang w:val="ru-RU" w:eastAsia="ru-RU"/>
              </w:rPr>
              <w:t xml:space="preserve">Хорошо «В+» - «С+»: </w:t>
            </w:r>
            <w:r w:rsidRPr="00AA3E38">
              <w:rPr>
                <w:rFonts w:ascii="Times New Roman" w:eastAsia="Times New Roman" w:hAnsi="Times New Roman" w:cs="Times New Roman"/>
                <w:sz w:val="24"/>
                <w:szCs w:val="24"/>
                <w:lang w:val="ru-RU" w:eastAsia="ru-RU"/>
              </w:rPr>
              <w:t xml:space="preserve">Студент демонстрирует знания в области </w:t>
            </w:r>
          </w:p>
          <w:p w:rsidR="00CF5933" w:rsidRPr="00AA3E38" w:rsidRDefault="00CF5933" w:rsidP="006D7CDA">
            <w:pPr>
              <w:spacing w:after="0" w:line="240" w:lineRule="auto"/>
              <w:ind w:right="211"/>
              <w:rPr>
                <w:rFonts w:ascii="Times New Roman" w:eastAsia="Calibri" w:hAnsi="Times New Roman" w:cs="Times New Roman"/>
                <w:b/>
                <w:i/>
                <w:sz w:val="24"/>
                <w:szCs w:val="24"/>
                <w:lang w:val="ru-RU"/>
              </w:rPr>
            </w:pPr>
            <w:r w:rsidRPr="00AA3E38">
              <w:rPr>
                <w:rFonts w:ascii="Times New Roman" w:eastAsia="Times New Roman" w:hAnsi="Times New Roman" w:cs="Times New Roman"/>
                <w:b/>
                <w:i/>
                <w:sz w:val="24"/>
                <w:szCs w:val="24"/>
                <w:lang w:val="ru-RU" w:eastAsia="ru-RU"/>
              </w:rPr>
              <w:t>Удовлетворительно «С» - «</w:t>
            </w:r>
            <w:r w:rsidRPr="00AA3E38">
              <w:rPr>
                <w:rFonts w:ascii="Times New Roman" w:eastAsia="Times New Roman" w:hAnsi="Times New Roman" w:cs="Times New Roman"/>
                <w:b/>
                <w:i/>
                <w:sz w:val="24"/>
                <w:szCs w:val="24"/>
                <w:lang w:val="en-US" w:eastAsia="ru-RU"/>
              </w:rPr>
              <w:t>D</w:t>
            </w:r>
            <w:r w:rsidRPr="00AA3E38">
              <w:rPr>
                <w:rFonts w:ascii="Times New Roman" w:eastAsia="Times New Roman" w:hAnsi="Times New Roman" w:cs="Times New Roman"/>
                <w:b/>
                <w:i/>
                <w:sz w:val="24"/>
                <w:szCs w:val="24"/>
                <w:lang w:val="ru-RU" w:eastAsia="ru-RU"/>
              </w:rPr>
              <w:t xml:space="preserve">»: </w:t>
            </w:r>
            <w:r w:rsidRPr="00AA3E38">
              <w:rPr>
                <w:rFonts w:ascii="Times New Roman" w:eastAsia="Times New Roman" w:hAnsi="Times New Roman" w:cs="Times New Roman"/>
                <w:sz w:val="24"/>
                <w:szCs w:val="24"/>
                <w:lang w:val="ru-RU" w:eastAsia="ru-RU"/>
              </w:rPr>
              <w:t xml:space="preserve">Студент обладает знаниями в области </w:t>
            </w:r>
          </w:p>
          <w:p w:rsidR="00CF5933" w:rsidRPr="00AA3E38" w:rsidRDefault="00CF5933" w:rsidP="006D7CDA">
            <w:pPr>
              <w:spacing w:after="0" w:line="240" w:lineRule="auto"/>
              <w:ind w:right="211"/>
              <w:rPr>
                <w:rFonts w:ascii="Times New Roman" w:eastAsia="Times New Roman" w:hAnsi="Times New Roman" w:cs="Times New Roman"/>
                <w:sz w:val="24"/>
                <w:szCs w:val="24"/>
                <w:lang w:eastAsia="ru-RU"/>
              </w:rPr>
            </w:pPr>
            <w:r w:rsidRPr="00AA3E38">
              <w:rPr>
                <w:rFonts w:ascii="Times New Roman" w:eastAsia="Times New Roman" w:hAnsi="Times New Roman" w:cs="Times New Roman"/>
                <w:b/>
                <w:i/>
                <w:sz w:val="24"/>
                <w:szCs w:val="24"/>
                <w:lang w:val="ru-RU" w:eastAsia="ru-RU"/>
              </w:rPr>
              <w:t>Неудовлетворительно «</w:t>
            </w:r>
            <w:r w:rsidRPr="00AA3E38">
              <w:rPr>
                <w:rFonts w:ascii="Times New Roman" w:eastAsia="Times New Roman" w:hAnsi="Times New Roman" w:cs="Times New Roman"/>
                <w:b/>
                <w:i/>
                <w:sz w:val="24"/>
                <w:szCs w:val="24"/>
                <w:lang w:val="en-US" w:eastAsia="ru-RU"/>
              </w:rPr>
              <w:t>F</w:t>
            </w:r>
            <w:r w:rsidRPr="00AA3E38">
              <w:rPr>
                <w:rFonts w:ascii="Times New Roman" w:eastAsia="Times New Roman" w:hAnsi="Times New Roman" w:cs="Times New Roman"/>
                <w:b/>
                <w:i/>
                <w:sz w:val="24"/>
                <w:szCs w:val="24"/>
                <w:lang w:val="ru-RU" w:eastAsia="ru-RU"/>
              </w:rPr>
              <w:t>»</w:t>
            </w:r>
            <w:r w:rsidRPr="00AA3E38">
              <w:rPr>
                <w:rFonts w:ascii="Times New Roman" w:eastAsia="Times New Roman" w:hAnsi="Times New Roman" w:cs="Times New Roman"/>
                <w:b/>
                <w:sz w:val="24"/>
                <w:szCs w:val="24"/>
                <w:lang w:val="ru-RU" w:eastAsia="ru-RU"/>
              </w:rPr>
              <w:t xml:space="preserve">: </w:t>
            </w:r>
            <w:r w:rsidRPr="00AA3E38">
              <w:rPr>
                <w:rFonts w:ascii="Times New Roman" w:eastAsia="Times New Roman" w:hAnsi="Times New Roman" w:cs="Times New Roman"/>
                <w:sz w:val="24"/>
                <w:szCs w:val="24"/>
                <w:lang w:val="ru-RU" w:eastAsia="ru-RU"/>
              </w:rPr>
              <w:t xml:space="preserve">Студент имеет некоторые представления в области </w:t>
            </w:r>
          </w:p>
        </w:tc>
      </w:tr>
    </w:tbl>
    <w:p w:rsidR="00332D77" w:rsidRPr="00AA3E38" w:rsidRDefault="006D7CDA" w:rsidP="005C68F2">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br w:type="textWrapping" w:clear="all"/>
      </w:r>
      <w:r w:rsidR="00CF5933" w:rsidRPr="00AA3E38">
        <w:rPr>
          <w:rFonts w:ascii="Times New Roman" w:eastAsia="Times New Roman" w:hAnsi="Times New Roman" w:cs="Times New Roman"/>
          <w:sz w:val="24"/>
          <w:szCs w:val="24"/>
          <w:lang w:val="ru-RU" w:eastAsia="ru-RU"/>
        </w:rPr>
        <w:t>Итоговая оценка дисциплины автоматически рассчитывается в зависимости от типа вида контроля, включаемого в официальный список в следующем формате:</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b/>
          <w:sz w:val="24"/>
          <w:szCs w:val="24"/>
          <w:lang w:val="ru-RU" w:eastAsia="ru-RU"/>
        </w:rPr>
        <w:t>• Итоговая оценка =</w:t>
      </w:r>
      <w:r w:rsidRPr="00AA3E38">
        <w:rPr>
          <w:rFonts w:ascii="Times New Roman" w:eastAsia="Times New Roman" w:hAnsi="Times New Roman" w:cs="Times New Roman"/>
          <w:sz w:val="24"/>
          <w:szCs w:val="24"/>
          <w:lang w:val="ru-RU" w:eastAsia="ru-RU"/>
        </w:rPr>
        <w:t xml:space="preserve"> (AB (Аудитория, Семинары) AB Симуляция AB (Временный контроль) SSI) = 60% AP (рейтинг допуска) x 60%</w:t>
      </w:r>
    </w:p>
    <w:p w:rsidR="00CF5933" w:rsidRPr="00AA3E38" w:rsidRDefault="00CF5933" w:rsidP="005C68F2">
      <w:pPr>
        <w:numPr>
          <w:ilvl w:val="0"/>
          <w:numId w:val="38"/>
        </w:numPr>
        <w:tabs>
          <w:tab w:val="left" w:pos="142"/>
          <w:tab w:val="left" w:pos="284"/>
        </w:tabs>
        <w:spacing w:after="0" w:line="240" w:lineRule="auto"/>
        <w:ind w:left="0" w:firstLine="0"/>
        <w:contextualSpacing/>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Экзамен (индивидуально): итоговый тест</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 Руководство по их реализации:</w:t>
      </w:r>
    </w:p>
    <w:p w:rsidR="00CF5933" w:rsidRPr="001624C4" w:rsidRDefault="00CF5933" w:rsidP="001624C4">
      <w:pPr>
        <w:pStyle w:val="af5"/>
        <w:rPr>
          <w:lang w:val="ru-RU"/>
        </w:rPr>
      </w:pPr>
      <w:r w:rsidRPr="001624C4">
        <w:rPr>
          <w:lang w:val="ru-RU"/>
        </w:rPr>
        <w:t>• Прочитайте и повторите распространяемые материалы, представленные во время занятий (лекции, семинары)</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Критерии оценки:</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Финальный тест: он предназначен для проверки знаний и понимания курса.</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Тест проходит от 50 до 100 вопросов, каждый правильный ответ составляет 1 балл.</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Сроки сдачи</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Ориентировочный срок выполнения задания: две недели после завершения курса. В случае задержки применяется понижающий коэффициент: например, 0,75 - 0,9</w:t>
      </w:r>
    </w:p>
    <w:p w:rsidR="00CC7316" w:rsidRPr="001558CB" w:rsidRDefault="00513012" w:rsidP="005C68F2">
      <w:pPr>
        <w:tabs>
          <w:tab w:val="left" w:pos="142"/>
          <w:tab w:val="left" w:pos="3195"/>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1.10 </w:t>
      </w:r>
      <w:r>
        <w:rPr>
          <w:rFonts w:ascii="Times New Roman" w:eastAsia="Times New Roman" w:hAnsi="Times New Roman" w:cs="Times New Roman"/>
          <w:b/>
          <w:sz w:val="24"/>
          <w:szCs w:val="24"/>
          <w:lang w:val="ru-RU" w:eastAsia="ru-RU"/>
        </w:rPr>
        <w:t>М</w:t>
      </w:r>
      <w:r w:rsidR="00CC7316" w:rsidRPr="001558CB">
        <w:rPr>
          <w:rFonts w:ascii="Times New Roman" w:eastAsia="Times New Roman" w:hAnsi="Times New Roman" w:cs="Times New Roman"/>
          <w:b/>
          <w:sz w:val="24"/>
          <w:szCs w:val="24"/>
          <w:lang w:eastAsia="ru-RU"/>
        </w:rPr>
        <w:t xml:space="preserve">атериально-техническое обеспечение: </w:t>
      </w:r>
      <w:r w:rsidR="00CC7316" w:rsidRPr="001558CB">
        <w:rPr>
          <w:rFonts w:ascii="Times New Roman" w:hAnsi="Times New Roman" w:cs="Times New Roman"/>
          <w:kern w:val="36"/>
        </w:rPr>
        <w:t>ноутбук, мультимединый проектор.</w:t>
      </w:r>
    </w:p>
    <w:p w:rsidR="00CF5933" w:rsidRPr="00186894" w:rsidRDefault="00CF5933" w:rsidP="005C68F2">
      <w:pPr>
        <w:tabs>
          <w:tab w:val="left" w:pos="284"/>
        </w:tabs>
        <w:spacing w:after="0" w:line="240" w:lineRule="auto"/>
        <w:jc w:val="both"/>
        <w:rPr>
          <w:rFonts w:ascii="Times New Roman" w:eastAsia="Times New Roman" w:hAnsi="Times New Roman" w:cs="Times New Roman"/>
          <w:b/>
          <w:sz w:val="24"/>
          <w:szCs w:val="24"/>
          <w:lang w:val="ru-RU" w:eastAsia="ru-RU"/>
        </w:rPr>
      </w:pPr>
      <w:r w:rsidRPr="00186894">
        <w:rPr>
          <w:rFonts w:ascii="Times New Roman" w:eastAsia="Times New Roman" w:hAnsi="Times New Roman" w:cs="Times New Roman"/>
          <w:b/>
          <w:sz w:val="24"/>
          <w:szCs w:val="24"/>
          <w:lang w:val="ru-RU" w:eastAsia="ru-RU"/>
        </w:rPr>
        <w:t>1.10.1. Основная литература.</w:t>
      </w:r>
    </w:p>
    <w:p w:rsidR="00F84586" w:rsidRPr="00F84586" w:rsidRDefault="00F84586" w:rsidP="00F84586">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color w:val="000000"/>
          <w:sz w:val="24"/>
          <w:szCs w:val="24"/>
          <w:lang w:eastAsia="x-none"/>
        </w:rPr>
        <w:t>1</w:t>
      </w:r>
      <w:r w:rsidRPr="00F84586">
        <w:rPr>
          <w:rFonts w:ascii="Times New Roman" w:eastAsia="Times New Roman" w:hAnsi="Times New Roman" w:cs="Times New Roman"/>
          <w:color w:val="000000"/>
          <w:sz w:val="24"/>
          <w:szCs w:val="24"/>
          <w:lang w:val="x-none" w:eastAsia="x-none"/>
        </w:rPr>
        <w:t xml:space="preserve">. </w:t>
      </w:r>
      <w:proofErr w:type="spellStart"/>
      <w:r w:rsidRPr="00F84586">
        <w:rPr>
          <w:rFonts w:ascii="Times New Roman" w:eastAsia="Times New Roman" w:hAnsi="Times New Roman" w:cs="Times New Roman"/>
          <w:color w:val="000000"/>
          <w:sz w:val="24"/>
          <w:szCs w:val="24"/>
          <w:lang w:val="x-none" w:eastAsia="x-none"/>
        </w:rPr>
        <w:t>Жаросынов</w:t>
      </w:r>
      <w:proofErr w:type="spellEnd"/>
      <w:r w:rsidRPr="00F84586">
        <w:rPr>
          <w:rFonts w:ascii="Times New Roman" w:eastAsia="Times New Roman" w:hAnsi="Times New Roman" w:cs="Times New Roman"/>
          <w:color w:val="000000"/>
          <w:sz w:val="24"/>
          <w:szCs w:val="24"/>
          <w:lang w:val="x-none" w:eastAsia="x-none"/>
        </w:rPr>
        <w:t xml:space="preserve"> Б. Б., </w:t>
      </w:r>
      <w:proofErr w:type="spellStart"/>
      <w:r w:rsidRPr="00F84586">
        <w:rPr>
          <w:rFonts w:ascii="Times New Roman" w:eastAsia="Times New Roman" w:hAnsi="Times New Roman" w:cs="Times New Roman"/>
          <w:color w:val="000000"/>
          <w:sz w:val="24"/>
          <w:szCs w:val="24"/>
          <w:lang w:val="x-none" w:eastAsia="x-none"/>
        </w:rPr>
        <w:t>Кудиярова</w:t>
      </w:r>
      <w:proofErr w:type="spellEnd"/>
      <w:r w:rsidRPr="00F84586">
        <w:rPr>
          <w:rFonts w:ascii="Times New Roman" w:eastAsia="Times New Roman" w:hAnsi="Times New Roman" w:cs="Times New Roman"/>
          <w:color w:val="000000"/>
          <w:sz w:val="24"/>
          <w:szCs w:val="24"/>
          <w:lang w:val="x-none" w:eastAsia="x-none"/>
        </w:rPr>
        <w:t xml:space="preserve"> Г. М.. "Медицинская психология" - Алматы, 2022</w:t>
      </w:r>
    </w:p>
    <w:p w:rsidR="00340311" w:rsidRPr="00340311" w:rsidRDefault="00F84586" w:rsidP="00F84586">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sidRPr="00F84586">
        <w:rPr>
          <w:rFonts w:ascii="Times New Roman" w:eastAsia="Times New Roman" w:hAnsi="Times New Roman" w:cs="Times New Roman"/>
          <w:color w:val="000000"/>
          <w:sz w:val="24"/>
          <w:szCs w:val="24"/>
          <w:lang w:val="x-none" w:eastAsia="x-none"/>
        </w:rPr>
        <w:t xml:space="preserve">2. </w:t>
      </w:r>
      <w:proofErr w:type="spellStart"/>
      <w:r w:rsidRPr="00F84586">
        <w:rPr>
          <w:rFonts w:ascii="Times New Roman" w:eastAsia="Times New Roman" w:hAnsi="Times New Roman" w:cs="Times New Roman"/>
          <w:color w:val="000000"/>
          <w:sz w:val="24"/>
          <w:szCs w:val="24"/>
          <w:lang w:val="x-none" w:eastAsia="x-none"/>
        </w:rPr>
        <w:t>Кулимова</w:t>
      </w:r>
      <w:proofErr w:type="spellEnd"/>
      <w:r w:rsidRPr="00F84586">
        <w:rPr>
          <w:rFonts w:ascii="Times New Roman" w:eastAsia="Times New Roman" w:hAnsi="Times New Roman" w:cs="Times New Roman"/>
          <w:color w:val="000000"/>
          <w:sz w:val="24"/>
          <w:szCs w:val="24"/>
          <w:lang w:val="x-none" w:eastAsia="x-none"/>
        </w:rPr>
        <w:t xml:space="preserve"> Л. Т. "коммуник</w:t>
      </w:r>
      <w:r w:rsidR="00F40B44">
        <w:rPr>
          <w:rFonts w:ascii="Times New Roman" w:eastAsia="Times New Roman" w:hAnsi="Times New Roman" w:cs="Times New Roman"/>
          <w:color w:val="000000"/>
          <w:sz w:val="24"/>
          <w:szCs w:val="24"/>
          <w:lang w:val="x-none" w:eastAsia="x-none"/>
        </w:rPr>
        <w:t>ативные навыки", Караганда, 2018.</w:t>
      </w:r>
    </w:p>
    <w:p w:rsidR="00340311" w:rsidRPr="00340311" w:rsidRDefault="00F84586" w:rsidP="00F84586">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color w:val="000000"/>
          <w:sz w:val="24"/>
          <w:szCs w:val="24"/>
          <w:lang w:eastAsia="x-none"/>
        </w:rPr>
        <w:t>3.</w:t>
      </w:r>
      <w:r w:rsidR="00340311" w:rsidRPr="00340311">
        <w:rPr>
          <w:rFonts w:ascii="Times New Roman" w:eastAsia="Times New Roman" w:hAnsi="Times New Roman" w:cs="Times New Roman"/>
          <w:color w:val="000000"/>
          <w:sz w:val="24"/>
          <w:szCs w:val="24"/>
          <w:lang w:val="x-none" w:eastAsia="x-none"/>
        </w:rPr>
        <w:t xml:space="preserve">В.Ф. Матвеев « </w:t>
      </w:r>
      <w:proofErr w:type="spellStart"/>
      <w:r w:rsidR="00340311" w:rsidRPr="00340311">
        <w:rPr>
          <w:rFonts w:ascii="Times New Roman" w:eastAsia="Times New Roman" w:hAnsi="Times New Roman" w:cs="Times New Roman"/>
          <w:color w:val="000000"/>
          <w:sz w:val="24"/>
          <w:szCs w:val="24"/>
          <w:lang w:val="x-none" w:eastAsia="x-none"/>
        </w:rPr>
        <w:t>Медициналық</w:t>
      </w:r>
      <w:proofErr w:type="spellEnd"/>
      <w:r w:rsidR="00340311" w:rsidRPr="00340311">
        <w:rPr>
          <w:rFonts w:ascii="Times New Roman" w:eastAsia="Times New Roman" w:hAnsi="Times New Roman" w:cs="Times New Roman"/>
          <w:color w:val="000000"/>
          <w:sz w:val="24"/>
          <w:szCs w:val="24"/>
          <w:lang w:val="x-none" w:eastAsia="x-none"/>
        </w:rPr>
        <w:t xml:space="preserve"> </w:t>
      </w:r>
      <w:proofErr w:type="spellStart"/>
      <w:r w:rsidR="00340311" w:rsidRPr="00340311">
        <w:rPr>
          <w:rFonts w:ascii="Times New Roman" w:eastAsia="Times New Roman" w:hAnsi="Times New Roman" w:cs="Times New Roman"/>
          <w:color w:val="000000"/>
          <w:sz w:val="24"/>
          <w:szCs w:val="24"/>
          <w:lang w:val="x-none" w:eastAsia="x-none"/>
        </w:rPr>
        <w:t>психологиядағы</w:t>
      </w:r>
      <w:proofErr w:type="spellEnd"/>
      <w:r w:rsidR="00340311" w:rsidRPr="00340311">
        <w:rPr>
          <w:rFonts w:ascii="Times New Roman" w:eastAsia="Times New Roman" w:hAnsi="Times New Roman" w:cs="Times New Roman"/>
          <w:color w:val="000000"/>
          <w:sz w:val="24"/>
          <w:szCs w:val="24"/>
          <w:lang w:val="x-none" w:eastAsia="x-none"/>
        </w:rPr>
        <w:t xml:space="preserve"> этика </w:t>
      </w:r>
      <w:proofErr w:type="spellStart"/>
      <w:r w:rsidR="00340311" w:rsidRPr="00340311">
        <w:rPr>
          <w:rFonts w:ascii="Times New Roman" w:eastAsia="Times New Roman" w:hAnsi="Times New Roman" w:cs="Times New Roman"/>
          <w:color w:val="000000"/>
          <w:sz w:val="24"/>
          <w:szCs w:val="24"/>
          <w:lang w:val="x-none" w:eastAsia="x-none"/>
        </w:rPr>
        <w:t>және</w:t>
      </w:r>
      <w:proofErr w:type="spellEnd"/>
      <w:r w:rsidR="00340311" w:rsidRPr="00340311">
        <w:rPr>
          <w:rFonts w:ascii="Times New Roman" w:eastAsia="Times New Roman" w:hAnsi="Times New Roman" w:cs="Times New Roman"/>
          <w:color w:val="000000"/>
          <w:sz w:val="24"/>
          <w:szCs w:val="24"/>
          <w:lang w:val="x-none" w:eastAsia="x-none"/>
        </w:rPr>
        <w:t xml:space="preserve"> деонтология </w:t>
      </w:r>
      <w:proofErr w:type="spellStart"/>
      <w:r w:rsidR="00340311" w:rsidRPr="00340311">
        <w:rPr>
          <w:rFonts w:ascii="Times New Roman" w:eastAsia="Times New Roman" w:hAnsi="Times New Roman" w:cs="Times New Roman"/>
          <w:color w:val="000000"/>
          <w:sz w:val="24"/>
          <w:szCs w:val="24"/>
          <w:lang w:val="x-none" w:eastAsia="x-none"/>
        </w:rPr>
        <w:t>негіздері</w:t>
      </w:r>
      <w:proofErr w:type="spellEnd"/>
      <w:r w:rsidR="00340311" w:rsidRPr="00340311">
        <w:rPr>
          <w:rFonts w:ascii="Times New Roman" w:eastAsia="Times New Roman" w:hAnsi="Times New Roman" w:cs="Times New Roman"/>
          <w:color w:val="000000"/>
          <w:sz w:val="24"/>
          <w:szCs w:val="24"/>
          <w:lang w:val="x-none" w:eastAsia="x-none"/>
        </w:rPr>
        <w:t>»</w:t>
      </w:r>
    </w:p>
    <w:p w:rsidR="00340311" w:rsidRPr="00340311" w:rsidRDefault="00F84586" w:rsidP="00F84586">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color w:val="000000"/>
          <w:sz w:val="24"/>
          <w:szCs w:val="24"/>
          <w:lang w:eastAsia="x-none"/>
        </w:rPr>
        <w:t>4.</w:t>
      </w:r>
      <w:proofErr w:type="spellStart"/>
      <w:r w:rsidR="00340311" w:rsidRPr="00340311">
        <w:rPr>
          <w:rFonts w:ascii="Times New Roman" w:eastAsia="Times New Roman" w:hAnsi="Times New Roman" w:cs="Times New Roman"/>
          <w:color w:val="000000"/>
          <w:sz w:val="24"/>
          <w:szCs w:val="24"/>
          <w:lang w:val="x-none" w:eastAsia="x-none"/>
        </w:rPr>
        <w:t>Асимов</w:t>
      </w:r>
      <w:proofErr w:type="spellEnd"/>
      <w:r w:rsidR="00340311" w:rsidRPr="00340311">
        <w:rPr>
          <w:rFonts w:ascii="Times New Roman" w:eastAsia="Times New Roman" w:hAnsi="Times New Roman" w:cs="Times New Roman"/>
          <w:color w:val="000000"/>
          <w:sz w:val="24"/>
          <w:szCs w:val="24"/>
          <w:lang w:val="x-none" w:eastAsia="x-none"/>
        </w:rPr>
        <w:t xml:space="preserve">  М.А. «</w:t>
      </w:r>
      <w:proofErr w:type="spellStart"/>
      <w:r w:rsidR="00340311" w:rsidRPr="00340311">
        <w:rPr>
          <w:rFonts w:ascii="Times New Roman" w:eastAsia="Times New Roman" w:hAnsi="Times New Roman" w:cs="Times New Roman"/>
          <w:color w:val="000000"/>
          <w:sz w:val="24"/>
          <w:szCs w:val="24"/>
          <w:lang w:val="x-none" w:eastAsia="x-none"/>
        </w:rPr>
        <w:t>Коммуникативтік</w:t>
      </w:r>
      <w:proofErr w:type="spellEnd"/>
      <w:r w:rsidR="00E3585E">
        <w:rPr>
          <w:rFonts w:ascii="Times New Roman" w:eastAsia="Times New Roman" w:hAnsi="Times New Roman" w:cs="Times New Roman"/>
          <w:color w:val="000000"/>
          <w:sz w:val="24"/>
          <w:szCs w:val="24"/>
          <w:lang w:eastAsia="x-none"/>
        </w:rPr>
        <w:t xml:space="preserve"> </w:t>
      </w:r>
      <w:proofErr w:type="spellStart"/>
      <w:r w:rsidR="00340311" w:rsidRPr="00340311">
        <w:rPr>
          <w:rFonts w:ascii="Times New Roman" w:eastAsia="Times New Roman" w:hAnsi="Times New Roman" w:cs="Times New Roman"/>
          <w:color w:val="000000"/>
          <w:sz w:val="24"/>
          <w:szCs w:val="24"/>
          <w:lang w:val="x-none" w:eastAsia="x-none"/>
        </w:rPr>
        <w:t>дағдылар</w:t>
      </w:r>
      <w:proofErr w:type="spellEnd"/>
      <w:r w:rsidR="00340311" w:rsidRPr="00340311">
        <w:rPr>
          <w:rFonts w:ascii="Times New Roman" w:eastAsia="Times New Roman" w:hAnsi="Times New Roman" w:cs="Times New Roman"/>
          <w:color w:val="000000"/>
          <w:sz w:val="24"/>
          <w:szCs w:val="24"/>
          <w:lang w:val="x-none" w:eastAsia="x-none"/>
        </w:rPr>
        <w:t xml:space="preserve">»: </w:t>
      </w:r>
      <w:proofErr w:type="spellStart"/>
      <w:r w:rsidR="00340311" w:rsidRPr="00340311">
        <w:rPr>
          <w:rFonts w:ascii="Times New Roman" w:eastAsia="Times New Roman" w:hAnsi="Times New Roman" w:cs="Times New Roman"/>
          <w:color w:val="000000"/>
          <w:sz w:val="24"/>
          <w:szCs w:val="24"/>
          <w:lang w:val="x-none" w:eastAsia="x-none"/>
        </w:rPr>
        <w:t>оқулық</w:t>
      </w:r>
      <w:proofErr w:type="spellEnd"/>
      <w:r w:rsidR="00340311" w:rsidRPr="00340311">
        <w:rPr>
          <w:rFonts w:ascii="Times New Roman" w:eastAsia="Times New Roman" w:hAnsi="Times New Roman" w:cs="Times New Roman"/>
          <w:color w:val="000000"/>
          <w:sz w:val="24"/>
          <w:szCs w:val="24"/>
          <w:lang w:val="x-none" w:eastAsia="x-none"/>
        </w:rPr>
        <w:t>/</w:t>
      </w:r>
      <w:proofErr w:type="spellStart"/>
      <w:r w:rsidR="00340311" w:rsidRPr="00340311">
        <w:rPr>
          <w:rFonts w:ascii="Times New Roman" w:eastAsia="Times New Roman" w:hAnsi="Times New Roman" w:cs="Times New Roman"/>
          <w:color w:val="000000"/>
          <w:sz w:val="24"/>
          <w:szCs w:val="24"/>
          <w:lang w:val="x-none" w:eastAsia="x-none"/>
        </w:rPr>
        <w:t>Асимов</w:t>
      </w:r>
      <w:proofErr w:type="spellEnd"/>
      <w:r w:rsidR="00340311" w:rsidRPr="00340311">
        <w:rPr>
          <w:rFonts w:ascii="Times New Roman" w:eastAsia="Times New Roman" w:hAnsi="Times New Roman" w:cs="Times New Roman"/>
          <w:color w:val="000000"/>
          <w:sz w:val="24"/>
          <w:szCs w:val="24"/>
          <w:lang w:val="x-none" w:eastAsia="x-none"/>
        </w:rPr>
        <w:t xml:space="preserve"> М.А.,  </w:t>
      </w:r>
      <w:proofErr w:type="spellStart"/>
      <w:r w:rsidR="00340311" w:rsidRPr="00340311">
        <w:rPr>
          <w:rFonts w:ascii="Times New Roman" w:eastAsia="Times New Roman" w:hAnsi="Times New Roman" w:cs="Times New Roman"/>
          <w:color w:val="000000"/>
          <w:sz w:val="24"/>
          <w:szCs w:val="24"/>
          <w:lang w:val="x-none" w:eastAsia="x-none"/>
        </w:rPr>
        <w:t>Нұрмағамбетова</w:t>
      </w:r>
      <w:proofErr w:type="spellEnd"/>
      <w:r w:rsidR="00340311" w:rsidRPr="00340311">
        <w:rPr>
          <w:rFonts w:ascii="Times New Roman" w:eastAsia="Times New Roman" w:hAnsi="Times New Roman" w:cs="Times New Roman"/>
          <w:color w:val="000000"/>
          <w:sz w:val="24"/>
          <w:szCs w:val="24"/>
          <w:lang w:val="x-none" w:eastAsia="x-none"/>
        </w:rPr>
        <w:t xml:space="preserve"> С.А., Игнатьев Ю.В.   ҚР  ДСМ  С.Ж. </w:t>
      </w:r>
      <w:proofErr w:type="spellStart"/>
      <w:r w:rsidR="00340311" w:rsidRPr="00340311">
        <w:rPr>
          <w:rFonts w:ascii="Times New Roman" w:eastAsia="Times New Roman" w:hAnsi="Times New Roman" w:cs="Times New Roman"/>
          <w:color w:val="000000"/>
          <w:sz w:val="24"/>
          <w:szCs w:val="24"/>
          <w:lang w:val="x-none" w:eastAsia="x-none"/>
        </w:rPr>
        <w:t>Асфендияров</w:t>
      </w:r>
      <w:proofErr w:type="spellEnd"/>
      <w:r w:rsidR="00E3585E">
        <w:rPr>
          <w:rFonts w:ascii="Times New Roman" w:eastAsia="Times New Roman" w:hAnsi="Times New Roman" w:cs="Times New Roman"/>
          <w:color w:val="000000"/>
          <w:sz w:val="24"/>
          <w:szCs w:val="24"/>
          <w:lang w:eastAsia="x-none"/>
        </w:rPr>
        <w:t xml:space="preserve"> </w:t>
      </w:r>
      <w:proofErr w:type="spellStart"/>
      <w:r w:rsidR="00340311" w:rsidRPr="00340311">
        <w:rPr>
          <w:rFonts w:ascii="Times New Roman" w:eastAsia="Times New Roman" w:hAnsi="Times New Roman" w:cs="Times New Roman"/>
          <w:color w:val="000000"/>
          <w:sz w:val="24"/>
          <w:szCs w:val="24"/>
          <w:lang w:val="x-none" w:eastAsia="x-none"/>
        </w:rPr>
        <w:t>а</w:t>
      </w:r>
      <w:r w:rsidR="00F40B44">
        <w:rPr>
          <w:rFonts w:ascii="Times New Roman" w:eastAsia="Times New Roman" w:hAnsi="Times New Roman" w:cs="Times New Roman"/>
          <w:color w:val="000000"/>
          <w:sz w:val="24"/>
          <w:szCs w:val="24"/>
          <w:lang w:val="x-none" w:eastAsia="x-none"/>
        </w:rPr>
        <w:t>тындағы</w:t>
      </w:r>
      <w:proofErr w:type="spellEnd"/>
      <w:r w:rsidR="00F40B44">
        <w:rPr>
          <w:rFonts w:ascii="Times New Roman" w:eastAsia="Times New Roman" w:hAnsi="Times New Roman" w:cs="Times New Roman"/>
          <w:color w:val="000000"/>
          <w:sz w:val="24"/>
          <w:szCs w:val="24"/>
          <w:lang w:val="x-none" w:eastAsia="x-none"/>
        </w:rPr>
        <w:t xml:space="preserve"> ҚҰМУ. Алматы: </w:t>
      </w:r>
      <w:proofErr w:type="spellStart"/>
      <w:r w:rsidR="00F40B44">
        <w:rPr>
          <w:rFonts w:ascii="Times New Roman" w:eastAsia="Times New Roman" w:hAnsi="Times New Roman" w:cs="Times New Roman"/>
          <w:color w:val="000000"/>
          <w:sz w:val="24"/>
          <w:szCs w:val="24"/>
          <w:lang w:val="x-none" w:eastAsia="x-none"/>
        </w:rPr>
        <w:t>Эверо</w:t>
      </w:r>
      <w:proofErr w:type="spellEnd"/>
      <w:r w:rsidR="00F40B44">
        <w:rPr>
          <w:rFonts w:ascii="Times New Roman" w:eastAsia="Times New Roman" w:hAnsi="Times New Roman" w:cs="Times New Roman"/>
          <w:color w:val="000000"/>
          <w:sz w:val="24"/>
          <w:szCs w:val="24"/>
          <w:lang w:val="x-none" w:eastAsia="x-none"/>
        </w:rPr>
        <w:t>, 201</w:t>
      </w:r>
      <w:r w:rsidR="00340311" w:rsidRPr="00340311">
        <w:rPr>
          <w:rFonts w:ascii="Times New Roman" w:eastAsia="Times New Roman" w:hAnsi="Times New Roman" w:cs="Times New Roman"/>
          <w:color w:val="000000"/>
          <w:sz w:val="24"/>
          <w:szCs w:val="24"/>
          <w:lang w:val="x-none" w:eastAsia="x-none"/>
        </w:rPr>
        <w:t>9.</w:t>
      </w:r>
    </w:p>
    <w:p w:rsidR="00340311" w:rsidRPr="00340311" w:rsidRDefault="00F84586" w:rsidP="00F84586">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color w:val="000000"/>
          <w:sz w:val="24"/>
          <w:szCs w:val="24"/>
          <w:lang w:eastAsia="x-none"/>
        </w:rPr>
        <w:t>5.</w:t>
      </w:r>
      <w:r w:rsidR="00340311" w:rsidRPr="00340311">
        <w:rPr>
          <w:rFonts w:ascii="Times New Roman" w:eastAsia="Times New Roman" w:hAnsi="Times New Roman" w:cs="Times New Roman"/>
          <w:color w:val="000000"/>
          <w:sz w:val="24"/>
          <w:szCs w:val="24"/>
          <w:lang w:val="x-none" w:eastAsia="x-none"/>
        </w:rPr>
        <w:t xml:space="preserve">Ильин Е.П.  </w:t>
      </w:r>
      <w:proofErr w:type="spellStart"/>
      <w:r w:rsidR="00340311" w:rsidRPr="00340311">
        <w:rPr>
          <w:rFonts w:ascii="Times New Roman" w:eastAsia="Times New Roman" w:hAnsi="Times New Roman" w:cs="Times New Roman"/>
          <w:color w:val="000000"/>
          <w:sz w:val="24"/>
          <w:szCs w:val="24"/>
          <w:lang w:val="x-none" w:eastAsia="x-none"/>
        </w:rPr>
        <w:t>Қарым</w:t>
      </w:r>
      <w:proofErr w:type="spellEnd"/>
      <w:r w:rsidR="00340311" w:rsidRPr="00340311">
        <w:rPr>
          <w:rFonts w:ascii="Times New Roman" w:eastAsia="Times New Roman" w:hAnsi="Times New Roman" w:cs="Times New Roman"/>
          <w:color w:val="000000"/>
          <w:sz w:val="24"/>
          <w:szCs w:val="24"/>
          <w:lang w:val="x-none" w:eastAsia="x-none"/>
        </w:rPr>
        <w:t xml:space="preserve"> </w:t>
      </w:r>
      <w:proofErr w:type="spellStart"/>
      <w:r w:rsidR="00340311" w:rsidRPr="00340311">
        <w:rPr>
          <w:rFonts w:ascii="Times New Roman" w:eastAsia="Times New Roman" w:hAnsi="Times New Roman" w:cs="Times New Roman"/>
          <w:color w:val="000000"/>
          <w:sz w:val="24"/>
          <w:szCs w:val="24"/>
          <w:lang w:val="x-none" w:eastAsia="x-none"/>
        </w:rPr>
        <w:t>қатынасжасаужәнетұлғааралыққарым-қатынасжас</w:t>
      </w:r>
      <w:r w:rsidR="00F40B44">
        <w:rPr>
          <w:rFonts w:ascii="Times New Roman" w:eastAsia="Times New Roman" w:hAnsi="Times New Roman" w:cs="Times New Roman"/>
          <w:color w:val="000000"/>
          <w:sz w:val="24"/>
          <w:szCs w:val="24"/>
          <w:lang w:val="x-none" w:eastAsia="x-none"/>
        </w:rPr>
        <w:t>аупсихологиясы</w:t>
      </w:r>
      <w:proofErr w:type="spellEnd"/>
      <w:r w:rsidR="00F40B44">
        <w:rPr>
          <w:rFonts w:ascii="Times New Roman" w:eastAsia="Times New Roman" w:hAnsi="Times New Roman" w:cs="Times New Roman"/>
          <w:color w:val="000000"/>
          <w:sz w:val="24"/>
          <w:szCs w:val="24"/>
          <w:lang w:val="x-none" w:eastAsia="x-none"/>
        </w:rPr>
        <w:t>. –</w:t>
      </w:r>
      <w:proofErr w:type="spellStart"/>
      <w:r w:rsidR="00F40B44">
        <w:rPr>
          <w:rFonts w:ascii="Times New Roman" w:eastAsia="Times New Roman" w:hAnsi="Times New Roman" w:cs="Times New Roman"/>
          <w:color w:val="000000"/>
          <w:sz w:val="24"/>
          <w:szCs w:val="24"/>
          <w:lang w:val="x-none" w:eastAsia="x-none"/>
        </w:rPr>
        <w:t>СПБ.:Питер</w:t>
      </w:r>
      <w:proofErr w:type="spellEnd"/>
      <w:r w:rsidR="00F40B44">
        <w:rPr>
          <w:rFonts w:ascii="Times New Roman" w:eastAsia="Times New Roman" w:hAnsi="Times New Roman" w:cs="Times New Roman"/>
          <w:color w:val="000000"/>
          <w:sz w:val="24"/>
          <w:szCs w:val="24"/>
          <w:lang w:val="x-none" w:eastAsia="x-none"/>
        </w:rPr>
        <w:t>, 201</w:t>
      </w:r>
      <w:r w:rsidR="00340311" w:rsidRPr="00340311">
        <w:rPr>
          <w:rFonts w:ascii="Times New Roman" w:eastAsia="Times New Roman" w:hAnsi="Times New Roman" w:cs="Times New Roman"/>
          <w:color w:val="000000"/>
          <w:sz w:val="24"/>
          <w:szCs w:val="24"/>
          <w:lang w:val="x-none" w:eastAsia="x-none"/>
        </w:rPr>
        <w:t>9.</w:t>
      </w:r>
    </w:p>
    <w:p w:rsidR="00340311" w:rsidRPr="00340311" w:rsidRDefault="00CC7316" w:rsidP="005C68F2">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b/>
          <w:sz w:val="24"/>
          <w:szCs w:val="24"/>
          <w:lang w:val="ru-RU" w:eastAsia="ru-RU"/>
        </w:rPr>
        <w:t>1.10.</w:t>
      </w:r>
      <w:r w:rsidR="00CF5933">
        <w:rPr>
          <w:rFonts w:ascii="Times New Roman" w:eastAsia="Times New Roman" w:hAnsi="Times New Roman" w:cs="Times New Roman"/>
          <w:b/>
          <w:sz w:val="24"/>
          <w:szCs w:val="24"/>
          <w:lang w:val="ru-RU" w:eastAsia="ru-RU"/>
        </w:rPr>
        <w:t>2</w:t>
      </w:r>
      <w:r w:rsidR="00340311" w:rsidRPr="00340311">
        <w:rPr>
          <w:rFonts w:ascii="Times New Roman" w:eastAsia="Times New Roman" w:hAnsi="Times New Roman" w:cs="Times New Roman"/>
          <w:b/>
          <w:sz w:val="24"/>
          <w:szCs w:val="24"/>
          <w:lang w:val="ru-RU" w:eastAsia="ru-RU"/>
        </w:rPr>
        <w:t xml:space="preserve"> </w:t>
      </w:r>
      <w:r w:rsidR="00E3585E">
        <w:rPr>
          <w:rFonts w:ascii="Times New Roman" w:eastAsia="Times New Roman" w:hAnsi="Times New Roman" w:cs="Times New Roman"/>
          <w:b/>
          <w:sz w:val="24"/>
          <w:szCs w:val="24"/>
          <w:lang w:val="ru-RU" w:eastAsia="ru-RU"/>
        </w:rPr>
        <w:t>Д</w:t>
      </w:r>
      <w:r w:rsidR="00340311" w:rsidRPr="00340311">
        <w:rPr>
          <w:rFonts w:ascii="Times New Roman" w:eastAsia="Times New Roman" w:hAnsi="Times New Roman" w:cs="Times New Roman"/>
          <w:b/>
          <w:sz w:val="24"/>
          <w:szCs w:val="24"/>
          <w:lang w:val="ru-RU" w:eastAsia="ru-RU"/>
        </w:rPr>
        <w:t>ополнительная литература</w:t>
      </w:r>
    </w:p>
    <w:p w:rsidR="00340311" w:rsidRPr="00340311"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340311">
        <w:rPr>
          <w:rFonts w:ascii="Times New Roman" w:eastAsia="Times New Roman" w:hAnsi="Times New Roman" w:cs="Times New Roman"/>
          <w:color w:val="000000"/>
          <w:sz w:val="24"/>
          <w:szCs w:val="24"/>
          <w:lang w:val="x-none" w:eastAsia="x-none"/>
        </w:rPr>
        <w:t>КарвасаркийБ.Д.«</w:t>
      </w:r>
      <w:proofErr w:type="spellStart"/>
      <w:r w:rsidRPr="00340311">
        <w:rPr>
          <w:rFonts w:ascii="Times New Roman" w:eastAsia="Times New Roman" w:hAnsi="Times New Roman" w:cs="Times New Roman"/>
          <w:color w:val="000000"/>
          <w:sz w:val="24"/>
          <w:szCs w:val="24"/>
          <w:lang w:val="x-none" w:eastAsia="x-none"/>
        </w:rPr>
        <w:t>Клиникалық</w:t>
      </w:r>
      <w:proofErr w:type="spellEnd"/>
      <w:r w:rsidR="00E3585E">
        <w:rPr>
          <w:rFonts w:ascii="Times New Roman" w:eastAsia="Times New Roman" w:hAnsi="Times New Roman" w:cs="Times New Roman"/>
          <w:color w:val="000000"/>
          <w:sz w:val="24"/>
          <w:szCs w:val="24"/>
          <w:lang w:eastAsia="x-none"/>
        </w:rPr>
        <w:t xml:space="preserve"> </w:t>
      </w:r>
      <w:r w:rsidRPr="00340311">
        <w:rPr>
          <w:rFonts w:ascii="Times New Roman" w:eastAsia="Times New Roman" w:hAnsi="Times New Roman" w:cs="Times New Roman"/>
          <w:color w:val="000000"/>
          <w:sz w:val="24"/>
          <w:szCs w:val="24"/>
          <w:lang w:val="x-none" w:eastAsia="x-none"/>
        </w:rPr>
        <w:t>психология».</w:t>
      </w:r>
      <w:proofErr w:type="spellStart"/>
      <w:r w:rsidRPr="00340311">
        <w:rPr>
          <w:rFonts w:ascii="Times New Roman" w:eastAsia="Times New Roman" w:hAnsi="Times New Roman" w:cs="Times New Roman"/>
          <w:color w:val="000000"/>
          <w:sz w:val="24"/>
          <w:szCs w:val="24"/>
          <w:lang w:val="x-none" w:eastAsia="x-none"/>
        </w:rPr>
        <w:t>Ұлттық</w:t>
      </w:r>
      <w:proofErr w:type="spellEnd"/>
      <w:r w:rsidR="00E3585E">
        <w:rPr>
          <w:rFonts w:ascii="Times New Roman" w:eastAsia="Times New Roman" w:hAnsi="Times New Roman" w:cs="Times New Roman"/>
          <w:color w:val="000000"/>
          <w:sz w:val="24"/>
          <w:szCs w:val="24"/>
          <w:lang w:eastAsia="x-none"/>
        </w:rPr>
        <w:t xml:space="preserve"> </w:t>
      </w:r>
      <w:proofErr w:type="spellStart"/>
      <w:r w:rsidRPr="00340311">
        <w:rPr>
          <w:rFonts w:ascii="Times New Roman" w:eastAsia="Times New Roman" w:hAnsi="Times New Roman" w:cs="Times New Roman"/>
          <w:color w:val="000000"/>
          <w:sz w:val="24"/>
          <w:szCs w:val="24"/>
          <w:lang w:val="x-none" w:eastAsia="x-none"/>
        </w:rPr>
        <w:t>медициналық</w:t>
      </w:r>
      <w:proofErr w:type="spellEnd"/>
      <w:r w:rsidR="00E3585E">
        <w:rPr>
          <w:rFonts w:ascii="Times New Roman" w:eastAsia="Times New Roman" w:hAnsi="Times New Roman" w:cs="Times New Roman"/>
          <w:color w:val="000000"/>
          <w:sz w:val="24"/>
          <w:szCs w:val="24"/>
          <w:lang w:eastAsia="x-none"/>
        </w:rPr>
        <w:t xml:space="preserve"> </w:t>
      </w:r>
      <w:proofErr w:type="spellStart"/>
      <w:r w:rsidR="00F40B44">
        <w:rPr>
          <w:rFonts w:ascii="Times New Roman" w:eastAsia="Times New Roman" w:hAnsi="Times New Roman" w:cs="Times New Roman"/>
          <w:color w:val="000000"/>
          <w:sz w:val="24"/>
          <w:szCs w:val="24"/>
          <w:lang w:val="x-none" w:eastAsia="x-none"/>
        </w:rPr>
        <w:t>кітапхана</w:t>
      </w:r>
      <w:proofErr w:type="spellEnd"/>
      <w:r w:rsidR="00F40B44">
        <w:rPr>
          <w:rFonts w:ascii="Times New Roman" w:eastAsia="Times New Roman" w:hAnsi="Times New Roman" w:cs="Times New Roman"/>
          <w:color w:val="000000"/>
          <w:sz w:val="24"/>
          <w:szCs w:val="24"/>
          <w:lang w:val="x-none" w:eastAsia="x-none"/>
        </w:rPr>
        <w:t>. СПБ, 2015.</w:t>
      </w:r>
    </w:p>
    <w:p w:rsidR="00340311" w:rsidRPr="00340311"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proofErr w:type="spellStart"/>
      <w:r w:rsidRPr="00340311">
        <w:rPr>
          <w:rFonts w:ascii="Times New Roman" w:eastAsia="Times New Roman" w:hAnsi="Times New Roman" w:cs="Times New Roman"/>
          <w:color w:val="000000"/>
          <w:sz w:val="24"/>
          <w:szCs w:val="24"/>
          <w:lang w:val="x-none" w:eastAsia="x-none"/>
        </w:rPr>
        <w:t>Полянцева</w:t>
      </w:r>
      <w:proofErr w:type="spellEnd"/>
      <w:r w:rsidRPr="00340311">
        <w:rPr>
          <w:rFonts w:ascii="Times New Roman" w:eastAsia="Times New Roman" w:hAnsi="Times New Roman" w:cs="Times New Roman"/>
          <w:color w:val="000000"/>
          <w:sz w:val="24"/>
          <w:szCs w:val="24"/>
          <w:lang w:val="x-none" w:eastAsia="x-none"/>
        </w:rPr>
        <w:t xml:space="preserve"> О.И.   Орта </w:t>
      </w:r>
      <w:proofErr w:type="spellStart"/>
      <w:r w:rsidRPr="00340311">
        <w:rPr>
          <w:rFonts w:ascii="Times New Roman" w:eastAsia="Times New Roman" w:hAnsi="Times New Roman" w:cs="Times New Roman"/>
          <w:color w:val="000000"/>
          <w:sz w:val="24"/>
          <w:szCs w:val="24"/>
          <w:lang w:val="x-none" w:eastAsia="x-none"/>
        </w:rPr>
        <w:t>медициналық</w:t>
      </w:r>
      <w:proofErr w:type="spellEnd"/>
      <w:r w:rsidR="00E3585E">
        <w:rPr>
          <w:rFonts w:ascii="Times New Roman" w:eastAsia="Times New Roman" w:hAnsi="Times New Roman" w:cs="Times New Roman"/>
          <w:color w:val="000000"/>
          <w:sz w:val="24"/>
          <w:szCs w:val="24"/>
          <w:lang w:eastAsia="x-none"/>
        </w:rPr>
        <w:t xml:space="preserve"> </w:t>
      </w:r>
      <w:proofErr w:type="spellStart"/>
      <w:r w:rsidRPr="00340311">
        <w:rPr>
          <w:rFonts w:ascii="Times New Roman" w:eastAsia="Times New Roman" w:hAnsi="Times New Roman" w:cs="Times New Roman"/>
          <w:color w:val="000000"/>
          <w:sz w:val="24"/>
          <w:szCs w:val="24"/>
          <w:lang w:val="x-none" w:eastAsia="x-none"/>
        </w:rPr>
        <w:t>мекемелерге</w:t>
      </w:r>
      <w:proofErr w:type="spellEnd"/>
      <w:r w:rsidR="00E3585E">
        <w:rPr>
          <w:rFonts w:ascii="Times New Roman" w:eastAsia="Times New Roman" w:hAnsi="Times New Roman" w:cs="Times New Roman"/>
          <w:color w:val="000000"/>
          <w:sz w:val="24"/>
          <w:szCs w:val="24"/>
          <w:lang w:eastAsia="x-none"/>
        </w:rPr>
        <w:t xml:space="preserve"> </w:t>
      </w:r>
      <w:proofErr w:type="spellStart"/>
      <w:r w:rsidRPr="00340311">
        <w:rPr>
          <w:rFonts w:ascii="Times New Roman" w:eastAsia="Times New Roman" w:hAnsi="Times New Roman" w:cs="Times New Roman"/>
          <w:color w:val="000000"/>
          <w:sz w:val="24"/>
          <w:szCs w:val="24"/>
          <w:lang w:val="x-none" w:eastAsia="x-none"/>
        </w:rPr>
        <w:t>арналған</w:t>
      </w:r>
      <w:proofErr w:type="spellEnd"/>
      <w:r w:rsidRPr="00340311">
        <w:rPr>
          <w:rFonts w:ascii="Times New Roman" w:eastAsia="Times New Roman" w:hAnsi="Times New Roman" w:cs="Times New Roman"/>
          <w:color w:val="000000"/>
          <w:sz w:val="24"/>
          <w:szCs w:val="24"/>
          <w:lang w:val="x-none" w:eastAsia="x-none"/>
        </w:rPr>
        <w:t xml:space="preserve">  психологи</w:t>
      </w:r>
      <w:r w:rsidR="00F40B44">
        <w:rPr>
          <w:rFonts w:ascii="Times New Roman" w:eastAsia="Times New Roman" w:hAnsi="Times New Roman" w:cs="Times New Roman"/>
          <w:color w:val="000000"/>
          <w:sz w:val="24"/>
          <w:szCs w:val="24"/>
          <w:lang w:val="x-none" w:eastAsia="x-none"/>
        </w:rPr>
        <w:t>я. –Ростов на Дону, Феникс, 2015</w:t>
      </w:r>
      <w:r w:rsidRPr="00340311">
        <w:rPr>
          <w:rFonts w:ascii="Times New Roman" w:eastAsia="Times New Roman" w:hAnsi="Times New Roman" w:cs="Times New Roman"/>
          <w:color w:val="000000"/>
          <w:sz w:val="24"/>
          <w:szCs w:val="24"/>
          <w:lang w:val="x-none" w:eastAsia="x-none"/>
        </w:rPr>
        <w:t>.</w:t>
      </w:r>
    </w:p>
    <w:p w:rsidR="00340311" w:rsidRPr="00340311"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proofErr w:type="spellStart"/>
      <w:r w:rsidRPr="00340311">
        <w:rPr>
          <w:rFonts w:ascii="Times New Roman" w:eastAsia="Times New Roman" w:hAnsi="Times New Roman" w:cs="Times New Roman"/>
          <w:color w:val="000000"/>
          <w:sz w:val="24"/>
          <w:szCs w:val="24"/>
          <w:lang w:val="x-none" w:eastAsia="x-none"/>
        </w:rPr>
        <w:t>Психологиялық</w:t>
      </w:r>
      <w:proofErr w:type="spellEnd"/>
      <w:r w:rsidR="00E3585E">
        <w:rPr>
          <w:rFonts w:ascii="Times New Roman" w:eastAsia="Times New Roman" w:hAnsi="Times New Roman" w:cs="Times New Roman"/>
          <w:color w:val="000000"/>
          <w:sz w:val="24"/>
          <w:szCs w:val="24"/>
          <w:lang w:eastAsia="x-none"/>
        </w:rPr>
        <w:t xml:space="preserve"> </w:t>
      </w:r>
      <w:proofErr w:type="spellStart"/>
      <w:r w:rsidRPr="00340311">
        <w:rPr>
          <w:rFonts w:ascii="Times New Roman" w:eastAsia="Times New Roman" w:hAnsi="Times New Roman" w:cs="Times New Roman"/>
          <w:color w:val="000000"/>
          <w:sz w:val="24"/>
          <w:szCs w:val="24"/>
          <w:lang w:val="x-none" w:eastAsia="x-none"/>
        </w:rPr>
        <w:t>тестілер</w:t>
      </w:r>
      <w:proofErr w:type="spellEnd"/>
      <w:r w:rsidR="00E3585E">
        <w:rPr>
          <w:rFonts w:ascii="Times New Roman" w:eastAsia="Times New Roman" w:hAnsi="Times New Roman" w:cs="Times New Roman"/>
          <w:color w:val="000000"/>
          <w:sz w:val="24"/>
          <w:szCs w:val="24"/>
          <w:lang w:eastAsia="x-none"/>
        </w:rPr>
        <w:t xml:space="preserve"> </w:t>
      </w:r>
      <w:proofErr w:type="spellStart"/>
      <w:r w:rsidRPr="00340311">
        <w:rPr>
          <w:rFonts w:ascii="Times New Roman" w:eastAsia="Times New Roman" w:hAnsi="Times New Roman" w:cs="Times New Roman"/>
          <w:color w:val="000000"/>
          <w:sz w:val="24"/>
          <w:szCs w:val="24"/>
          <w:lang w:val="x-none" w:eastAsia="x-none"/>
        </w:rPr>
        <w:t>энциклопеди</w:t>
      </w:r>
      <w:r w:rsidR="00F40B44">
        <w:rPr>
          <w:rFonts w:ascii="Times New Roman" w:eastAsia="Times New Roman" w:hAnsi="Times New Roman" w:cs="Times New Roman"/>
          <w:color w:val="000000"/>
          <w:sz w:val="24"/>
          <w:szCs w:val="24"/>
          <w:lang w:val="x-none" w:eastAsia="x-none"/>
        </w:rPr>
        <w:t>ясы</w:t>
      </w:r>
      <w:proofErr w:type="spellEnd"/>
      <w:r w:rsidR="00F40B44">
        <w:rPr>
          <w:rFonts w:ascii="Times New Roman" w:eastAsia="Times New Roman" w:hAnsi="Times New Roman" w:cs="Times New Roman"/>
          <w:color w:val="000000"/>
          <w:sz w:val="24"/>
          <w:szCs w:val="24"/>
          <w:lang w:val="x-none" w:eastAsia="x-none"/>
        </w:rPr>
        <w:t>. М., ТЕРРА-</w:t>
      </w:r>
      <w:proofErr w:type="spellStart"/>
      <w:r w:rsidR="00F40B44">
        <w:rPr>
          <w:rFonts w:ascii="Times New Roman" w:eastAsia="Times New Roman" w:hAnsi="Times New Roman" w:cs="Times New Roman"/>
          <w:color w:val="000000"/>
          <w:sz w:val="24"/>
          <w:szCs w:val="24"/>
          <w:lang w:val="x-none" w:eastAsia="x-none"/>
        </w:rPr>
        <w:t>кітап</w:t>
      </w:r>
      <w:proofErr w:type="spellEnd"/>
      <w:r w:rsidR="00F40B44">
        <w:rPr>
          <w:rFonts w:ascii="Times New Roman" w:eastAsia="Times New Roman" w:hAnsi="Times New Roman" w:cs="Times New Roman"/>
          <w:color w:val="000000"/>
          <w:sz w:val="24"/>
          <w:szCs w:val="24"/>
          <w:lang w:val="x-none" w:eastAsia="x-none"/>
        </w:rPr>
        <w:t xml:space="preserve"> клубы, 2015</w:t>
      </w:r>
      <w:r w:rsidRPr="00340311">
        <w:rPr>
          <w:rFonts w:ascii="Times New Roman" w:eastAsia="Times New Roman" w:hAnsi="Times New Roman" w:cs="Times New Roman"/>
          <w:color w:val="000000"/>
          <w:sz w:val="24"/>
          <w:szCs w:val="24"/>
          <w:lang w:val="x-none" w:eastAsia="x-none"/>
        </w:rPr>
        <w:t>.</w:t>
      </w:r>
    </w:p>
    <w:p w:rsidR="00340311" w:rsidRPr="00340311"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340311">
        <w:rPr>
          <w:rFonts w:ascii="Times New Roman" w:eastAsia="Times New Roman" w:hAnsi="Times New Roman" w:cs="Times New Roman"/>
          <w:color w:val="000000"/>
          <w:sz w:val="24"/>
          <w:szCs w:val="24"/>
          <w:lang w:val="x-none" w:eastAsia="x-none"/>
        </w:rPr>
        <w:t xml:space="preserve">Петрова Н.Н. Медицина </w:t>
      </w:r>
      <w:proofErr w:type="spellStart"/>
      <w:r w:rsidRPr="00340311">
        <w:rPr>
          <w:rFonts w:ascii="Times New Roman" w:eastAsia="Times New Roman" w:hAnsi="Times New Roman" w:cs="Times New Roman"/>
          <w:color w:val="000000"/>
          <w:sz w:val="24"/>
          <w:szCs w:val="24"/>
          <w:lang w:val="x-none" w:eastAsia="x-none"/>
        </w:rPr>
        <w:t>мамандарына</w:t>
      </w:r>
      <w:proofErr w:type="spellEnd"/>
      <w:r w:rsidR="00E3585E">
        <w:rPr>
          <w:rFonts w:ascii="Times New Roman" w:eastAsia="Times New Roman" w:hAnsi="Times New Roman" w:cs="Times New Roman"/>
          <w:color w:val="000000"/>
          <w:sz w:val="24"/>
          <w:szCs w:val="24"/>
          <w:lang w:eastAsia="x-none"/>
        </w:rPr>
        <w:t xml:space="preserve"> </w:t>
      </w:r>
      <w:proofErr w:type="spellStart"/>
      <w:r w:rsidRPr="00340311">
        <w:rPr>
          <w:rFonts w:ascii="Times New Roman" w:eastAsia="Times New Roman" w:hAnsi="Times New Roman" w:cs="Times New Roman"/>
          <w:color w:val="000000"/>
          <w:sz w:val="24"/>
          <w:szCs w:val="24"/>
          <w:lang w:val="x-none" w:eastAsia="x-none"/>
        </w:rPr>
        <w:t>арналған</w:t>
      </w:r>
      <w:proofErr w:type="spellEnd"/>
      <w:r w:rsidR="00E3585E">
        <w:rPr>
          <w:rFonts w:ascii="Times New Roman" w:eastAsia="Times New Roman" w:hAnsi="Times New Roman" w:cs="Times New Roman"/>
          <w:color w:val="000000"/>
          <w:sz w:val="24"/>
          <w:szCs w:val="24"/>
          <w:lang w:eastAsia="x-none"/>
        </w:rPr>
        <w:t xml:space="preserve"> </w:t>
      </w:r>
      <w:r w:rsidR="00F40B44">
        <w:rPr>
          <w:rFonts w:ascii="Times New Roman" w:eastAsia="Times New Roman" w:hAnsi="Times New Roman" w:cs="Times New Roman"/>
          <w:color w:val="000000"/>
          <w:sz w:val="24"/>
          <w:szCs w:val="24"/>
          <w:lang w:val="x-none" w:eastAsia="x-none"/>
        </w:rPr>
        <w:t>психология.-М., АКАДЕМА, 201</w:t>
      </w:r>
      <w:r w:rsidRPr="00340311">
        <w:rPr>
          <w:rFonts w:ascii="Times New Roman" w:eastAsia="Times New Roman" w:hAnsi="Times New Roman" w:cs="Times New Roman"/>
          <w:color w:val="000000"/>
          <w:sz w:val="24"/>
          <w:szCs w:val="24"/>
          <w:lang w:val="x-none" w:eastAsia="x-none"/>
        </w:rPr>
        <w:t>6.</w:t>
      </w:r>
    </w:p>
    <w:p w:rsidR="00340311" w:rsidRPr="00340311"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340311">
        <w:rPr>
          <w:rFonts w:ascii="Times New Roman" w:eastAsia="Times New Roman" w:hAnsi="Times New Roman" w:cs="Times New Roman"/>
          <w:color w:val="000000"/>
          <w:sz w:val="24"/>
          <w:szCs w:val="24"/>
          <w:lang w:val="x-none" w:eastAsia="x-none"/>
        </w:rPr>
        <w:t xml:space="preserve">Психология.  </w:t>
      </w:r>
      <w:proofErr w:type="spellStart"/>
      <w:r w:rsidRPr="00340311">
        <w:rPr>
          <w:rFonts w:ascii="Times New Roman" w:eastAsia="Times New Roman" w:hAnsi="Times New Roman" w:cs="Times New Roman"/>
          <w:color w:val="000000"/>
          <w:sz w:val="24"/>
          <w:szCs w:val="24"/>
          <w:lang w:val="x-none" w:eastAsia="x-none"/>
        </w:rPr>
        <w:t>Оқулық</w:t>
      </w:r>
      <w:proofErr w:type="spellEnd"/>
      <w:r w:rsidRPr="00340311">
        <w:rPr>
          <w:rFonts w:ascii="Times New Roman" w:eastAsia="Times New Roman" w:hAnsi="Times New Roman" w:cs="Times New Roman"/>
          <w:color w:val="000000"/>
          <w:sz w:val="24"/>
          <w:szCs w:val="24"/>
          <w:lang w:val="x-none" w:eastAsia="x-none"/>
        </w:rPr>
        <w:t xml:space="preserve">.  </w:t>
      </w:r>
      <w:proofErr w:type="spellStart"/>
      <w:r w:rsidRPr="00340311">
        <w:rPr>
          <w:rFonts w:ascii="Times New Roman" w:eastAsia="Times New Roman" w:hAnsi="Times New Roman" w:cs="Times New Roman"/>
          <w:color w:val="000000"/>
          <w:sz w:val="24"/>
          <w:szCs w:val="24"/>
          <w:lang w:val="x-none" w:eastAsia="x-none"/>
        </w:rPr>
        <w:t>Жауапты</w:t>
      </w:r>
      <w:proofErr w:type="spellEnd"/>
      <w:r w:rsidRPr="00340311">
        <w:rPr>
          <w:rFonts w:ascii="Times New Roman" w:eastAsia="Times New Roman" w:hAnsi="Times New Roman" w:cs="Times New Roman"/>
          <w:color w:val="000000"/>
          <w:sz w:val="24"/>
          <w:szCs w:val="24"/>
          <w:lang w:val="x-none" w:eastAsia="x-none"/>
        </w:rPr>
        <w:t xml:space="preserve"> редактор А</w:t>
      </w:r>
      <w:r w:rsidR="00F40B44">
        <w:rPr>
          <w:rFonts w:ascii="Times New Roman" w:eastAsia="Times New Roman" w:hAnsi="Times New Roman" w:cs="Times New Roman"/>
          <w:color w:val="000000"/>
          <w:sz w:val="24"/>
          <w:szCs w:val="24"/>
          <w:lang w:val="x-none" w:eastAsia="x-none"/>
        </w:rPr>
        <w:t>.А. Крымов.-М., «Проспект», 2016</w:t>
      </w:r>
      <w:r w:rsidRPr="00340311">
        <w:rPr>
          <w:rFonts w:ascii="Times New Roman" w:eastAsia="Times New Roman" w:hAnsi="Times New Roman" w:cs="Times New Roman"/>
          <w:color w:val="000000"/>
          <w:sz w:val="24"/>
          <w:szCs w:val="24"/>
          <w:lang w:val="x-none" w:eastAsia="x-none"/>
        </w:rPr>
        <w:t>.</w:t>
      </w:r>
    </w:p>
    <w:p w:rsidR="00340311" w:rsidRPr="00340311"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340311">
        <w:rPr>
          <w:rFonts w:ascii="Times New Roman" w:eastAsia="Times New Roman" w:hAnsi="Times New Roman" w:cs="Times New Roman"/>
          <w:color w:val="000000"/>
          <w:sz w:val="24"/>
          <w:szCs w:val="24"/>
          <w:lang w:val="x-none" w:eastAsia="x-none"/>
        </w:rPr>
        <w:lastRenderedPageBreak/>
        <w:t xml:space="preserve">Романова Н.Н., </w:t>
      </w:r>
      <w:proofErr w:type="spellStart"/>
      <w:r w:rsidRPr="00340311">
        <w:rPr>
          <w:rFonts w:ascii="Times New Roman" w:eastAsia="Times New Roman" w:hAnsi="Times New Roman" w:cs="Times New Roman"/>
          <w:color w:val="000000"/>
          <w:sz w:val="24"/>
          <w:szCs w:val="24"/>
          <w:lang w:val="x-none" w:eastAsia="x-none"/>
        </w:rPr>
        <w:t>Филипов</w:t>
      </w:r>
      <w:proofErr w:type="spellEnd"/>
      <w:r w:rsidRPr="00340311">
        <w:rPr>
          <w:rFonts w:ascii="Times New Roman" w:eastAsia="Times New Roman" w:hAnsi="Times New Roman" w:cs="Times New Roman"/>
          <w:color w:val="000000"/>
          <w:sz w:val="24"/>
          <w:szCs w:val="24"/>
          <w:lang w:val="x-none" w:eastAsia="x-none"/>
        </w:rPr>
        <w:t xml:space="preserve"> А.В. </w:t>
      </w:r>
      <w:proofErr w:type="spellStart"/>
      <w:r w:rsidRPr="00340311">
        <w:rPr>
          <w:rFonts w:ascii="Times New Roman" w:eastAsia="Times New Roman" w:hAnsi="Times New Roman" w:cs="Times New Roman"/>
          <w:color w:val="000000"/>
          <w:sz w:val="24"/>
          <w:szCs w:val="24"/>
          <w:lang w:val="x-none" w:eastAsia="x-none"/>
        </w:rPr>
        <w:t>Сөздік</w:t>
      </w:r>
      <w:proofErr w:type="spellEnd"/>
      <w:r w:rsidRPr="00340311">
        <w:rPr>
          <w:rFonts w:ascii="Times New Roman" w:eastAsia="Times New Roman" w:hAnsi="Times New Roman" w:cs="Times New Roman"/>
          <w:color w:val="000000"/>
          <w:sz w:val="24"/>
          <w:szCs w:val="24"/>
          <w:lang w:val="x-none" w:eastAsia="x-none"/>
        </w:rPr>
        <w:t xml:space="preserve">. </w:t>
      </w:r>
      <w:proofErr w:type="spellStart"/>
      <w:r w:rsidRPr="00340311">
        <w:rPr>
          <w:rFonts w:ascii="Times New Roman" w:eastAsia="Times New Roman" w:hAnsi="Times New Roman" w:cs="Times New Roman"/>
          <w:color w:val="000000"/>
          <w:sz w:val="24"/>
          <w:szCs w:val="24"/>
          <w:lang w:val="x-none" w:eastAsia="x-none"/>
        </w:rPr>
        <w:t>Сөйлеу</w:t>
      </w:r>
      <w:proofErr w:type="spellEnd"/>
      <w:r w:rsidR="00E3585E">
        <w:rPr>
          <w:rFonts w:ascii="Times New Roman" w:eastAsia="Times New Roman" w:hAnsi="Times New Roman" w:cs="Times New Roman"/>
          <w:color w:val="000000"/>
          <w:sz w:val="24"/>
          <w:szCs w:val="24"/>
          <w:lang w:eastAsia="x-none"/>
        </w:rPr>
        <w:t xml:space="preserve"> </w:t>
      </w:r>
      <w:proofErr w:type="spellStart"/>
      <w:r w:rsidRPr="00340311">
        <w:rPr>
          <w:rFonts w:ascii="Times New Roman" w:eastAsia="Times New Roman" w:hAnsi="Times New Roman" w:cs="Times New Roman"/>
          <w:color w:val="000000"/>
          <w:sz w:val="24"/>
          <w:szCs w:val="24"/>
          <w:lang w:val="x-none" w:eastAsia="x-none"/>
        </w:rPr>
        <w:t>қатынасының</w:t>
      </w:r>
      <w:proofErr w:type="spellEnd"/>
      <w:r w:rsidR="00E3585E">
        <w:rPr>
          <w:rFonts w:ascii="Times New Roman" w:eastAsia="Times New Roman" w:hAnsi="Times New Roman" w:cs="Times New Roman"/>
          <w:color w:val="000000"/>
          <w:sz w:val="24"/>
          <w:szCs w:val="24"/>
          <w:lang w:eastAsia="x-none"/>
        </w:rPr>
        <w:t xml:space="preserve"> </w:t>
      </w:r>
      <w:proofErr w:type="spellStart"/>
      <w:r w:rsidRPr="00340311">
        <w:rPr>
          <w:rFonts w:ascii="Times New Roman" w:eastAsia="Times New Roman" w:hAnsi="Times New Roman" w:cs="Times New Roman"/>
          <w:color w:val="000000"/>
          <w:sz w:val="24"/>
          <w:szCs w:val="24"/>
          <w:lang w:val="x-none" w:eastAsia="x-none"/>
        </w:rPr>
        <w:t>мәдениеті</w:t>
      </w:r>
      <w:proofErr w:type="spellEnd"/>
      <w:r w:rsidRPr="00340311">
        <w:rPr>
          <w:rFonts w:ascii="Times New Roman" w:eastAsia="Times New Roman" w:hAnsi="Times New Roman" w:cs="Times New Roman"/>
          <w:color w:val="000000"/>
          <w:sz w:val="24"/>
          <w:szCs w:val="24"/>
          <w:lang w:val="x-none" w:eastAsia="x-none"/>
        </w:rPr>
        <w:t>: этика, пра</w:t>
      </w:r>
      <w:r w:rsidR="00F40B44">
        <w:rPr>
          <w:rFonts w:ascii="Times New Roman" w:eastAsia="Times New Roman" w:hAnsi="Times New Roman" w:cs="Times New Roman"/>
          <w:color w:val="000000"/>
          <w:sz w:val="24"/>
          <w:szCs w:val="24"/>
          <w:lang w:val="x-none" w:eastAsia="x-none"/>
        </w:rPr>
        <w:t>гматика, психология.-Москва, 201</w:t>
      </w:r>
      <w:r w:rsidRPr="00340311">
        <w:rPr>
          <w:rFonts w:ascii="Times New Roman" w:eastAsia="Times New Roman" w:hAnsi="Times New Roman" w:cs="Times New Roman"/>
          <w:color w:val="000000"/>
          <w:sz w:val="24"/>
          <w:szCs w:val="24"/>
          <w:lang w:val="x-none" w:eastAsia="x-none"/>
        </w:rPr>
        <w:t>9.</w:t>
      </w:r>
      <w:bookmarkStart w:id="1" w:name="_GoBack"/>
      <w:bookmarkEnd w:id="1"/>
    </w:p>
    <w:sectPr w:rsidR="00340311" w:rsidRPr="00340311" w:rsidSect="00722D79">
      <w:headerReference w:type="default" r:id="rId10"/>
      <w:headerReference w:type="first" r:id="rId11"/>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D42" w:rsidRDefault="00CE5D42" w:rsidP="00484B7E">
      <w:pPr>
        <w:spacing w:after="0" w:line="240" w:lineRule="auto"/>
      </w:pPr>
      <w:r>
        <w:separator/>
      </w:r>
    </w:p>
  </w:endnote>
  <w:endnote w:type="continuationSeparator" w:id="0">
    <w:p w:rsidR="00CE5D42" w:rsidRDefault="00CE5D42" w:rsidP="0048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D42" w:rsidRDefault="00CE5D42" w:rsidP="00484B7E">
      <w:pPr>
        <w:spacing w:after="0" w:line="240" w:lineRule="auto"/>
      </w:pPr>
      <w:r>
        <w:separator/>
      </w:r>
    </w:p>
  </w:footnote>
  <w:footnote w:type="continuationSeparator" w:id="0">
    <w:p w:rsidR="00CE5D42" w:rsidRDefault="00CE5D42" w:rsidP="0048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gridCol w:w="1673"/>
    </w:tblGrid>
    <w:tr w:rsidR="0035308D" w:rsidRPr="00A70553" w:rsidTr="00833272">
      <w:trPr>
        <w:trHeight w:val="557"/>
      </w:trPr>
      <w:tc>
        <w:tcPr>
          <w:tcW w:w="10207" w:type="dxa"/>
          <w:gridSpan w:val="2"/>
        </w:tcPr>
        <w:p w:rsidR="0035308D" w:rsidRPr="00A70553" w:rsidRDefault="0035308D" w:rsidP="00833272">
          <w:pPr>
            <w:tabs>
              <w:tab w:val="center" w:pos="4677"/>
              <w:tab w:val="right" w:pos="9355"/>
            </w:tabs>
            <w:spacing w:after="0" w:line="240" w:lineRule="auto"/>
            <w:jc w:val="center"/>
            <w:rPr>
              <w:rFonts w:ascii="Times New Roman" w:eastAsia="Times New Roman" w:hAnsi="Times New Roman" w:cs="Times New Roman"/>
              <w:lang w:eastAsia="ru-RU"/>
            </w:rPr>
          </w:pPr>
          <w:r w:rsidRPr="00A70553">
            <w:rPr>
              <w:rFonts w:ascii="Times New Roman" w:eastAsia="Times New Roman" w:hAnsi="Times New Roman" w:cs="Times New Roman"/>
              <w:noProof/>
              <w:lang w:val="ru-RU" w:eastAsia="ru-RU"/>
            </w:rPr>
            <w:drawing>
              <wp:anchor distT="0" distB="0" distL="114300" distR="114300" simplePos="0" relativeHeight="251659264" behindDoc="1" locked="0" layoutInCell="1" allowOverlap="1" wp14:anchorId="56AAA39D" wp14:editId="6B538F54">
                <wp:simplePos x="0" y="0"/>
                <wp:positionH relativeFrom="column">
                  <wp:posOffset>635</wp:posOffset>
                </wp:positionH>
                <wp:positionV relativeFrom="paragraph">
                  <wp:posOffset>1270</wp:posOffset>
                </wp:positionV>
                <wp:extent cx="6238875" cy="438150"/>
                <wp:effectExtent l="0" t="0" r="9525" b="0"/>
                <wp:wrapTight wrapText="bothSides">
                  <wp:wrapPolygon edited="0">
                    <wp:start x="10553" y="0"/>
                    <wp:lineTo x="5870" y="0"/>
                    <wp:lineTo x="5804" y="3757"/>
                    <wp:lineTo x="7057" y="15026"/>
                    <wp:lineTo x="396" y="15026"/>
                    <wp:lineTo x="396" y="20661"/>
                    <wp:lineTo x="10355" y="20661"/>
                    <wp:lineTo x="11212" y="20661"/>
                    <wp:lineTo x="21567" y="20661"/>
                    <wp:lineTo x="21567" y="15965"/>
                    <wp:lineTo x="13850" y="15026"/>
                    <wp:lineTo x="15433" y="4696"/>
                    <wp:lineTo x="15235" y="0"/>
                    <wp:lineTo x="11014" y="0"/>
                    <wp:lineTo x="10553" y="0"/>
                  </wp:wrapPolygon>
                </wp:wrapTight>
                <wp:docPr id="2" name="Рисунок 2"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3887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5308D" w:rsidRPr="00D56D5B" w:rsidTr="00697857">
      <w:trPr>
        <w:trHeight w:val="248"/>
      </w:trPr>
      <w:tc>
        <w:tcPr>
          <w:tcW w:w="8534" w:type="dxa"/>
          <w:vAlign w:val="center"/>
        </w:tcPr>
        <w:p w:rsidR="0035308D" w:rsidRPr="00D56D5B" w:rsidRDefault="00E217AD" w:rsidP="00B9324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Кафедра «Сестринское</w:t>
          </w:r>
          <w:r w:rsidR="0035308D" w:rsidRPr="00D56D5B">
            <w:rPr>
              <w:rFonts w:ascii="Times New Roman" w:hAnsi="Times New Roman"/>
              <w:color w:val="000000"/>
              <w:sz w:val="20"/>
              <w:szCs w:val="20"/>
            </w:rPr>
            <w:t xml:space="preserve"> </w:t>
          </w:r>
          <w:r>
            <w:rPr>
              <w:rFonts w:ascii="Times New Roman" w:hAnsi="Times New Roman"/>
              <w:color w:val="000000"/>
              <w:sz w:val="20"/>
              <w:szCs w:val="20"/>
            </w:rPr>
            <w:t>дело-2</w:t>
          </w:r>
          <w:r w:rsidR="0035308D" w:rsidRPr="00D56D5B">
            <w:rPr>
              <w:rFonts w:ascii="Times New Roman" w:hAnsi="Times New Roman"/>
              <w:color w:val="000000"/>
              <w:sz w:val="20"/>
              <w:szCs w:val="20"/>
            </w:rPr>
            <w:t>»</w:t>
          </w:r>
        </w:p>
      </w:tc>
      <w:tc>
        <w:tcPr>
          <w:tcW w:w="1673" w:type="dxa"/>
          <w:vMerge w:val="restart"/>
        </w:tcPr>
        <w:p w:rsidR="0035308D" w:rsidRPr="00D56D5B" w:rsidRDefault="00E217AD" w:rsidP="00833272">
          <w:pPr>
            <w:tabs>
              <w:tab w:val="center" w:pos="4677"/>
              <w:tab w:val="right" w:pos="9355"/>
            </w:tabs>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eastAsia="ru-RU"/>
            </w:rPr>
            <w:t>80</w:t>
          </w:r>
          <w:r w:rsidR="0073481C">
            <w:rPr>
              <w:rFonts w:ascii="Times New Roman" w:eastAsia="Times New Roman" w:hAnsi="Times New Roman" w:cs="Times New Roman"/>
              <w:sz w:val="20"/>
              <w:szCs w:val="20"/>
              <w:lang w:eastAsia="ru-RU"/>
            </w:rPr>
            <w:t>-</w:t>
          </w:r>
          <w:r w:rsidR="003B408F">
            <w:rPr>
              <w:rFonts w:ascii="Times New Roman" w:eastAsia="Times New Roman" w:hAnsi="Times New Roman" w:cs="Times New Roman"/>
              <w:sz w:val="20"/>
              <w:szCs w:val="20"/>
              <w:lang w:val="ru-RU" w:eastAsia="ru-RU"/>
            </w:rPr>
            <w:t>11</w:t>
          </w:r>
          <w:r w:rsidR="007B56ED">
            <w:rPr>
              <w:rFonts w:ascii="Times New Roman" w:eastAsia="Times New Roman" w:hAnsi="Times New Roman" w:cs="Times New Roman"/>
              <w:sz w:val="20"/>
              <w:szCs w:val="20"/>
              <w:lang w:val="ru-RU" w:eastAsia="ru-RU"/>
            </w:rPr>
            <w:t>-2024</w:t>
          </w:r>
          <w:r w:rsidR="00697857">
            <w:rPr>
              <w:rFonts w:ascii="Times New Roman" w:eastAsia="Times New Roman" w:hAnsi="Times New Roman" w:cs="Times New Roman"/>
              <w:sz w:val="20"/>
              <w:szCs w:val="20"/>
              <w:lang w:val="ru-RU" w:eastAsia="ru-RU"/>
            </w:rPr>
            <w:t xml:space="preserve"> (    )</w:t>
          </w:r>
        </w:p>
        <w:p w:rsidR="0035308D" w:rsidRPr="00D56D5B" w:rsidRDefault="0035308D" w:rsidP="006D7CDA">
          <w:pPr>
            <w:tabs>
              <w:tab w:val="center" w:pos="4677"/>
              <w:tab w:val="right" w:pos="9355"/>
            </w:tabs>
            <w:spacing w:after="0" w:line="240" w:lineRule="auto"/>
            <w:rPr>
              <w:rFonts w:ascii="Times New Roman" w:eastAsia="Times New Roman" w:hAnsi="Times New Roman" w:cs="Times New Roman"/>
              <w:sz w:val="20"/>
              <w:szCs w:val="20"/>
              <w:lang w:val="ru-RU" w:eastAsia="ru-RU"/>
            </w:rPr>
          </w:pPr>
          <w:r w:rsidRPr="00D56D5B">
            <w:rPr>
              <w:rFonts w:ascii="Times New Roman" w:eastAsia="Times New Roman" w:hAnsi="Times New Roman" w:cs="Times New Roman"/>
              <w:sz w:val="20"/>
              <w:szCs w:val="20"/>
              <w:lang w:eastAsia="ru-RU"/>
            </w:rPr>
            <w:fldChar w:fldCharType="begin"/>
          </w:r>
          <w:r w:rsidRPr="00D56D5B">
            <w:rPr>
              <w:rFonts w:ascii="Times New Roman" w:eastAsia="Times New Roman" w:hAnsi="Times New Roman" w:cs="Times New Roman"/>
              <w:sz w:val="20"/>
              <w:szCs w:val="20"/>
              <w:lang w:eastAsia="ru-RU"/>
            </w:rPr>
            <w:instrText xml:space="preserve"> PAGE </w:instrText>
          </w:r>
          <w:r w:rsidRPr="00D56D5B">
            <w:rPr>
              <w:rFonts w:ascii="Times New Roman" w:eastAsia="Times New Roman" w:hAnsi="Times New Roman" w:cs="Times New Roman"/>
              <w:sz w:val="20"/>
              <w:szCs w:val="20"/>
              <w:lang w:eastAsia="ru-RU"/>
            </w:rPr>
            <w:fldChar w:fldCharType="separate"/>
          </w:r>
          <w:r w:rsidR="006D7CDA">
            <w:rPr>
              <w:rFonts w:ascii="Times New Roman" w:eastAsia="Times New Roman" w:hAnsi="Times New Roman" w:cs="Times New Roman"/>
              <w:noProof/>
              <w:sz w:val="20"/>
              <w:szCs w:val="20"/>
              <w:lang w:eastAsia="ru-RU"/>
            </w:rPr>
            <w:t>8</w:t>
          </w:r>
          <w:r w:rsidRPr="00D56D5B">
            <w:rPr>
              <w:rFonts w:ascii="Times New Roman" w:eastAsia="Times New Roman" w:hAnsi="Times New Roman" w:cs="Times New Roman"/>
              <w:sz w:val="20"/>
              <w:szCs w:val="20"/>
              <w:lang w:eastAsia="ru-RU"/>
            </w:rPr>
            <w:fldChar w:fldCharType="end"/>
          </w:r>
          <w:r w:rsidR="00CF4586">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eastAsia="ru-RU"/>
            </w:rPr>
            <w:t xml:space="preserve">стр. из </w:t>
          </w:r>
          <w:r w:rsidR="006D7CDA">
            <w:rPr>
              <w:rFonts w:ascii="Times New Roman" w:eastAsia="Times New Roman" w:hAnsi="Times New Roman" w:cs="Times New Roman"/>
              <w:sz w:val="20"/>
              <w:szCs w:val="20"/>
              <w:lang w:val="ru-RU" w:eastAsia="ru-RU"/>
            </w:rPr>
            <w:t>8</w:t>
          </w:r>
          <w:r w:rsidRPr="00D56D5B">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val="ru-RU" w:eastAsia="ru-RU"/>
            </w:rPr>
            <w:t>стр.</w:t>
          </w:r>
        </w:p>
      </w:tc>
    </w:tr>
    <w:tr w:rsidR="0035308D" w:rsidRPr="00D56D5B" w:rsidTr="00697857">
      <w:trPr>
        <w:trHeight w:val="106"/>
      </w:trPr>
      <w:tc>
        <w:tcPr>
          <w:tcW w:w="8534" w:type="dxa"/>
          <w:tcBorders>
            <w:bottom w:val="single" w:sz="4" w:space="0" w:color="auto"/>
          </w:tcBorders>
        </w:tcPr>
        <w:p w:rsidR="0035308D" w:rsidRPr="00D56D5B" w:rsidRDefault="0035308D" w:rsidP="00833272">
          <w:pPr>
            <w:spacing w:after="0"/>
            <w:jc w:val="center"/>
            <w:rPr>
              <w:rFonts w:ascii="Times New Roman" w:hAnsi="Times New Roman" w:cs="Times New Roman"/>
              <w:sz w:val="20"/>
              <w:szCs w:val="20"/>
              <w:lang w:val="ru-RU"/>
            </w:rPr>
          </w:pPr>
          <w:r w:rsidRPr="00D56D5B">
            <w:rPr>
              <w:rFonts w:ascii="Times New Roman" w:hAnsi="Times New Roman" w:cs="Times New Roman"/>
              <w:sz w:val="20"/>
              <w:szCs w:val="20"/>
              <w:lang w:val="ru-RU"/>
            </w:rPr>
            <w:t>Рабочая учебная программа</w:t>
          </w:r>
        </w:p>
      </w:tc>
      <w:tc>
        <w:tcPr>
          <w:tcW w:w="1673" w:type="dxa"/>
          <w:vMerge/>
        </w:tcPr>
        <w:p w:rsidR="0035308D" w:rsidRPr="00D56D5B" w:rsidRDefault="0035308D" w:rsidP="00833272">
          <w:pPr>
            <w:tabs>
              <w:tab w:val="center" w:pos="4677"/>
              <w:tab w:val="right" w:pos="9355"/>
            </w:tabs>
            <w:spacing w:after="0" w:line="240" w:lineRule="auto"/>
            <w:rPr>
              <w:rFonts w:ascii="Times New Roman" w:eastAsia="Times New Roman" w:hAnsi="Times New Roman" w:cs="Times New Roman"/>
              <w:sz w:val="20"/>
              <w:szCs w:val="20"/>
              <w:lang w:eastAsia="ru-RU"/>
            </w:rPr>
          </w:pPr>
        </w:p>
      </w:tc>
    </w:tr>
  </w:tbl>
  <w:p w:rsidR="0035308D" w:rsidRPr="00D56D5B" w:rsidRDefault="0035308D">
    <w:pPr>
      <w:pStyle w:val="a3"/>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936" w:rsidRDefault="00722D79">
    <w:pPr>
      <w:pStyle w:val="a3"/>
    </w:pPr>
    <w:r>
      <w:rPr>
        <w:noProof/>
        <w:lang w:val="ru-RU" w:eastAsia="ru-RU"/>
      </w:rPr>
      <w:drawing>
        <wp:anchor distT="0" distB="0" distL="114300" distR="114300" simplePos="0" relativeHeight="251660288" behindDoc="1" locked="0" layoutInCell="1" allowOverlap="1">
          <wp:simplePos x="0" y="0"/>
          <wp:positionH relativeFrom="margin">
            <wp:posOffset>-193040</wp:posOffset>
          </wp:positionH>
          <wp:positionV relativeFrom="paragraph">
            <wp:posOffset>-231140</wp:posOffset>
          </wp:positionV>
          <wp:extent cx="6172200" cy="559435"/>
          <wp:effectExtent l="0" t="0" r="0" b="0"/>
          <wp:wrapTight wrapText="bothSides">
            <wp:wrapPolygon edited="0">
              <wp:start x="10533" y="0"/>
              <wp:lineTo x="5933" y="0"/>
              <wp:lineTo x="5867" y="3678"/>
              <wp:lineTo x="7133" y="11768"/>
              <wp:lineTo x="400" y="15446"/>
              <wp:lineTo x="400" y="20595"/>
              <wp:lineTo x="10400" y="20595"/>
              <wp:lineTo x="11133" y="20595"/>
              <wp:lineTo x="21533" y="20595"/>
              <wp:lineTo x="21533" y="16182"/>
              <wp:lineTo x="13933" y="11768"/>
              <wp:lineTo x="15400" y="4413"/>
              <wp:lineTo x="15200" y="736"/>
              <wp:lineTo x="11000" y="0"/>
              <wp:lineTo x="10533" y="0"/>
            </wp:wrapPolygon>
          </wp:wrapTight>
          <wp:docPr id="1" name="Рисунок 1"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559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72AA"/>
    <w:multiLevelType w:val="multilevel"/>
    <w:tmpl w:val="76CE19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E45B5A"/>
    <w:multiLevelType w:val="hybridMultilevel"/>
    <w:tmpl w:val="A5346B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5A3475"/>
    <w:multiLevelType w:val="hybridMultilevel"/>
    <w:tmpl w:val="632C1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820A75"/>
    <w:multiLevelType w:val="hybridMultilevel"/>
    <w:tmpl w:val="D98EB6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6C007C6"/>
    <w:multiLevelType w:val="hybridMultilevel"/>
    <w:tmpl w:val="F65CAFB6"/>
    <w:lvl w:ilvl="0" w:tplc="90BC04C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A141709"/>
    <w:multiLevelType w:val="hybridMultilevel"/>
    <w:tmpl w:val="EACAD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9A70D2"/>
    <w:multiLevelType w:val="hybridMultilevel"/>
    <w:tmpl w:val="FCC829A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0F0E5F"/>
    <w:multiLevelType w:val="hybridMultilevel"/>
    <w:tmpl w:val="F2F08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9359CD"/>
    <w:multiLevelType w:val="hybridMultilevel"/>
    <w:tmpl w:val="06DEE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nsid w:val="1DFB6BE0"/>
    <w:multiLevelType w:val="hybridMultilevel"/>
    <w:tmpl w:val="452E8748"/>
    <w:lvl w:ilvl="0" w:tplc="E34C5F38">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A00E15"/>
    <w:multiLevelType w:val="hybridMultilevel"/>
    <w:tmpl w:val="DA7C7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192781"/>
    <w:multiLevelType w:val="hybridMultilevel"/>
    <w:tmpl w:val="6400E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EC0904"/>
    <w:multiLevelType w:val="hybridMultilevel"/>
    <w:tmpl w:val="FA566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8F59EF"/>
    <w:multiLevelType w:val="hybridMultilevel"/>
    <w:tmpl w:val="E93A1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986F36"/>
    <w:multiLevelType w:val="hybridMultilevel"/>
    <w:tmpl w:val="9A38E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3A6AF7"/>
    <w:multiLevelType w:val="hybridMultilevel"/>
    <w:tmpl w:val="4E80162C"/>
    <w:lvl w:ilvl="0" w:tplc="C4384C74">
      <w:start w:val="1"/>
      <w:numFmt w:val="decimal"/>
      <w:lvlText w:val="%1."/>
      <w:lvlJc w:val="left"/>
      <w:pPr>
        <w:tabs>
          <w:tab w:val="num" w:pos="510"/>
        </w:tabs>
        <w:ind w:left="510" w:hanging="51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6">
    <w:nsid w:val="385A1DFC"/>
    <w:multiLevelType w:val="hybridMultilevel"/>
    <w:tmpl w:val="2124E7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C2461F6"/>
    <w:multiLevelType w:val="hybridMultilevel"/>
    <w:tmpl w:val="B09CD01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8">
    <w:nsid w:val="3C9902DD"/>
    <w:multiLevelType w:val="hybridMultilevel"/>
    <w:tmpl w:val="006A52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E6602AA"/>
    <w:multiLevelType w:val="hybridMultilevel"/>
    <w:tmpl w:val="C66A8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475D6F"/>
    <w:multiLevelType w:val="hybridMultilevel"/>
    <w:tmpl w:val="942E3A72"/>
    <w:lvl w:ilvl="0" w:tplc="0419000F">
      <w:start w:val="1"/>
      <w:numFmt w:val="decimal"/>
      <w:lvlText w:val="%1."/>
      <w:lvlJc w:val="left"/>
      <w:pPr>
        <w:tabs>
          <w:tab w:val="num" w:pos="900"/>
        </w:tabs>
        <w:ind w:left="900" w:hanging="360"/>
      </w:pPr>
      <w:rPr>
        <w:rFonts w:cs="Times New Roman"/>
      </w:rPr>
    </w:lvl>
    <w:lvl w:ilvl="1" w:tplc="24F6437E">
      <w:start w:val="1"/>
      <w:numFmt w:val="decimal"/>
      <w:lvlText w:val="%2."/>
      <w:lvlJc w:val="left"/>
      <w:pPr>
        <w:tabs>
          <w:tab w:val="num" w:pos="643"/>
        </w:tabs>
        <w:ind w:left="643" w:hanging="360"/>
      </w:pPr>
      <w:rPr>
        <w:rFonts w:cs="Times New Roman"/>
      </w:rPr>
    </w:lvl>
    <w:lvl w:ilvl="2" w:tplc="0419000F">
      <w:start w:val="1"/>
      <w:numFmt w:val="decimal"/>
      <w:lvlText w:val="%3."/>
      <w:lvlJc w:val="left"/>
      <w:pPr>
        <w:tabs>
          <w:tab w:val="num" w:pos="900"/>
        </w:tabs>
        <w:ind w:left="90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45DD63B0"/>
    <w:multiLevelType w:val="hybridMultilevel"/>
    <w:tmpl w:val="E8CED29E"/>
    <w:lvl w:ilvl="0" w:tplc="F00493DC">
      <w:numFmt w:val="bullet"/>
      <w:lvlText w:val="-"/>
      <w:lvlJc w:val="left"/>
      <w:pPr>
        <w:ind w:left="720" w:hanging="360"/>
      </w:pPr>
      <w:rPr>
        <w:rFonts w:ascii="Arial" w:eastAsia="Calibri"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81816B6"/>
    <w:multiLevelType w:val="hybridMultilevel"/>
    <w:tmpl w:val="637035DE"/>
    <w:lvl w:ilvl="0" w:tplc="5F1E730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nsid w:val="4A810C82"/>
    <w:multiLevelType w:val="multilevel"/>
    <w:tmpl w:val="821C073C"/>
    <w:lvl w:ilvl="0">
      <w:start w:val="1"/>
      <w:numFmt w:val="decimal"/>
      <w:lvlText w:val="%1."/>
      <w:lvlJc w:val="left"/>
      <w:pPr>
        <w:tabs>
          <w:tab w:val="num" w:pos="720"/>
        </w:tabs>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BDE4ECA"/>
    <w:multiLevelType w:val="hybridMultilevel"/>
    <w:tmpl w:val="BBB8338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0E4688"/>
    <w:multiLevelType w:val="hybridMultilevel"/>
    <w:tmpl w:val="125E1C0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23459E1"/>
    <w:multiLevelType w:val="hybridMultilevel"/>
    <w:tmpl w:val="9C725EEC"/>
    <w:lvl w:ilvl="0" w:tplc="A0A8CBF6">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556C6365"/>
    <w:multiLevelType w:val="hybridMultilevel"/>
    <w:tmpl w:val="D6FC2F4A"/>
    <w:lvl w:ilvl="0" w:tplc="969C873A">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F4A6195"/>
    <w:multiLevelType w:val="hybridMultilevel"/>
    <w:tmpl w:val="80C450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FFA39A9"/>
    <w:multiLevelType w:val="hybridMultilevel"/>
    <w:tmpl w:val="AFF86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13064C"/>
    <w:multiLevelType w:val="hybridMultilevel"/>
    <w:tmpl w:val="95BAA9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0AF5AF3"/>
    <w:multiLevelType w:val="multilevel"/>
    <w:tmpl w:val="435EE8F0"/>
    <w:lvl w:ilvl="0">
      <w:start w:val="1"/>
      <w:numFmt w:val="decimal"/>
      <w:lvlText w:val="%1."/>
      <w:lvlJc w:val="left"/>
      <w:pPr>
        <w:ind w:left="360" w:hanging="360"/>
      </w:pPr>
      <w:rPr>
        <w:rFonts w:cs="Times New Roman"/>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nsid w:val="62E7089B"/>
    <w:multiLevelType w:val="hybridMultilevel"/>
    <w:tmpl w:val="B3D236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8009BD"/>
    <w:multiLevelType w:val="hybridMultilevel"/>
    <w:tmpl w:val="89A61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74B04B5"/>
    <w:multiLevelType w:val="hybridMultilevel"/>
    <w:tmpl w:val="6478D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0E54AB"/>
    <w:multiLevelType w:val="hybridMultilevel"/>
    <w:tmpl w:val="F99A4896"/>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6">
    <w:nsid w:val="6FDF0C0A"/>
    <w:multiLevelType w:val="hybridMultilevel"/>
    <w:tmpl w:val="E4427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7D61A3B"/>
    <w:multiLevelType w:val="hybridMultilevel"/>
    <w:tmpl w:val="ED9C0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C120D5"/>
    <w:multiLevelType w:val="hybridMultilevel"/>
    <w:tmpl w:val="7946F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3A1A81"/>
    <w:multiLevelType w:val="multilevel"/>
    <w:tmpl w:val="8ED6402A"/>
    <w:lvl w:ilvl="0">
      <w:start w:val="1"/>
      <w:numFmt w:val="decimal"/>
      <w:lvlText w:val="%1"/>
      <w:lvlJc w:val="left"/>
      <w:pPr>
        <w:ind w:left="720" w:hanging="360"/>
      </w:pPr>
      <w:rPr>
        <w:rFonts w:hint="default"/>
        <w:sz w:val="24"/>
      </w:r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8"/>
  </w:num>
  <w:num w:numId="5">
    <w:abstractNumId w:val="3"/>
  </w:num>
  <w:num w:numId="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
  </w:num>
  <w:num w:numId="16">
    <w:abstractNumId w:val="31"/>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6"/>
  </w:num>
  <w:num w:numId="20">
    <w:abstractNumId w:val="34"/>
  </w:num>
  <w:num w:numId="21">
    <w:abstractNumId w:val="39"/>
  </w:num>
  <w:num w:numId="22">
    <w:abstractNumId w:val="35"/>
  </w:num>
  <w:num w:numId="23">
    <w:abstractNumId w:val="6"/>
  </w:num>
  <w:num w:numId="24">
    <w:abstractNumId w:val="33"/>
  </w:num>
  <w:num w:numId="25">
    <w:abstractNumId w:val="30"/>
  </w:num>
  <w:num w:numId="26">
    <w:abstractNumId w:val="38"/>
  </w:num>
  <w:num w:numId="27">
    <w:abstractNumId w:val="11"/>
  </w:num>
  <w:num w:numId="28">
    <w:abstractNumId w:val="13"/>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0"/>
  </w:num>
  <w:num w:numId="32">
    <w:abstractNumId w:val="32"/>
  </w:num>
  <w:num w:numId="33">
    <w:abstractNumId w:val="1"/>
  </w:num>
  <w:num w:numId="34">
    <w:abstractNumId w:val="29"/>
  </w:num>
  <w:num w:numId="35">
    <w:abstractNumId w:val="14"/>
  </w:num>
  <w:num w:numId="36">
    <w:abstractNumId w:val="37"/>
  </w:num>
  <w:num w:numId="37">
    <w:abstractNumId w:val="7"/>
  </w:num>
  <w:num w:numId="38">
    <w:abstractNumId w:val="24"/>
  </w:num>
  <w:num w:numId="39">
    <w:abstractNumId w:val="12"/>
  </w:num>
  <w:num w:numId="4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99"/>
    <w:rsid w:val="00023945"/>
    <w:rsid w:val="0003333E"/>
    <w:rsid w:val="00037EEA"/>
    <w:rsid w:val="0004284B"/>
    <w:rsid w:val="00046FBE"/>
    <w:rsid w:val="000543C3"/>
    <w:rsid w:val="0006461F"/>
    <w:rsid w:val="00073A8B"/>
    <w:rsid w:val="000A207D"/>
    <w:rsid w:val="000A2AB2"/>
    <w:rsid w:val="000A4295"/>
    <w:rsid w:val="000A5BDE"/>
    <w:rsid w:val="000A5D16"/>
    <w:rsid w:val="000A6DC5"/>
    <w:rsid w:val="000B306A"/>
    <w:rsid w:val="000B736A"/>
    <w:rsid w:val="000C0FF5"/>
    <w:rsid w:val="000C3BFB"/>
    <w:rsid w:val="000C7763"/>
    <w:rsid w:val="000E555B"/>
    <w:rsid w:val="000F29D4"/>
    <w:rsid w:val="000F3D60"/>
    <w:rsid w:val="001028F0"/>
    <w:rsid w:val="001035D5"/>
    <w:rsid w:val="00111F81"/>
    <w:rsid w:val="00122F13"/>
    <w:rsid w:val="00140504"/>
    <w:rsid w:val="00150E79"/>
    <w:rsid w:val="00151803"/>
    <w:rsid w:val="001624C4"/>
    <w:rsid w:val="00172913"/>
    <w:rsid w:val="0017624E"/>
    <w:rsid w:val="00186600"/>
    <w:rsid w:val="00186894"/>
    <w:rsid w:val="001A4A0A"/>
    <w:rsid w:val="001B0C4C"/>
    <w:rsid w:val="001B2204"/>
    <w:rsid w:val="001C44A4"/>
    <w:rsid w:val="001C7986"/>
    <w:rsid w:val="001D3E36"/>
    <w:rsid w:val="001D6973"/>
    <w:rsid w:val="001E1A59"/>
    <w:rsid w:val="001E3774"/>
    <w:rsid w:val="001E7889"/>
    <w:rsid w:val="001F5C0C"/>
    <w:rsid w:val="00213EA1"/>
    <w:rsid w:val="00214A7C"/>
    <w:rsid w:val="00221BF5"/>
    <w:rsid w:val="00224284"/>
    <w:rsid w:val="00225E06"/>
    <w:rsid w:val="0023513B"/>
    <w:rsid w:val="00244965"/>
    <w:rsid w:val="00257ADA"/>
    <w:rsid w:val="00260620"/>
    <w:rsid w:val="00260AC6"/>
    <w:rsid w:val="00262306"/>
    <w:rsid w:val="00266E1E"/>
    <w:rsid w:val="00267ED8"/>
    <w:rsid w:val="00270C78"/>
    <w:rsid w:val="00274CA2"/>
    <w:rsid w:val="0027622D"/>
    <w:rsid w:val="00285530"/>
    <w:rsid w:val="002A040B"/>
    <w:rsid w:val="002A3187"/>
    <w:rsid w:val="002A5123"/>
    <w:rsid w:val="002B0074"/>
    <w:rsid w:val="002B5F2C"/>
    <w:rsid w:val="002C3098"/>
    <w:rsid w:val="002E2502"/>
    <w:rsid w:val="002E60B4"/>
    <w:rsid w:val="002E6C7A"/>
    <w:rsid w:val="002F10CF"/>
    <w:rsid w:val="003029D0"/>
    <w:rsid w:val="00311599"/>
    <w:rsid w:val="003131EB"/>
    <w:rsid w:val="0031659F"/>
    <w:rsid w:val="00320EE5"/>
    <w:rsid w:val="00321804"/>
    <w:rsid w:val="00321D38"/>
    <w:rsid w:val="00323146"/>
    <w:rsid w:val="0032593F"/>
    <w:rsid w:val="00326C85"/>
    <w:rsid w:val="00332D77"/>
    <w:rsid w:val="003335F7"/>
    <w:rsid w:val="003375D7"/>
    <w:rsid w:val="00340311"/>
    <w:rsid w:val="00342B4A"/>
    <w:rsid w:val="00350AC0"/>
    <w:rsid w:val="0035308D"/>
    <w:rsid w:val="00361819"/>
    <w:rsid w:val="00363A6C"/>
    <w:rsid w:val="0037133C"/>
    <w:rsid w:val="00375DC4"/>
    <w:rsid w:val="0038360E"/>
    <w:rsid w:val="003917D4"/>
    <w:rsid w:val="00394982"/>
    <w:rsid w:val="003B3B7B"/>
    <w:rsid w:val="003B3DA6"/>
    <w:rsid w:val="003B408F"/>
    <w:rsid w:val="003B6DDF"/>
    <w:rsid w:val="003B6EBA"/>
    <w:rsid w:val="003B78FF"/>
    <w:rsid w:val="003C07DD"/>
    <w:rsid w:val="003C5D37"/>
    <w:rsid w:val="003E3AF5"/>
    <w:rsid w:val="003E5C4F"/>
    <w:rsid w:val="003F7B95"/>
    <w:rsid w:val="004045A9"/>
    <w:rsid w:val="004050FA"/>
    <w:rsid w:val="0040772D"/>
    <w:rsid w:val="00407810"/>
    <w:rsid w:val="004173FF"/>
    <w:rsid w:val="00420A57"/>
    <w:rsid w:val="00430F00"/>
    <w:rsid w:val="00431DB0"/>
    <w:rsid w:val="00433813"/>
    <w:rsid w:val="00436C27"/>
    <w:rsid w:val="00441ABB"/>
    <w:rsid w:val="004602B9"/>
    <w:rsid w:val="00463B71"/>
    <w:rsid w:val="00465F66"/>
    <w:rsid w:val="004773F0"/>
    <w:rsid w:val="00482C38"/>
    <w:rsid w:val="00484B7E"/>
    <w:rsid w:val="0048682B"/>
    <w:rsid w:val="004A63E4"/>
    <w:rsid w:val="004B4760"/>
    <w:rsid w:val="004D292E"/>
    <w:rsid w:val="004D41DF"/>
    <w:rsid w:val="004D6DC8"/>
    <w:rsid w:val="004D7715"/>
    <w:rsid w:val="0050319E"/>
    <w:rsid w:val="005060F2"/>
    <w:rsid w:val="00512A84"/>
    <w:rsid w:val="00513012"/>
    <w:rsid w:val="005170E4"/>
    <w:rsid w:val="00522692"/>
    <w:rsid w:val="00527963"/>
    <w:rsid w:val="00527FF8"/>
    <w:rsid w:val="00543032"/>
    <w:rsid w:val="00550A71"/>
    <w:rsid w:val="005761B5"/>
    <w:rsid w:val="005764D7"/>
    <w:rsid w:val="00597C51"/>
    <w:rsid w:val="005A5B29"/>
    <w:rsid w:val="005B0CE2"/>
    <w:rsid w:val="005B3FF7"/>
    <w:rsid w:val="005C4F72"/>
    <w:rsid w:val="005C68F2"/>
    <w:rsid w:val="005D1523"/>
    <w:rsid w:val="005D2D92"/>
    <w:rsid w:val="005D2FFE"/>
    <w:rsid w:val="005E0F8E"/>
    <w:rsid w:val="005E1F31"/>
    <w:rsid w:val="005E6EC3"/>
    <w:rsid w:val="005F063D"/>
    <w:rsid w:val="005F2DF2"/>
    <w:rsid w:val="005F5B9D"/>
    <w:rsid w:val="00601315"/>
    <w:rsid w:val="006022F0"/>
    <w:rsid w:val="006121D3"/>
    <w:rsid w:val="00623BC2"/>
    <w:rsid w:val="006316B6"/>
    <w:rsid w:val="00633E93"/>
    <w:rsid w:val="00634F10"/>
    <w:rsid w:val="0063542F"/>
    <w:rsid w:val="006377BF"/>
    <w:rsid w:val="00650D03"/>
    <w:rsid w:val="00652A55"/>
    <w:rsid w:val="00660B53"/>
    <w:rsid w:val="00681096"/>
    <w:rsid w:val="006827AF"/>
    <w:rsid w:val="00684399"/>
    <w:rsid w:val="00687018"/>
    <w:rsid w:val="006960CC"/>
    <w:rsid w:val="00697857"/>
    <w:rsid w:val="006B1900"/>
    <w:rsid w:val="006C6B34"/>
    <w:rsid w:val="006D496E"/>
    <w:rsid w:val="006D7CDA"/>
    <w:rsid w:val="006E039F"/>
    <w:rsid w:val="006E5A0F"/>
    <w:rsid w:val="006E5DC8"/>
    <w:rsid w:val="0070717A"/>
    <w:rsid w:val="00707AF3"/>
    <w:rsid w:val="007123D5"/>
    <w:rsid w:val="00722D79"/>
    <w:rsid w:val="007262E2"/>
    <w:rsid w:val="00727648"/>
    <w:rsid w:val="0073095E"/>
    <w:rsid w:val="0073481C"/>
    <w:rsid w:val="007369C9"/>
    <w:rsid w:val="00743DE1"/>
    <w:rsid w:val="00751ECE"/>
    <w:rsid w:val="007543B9"/>
    <w:rsid w:val="00763429"/>
    <w:rsid w:val="007636C4"/>
    <w:rsid w:val="00770C4D"/>
    <w:rsid w:val="00773F7E"/>
    <w:rsid w:val="00775391"/>
    <w:rsid w:val="007800BD"/>
    <w:rsid w:val="00782768"/>
    <w:rsid w:val="00785264"/>
    <w:rsid w:val="00795113"/>
    <w:rsid w:val="007A016E"/>
    <w:rsid w:val="007A2E7D"/>
    <w:rsid w:val="007A4C0F"/>
    <w:rsid w:val="007A4C94"/>
    <w:rsid w:val="007A7FA5"/>
    <w:rsid w:val="007B56ED"/>
    <w:rsid w:val="007B5FA3"/>
    <w:rsid w:val="007B71CB"/>
    <w:rsid w:val="007C114B"/>
    <w:rsid w:val="007C2A49"/>
    <w:rsid w:val="007C53BE"/>
    <w:rsid w:val="007D2304"/>
    <w:rsid w:val="007D4B34"/>
    <w:rsid w:val="007E1CFF"/>
    <w:rsid w:val="007F5E25"/>
    <w:rsid w:val="00811A18"/>
    <w:rsid w:val="008136B7"/>
    <w:rsid w:val="0081464D"/>
    <w:rsid w:val="00820515"/>
    <w:rsid w:val="0083308D"/>
    <w:rsid w:val="00833272"/>
    <w:rsid w:val="008400B7"/>
    <w:rsid w:val="00841059"/>
    <w:rsid w:val="00843954"/>
    <w:rsid w:val="00854A2D"/>
    <w:rsid w:val="00876A18"/>
    <w:rsid w:val="00895136"/>
    <w:rsid w:val="008A27F5"/>
    <w:rsid w:val="008B34A5"/>
    <w:rsid w:val="008C5B21"/>
    <w:rsid w:val="008C6334"/>
    <w:rsid w:val="008C777F"/>
    <w:rsid w:val="008D7C0F"/>
    <w:rsid w:val="008E3835"/>
    <w:rsid w:val="008F49C6"/>
    <w:rsid w:val="008F4AA9"/>
    <w:rsid w:val="008F5011"/>
    <w:rsid w:val="00907102"/>
    <w:rsid w:val="009117B4"/>
    <w:rsid w:val="00912BDF"/>
    <w:rsid w:val="00916382"/>
    <w:rsid w:val="00921DB3"/>
    <w:rsid w:val="009257B8"/>
    <w:rsid w:val="00925B43"/>
    <w:rsid w:val="009339ED"/>
    <w:rsid w:val="0094230E"/>
    <w:rsid w:val="009444F2"/>
    <w:rsid w:val="00952A08"/>
    <w:rsid w:val="009548D6"/>
    <w:rsid w:val="00954954"/>
    <w:rsid w:val="009566AB"/>
    <w:rsid w:val="009857C7"/>
    <w:rsid w:val="009904C7"/>
    <w:rsid w:val="00992022"/>
    <w:rsid w:val="009A0E5B"/>
    <w:rsid w:val="009A3A5B"/>
    <w:rsid w:val="009C0822"/>
    <w:rsid w:val="009D5990"/>
    <w:rsid w:val="009E4112"/>
    <w:rsid w:val="009E611C"/>
    <w:rsid w:val="009F10AB"/>
    <w:rsid w:val="009F47AF"/>
    <w:rsid w:val="00A027C5"/>
    <w:rsid w:val="00A04021"/>
    <w:rsid w:val="00A07982"/>
    <w:rsid w:val="00A13037"/>
    <w:rsid w:val="00A14EDF"/>
    <w:rsid w:val="00A17D83"/>
    <w:rsid w:val="00A23E18"/>
    <w:rsid w:val="00A27C06"/>
    <w:rsid w:val="00A30C41"/>
    <w:rsid w:val="00A4135F"/>
    <w:rsid w:val="00A45010"/>
    <w:rsid w:val="00A5216B"/>
    <w:rsid w:val="00A5529E"/>
    <w:rsid w:val="00A55881"/>
    <w:rsid w:val="00A65F1F"/>
    <w:rsid w:val="00A67760"/>
    <w:rsid w:val="00A7301C"/>
    <w:rsid w:val="00A73E7C"/>
    <w:rsid w:val="00A857E7"/>
    <w:rsid w:val="00A95245"/>
    <w:rsid w:val="00AA18D0"/>
    <w:rsid w:val="00AA3FAC"/>
    <w:rsid w:val="00AA43B9"/>
    <w:rsid w:val="00AA7FD2"/>
    <w:rsid w:val="00AB4936"/>
    <w:rsid w:val="00AC329D"/>
    <w:rsid w:val="00AD2DAA"/>
    <w:rsid w:val="00AD4FF6"/>
    <w:rsid w:val="00AD7D95"/>
    <w:rsid w:val="00AF5458"/>
    <w:rsid w:val="00AF7BC3"/>
    <w:rsid w:val="00B01833"/>
    <w:rsid w:val="00B107E3"/>
    <w:rsid w:val="00B2403C"/>
    <w:rsid w:val="00B248D2"/>
    <w:rsid w:val="00B25325"/>
    <w:rsid w:val="00B264D9"/>
    <w:rsid w:val="00B26D9B"/>
    <w:rsid w:val="00B41922"/>
    <w:rsid w:val="00B604C0"/>
    <w:rsid w:val="00B650C8"/>
    <w:rsid w:val="00B66DFF"/>
    <w:rsid w:val="00B67E06"/>
    <w:rsid w:val="00B74DEF"/>
    <w:rsid w:val="00B76001"/>
    <w:rsid w:val="00B76E52"/>
    <w:rsid w:val="00B81ECA"/>
    <w:rsid w:val="00B93243"/>
    <w:rsid w:val="00B95CBB"/>
    <w:rsid w:val="00B96167"/>
    <w:rsid w:val="00B9700C"/>
    <w:rsid w:val="00B974BC"/>
    <w:rsid w:val="00BA1698"/>
    <w:rsid w:val="00BA2E3A"/>
    <w:rsid w:val="00BA67C7"/>
    <w:rsid w:val="00BB014B"/>
    <w:rsid w:val="00BB2092"/>
    <w:rsid w:val="00BD1BBC"/>
    <w:rsid w:val="00BE6246"/>
    <w:rsid w:val="00BF462A"/>
    <w:rsid w:val="00C11B4F"/>
    <w:rsid w:val="00C14FF6"/>
    <w:rsid w:val="00C23E1A"/>
    <w:rsid w:val="00C26F0E"/>
    <w:rsid w:val="00C3073C"/>
    <w:rsid w:val="00C42886"/>
    <w:rsid w:val="00C4378A"/>
    <w:rsid w:val="00C73C0C"/>
    <w:rsid w:val="00C73F10"/>
    <w:rsid w:val="00C80814"/>
    <w:rsid w:val="00C931E8"/>
    <w:rsid w:val="00CA50B8"/>
    <w:rsid w:val="00CA6B39"/>
    <w:rsid w:val="00CB24AD"/>
    <w:rsid w:val="00CC7316"/>
    <w:rsid w:val="00CD0791"/>
    <w:rsid w:val="00CD3F7F"/>
    <w:rsid w:val="00CD472E"/>
    <w:rsid w:val="00CD4DFF"/>
    <w:rsid w:val="00CE3434"/>
    <w:rsid w:val="00CE5D42"/>
    <w:rsid w:val="00CF4586"/>
    <w:rsid w:val="00CF5933"/>
    <w:rsid w:val="00CF703B"/>
    <w:rsid w:val="00CF7160"/>
    <w:rsid w:val="00D010D4"/>
    <w:rsid w:val="00D0466F"/>
    <w:rsid w:val="00D1017F"/>
    <w:rsid w:val="00D16F92"/>
    <w:rsid w:val="00D24FC8"/>
    <w:rsid w:val="00D31BD9"/>
    <w:rsid w:val="00D425B5"/>
    <w:rsid w:val="00D43D0A"/>
    <w:rsid w:val="00D4518F"/>
    <w:rsid w:val="00D56D5B"/>
    <w:rsid w:val="00D64FD9"/>
    <w:rsid w:val="00D87476"/>
    <w:rsid w:val="00DA2A6E"/>
    <w:rsid w:val="00DA33BF"/>
    <w:rsid w:val="00DA39E6"/>
    <w:rsid w:val="00DA7448"/>
    <w:rsid w:val="00DB0DC4"/>
    <w:rsid w:val="00DD4DF8"/>
    <w:rsid w:val="00DF3FBA"/>
    <w:rsid w:val="00E04912"/>
    <w:rsid w:val="00E0710D"/>
    <w:rsid w:val="00E108A6"/>
    <w:rsid w:val="00E131B5"/>
    <w:rsid w:val="00E1618E"/>
    <w:rsid w:val="00E217AD"/>
    <w:rsid w:val="00E2745E"/>
    <w:rsid w:val="00E34230"/>
    <w:rsid w:val="00E3585E"/>
    <w:rsid w:val="00E35EC7"/>
    <w:rsid w:val="00E4189E"/>
    <w:rsid w:val="00E53E92"/>
    <w:rsid w:val="00E57062"/>
    <w:rsid w:val="00E62B3A"/>
    <w:rsid w:val="00E71110"/>
    <w:rsid w:val="00E800D5"/>
    <w:rsid w:val="00E823EF"/>
    <w:rsid w:val="00E878A5"/>
    <w:rsid w:val="00EA3EB3"/>
    <w:rsid w:val="00EA69AC"/>
    <w:rsid w:val="00EB0BE3"/>
    <w:rsid w:val="00ED7D53"/>
    <w:rsid w:val="00EE5C0B"/>
    <w:rsid w:val="00EE6819"/>
    <w:rsid w:val="00EE71E3"/>
    <w:rsid w:val="00EF1BDC"/>
    <w:rsid w:val="00F112AD"/>
    <w:rsid w:val="00F11DD1"/>
    <w:rsid w:val="00F2179A"/>
    <w:rsid w:val="00F30E75"/>
    <w:rsid w:val="00F3558B"/>
    <w:rsid w:val="00F37FA8"/>
    <w:rsid w:val="00F40B44"/>
    <w:rsid w:val="00F472E7"/>
    <w:rsid w:val="00F5016F"/>
    <w:rsid w:val="00F5519F"/>
    <w:rsid w:val="00F612AF"/>
    <w:rsid w:val="00F63394"/>
    <w:rsid w:val="00F65CF7"/>
    <w:rsid w:val="00F72051"/>
    <w:rsid w:val="00F84586"/>
    <w:rsid w:val="00F85D85"/>
    <w:rsid w:val="00F863FD"/>
    <w:rsid w:val="00F87794"/>
    <w:rsid w:val="00F905F5"/>
    <w:rsid w:val="00F96AC6"/>
    <w:rsid w:val="00F971B3"/>
    <w:rsid w:val="00FC4053"/>
    <w:rsid w:val="00FC4E13"/>
    <w:rsid w:val="00FC5D90"/>
    <w:rsid w:val="00FC6214"/>
    <w:rsid w:val="00FD1BD7"/>
    <w:rsid w:val="00FD3B62"/>
    <w:rsid w:val="00FE0C5C"/>
    <w:rsid w:val="00FE2038"/>
    <w:rsid w:val="00FF5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CAE4BF-C53E-4F6C-966E-1A1B7458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0C8"/>
    <w:rPr>
      <w:lang w:val="kk-KZ"/>
    </w:rPr>
  </w:style>
  <w:style w:type="paragraph" w:styleId="1">
    <w:name w:val="heading 1"/>
    <w:basedOn w:val="a"/>
    <w:next w:val="a"/>
    <w:link w:val="10"/>
    <w:uiPriority w:val="9"/>
    <w:qFormat/>
    <w:rsid w:val="00E3585E"/>
    <w:pPr>
      <w:keepNext/>
      <w:spacing w:after="0" w:line="240" w:lineRule="auto"/>
      <w:jc w:val="both"/>
      <w:outlineLvl w:val="0"/>
    </w:pPr>
    <w:rPr>
      <w:rFonts w:ascii="Times New Roman" w:eastAsia="Times New Roman" w:hAnsi="Times New Roman" w:cs="Times New Roman"/>
      <w:b/>
      <w:bCs/>
      <w:sz w:val="24"/>
      <w:szCs w:val="24"/>
      <w:lang w:val="ru-RU" w:eastAsia="ru-RU"/>
    </w:rPr>
  </w:style>
  <w:style w:type="paragraph" w:styleId="2">
    <w:name w:val="heading 2"/>
    <w:basedOn w:val="a"/>
    <w:link w:val="20"/>
    <w:uiPriority w:val="9"/>
    <w:qFormat/>
    <w:rsid w:val="002B5F2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unhideWhenUsed/>
    <w:qFormat/>
    <w:rsid w:val="007A7FA5"/>
    <w:pPr>
      <w:keepNext/>
      <w:spacing w:after="0" w:line="240" w:lineRule="auto"/>
      <w:jc w:val="center"/>
      <w:outlineLvl w:val="2"/>
    </w:pPr>
    <w:rPr>
      <w:rFonts w:ascii="Times New Roman" w:hAnsi="Times New Roman" w:cs="Times New Roman"/>
      <w:b/>
      <w:sz w:val="24"/>
      <w:szCs w:val="24"/>
    </w:rPr>
  </w:style>
  <w:style w:type="paragraph" w:styleId="4">
    <w:name w:val="heading 4"/>
    <w:basedOn w:val="a"/>
    <w:next w:val="a"/>
    <w:link w:val="40"/>
    <w:uiPriority w:val="9"/>
    <w:unhideWhenUsed/>
    <w:qFormat/>
    <w:rsid w:val="00785264"/>
    <w:pPr>
      <w:keepNext/>
      <w:spacing w:after="0" w:line="240" w:lineRule="auto"/>
      <w:outlineLvl w:val="3"/>
    </w:pPr>
    <w:rPr>
      <w:rFonts w:ascii="Times New Roman" w:eastAsia="Calibri" w:hAnsi="Times New Roman" w:cs="Times New Roman"/>
      <w:b/>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4B7E"/>
  </w:style>
  <w:style w:type="paragraph" w:styleId="a5">
    <w:name w:val="footer"/>
    <w:basedOn w:val="a"/>
    <w:link w:val="a6"/>
    <w:uiPriority w:val="99"/>
    <w:unhideWhenUsed/>
    <w:rsid w:val="00484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4B7E"/>
  </w:style>
  <w:style w:type="paragraph" w:styleId="a7">
    <w:name w:val="Balloon Text"/>
    <w:basedOn w:val="a"/>
    <w:link w:val="a8"/>
    <w:uiPriority w:val="99"/>
    <w:semiHidden/>
    <w:unhideWhenUsed/>
    <w:rsid w:val="00484B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4B7E"/>
    <w:rPr>
      <w:rFonts w:ascii="Tahoma" w:hAnsi="Tahoma" w:cs="Tahoma"/>
      <w:sz w:val="16"/>
      <w:szCs w:val="16"/>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484B7E"/>
    <w:pPr>
      <w:ind w:left="720"/>
      <w:contextualSpacing/>
    </w:pPr>
  </w:style>
  <w:style w:type="table" w:styleId="ab">
    <w:name w:val="Table Grid"/>
    <w:basedOn w:val="a1"/>
    <w:uiPriority w:val="59"/>
    <w:rsid w:val="004D4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257ADA"/>
    <w:pPr>
      <w:spacing w:after="0" w:line="240" w:lineRule="auto"/>
    </w:pPr>
    <w:rPr>
      <w:sz w:val="20"/>
      <w:szCs w:val="20"/>
    </w:rPr>
  </w:style>
  <w:style w:type="character" w:customStyle="1" w:styleId="ad">
    <w:name w:val="Текст сноски Знак"/>
    <w:basedOn w:val="a0"/>
    <w:link w:val="ac"/>
    <w:uiPriority w:val="99"/>
    <w:semiHidden/>
    <w:rsid w:val="00257ADA"/>
    <w:rPr>
      <w:sz w:val="20"/>
      <w:szCs w:val="20"/>
    </w:rPr>
  </w:style>
  <w:style w:type="character" w:styleId="ae">
    <w:name w:val="footnote reference"/>
    <w:basedOn w:val="a0"/>
    <w:uiPriority w:val="99"/>
    <w:semiHidden/>
    <w:unhideWhenUsed/>
    <w:rsid w:val="00257ADA"/>
    <w:rPr>
      <w:vertAlign w:val="superscript"/>
    </w:rPr>
  </w:style>
  <w:style w:type="paragraph" w:styleId="af">
    <w:name w:val="No Spacing"/>
    <w:aliases w:val="АЛЬБОМНАЯ"/>
    <w:link w:val="af0"/>
    <w:uiPriority w:val="99"/>
    <w:qFormat/>
    <w:rsid w:val="002F10CF"/>
    <w:pPr>
      <w:spacing w:after="0" w:line="240" w:lineRule="auto"/>
    </w:pPr>
    <w:rPr>
      <w:rFonts w:ascii="Calibri" w:eastAsia="Times New Roman" w:hAnsi="Calibri" w:cs="Times New Roman"/>
      <w:lang w:eastAsia="ru-RU"/>
    </w:rPr>
  </w:style>
  <w:style w:type="character" w:styleId="af1">
    <w:name w:val="Strong"/>
    <w:basedOn w:val="a0"/>
    <w:uiPriority w:val="22"/>
    <w:qFormat/>
    <w:rsid w:val="009E4112"/>
    <w:rPr>
      <w:b/>
      <w:bCs/>
    </w:rPr>
  </w:style>
  <w:style w:type="character" w:customStyle="1" w:styleId="20">
    <w:name w:val="Заголовок 2 Знак"/>
    <w:basedOn w:val="a0"/>
    <w:link w:val="2"/>
    <w:uiPriority w:val="9"/>
    <w:rsid w:val="002B5F2C"/>
    <w:rPr>
      <w:rFonts w:ascii="Times New Roman" w:eastAsia="Times New Roman" w:hAnsi="Times New Roman" w:cs="Times New Roman"/>
      <w:b/>
      <w:bCs/>
      <w:sz w:val="36"/>
      <w:szCs w:val="36"/>
      <w:lang w:eastAsia="ru-RU"/>
    </w:rPr>
  </w:style>
  <w:style w:type="character" w:styleId="af2">
    <w:name w:val="Hyperlink"/>
    <w:basedOn w:val="a0"/>
    <w:uiPriority w:val="99"/>
    <w:semiHidden/>
    <w:unhideWhenUsed/>
    <w:rsid w:val="00FC4053"/>
    <w:rPr>
      <w:color w:val="0000FF"/>
      <w:u w:val="single"/>
    </w:r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99"/>
    <w:locked/>
    <w:rsid w:val="00BA67C7"/>
    <w:rPr>
      <w:lang w:val="kk-KZ"/>
    </w:rPr>
  </w:style>
  <w:style w:type="character" w:customStyle="1" w:styleId="af0">
    <w:name w:val="Без интервала Знак"/>
    <w:aliases w:val="АЛЬБОМНАЯ Знак"/>
    <w:link w:val="af"/>
    <w:uiPriority w:val="99"/>
    <w:locked/>
    <w:rsid w:val="007636C4"/>
    <w:rPr>
      <w:rFonts w:ascii="Calibri" w:eastAsia="Times New Roman" w:hAnsi="Calibri" w:cs="Times New Roman"/>
      <w:lang w:eastAsia="ru-RU"/>
    </w:rPr>
  </w:style>
  <w:style w:type="paragraph" w:customStyle="1" w:styleId="TableParagraph">
    <w:name w:val="Table Paragraph"/>
    <w:basedOn w:val="a"/>
    <w:uiPriority w:val="1"/>
    <w:qFormat/>
    <w:rsid w:val="00522692"/>
    <w:pPr>
      <w:widowControl w:val="0"/>
      <w:autoSpaceDE w:val="0"/>
      <w:autoSpaceDN w:val="0"/>
      <w:spacing w:after="0" w:line="256" w:lineRule="exact"/>
      <w:ind w:left="107"/>
    </w:pPr>
    <w:rPr>
      <w:rFonts w:ascii="Times New Roman" w:eastAsia="Times New Roman" w:hAnsi="Times New Roman" w:cs="Times New Roman"/>
      <w:lang w:val="en-US" w:bidi="en-US"/>
    </w:rPr>
  </w:style>
  <w:style w:type="paragraph" w:customStyle="1" w:styleId="8">
    <w:name w:val="Абзац списка8"/>
    <w:basedOn w:val="a"/>
    <w:uiPriority w:val="99"/>
    <w:rsid w:val="00522692"/>
    <w:pPr>
      <w:suppressAutoHyphens/>
      <w:overflowPunct w:val="0"/>
      <w:autoSpaceDE w:val="0"/>
      <w:autoSpaceDN w:val="0"/>
      <w:adjustRightInd w:val="0"/>
      <w:ind w:left="720"/>
      <w:textAlignment w:val="baseline"/>
    </w:pPr>
    <w:rPr>
      <w:rFonts w:ascii="Times New Roman" w:eastAsia="Times New Roman" w:hAnsi="Times New Roman" w:cs="Times New Roman"/>
      <w:sz w:val="28"/>
      <w:szCs w:val="20"/>
      <w:lang w:val="ru-RU" w:eastAsia="ru-RU"/>
    </w:rPr>
  </w:style>
  <w:style w:type="paragraph" w:styleId="af3">
    <w:name w:val="Normal (Web)"/>
    <w:aliases w:val="Обычный (Web),Обычный (Web)1,Знак Знак3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f4"/>
    <w:uiPriority w:val="99"/>
    <w:unhideWhenUsed/>
    <w:qFormat/>
    <w:rsid w:val="00A14E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4">
    <w:name w:val="Обычный (веб) Знак"/>
    <w:aliases w:val="Обычный (Web) Знак,Обычный (Web)1 Знак,Знак Знак3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3"/>
    <w:uiPriority w:val="99"/>
    <w:rsid w:val="00340311"/>
    <w:rPr>
      <w:rFonts w:ascii="Times New Roman" w:eastAsia="Times New Roman" w:hAnsi="Times New Roman" w:cs="Times New Roman"/>
      <w:sz w:val="24"/>
      <w:szCs w:val="24"/>
      <w:lang w:eastAsia="ru-RU"/>
    </w:rPr>
  </w:style>
  <w:style w:type="paragraph" w:styleId="af5">
    <w:name w:val="Body Text"/>
    <w:basedOn w:val="a"/>
    <w:link w:val="af6"/>
    <w:uiPriority w:val="99"/>
    <w:unhideWhenUsed/>
    <w:rsid w:val="00E3585E"/>
    <w:pPr>
      <w:spacing w:after="0" w:line="240" w:lineRule="auto"/>
      <w:jc w:val="both"/>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uiPriority w:val="99"/>
    <w:rsid w:val="00E3585E"/>
    <w:rPr>
      <w:rFonts w:ascii="Times New Roman" w:eastAsia="Times New Roman" w:hAnsi="Times New Roman" w:cs="Times New Roman"/>
      <w:sz w:val="24"/>
      <w:szCs w:val="24"/>
      <w:lang w:val="kk-KZ" w:eastAsia="ru-RU"/>
    </w:rPr>
  </w:style>
  <w:style w:type="character" w:customStyle="1" w:styleId="10">
    <w:name w:val="Заголовок 1 Знак"/>
    <w:basedOn w:val="a0"/>
    <w:link w:val="1"/>
    <w:uiPriority w:val="9"/>
    <w:rsid w:val="00E3585E"/>
    <w:rPr>
      <w:rFonts w:ascii="Times New Roman" w:eastAsia="Times New Roman" w:hAnsi="Times New Roman" w:cs="Times New Roman"/>
      <w:b/>
      <w:bCs/>
      <w:sz w:val="24"/>
      <w:szCs w:val="24"/>
      <w:lang w:eastAsia="ru-RU"/>
    </w:rPr>
  </w:style>
  <w:style w:type="table" w:customStyle="1" w:styleId="11">
    <w:name w:val="Сетка таблицы1"/>
    <w:basedOn w:val="a1"/>
    <w:next w:val="ab"/>
    <w:uiPriority w:val="39"/>
    <w:rsid w:val="00CF593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7A7FA5"/>
    <w:rPr>
      <w:rFonts w:ascii="Times New Roman" w:hAnsi="Times New Roman" w:cs="Times New Roman"/>
      <w:b/>
      <w:sz w:val="24"/>
      <w:szCs w:val="24"/>
      <w:lang w:val="kk-KZ"/>
    </w:rPr>
  </w:style>
  <w:style w:type="paragraph" w:styleId="21">
    <w:name w:val="Body Text 2"/>
    <w:basedOn w:val="a"/>
    <w:link w:val="22"/>
    <w:uiPriority w:val="99"/>
    <w:unhideWhenUsed/>
    <w:rsid w:val="00785264"/>
    <w:pPr>
      <w:spacing w:after="0" w:line="240" w:lineRule="auto"/>
    </w:pPr>
    <w:rPr>
      <w:rFonts w:ascii="Times New Roman" w:eastAsia="Calibri" w:hAnsi="Times New Roman" w:cs="Times New Roman"/>
      <w:sz w:val="24"/>
      <w:szCs w:val="24"/>
      <w:lang w:val="ru-RU"/>
    </w:rPr>
  </w:style>
  <w:style w:type="character" w:customStyle="1" w:styleId="22">
    <w:name w:val="Основной текст 2 Знак"/>
    <w:basedOn w:val="a0"/>
    <w:link w:val="21"/>
    <w:uiPriority w:val="99"/>
    <w:rsid w:val="00785264"/>
    <w:rPr>
      <w:rFonts w:ascii="Times New Roman" w:eastAsia="Calibri" w:hAnsi="Times New Roman" w:cs="Times New Roman"/>
      <w:sz w:val="24"/>
      <w:szCs w:val="24"/>
    </w:rPr>
  </w:style>
  <w:style w:type="character" w:customStyle="1" w:styleId="40">
    <w:name w:val="Заголовок 4 Знак"/>
    <w:basedOn w:val="a0"/>
    <w:link w:val="4"/>
    <w:uiPriority w:val="9"/>
    <w:rsid w:val="00785264"/>
    <w:rPr>
      <w:rFonts w:ascii="Times New Roman" w:eastAsia="Calibri"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925309">
      <w:bodyDiv w:val="1"/>
      <w:marLeft w:val="0"/>
      <w:marRight w:val="0"/>
      <w:marTop w:val="0"/>
      <w:marBottom w:val="0"/>
      <w:divBdr>
        <w:top w:val="none" w:sz="0" w:space="0" w:color="auto"/>
        <w:left w:val="none" w:sz="0" w:space="0" w:color="auto"/>
        <w:bottom w:val="none" w:sz="0" w:space="0" w:color="auto"/>
        <w:right w:val="none" w:sz="0" w:space="0" w:color="auto"/>
      </w:divBdr>
    </w:div>
    <w:div w:id="482311740">
      <w:bodyDiv w:val="1"/>
      <w:marLeft w:val="0"/>
      <w:marRight w:val="0"/>
      <w:marTop w:val="0"/>
      <w:marBottom w:val="0"/>
      <w:divBdr>
        <w:top w:val="none" w:sz="0" w:space="0" w:color="auto"/>
        <w:left w:val="none" w:sz="0" w:space="0" w:color="auto"/>
        <w:bottom w:val="none" w:sz="0" w:space="0" w:color="auto"/>
        <w:right w:val="none" w:sz="0" w:space="0" w:color="auto"/>
      </w:divBdr>
    </w:div>
    <w:div w:id="554898839">
      <w:bodyDiv w:val="1"/>
      <w:marLeft w:val="0"/>
      <w:marRight w:val="0"/>
      <w:marTop w:val="0"/>
      <w:marBottom w:val="0"/>
      <w:divBdr>
        <w:top w:val="none" w:sz="0" w:space="0" w:color="auto"/>
        <w:left w:val="none" w:sz="0" w:space="0" w:color="auto"/>
        <w:bottom w:val="none" w:sz="0" w:space="0" w:color="auto"/>
        <w:right w:val="none" w:sz="0" w:space="0" w:color="auto"/>
      </w:divBdr>
    </w:div>
    <w:div w:id="646711816">
      <w:bodyDiv w:val="1"/>
      <w:marLeft w:val="0"/>
      <w:marRight w:val="0"/>
      <w:marTop w:val="0"/>
      <w:marBottom w:val="0"/>
      <w:divBdr>
        <w:top w:val="none" w:sz="0" w:space="0" w:color="auto"/>
        <w:left w:val="none" w:sz="0" w:space="0" w:color="auto"/>
        <w:bottom w:val="none" w:sz="0" w:space="0" w:color="auto"/>
        <w:right w:val="none" w:sz="0" w:space="0" w:color="auto"/>
      </w:divBdr>
    </w:div>
    <w:div w:id="651911172">
      <w:bodyDiv w:val="1"/>
      <w:marLeft w:val="0"/>
      <w:marRight w:val="0"/>
      <w:marTop w:val="0"/>
      <w:marBottom w:val="0"/>
      <w:divBdr>
        <w:top w:val="none" w:sz="0" w:space="0" w:color="auto"/>
        <w:left w:val="none" w:sz="0" w:space="0" w:color="auto"/>
        <w:bottom w:val="none" w:sz="0" w:space="0" w:color="auto"/>
        <w:right w:val="none" w:sz="0" w:space="0" w:color="auto"/>
      </w:divBdr>
    </w:div>
    <w:div w:id="757562160">
      <w:bodyDiv w:val="1"/>
      <w:marLeft w:val="0"/>
      <w:marRight w:val="0"/>
      <w:marTop w:val="0"/>
      <w:marBottom w:val="0"/>
      <w:divBdr>
        <w:top w:val="none" w:sz="0" w:space="0" w:color="auto"/>
        <w:left w:val="none" w:sz="0" w:space="0" w:color="auto"/>
        <w:bottom w:val="none" w:sz="0" w:space="0" w:color="auto"/>
        <w:right w:val="none" w:sz="0" w:space="0" w:color="auto"/>
      </w:divBdr>
    </w:div>
    <w:div w:id="834146471">
      <w:bodyDiv w:val="1"/>
      <w:marLeft w:val="0"/>
      <w:marRight w:val="0"/>
      <w:marTop w:val="0"/>
      <w:marBottom w:val="0"/>
      <w:divBdr>
        <w:top w:val="none" w:sz="0" w:space="0" w:color="auto"/>
        <w:left w:val="none" w:sz="0" w:space="0" w:color="auto"/>
        <w:bottom w:val="none" w:sz="0" w:space="0" w:color="auto"/>
        <w:right w:val="none" w:sz="0" w:space="0" w:color="auto"/>
      </w:divBdr>
    </w:div>
    <w:div w:id="1278367930">
      <w:bodyDiv w:val="1"/>
      <w:marLeft w:val="0"/>
      <w:marRight w:val="0"/>
      <w:marTop w:val="0"/>
      <w:marBottom w:val="0"/>
      <w:divBdr>
        <w:top w:val="none" w:sz="0" w:space="0" w:color="auto"/>
        <w:left w:val="none" w:sz="0" w:space="0" w:color="auto"/>
        <w:bottom w:val="none" w:sz="0" w:space="0" w:color="auto"/>
        <w:right w:val="none" w:sz="0" w:space="0" w:color="auto"/>
      </w:divBdr>
    </w:div>
    <w:div w:id="1392852033">
      <w:bodyDiv w:val="1"/>
      <w:marLeft w:val="0"/>
      <w:marRight w:val="0"/>
      <w:marTop w:val="0"/>
      <w:marBottom w:val="0"/>
      <w:divBdr>
        <w:top w:val="none" w:sz="0" w:space="0" w:color="auto"/>
        <w:left w:val="none" w:sz="0" w:space="0" w:color="auto"/>
        <w:bottom w:val="none" w:sz="0" w:space="0" w:color="auto"/>
        <w:right w:val="none" w:sz="0" w:space="0" w:color="auto"/>
      </w:divBdr>
    </w:div>
    <w:div w:id="182573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BBD1B-491B-4508-8243-F1BFEB409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1581</Words>
  <Characters>9017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 Windows</cp:lastModifiedBy>
  <cp:revision>70</cp:revision>
  <cp:lastPrinted>2022-11-08T06:10:00Z</cp:lastPrinted>
  <dcterms:created xsi:type="dcterms:W3CDTF">2021-11-08T04:20:00Z</dcterms:created>
  <dcterms:modified xsi:type="dcterms:W3CDTF">2024-11-12T06:24:00Z</dcterms:modified>
</cp:coreProperties>
</file>