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F" w:rsidRPr="00B6441F" w:rsidRDefault="00B6441F" w:rsidP="00644266">
      <w:pPr>
        <w:spacing w:before="87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B6441F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5B20EC" w:rsidRPr="005B20EC" w:rsidRDefault="005B20EC" w:rsidP="00644266">
      <w:pPr>
        <w:tabs>
          <w:tab w:val="left" w:pos="3946"/>
        </w:tabs>
        <w:spacing w:before="292" w:after="44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5B20EC">
        <w:rPr>
          <w:rFonts w:ascii="Times New Roman" w:hAnsi="Times New Roman" w:cs="Times New Roman"/>
          <w:b/>
          <w:sz w:val="36"/>
          <w:szCs w:val="36"/>
        </w:rPr>
        <w:t>МаймаковТалгатАнуарбекович</w:t>
      </w:r>
      <w:proofErr w:type="spellEnd"/>
    </w:p>
    <w:bookmarkEnd w:id="0"/>
    <w:p w:rsidR="00B6441F" w:rsidRPr="005B20EC" w:rsidRDefault="00B6441F" w:rsidP="00644266">
      <w:pPr>
        <w:tabs>
          <w:tab w:val="left" w:pos="3946"/>
        </w:tabs>
        <w:spacing w:before="292" w:after="44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5B20EC">
        <w:rPr>
          <w:rFonts w:ascii="Times New Roman" w:hAnsi="Times New Roman" w:cs="Times New Roman"/>
          <w:b/>
          <w:sz w:val="24"/>
        </w:rPr>
        <w:t>Основные  сведения</w:t>
      </w:r>
    </w:p>
    <w:tbl>
      <w:tblPr>
        <w:tblStyle w:val="TableNormal"/>
        <w:tblW w:w="9394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797"/>
      </w:tblGrid>
      <w:tr w:rsidR="00B6441F" w:rsidTr="006718C7">
        <w:trPr>
          <w:trHeight w:val="551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B6441F" w:rsidRDefault="005B20EC" w:rsidP="00D455AF">
            <w:pPr>
              <w:pStyle w:val="TableParagraph"/>
              <w:ind w:left="1048" w:right="1036"/>
              <w:rPr>
                <w:sz w:val="24"/>
              </w:rPr>
            </w:pPr>
            <w:r>
              <w:t xml:space="preserve">06.04.1983 </w:t>
            </w:r>
            <w:proofErr w:type="spellStart"/>
            <w:r w:rsidR="00B6441F">
              <w:rPr>
                <w:sz w:val="24"/>
              </w:rPr>
              <w:t>год</w:t>
            </w:r>
            <w:proofErr w:type="spellEnd"/>
          </w:p>
        </w:tc>
        <w:tc>
          <w:tcPr>
            <w:tcW w:w="2797" w:type="dxa"/>
            <w:vMerge w:val="restart"/>
          </w:tcPr>
          <w:p w:rsidR="00B6441F" w:rsidRDefault="006718C7" w:rsidP="006718C7">
            <w:pPr>
              <w:pStyle w:val="TableParagraph"/>
              <w:ind w:left="-38"/>
              <w:rPr>
                <w:sz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609523AA" wp14:editId="54861AC8">
                  <wp:extent cx="1762125" cy="2724150"/>
                  <wp:effectExtent l="0" t="0" r="0" b="0"/>
                  <wp:docPr id="1" name="Рисунок 1" descr="E:\ДОКУМЕНТЫ_31-08-18\Л Документы 2015-2016г\Стенд фото кафедра\DSC_0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Ы_31-08-18\Л Документы 2015-2016г\Стенд фото кафедра\DSC_01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51" t="2277" r="15209" b="-191"/>
                          <a:stretch/>
                        </pic:blipFill>
                        <pic:spPr bwMode="auto">
                          <a:xfrm>
                            <a:off x="0" y="0"/>
                            <a:ext cx="1771980" cy="273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1F" w:rsidRPr="00C30F7F" w:rsidTr="006718C7">
        <w:trPr>
          <w:trHeight w:val="552"/>
        </w:trPr>
        <w:tc>
          <w:tcPr>
            <w:tcW w:w="2982" w:type="dxa"/>
          </w:tcPr>
          <w:p w:rsidR="00B6441F" w:rsidRPr="00C30F7F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B6441F" w:rsidRPr="009A03A2" w:rsidRDefault="005B20EC" w:rsidP="00D455AF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кафедрой</w:t>
            </w:r>
            <w:proofErr w:type="spellEnd"/>
          </w:p>
        </w:tc>
        <w:tc>
          <w:tcPr>
            <w:tcW w:w="2797" w:type="dxa"/>
            <w:vMerge/>
            <w:tcBorders>
              <w:top w:val="nil"/>
            </w:tcBorders>
          </w:tcPr>
          <w:p w:rsidR="00B6441F" w:rsidRPr="009A03A2" w:rsidRDefault="00B6441F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B6441F" w:rsidTr="006718C7">
        <w:trPr>
          <w:trHeight w:val="551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B6441F" w:rsidRDefault="005B20EC" w:rsidP="00D455AF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 xml:space="preserve"> PhD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B6441F" w:rsidRDefault="00B6441F" w:rsidP="00D455AF">
            <w:pPr>
              <w:rPr>
                <w:sz w:val="2"/>
                <w:szCs w:val="2"/>
              </w:rPr>
            </w:pPr>
          </w:p>
        </w:tc>
      </w:tr>
      <w:tr w:rsidR="00B6441F" w:rsidTr="006718C7">
        <w:trPr>
          <w:trHeight w:val="2116"/>
        </w:trPr>
        <w:tc>
          <w:tcPr>
            <w:tcW w:w="2982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B6441F" w:rsidRDefault="00B6441F" w:rsidP="006718C7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 w:rsidR="00B6441F" w:rsidRDefault="00B6441F" w:rsidP="00D455AF">
            <w:pPr>
              <w:rPr>
                <w:sz w:val="2"/>
                <w:szCs w:val="2"/>
              </w:rPr>
            </w:pPr>
          </w:p>
        </w:tc>
      </w:tr>
    </w:tbl>
    <w:p w:rsidR="00B6441F" w:rsidRDefault="00B6441F" w:rsidP="00B6441F">
      <w:pPr>
        <w:spacing w:before="6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B6441F" w:rsidTr="00D455AF">
        <w:trPr>
          <w:trHeight w:val="551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B6441F" w:rsidRDefault="00B6441F" w:rsidP="00D455AF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B6441F" w:rsidRDefault="00B6441F" w:rsidP="00D455AF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B6441F" w:rsidRDefault="00B6441F" w:rsidP="00D455AF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чебного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B6441F" w:rsidRDefault="00B6441F" w:rsidP="00D455AF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B6441F" w:rsidRDefault="00B6441F" w:rsidP="00D455AF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B6441F" w:rsidTr="00D455AF">
        <w:trPr>
          <w:trHeight w:val="1104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8D54E6" w:rsidRDefault="005B20EC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B20EC">
              <w:rPr>
                <w:sz w:val="24"/>
                <w:szCs w:val="24"/>
              </w:rPr>
              <w:t>2006 г.</w:t>
            </w:r>
            <w:r w:rsidR="008D54E6" w:rsidRPr="005B20EC">
              <w:rPr>
                <w:sz w:val="24"/>
                <w:szCs w:val="24"/>
                <w:lang w:val="ru-RU"/>
              </w:rPr>
              <w:t xml:space="preserve"> </w:t>
            </w:r>
          </w:p>
          <w:p w:rsidR="008D54E6" w:rsidRDefault="008D54E6" w:rsidP="00D455AF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</w:p>
          <w:p w:rsidR="008D54E6" w:rsidRDefault="008D54E6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B20EC">
              <w:rPr>
                <w:sz w:val="24"/>
                <w:szCs w:val="24"/>
                <w:lang w:val="ru-RU"/>
              </w:rPr>
              <w:t>2007 г.</w:t>
            </w:r>
            <w:r w:rsidRPr="008D54E6">
              <w:rPr>
                <w:sz w:val="24"/>
                <w:szCs w:val="24"/>
                <w:lang w:val="ru-RU"/>
              </w:rPr>
              <w:t xml:space="preserve"> </w:t>
            </w:r>
          </w:p>
          <w:p w:rsidR="008D54E6" w:rsidRDefault="008D54E6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8D54E6" w:rsidRDefault="008D54E6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8D54E6" w:rsidRDefault="008D54E6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C5260A" w:rsidRDefault="008D54E6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8D54E6">
              <w:rPr>
                <w:sz w:val="24"/>
                <w:szCs w:val="24"/>
                <w:lang w:val="ru-RU"/>
              </w:rPr>
              <w:t>2009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54E6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.</w:t>
            </w:r>
            <w:r w:rsidR="00C5260A" w:rsidRPr="00C5260A">
              <w:rPr>
                <w:sz w:val="24"/>
                <w:szCs w:val="24"/>
                <w:lang w:val="ru-RU"/>
              </w:rPr>
              <w:t xml:space="preserve"> </w:t>
            </w:r>
          </w:p>
          <w:p w:rsidR="00C5260A" w:rsidRDefault="00C5260A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C5260A" w:rsidRDefault="00C5260A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C5260A" w:rsidRDefault="00C5260A" w:rsidP="008D54E6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</w:p>
          <w:p w:rsidR="00B6441F" w:rsidRPr="00B6441F" w:rsidRDefault="00C5260A" w:rsidP="008D54E6">
            <w:pPr>
              <w:pStyle w:val="TableParagraph"/>
              <w:ind w:right="90"/>
              <w:rPr>
                <w:sz w:val="24"/>
                <w:lang w:val="ru-RU"/>
              </w:rPr>
            </w:pPr>
            <w:r w:rsidRPr="00C5260A">
              <w:rPr>
                <w:sz w:val="24"/>
                <w:szCs w:val="24"/>
                <w:lang w:val="ru-RU"/>
              </w:rPr>
              <w:t>2013 г</w:t>
            </w:r>
          </w:p>
        </w:tc>
        <w:tc>
          <w:tcPr>
            <w:tcW w:w="3347" w:type="dxa"/>
          </w:tcPr>
          <w:p w:rsidR="005B20EC" w:rsidRPr="008D54E6" w:rsidRDefault="005B20EC" w:rsidP="005B2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Казахская (</w:t>
            </w:r>
            <w:proofErr w:type="spellStart"/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Акмолинская</w:t>
            </w:r>
            <w:proofErr w:type="spellEnd"/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государственная медицинская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академия</w:t>
            </w:r>
          </w:p>
          <w:p w:rsidR="005B20EC" w:rsidRPr="005B20EC" w:rsidRDefault="005B20EC" w:rsidP="005B2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20EC" w:rsidRDefault="005B20EC" w:rsidP="005B2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Казахская госуда</w:t>
            </w:r>
            <w:r w:rsidR="008D5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рственная медицинская академия (и</w:t>
            </w:r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нтернатура</w:t>
            </w:r>
            <w:r w:rsidR="008D5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D54E6" w:rsidRPr="005B20EC" w:rsidRDefault="008D54E6" w:rsidP="005B2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20EC" w:rsidRDefault="005B20EC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Высшая школа общественного здравоохранения МЗ РК </w:t>
            </w:r>
          </w:p>
          <w:p w:rsidR="008D54E6" w:rsidRPr="008D54E6" w:rsidRDefault="008D54E6" w:rsidP="005B2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441F" w:rsidRPr="009A03A2" w:rsidRDefault="005B20EC" w:rsidP="00C5260A">
            <w:pPr>
              <w:rPr>
                <w:sz w:val="24"/>
                <w:lang w:val="ru-RU"/>
              </w:rPr>
            </w:pP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Высшая школа общественного здравоохранения МЗ РК</w:t>
            </w:r>
            <w:r w:rsidR="00C5260A" w:rsidRPr="009A03A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11" w:type="dxa"/>
          </w:tcPr>
          <w:p w:rsidR="008D54E6" w:rsidRDefault="005B20EC" w:rsidP="00D455A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лечебное дело</w:t>
            </w:r>
          </w:p>
          <w:p w:rsidR="008D54E6" w:rsidRDefault="008D54E6" w:rsidP="00D455A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  <w:p w:rsidR="00C5260A" w:rsidRDefault="008D54E6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5B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нфекционные болезни</w:t>
            </w:r>
            <w:r w:rsidR="00C5260A" w:rsidRPr="008D5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60A" w:rsidRPr="008D54E6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Магистратура по специальности </w:t>
            </w:r>
          </w:p>
          <w:p w:rsid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B20E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1101 – Медицина.</w:t>
            </w:r>
          </w:p>
          <w:p w:rsid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260A" w:rsidRP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Докторантура по специальности </w:t>
            </w:r>
          </w:p>
          <w:p w:rsidR="00C5260A" w:rsidRPr="00C5260A" w:rsidRDefault="00C5260A" w:rsidP="00C526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B20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52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110200 – Общественное здравоохранение.</w:t>
            </w:r>
          </w:p>
          <w:p w:rsidR="00B6441F" w:rsidRPr="005B20EC" w:rsidRDefault="00B6441F" w:rsidP="00D455AF">
            <w:pPr>
              <w:pStyle w:val="TableParagraph"/>
              <w:ind w:left="109"/>
              <w:rPr>
                <w:sz w:val="24"/>
                <w:lang w:val="ru-RU"/>
              </w:rPr>
            </w:pPr>
          </w:p>
        </w:tc>
        <w:tc>
          <w:tcPr>
            <w:tcW w:w="1719" w:type="dxa"/>
          </w:tcPr>
          <w:p w:rsidR="00B6441F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терапия</w:t>
            </w: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терапия</w:t>
            </w: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  <w:p w:rsidR="008D54E6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  <w:p w:rsidR="008D54E6" w:rsidRPr="00B6441F" w:rsidRDefault="008D54E6" w:rsidP="00D455AF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</w:tc>
      </w:tr>
    </w:tbl>
    <w:p w:rsidR="00B6441F" w:rsidRDefault="00B6441F" w:rsidP="00B6441F">
      <w:pPr>
        <w:spacing w:before="11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B6441F" w:rsidTr="00D60C7D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B6441F" w:rsidRPr="00946666" w:rsidRDefault="00C5260A" w:rsidP="00B6441F">
            <w:pPr>
              <w:pStyle w:val="TableParagraph"/>
              <w:spacing w:before="1" w:line="266" w:lineRule="exact"/>
              <w:ind w:right="385"/>
              <w:rPr>
                <w:lang w:val="ru-RU"/>
              </w:rPr>
            </w:pPr>
            <w:r w:rsidRPr="00946666">
              <w:rPr>
                <w:b/>
                <w:lang w:val="ru-RU"/>
              </w:rPr>
              <w:t xml:space="preserve"> </w:t>
            </w:r>
            <w:r w:rsidRPr="00946666">
              <w:t xml:space="preserve">2009 </w:t>
            </w:r>
            <w:proofErr w:type="gramStart"/>
            <w:r w:rsidRPr="00946666">
              <w:t xml:space="preserve">– </w:t>
            </w:r>
            <w:r w:rsidRPr="00946666">
              <w:rPr>
                <w:lang w:val="ru-RU"/>
              </w:rPr>
              <w:t xml:space="preserve"> </w:t>
            </w:r>
            <w:r w:rsidR="00946666" w:rsidRPr="00946666">
              <w:t>2010</w:t>
            </w:r>
            <w:r w:rsidRPr="00946666">
              <w:t>г</w:t>
            </w:r>
            <w:r w:rsidR="00946666" w:rsidRPr="00946666">
              <w:rPr>
                <w:lang w:val="ru-RU"/>
              </w:rPr>
              <w:t>г</w:t>
            </w:r>
            <w:proofErr w:type="gramEnd"/>
            <w:r w:rsidRPr="00946666">
              <w:t>.</w:t>
            </w:r>
          </w:p>
        </w:tc>
        <w:tc>
          <w:tcPr>
            <w:tcW w:w="4960" w:type="dxa"/>
          </w:tcPr>
          <w:p w:rsidR="00C5260A" w:rsidRPr="00C5260A" w:rsidRDefault="00C5260A" w:rsidP="00C5260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260A">
              <w:rPr>
                <w:rFonts w:ascii="Times New Roman" w:hAnsi="Times New Roman" w:cs="Times New Roman"/>
                <w:lang w:val="ru-RU"/>
              </w:rPr>
              <w:t xml:space="preserve">Представительство Компании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260A">
              <w:rPr>
                <w:rFonts w:ascii="Times New Roman" w:hAnsi="Times New Roman" w:cs="Times New Roman"/>
                <w:lang w:val="ru-RU"/>
              </w:rPr>
              <w:t>«</w:t>
            </w:r>
            <w:r w:rsidRPr="00C5260A">
              <w:rPr>
                <w:rFonts w:ascii="Times New Roman" w:hAnsi="Times New Roman" w:cs="Times New Roman"/>
              </w:rPr>
              <w:t>VAMED</w:t>
            </w:r>
            <w:r w:rsidRPr="00C5260A">
              <w:rPr>
                <w:rFonts w:ascii="Times New Roman" w:hAnsi="Times New Roman" w:cs="Times New Roman"/>
                <w:lang w:val="ru-RU"/>
              </w:rPr>
              <w:t xml:space="preserve">Менеджмент </w:t>
            </w:r>
            <w:proofErr w:type="spellStart"/>
            <w:r w:rsidRPr="00C5260A">
              <w:rPr>
                <w:rFonts w:ascii="Times New Roman" w:hAnsi="Times New Roman" w:cs="Times New Roman"/>
                <w:lang w:val="ru-RU"/>
              </w:rPr>
              <w:t>унд</w:t>
            </w:r>
            <w:proofErr w:type="spellEnd"/>
            <w:r w:rsidRPr="00C5260A">
              <w:rPr>
                <w:rFonts w:ascii="Times New Roman" w:hAnsi="Times New Roman" w:cs="Times New Roman"/>
                <w:lang w:val="ru-RU"/>
              </w:rPr>
              <w:t xml:space="preserve"> Сервис </w:t>
            </w:r>
            <w:proofErr w:type="spellStart"/>
            <w:r w:rsidRPr="00C5260A">
              <w:rPr>
                <w:rFonts w:ascii="Times New Roman" w:hAnsi="Times New Roman" w:cs="Times New Roman"/>
                <w:lang w:val="ru-RU"/>
              </w:rPr>
              <w:t>ГМбХ</w:t>
            </w:r>
            <w:proofErr w:type="spellEnd"/>
            <w:r w:rsidRPr="00C5260A">
              <w:rPr>
                <w:rFonts w:ascii="Times New Roman" w:hAnsi="Times New Roman" w:cs="Times New Roman"/>
                <w:lang w:val="ru-RU"/>
              </w:rPr>
              <w:t xml:space="preserve">», </w:t>
            </w:r>
            <w:proofErr w:type="spellStart"/>
            <w:r w:rsidRPr="00C5260A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C5260A">
              <w:rPr>
                <w:rFonts w:ascii="Times New Roman" w:hAnsi="Times New Roman" w:cs="Times New Roman"/>
                <w:lang w:val="ru-RU"/>
              </w:rPr>
              <w:t>.А</w:t>
            </w:r>
            <w:proofErr w:type="gramEnd"/>
            <w:r w:rsidRPr="00C5260A">
              <w:rPr>
                <w:rFonts w:ascii="Times New Roman" w:hAnsi="Times New Roman" w:cs="Times New Roman"/>
                <w:lang w:val="ru-RU"/>
              </w:rPr>
              <w:t>стана</w:t>
            </w:r>
            <w:proofErr w:type="spellEnd"/>
          </w:p>
          <w:p w:rsidR="00B6441F" w:rsidRPr="00C5260A" w:rsidRDefault="00B6441F" w:rsidP="00B6441F">
            <w:pPr>
              <w:pStyle w:val="TableParagraph"/>
              <w:spacing w:line="265" w:lineRule="exact"/>
              <w:ind w:left="209" w:right="292"/>
              <w:rPr>
                <w:lang w:val="ru-RU"/>
              </w:rPr>
            </w:pPr>
          </w:p>
        </w:tc>
        <w:tc>
          <w:tcPr>
            <w:tcW w:w="1949" w:type="dxa"/>
          </w:tcPr>
          <w:p w:rsidR="00B6441F" w:rsidRPr="00C5260A" w:rsidRDefault="00C5260A" w:rsidP="00C5260A">
            <w:pPr>
              <w:pStyle w:val="TableParagraph"/>
              <w:ind w:left="188" w:right="173"/>
              <w:rPr>
                <w:lang w:val="ru-RU"/>
              </w:rPr>
            </w:pPr>
            <w:proofErr w:type="spellStart"/>
            <w:r w:rsidRPr="00C5260A">
              <w:t>Консультант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B6441F" w:rsidRPr="00946666" w:rsidRDefault="00B6441F" w:rsidP="00D455AF">
            <w:pPr>
              <w:pStyle w:val="TableParagraph"/>
              <w:rPr>
                <w:sz w:val="23"/>
                <w:lang w:val="ru-RU"/>
              </w:rPr>
            </w:pPr>
            <w:r w:rsidRPr="00946666">
              <w:rPr>
                <w:sz w:val="23"/>
                <w:lang w:val="ru-RU"/>
              </w:rPr>
              <w:t xml:space="preserve"> </w:t>
            </w:r>
            <w:r w:rsidR="00C5260A" w:rsidRPr="00946666">
              <w:t xml:space="preserve">2011 – </w:t>
            </w:r>
            <w:r w:rsidR="00946666" w:rsidRPr="00946666">
              <w:t>201</w:t>
            </w:r>
            <w:r w:rsidR="00946666" w:rsidRPr="00946666">
              <w:rPr>
                <w:lang w:val="ru-RU"/>
              </w:rPr>
              <w:t>2</w:t>
            </w:r>
            <w:r w:rsidR="00C5260A" w:rsidRPr="00946666">
              <w:t xml:space="preserve"> г</w:t>
            </w:r>
            <w:r w:rsidR="00946666" w:rsidRPr="00946666">
              <w:rPr>
                <w:lang w:val="ru-RU"/>
              </w:rPr>
              <w:t>г</w:t>
            </w:r>
            <w:r w:rsidR="00C5260A" w:rsidRPr="00946666">
              <w:t>.</w:t>
            </w:r>
          </w:p>
        </w:tc>
        <w:tc>
          <w:tcPr>
            <w:tcW w:w="4960" w:type="dxa"/>
          </w:tcPr>
          <w:p w:rsidR="00B6441F" w:rsidRPr="00C5260A" w:rsidRDefault="00C5260A" w:rsidP="00C5260A">
            <w:pPr>
              <w:pStyle w:val="TableParagraph"/>
              <w:spacing w:line="267" w:lineRule="exact"/>
              <w:ind w:right="295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C5260A">
              <w:rPr>
                <w:lang w:val="ru-RU"/>
              </w:rPr>
              <w:t>Алматинский</w:t>
            </w:r>
            <w:proofErr w:type="spellEnd"/>
            <w:r w:rsidRPr="00C5260A">
              <w:rPr>
                <w:lang w:val="ru-RU"/>
              </w:rPr>
              <w:t xml:space="preserve"> Государственный Филиал РГП «РИАЦ», </w:t>
            </w:r>
            <w:proofErr w:type="spellStart"/>
            <w:r w:rsidRPr="00C5260A">
              <w:rPr>
                <w:lang w:val="ru-RU"/>
              </w:rPr>
              <w:t>г</w:t>
            </w:r>
            <w:proofErr w:type="gramStart"/>
            <w:r w:rsidRPr="00C5260A">
              <w:rPr>
                <w:lang w:val="ru-RU"/>
              </w:rPr>
              <w:t>.А</w:t>
            </w:r>
            <w:proofErr w:type="gramEnd"/>
            <w:r w:rsidRPr="00C5260A">
              <w:rPr>
                <w:lang w:val="ru-RU"/>
              </w:rPr>
              <w:t>лматы</w:t>
            </w:r>
            <w:proofErr w:type="spellEnd"/>
          </w:p>
        </w:tc>
        <w:tc>
          <w:tcPr>
            <w:tcW w:w="1949" w:type="dxa"/>
          </w:tcPr>
          <w:p w:rsidR="00B6441F" w:rsidRPr="00D60C7D" w:rsidRDefault="00C5260A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>
              <w:t>Врач-эксперт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Pr="00B6441F" w:rsidRDefault="00B6441F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946666" w:rsidRPr="00946666" w:rsidRDefault="00946666" w:rsidP="00946666">
            <w:pPr>
              <w:rPr>
                <w:rFonts w:ascii="Times New Roman" w:hAnsi="Times New Roman" w:cs="Times New Roman"/>
                <w:lang w:val="ru-RU"/>
              </w:rPr>
            </w:pPr>
            <w:r w:rsidRPr="0094666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946666">
              <w:rPr>
                <w:rFonts w:ascii="Times New Roman" w:hAnsi="Times New Roman" w:cs="Times New Roman"/>
                <w:lang w:val="ru-RU"/>
              </w:rPr>
              <w:t>2014 – 2016 гг.</w:t>
            </w:r>
          </w:p>
          <w:p w:rsidR="00B6441F" w:rsidRPr="00946666" w:rsidRDefault="00B6441F" w:rsidP="00D60C7D">
            <w:pPr>
              <w:pStyle w:val="TableParagraph"/>
              <w:rPr>
                <w:b/>
                <w:sz w:val="23"/>
                <w:lang w:val="ru-RU"/>
              </w:rPr>
            </w:pPr>
          </w:p>
        </w:tc>
        <w:tc>
          <w:tcPr>
            <w:tcW w:w="4960" w:type="dxa"/>
          </w:tcPr>
          <w:p w:rsidR="00B6441F" w:rsidRPr="00D60C7D" w:rsidRDefault="00946666" w:rsidP="00946666">
            <w:pPr>
              <w:pStyle w:val="TableParagraph"/>
              <w:spacing w:line="267" w:lineRule="exact"/>
              <w:ind w:right="295"/>
              <w:rPr>
                <w:sz w:val="24"/>
                <w:lang w:val="ru-RU"/>
              </w:rPr>
            </w:pPr>
            <w:proofErr w:type="spellStart"/>
            <w:r>
              <w:t>Городская</w:t>
            </w:r>
            <w:proofErr w:type="spellEnd"/>
            <w:r>
              <w:t xml:space="preserve"> </w:t>
            </w:r>
            <w:proofErr w:type="spellStart"/>
            <w:r>
              <w:t>поликлиника</w:t>
            </w:r>
            <w:proofErr w:type="spellEnd"/>
            <w:r>
              <w:t xml:space="preserve"> №12, </w:t>
            </w:r>
            <w:proofErr w:type="spellStart"/>
            <w:r>
              <w:t>г.Шымкент</w:t>
            </w:r>
            <w:proofErr w:type="spellEnd"/>
          </w:p>
        </w:tc>
        <w:tc>
          <w:tcPr>
            <w:tcW w:w="1949" w:type="dxa"/>
          </w:tcPr>
          <w:p w:rsidR="00B6441F" w:rsidRPr="00946666" w:rsidRDefault="00946666" w:rsidP="00D60C7D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946666">
              <w:rPr>
                <w:lang w:val="ru-RU"/>
              </w:rPr>
              <w:t>Заместитель главного врача по экспертизе качества медицинских услуг</w:t>
            </w:r>
          </w:p>
        </w:tc>
      </w:tr>
      <w:tr w:rsidR="00D60C7D" w:rsidTr="00D60C7D">
        <w:trPr>
          <w:trHeight w:val="551"/>
        </w:trPr>
        <w:tc>
          <w:tcPr>
            <w:tcW w:w="821" w:type="dxa"/>
          </w:tcPr>
          <w:p w:rsidR="00D60C7D" w:rsidRPr="00B6441F" w:rsidRDefault="00D60C7D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</w:p>
        </w:tc>
        <w:tc>
          <w:tcPr>
            <w:tcW w:w="1843" w:type="dxa"/>
          </w:tcPr>
          <w:p w:rsidR="00D60C7D" w:rsidRPr="00946666" w:rsidRDefault="00D60C7D" w:rsidP="00D60C7D">
            <w:pPr>
              <w:pStyle w:val="TableParagraph"/>
              <w:ind w:right="326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</w:t>
            </w:r>
            <w:r w:rsidR="00946666">
              <w:rPr>
                <w:lang w:val="kk-KZ"/>
              </w:rPr>
              <w:t>12.2015 г. – по настоящее время</w:t>
            </w:r>
          </w:p>
        </w:tc>
        <w:tc>
          <w:tcPr>
            <w:tcW w:w="4960" w:type="dxa"/>
          </w:tcPr>
          <w:p w:rsidR="00D60C7D" w:rsidRPr="00D60C7D" w:rsidRDefault="00D60C7D" w:rsidP="00D455AF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D60C7D" w:rsidRPr="00946666" w:rsidRDefault="00946666" w:rsidP="00946666">
            <w:pPr>
              <w:pStyle w:val="TableParagraph"/>
              <w:spacing w:line="237" w:lineRule="auto"/>
              <w:ind w:left="231" w:right="195"/>
              <w:rPr>
                <w:sz w:val="24"/>
                <w:lang w:val="ru-RU"/>
              </w:rPr>
            </w:pPr>
            <w:r w:rsidRPr="00946666">
              <w:rPr>
                <w:lang w:val="ru-RU"/>
              </w:rPr>
              <w:t xml:space="preserve">Заведующий кафедрой педиатрии и детской хирургии </w:t>
            </w:r>
          </w:p>
        </w:tc>
      </w:tr>
    </w:tbl>
    <w:p w:rsidR="00B6441F" w:rsidRPr="00D60C7D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D60C7D">
        <w:rPr>
          <w:rFonts w:ascii="Times New Roman" w:hAnsi="Times New Roman" w:cs="Times New Roman"/>
          <w:sz w:val="24"/>
        </w:rPr>
        <w:t>Общий стаж</w:t>
      </w:r>
      <w:r w:rsidR="00D60C7D">
        <w:rPr>
          <w:rFonts w:ascii="Times New Roman" w:hAnsi="Times New Roman" w:cs="Times New Roman"/>
          <w:sz w:val="24"/>
        </w:rPr>
        <w:t xml:space="preserve"> научно-педагогической работы 8 ле</w:t>
      </w:r>
      <w:r w:rsidR="000C297C">
        <w:rPr>
          <w:rFonts w:ascii="Times New Roman" w:hAnsi="Times New Roman" w:cs="Times New Roman"/>
          <w:sz w:val="24"/>
        </w:rPr>
        <w:t>т</w:t>
      </w:r>
    </w:p>
    <w:p w:rsidR="00B6441F" w:rsidRPr="00D60C7D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B6441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Tr="00946666">
        <w:trPr>
          <w:trHeight w:val="277"/>
        </w:trPr>
        <w:tc>
          <w:tcPr>
            <w:tcW w:w="9575" w:type="dxa"/>
          </w:tcPr>
          <w:p w:rsidR="00B6441F" w:rsidRPr="00D60C7D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D60C7D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946666" w:rsidTr="00946666">
        <w:trPr>
          <w:trHeight w:val="278"/>
        </w:trPr>
        <w:tc>
          <w:tcPr>
            <w:tcW w:w="9575" w:type="dxa"/>
            <w:vAlign w:val="center"/>
          </w:tcPr>
          <w:p w:rsidR="0012427B" w:rsidRPr="009A03A2" w:rsidRDefault="0012427B" w:rsidP="0012427B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«Доказательная медицина</w:t>
            </w:r>
            <w:r w:rsidRPr="009A03A2">
              <w:rPr>
                <w:sz w:val="24"/>
                <w:lang w:val="ru-RU"/>
              </w:rPr>
              <w:t>»</w:t>
            </w:r>
          </w:p>
          <w:p w:rsidR="00946666" w:rsidRPr="00946666" w:rsidRDefault="00946666" w:rsidP="0012427B">
            <w:pPr>
              <w:pStyle w:val="TableParagraph"/>
              <w:spacing w:line="275" w:lineRule="exact"/>
              <w:ind w:left="276" w:right="267"/>
              <w:rPr>
                <w:sz w:val="24"/>
                <w:szCs w:val="24"/>
              </w:rPr>
            </w:pPr>
          </w:p>
        </w:tc>
      </w:tr>
      <w:tr w:rsidR="00946666" w:rsidRPr="00C30F7F" w:rsidTr="00946666">
        <w:trPr>
          <w:trHeight w:val="273"/>
        </w:trPr>
        <w:tc>
          <w:tcPr>
            <w:tcW w:w="9575" w:type="dxa"/>
            <w:vAlign w:val="center"/>
          </w:tcPr>
          <w:p w:rsidR="0012427B" w:rsidRDefault="0012427B" w:rsidP="0012427B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«</w:t>
            </w:r>
            <w:r w:rsidRPr="0012427B">
              <w:rPr>
                <w:lang w:val="ru-RU"/>
              </w:rPr>
              <w:t>Общественное здоровье и здравоохранение</w:t>
            </w:r>
            <w:r w:rsidRPr="009A03A2">
              <w:rPr>
                <w:sz w:val="24"/>
                <w:lang w:val="ru-RU"/>
              </w:rPr>
              <w:t>»</w:t>
            </w:r>
          </w:p>
          <w:p w:rsidR="00946666" w:rsidRPr="00946666" w:rsidRDefault="00946666" w:rsidP="0012427B">
            <w:pPr>
              <w:pStyle w:val="TableParagraph"/>
              <w:spacing w:line="275" w:lineRule="exact"/>
              <w:ind w:left="276" w:right="267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46666" w:rsidTr="00946666">
        <w:trPr>
          <w:trHeight w:val="277"/>
        </w:trPr>
        <w:tc>
          <w:tcPr>
            <w:tcW w:w="9575" w:type="dxa"/>
            <w:vAlign w:val="center"/>
          </w:tcPr>
          <w:p w:rsidR="0012427B" w:rsidRPr="0012427B" w:rsidRDefault="0012427B" w:rsidP="0012427B">
            <w:pPr>
              <w:pStyle w:val="TableParagraph"/>
              <w:spacing w:line="275" w:lineRule="exact"/>
              <w:ind w:left="276" w:right="267"/>
              <w:rPr>
                <w:sz w:val="24"/>
                <w:lang w:val="kk-KZ"/>
              </w:rPr>
            </w:pPr>
            <w:r>
              <w:rPr>
                <w:lang w:val="kk-KZ"/>
              </w:rPr>
              <w:t>«</w:t>
            </w:r>
            <w:r w:rsidRPr="0012427B">
              <w:rPr>
                <w:lang w:val="ru-RU"/>
              </w:rPr>
              <w:t>Статистический анализ в здравоохранении</w:t>
            </w:r>
            <w:r>
              <w:rPr>
                <w:lang w:val="kk-KZ"/>
              </w:rPr>
              <w:t>»</w:t>
            </w:r>
          </w:p>
          <w:p w:rsidR="00946666" w:rsidRPr="00946666" w:rsidRDefault="00946666" w:rsidP="00946666">
            <w:pPr>
              <w:tabs>
                <w:tab w:val="left" w:pos="4569"/>
              </w:tabs>
              <w:spacing w:after="20"/>
              <w:ind w:left="-66" w:right="-9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6441F" w:rsidRPr="00946666" w:rsidRDefault="00B6441F" w:rsidP="00B6441F">
      <w:pPr>
        <w:rPr>
          <w:b/>
          <w:sz w:val="2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B6441F" w:rsidRPr="000C297C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0C297C">
        <w:rPr>
          <w:rFonts w:ascii="Times New Roman" w:hAnsi="Times New Roman" w:cs="Times New Roman"/>
          <w:sz w:val="24"/>
        </w:rPr>
        <w:t>(за</w:t>
      </w:r>
      <w:r w:rsidR="00D60C7D" w:rsidRPr="000C29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C297C">
        <w:rPr>
          <w:rFonts w:ascii="Times New Roman" w:hAnsi="Times New Roman" w:cs="Times New Roman"/>
          <w:sz w:val="24"/>
        </w:rPr>
        <w:t>последние</w:t>
      </w:r>
      <w:proofErr w:type="gramEnd"/>
      <w:r w:rsidRPr="000C297C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D60C7D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60C7D">
              <w:rPr>
                <w:sz w:val="24"/>
                <w:lang w:val="ru-RU"/>
              </w:rPr>
              <w:t>Рабочие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программы</w:t>
            </w:r>
            <w:r w:rsidR="00D60C7D">
              <w:rPr>
                <w:sz w:val="24"/>
                <w:lang w:val="ru-RU"/>
              </w:rPr>
              <w:t xml:space="preserve"> и </w:t>
            </w:r>
            <w:proofErr w:type="spellStart"/>
            <w:r w:rsidR="00D60C7D">
              <w:rPr>
                <w:sz w:val="24"/>
                <w:lang w:val="ru-RU"/>
              </w:rPr>
              <w:t>силлабусы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учебных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D60C7D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D60C7D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55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RPr="008B24A1" w:rsidTr="00D455AF">
        <w:trPr>
          <w:trHeight w:val="829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B6441F" w:rsidRPr="009A03A2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9A03A2" w:rsidRDefault="00D60C7D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Подготовка практикумов, </w:t>
            </w:r>
            <w:r w:rsidR="00FE3E2F">
              <w:rPr>
                <w:sz w:val="24"/>
                <w:lang w:val="ru-RU"/>
              </w:rPr>
              <w:t>тестовых вопросов</w:t>
            </w:r>
            <w:r w:rsidRPr="009A03A2">
              <w:rPr>
                <w:sz w:val="24"/>
                <w:lang w:val="ru-RU"/>
              </w:rPr>
              <w:t>, сборников</w:t>
            </w:r>
          </w:p>
          <w:p w:rsidR="00B6441F" w:rsidRPr="009A03A2" w:rsidRDefault="00D60C7D" w:rsidP="00D455A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</w:t>
            </w:r>
            <w:r w:rsidR="00B6441F" w:rsidRPr="009A03A2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FE3E2F" w:rsidRDefault="00FE3E2F" w:rsidP="00807EF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807EFC">
              <w:rPr>
                <w:sz w:val="24"/>
                <w:lang w:val="ru-RU"/>
              </w:rPr>
              <w:t xml:space="preserve">Ежегодно </w:t>
            </w:r>
            <w:r w:rsidR="00C5260A">
              <w:rPr>
                <w:sz w:val="24"/>
                <w:lang w:val="ru-RU"/>
              </w:rPr>
              <w:t>составляется 600</w:t>
            </w:r>
            <w:r w:rsidRPr="00807EFC">
              <w:rPr>
                <w:sz w:val="24"/>
                <w:lang w:val="ru-RU"/>
              </w:rPr>
              <w:t xml:space="preserve"> тестовые вопросы</w:t>
            </w:r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B6441F" w:rsidRDefault="00807EFC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B6441F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Tr="00D455AF">
        <w:trPr>
          <w:trHeight w:val="138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B6441F" w:rsidRPr="009A03A2" w:rsidRDefault="00D60C7D" w:rsidP="00D455AF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12427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</w:t>
            </w:r>
            <w:r w:rsidR="00946666">
              <w:rPr>
                <w:sz w:val="24"/>
                <w:lang w:val="ru-RU"/>
              </w:rPr>
              <w:t>Доказательная медицина</w:t>
            </w:r>
            <w:r w:rsidR="00B6441F" w:rsidRPr="009A03A2">
              <w:rPr>
                <w:sz w:val="24"/>
                <w:lang w:val="ru-RU"/>
              </w:rPr>
              <w:t>»</w:t>
            </w:r>
          </w:p>
          <w:p w:rsidR="00B6441F" w:rsidRDefault="00B6441F" w:rsidP="00D455AF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</w:t>
            </w:r>
            <w:r w:rsidR="0012427B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«</w:t>
            </w:r>
            <w:r w:rsidR="0012427B" w:rsidRPr="0012427B">
              <w:rPr>
                <w:lang w:val="ru-RU"/>
              </w:rPr>
              <w:t>Общественное здоровье и здравоохранение</w:t>
            </w:r>
            <w:r w:rsidRPr="009A03A2">
              <w:rPr>
                <w:sz w:val="24"/>
                <w:lang w:val="ru-RU"/>
              </w:rPr>
              <w:t>»</w:t>
            </w:r>
          </w:p>
          <w:p w:rsidR="0012427B" w:rsidRPr="0012427B" w:rsidRDefault="0012427B" w:rsidP="00D455AF">
            <w:pPr>
              <w:pStyle w:val="TableParagraph"/>
              <w:spacing w:line="275" w:lineRule="exact"/>
              <w:ind w:left="276" w:right="267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-</w:t>
            </w:r>
            <w:r w:rsidRPr="003E067C">
              <w:t xml:space="preserve"> </w:t>
            </w:r>
            <w:r>
              <w:rPr>
                <w:lang w:val="kk-KZ"/>
              </w:rPr>
              <w:t>«</w:t>
            </w:r>
            <w:proofErr w:type="spellStart"/>
            <w:r w:rsidRPr="003E067C">
              <w:t>Статистический</w:t>
            </w:r>
            <w:proofErr w:type="spellEnd"/>
            <w:r w:rsidRPr="003E067C">
              <w:t xml:space="preserve"> </w:t>
            </w:r>
            <w:proofErr w:type="spellStart"/>
            <w:r w:rsidRPr="003E067C">
              <w:t>анализ</w:t>
            </w:r>
            <w:proofErr w:type="spellEnd"/>
            <w:r w:rsidRPr="003E067C">
              <w:t xml:space="preserve"> в </w:t>
            </w:r>
            <w:proofErr w:type="spellStart"/>
            <w:r w:rsidRPr="003E067C">
              <w:t>здравоохранении</w:t>
            </w:r>
            <w:proofErr w:type="spellEnd"/>
            <w:r>
              <w:rPr>
                <w:lang w:val="kk-KZ"/>
              </w:rPr>
              <w:t>»</w:t>
            </w:r>
          </w:p>
          <w:p w:rsidR="00B6441F" w:rsidRPr="00FE3E2F" w:rsidRDefault="00B6441F" w:rsidP="00FE3E2F">
            <w:pPr>
              <w:pStyle w:val="TableParagraph"/>
              <w:spacing w:line="265" w:lineRule="exact"/>
              <w:ind w:right="266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1104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 реализуемым дисциплинам в </w:t>
            </w:r>
            <w:r w:rsidR="00FE3E2F">
              <w:rPr>
                <w:sz w:val="24"/>
                <w:lang w:val="ru-RU"/>
              </w:rPr>
              <w:t>ДБС</w:t>
            </w:r>
            <w:r w:rsidR="0012427B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</w:p>
          <w:p w:rsidR="00B6441F" w:rsidRDefault="00FE3E2F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B6441F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заданий</w:t>
            </w:r>
            <w:proofErr w:type="spellEnd"/>
            <w:r w:rsidR="00B6441F">
              <w:rPr>
                <w:sz w:val="24"/>
              </w:rPr>
              <w:t xml:space="preserve">, </w:t>
            </w:r>
            <w:proofErr w:type="spellStart"/>
            <w:r w:rsidR="00B6441F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игры</w:t>
            </w:r>
            <w:proofErr w:type="spellEnd"/>
          </w:p>
        </w:tc>
      </w:tr>
    </w:tbl>
    <w:p w:rsidR="00B6441F" w:rsidRDefault="00B6441F" w:rsidP="00B6441F">
      <w:pPr>
        <w:rPr>
          <w:sz w:val="26"/>
          <w:lang w:val="kk-KZ"/>
        </w:rPr>
      </w:pPr>
    </w:p>
    <w:p w:rsidR="00B6441F" w:rsidRPr="00FE3E2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B6441F" w:rsidRPr="009A03A2" w:rsidRDefault="00B6441F" w:rsidP="00D455A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B6441F" w:rsidRDefault="00B6441F" w:rsidP="00D455AF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FE3E2F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B6441F" w:rsidTr="00D455AF">
        <w:trPr>
          <w:trHeight w:val="273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B6441F" w:rsidRPr="00C5260A" w:rsidRDefault="00C5260A" w:rsidP="00FE3E2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C5260A">
              <w:rPr>
                <w:lang w:val="ru-RU"/>
              </w:rPr>
              <w:t>«Медико-экономические основы  совершенствования медицинской помощи больным  лекарственно-устойчивыми формами туберкулеза»</w:t>
            </w:r>
          </w:p>
        </w:tc>
        <w:tc>
          <w:tcPr>
            <w:tcW w:w="3189" w:type="dxa"/>
          </w:tcPr>
          <w:p w:rsidR="00B6441F" w:rsidRPr="00C5260A" w:rsidRDefault="00C5260A" w:rsidP="00D455AF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 w:rsidRPr="00C5260A">
              <w:rPr>
                <w:lang w:val="ru-RU"/>
              </w:rPr>
              <w:t xml:space="preserve">Казахский национальный медицинский университет имени С.Д. </w:t>
            </w:r>
            <w:proofErr w:type="spellStart"/>
            <w:r w:rsidRPr="00C5260A">
              <w:rPr>
                <w:lang w:val="ru-RU"/>
              </w:rPr>
              <w:t>Асфендиярова</w:t>
            </w:r>
            <w:proofErr w:type="spellEnd"/>
            <w:r w:rsidRPr="00C5260A">
              <w:rPr>
                <w:lang w:val="ru-RU"/>
              </w:rPr>
              <w:t xml:space="preserve">, </w:t>
            </w:r>
            <w:proofErr w:type="spellStart"/>
            <w:r w:rsidRPr="00C5260A">
              <w:rPr>
                <w:lang w:val="ru-RU"/>
              </w:rPr>
              <w:t>г</w:t>
            </w:r>
            <w:proofErr w:type="gramStart"/>
            <w:r w:rsidRPr="00C5260A">
              <w:rPr>
                <w:lang w:val="ru-RU"/>
              </w:rPr>
              <w:t>.А</w:t>
            </w:r>
            <w:proofErr w:type="gramEnd"/>
            <w:r w:rsidRPr="00C5260A">
              <w:rPr>
                <w:lang w:val="ru-RU"/>
              </w:rPr>
              <w:t>лматы</w:t>
            </w:r>
            <w:proofErr w:type="spellEnd"/>
            <w:r w:rsidRPr="00C5260A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C5260A">
              <w:rPr>
                <w:lang w:val="ru-RU"/>
              </w:rPr>
              <w:t>2014 г.</w:t>
            </w:r>
          </w:p>
        </w:tc>
      </w:tr>
    </w:tbl>
    <w:p w:rsidR="00B6441F" w:rsidRPr="00FE3E2F" w:rsidRDefault="000C297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6"/>
        </w:rPr>
        <w:t xml:space="preserve"> </w:t>
      </w:r>
      <w:r w:rsidR="00FE3E2F" w:rsidRPr="00FE3E2F">
        <w:rPr>
          <w:rFonts w:ascii="Times New Roman" w:hAnsi="Times New Roman" w:cs="Times New Roman"/>
          <w:b/>
          <w:sz w:val="26"/>
        </w:rPr>
        <w:t>7.</w:t>
      </w:r>
      <w:r w:rsidR="00B6441F" w:rsidRPr="00FE3E2F">
        <w:rPr>
          <w:rFonts w:ascii="Times New Roman" w:hAnsi="Times New Roman" w:cs="Times New Roman"/>
          <w:b/>
          <w:sz w:val="24"/>
        </w:rPr>
        <w:t>Область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научных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RPr="00C30F7F" w:rsidTr="00D455AF">
        <w:trPr>
          <w:trHeight w:val="552"/>
        </w:trPr>
        <w:tc>
          <w:tcPr>
            <w:tcW w:w="9575" w:type="dxa"/>
          </w:tcPr>
          <w:p w:rsidR="00B6441F" w:rsidRPr="009A03A2" w:rsidRDefault="00B6441F" w:rsidP="00D455AF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6441F" w:rsidTr="00D455AF">
        <w:trPr>
          <w:trHeight w:val="551"/>
        </w:trPr>
        <w:tc>
          <w:tcPr>
            <w:tcW w:w="9575" w:type="dxa"/>
          </w:tcPr>
          <w:p w:rsidR="00FE3E2F" w:rsidRDefault="00FE3E2F" w:rsidP="00FE3E2F">
            <w:pPr>
              <w:pStyle w:val="TableParagraph"/>
              <w:ind w:left="267" w:right="256"/>
              <w:rPr>
                <w:sz w:val="24"/>
              </w:rPr>
            </w:pPr>
            <w:r>
              <w:rPr>
                <w:sz w:val="24"/>
                <w:lang w:val="ru-RU"/>
              </w:rPr>
              <w:t>педиатрия, детская хирургия</w:t>
            </w:r>
            <w:r w:rsidR="00B6441F" w:rsidRPr="009A03A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кардиохирургия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</w:p>
        </w:tc>
      </w:tr>
    </w:tbl>
    <w:p w:rsidR="00FE3E2F" w:rsidRPr="00FE3E2F" w:rsidRDefault="00FE3E2F" w:rsidP="00FE3E2F">
      <w:pPr>
        <w:pStyle w:val="ab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B6441F" w:rsidRPr="000C297C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>
        <w:rPr>
          <w:b/>
          <w:sz w:val="24"/>
          <w:lang w:val="ru-RU"/>
        </w:rPr>
        <w:t>8.</w:t>
      </w:r>
      <w:proofErr w:type="spellStart"/>
      <w:r w:rsidR="00B6441F" w:rsidRPr="000C297C">
        <w:rPr>
          <w:b/>
          <w:sz w:val="24"/>
        </w:rPr>
        <w:t>Научно-исследовательскаядеятельность</w:t>
      </w:r>
      <w:proofErr w:type="spellEnd"/>
    </w:p>
    <w:p w:rsidR="00B6441F" w:rsidRPr="00FE3E2F" w:rsidRDefault="000C297C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B6441F" w:rsidRPr="00FE3E2F">
        <w:rPr>
          <w:rFonts w:ascii="Times New Roman" w:hAnsi="Times New Roman" w:cs="Times New Roman"/>
          <w:sz w:val="24"/>
        </w:rPr>
        <w:t>(</w:t>
      </w:r>
      <w:proofErr w:type="spellStart"/>
      <w:r w:rsidR="00B6441F" w:rsidRPr="00FE3E2F">
        <w:rPr>
          <w:rFonts w:ascii="Times New Roman" w:hAnsi="Times New Roman" w:cs="Times New Roman"/>
          <w:sz w:val="24"/>
        </w:rPr>
        <w:t>запоследние</w:t>
      </w:r>
      <w:proofErr w:type="spellEnd"/>
      <w:r w:rsidR="00B6441F" w:rsidRPr="00FE3E2F">
        <w:rPr>
          <w:rFonts w:ascii="Times New Roman" w:hAnsi="Times New Roman" w:cs="Times New Roman"/>
          <w:sz w:val="24"/>
        </w:rPr>
        <w:t xml:space="preserve"> 3 года)</w:t>
      </w:r>
    </w:p>
    <w:p w:rsidR="00B6441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>
        <w:t>Научные</w:t>
      </w:r>
      <w:proofErr w:type="spellEnd"/>
      <w:r w:rsidR="00FE3E2F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B6441F" w:rsidRDefault="00807EFC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B6441F">
              <w:rPr>
                <w:sz w:val="24"/>
              </w:rPr>
              <w:t>роекта</w:t>
            </w:r>
            <w:proofErr w:type="spellEnd"/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lastRenderedPageBreak/>
              <w:t>8.1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441F" w:rsidRDefault="00B6441F" w:rsidP="00B6441F">
      <w:pPr>
        <w:rPr>
          <w:b/>
          <w:sz w:val="20"/>
          <w:lang w:val="kk-KZ"/>
        </w:rPr>
      </w:pPr>
    </w:p>
    <w:p w:rsidR="0012427B" w:rsidRDefault="0012427B" w:rsidP="00B6441F">
      <w:pPr>
        <w:rPr>
          <w:b/>
          <w:sz w:val="20"/>
          <w:lang w:val="kk-KZ"/>
        </w:rPr>
      </w:pPr>
    </w:p>
    <w:p w:rsidR="0012427B" w:rsidRPr="009A03A2" w:rsidRDefault="0012427B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0C297C" w:rsidTr="000C297C">
        <w:trPr>
          <w:trHeight w:val="273"/>
        </w:trPr>
        <w:tc>
          <w:tcPr>
            <w:tcW w:w="9576" w:type="dxa"/>
            <w:gridSpan w:val="13"/>
          </w:tcPr>
          <w:p w:rsidR="000C297C" w:rsidRDefault="000C297C" w:rsidP="000C297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0C297C" w:rsidTr="000C297C">
        <w:trPr>
          <w:trHeight w:val="551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0C297C" w:rsidTr="000C297C">
        <w:trPr>
          <w:trHeight w:val="1656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0C297C" w:rsidRPr="009A03A2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807EFC" w:rsidTr="000C297C">
        <w:trPr>
          <w:trHeight w:val="830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0C297C" w:rsidRPr="005B20EC" w:rsidRDefault="000C297C" w:rsidP="000C297C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Pr="009A03A2">
              <w:rPr>
                <w:sz w:val="24"/>
                <w:lang w:val="ru-RU"/>
              </w:rPr>
              <w:t>ндексируемых</w:t>
            </w:r>
            <w:proofErr w:type="gramStart"/>
            <w:r>
              <w:rPr>
                <w:sz w:val="24"/>
              </w:rPr>
              <w:t>Web</w:t>
            </w:r>
            <w:proofErr w:type="gramEnd"/>
            <w:r w:rsidRPr="005B20E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5B20EC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 w:rsidRPr="005B20EC">
              <w:rPr>
                <w:sz w:val="24"/>
              </w:rPr>
              <w:t xml:space="preserve"> </w:t>
            </w:r>
            <w:r w:rsidRPr="009A03A2">
              <w:rPr>
                <w:sz w:val="24"/>
                <w:lang w:val="ru-RU"/>
              </w:rPr>
              <w:t>или</w:t>
            </w:r>
            <w:r w:rsidRPr="005B20EC">
              <w:rPr>
                <w:sz w:val="24"/>
              </w:rPr>
              <w:t xml:space="preserve"> </w:t>
            </w:r>
            <w:r>
              <w:rPr>
                <w:sz w:val="24"/>
              </w:rPr>
              <w:t>Scopus</w:t>
            </w:r>
            <w:r w:rsidRPr="005B20EC"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5"/>
          </w:tcPr>
          <w:p w:rsidR="00466C22" w:rsidRPr="00466C22" w:rsidRDefault="00466C22" w:rsidP="00466C22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466C22">
              <w:rPr>
                <w:rFonts w:ascii="Times New Roman" w:hAnsi="Times New Roman" w:cs="Times New Roman"/>
                <w:spacing w:val="-2"/>
              </w:rPr>
              <w:t xml:space="preserve">T. </w:t>
            </w:r>
            <w:proofErr w:type="spellStart"/>
            <w:r w:rsidRPr="00466C22">
              <w:rPr>
                <w:rFonts w:ascii="Times New Roman" w:hAnsi="Times New Roman" w:cs="Times New Roman"/>
                <w:spacing w:val="-2"/>
              </w:rPr>
              <w:t>Maimakov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466C22">
              <w:rPr>
                <w:rFonts w:ascii="Times New Roman" w:hAnsi="Times New Roman" w:cs="Times New Roman"/>
                <w:spacing w:val="-2"/>
              </w:rPr>
              <w:t>L.Sadykova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466C22">
              <w:rPr>
                <w:rFonts w:ascii="Times New Roman" w:hAnsi="Times New Roman" w:cs="Times New Roman"/>
                <w:spacing w:val="-2"/>
              </w:rPr>
              <w:t>Zh.Kalmataeva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466C22">
              <w:rPr>
                <w:rFonts w:ascii="Times New Roman" w:hAnsi="Times New Roman" w:cs="Times New Roman"/>
                <w:spacing w:val="-2"/>
              </w:rPr>
              <w:t>K.Kurakbayev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466C22">
              <w:rPr>
                <w:rFonts w:ascii="Times New Roman" w:hAnsi="Times New Roman" w:cs="Times New Roman"/>
                <w:spacing w:val="-2"/>
              </w:rPr>
              <w:t>K.Smigelskas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. Treatment of Tuberculosis in South Kazakhstan: Clinical and Economical Aspects. // </w:t>
            </w:r>
            <w:proofErr w:type="spellStart"/>
            <w:proofErr w:type="gramStart"/>
            <w:r w:rsidRPr="00466C22">
              <w:rPr>
                <w:rFonts w:ascii="Times New Roman" w:hAnsi="Times New Roman" w:cs="Times New Roman"/>
                <w:spacing w:val="-2"/>
              </w:rPr>
              <w:t>Medicina</w:t>
            </w:r>
            <w:proofErr w:type="spellEnd"/>
            <w:r w:rsidRPr="00466C22">
              <w:rPr>
                <w:rFonts w:ascii="Times New Roman" w:hAnsi="Times New Roman" w:cs="Times New Roman"/>
                <w:spacing w:val="-2"/>
              </w:rPr>
              <w:t xml:space="preserve">  Journal</w:t>
            </w:r>
            <w:proofErr w:type="gramEnd"/>
            <w:r w:rsidRPr="00466C22">
              <w:rPr>
                <w:rFonts w:ascii="Times New Roman" w:hAnsi="Times New Roman" w:cs="Times New Roman"/>
                <w:spacing w:val="-2"/>
              </w:rPr>
              <w:t xml:space="preserve"> of Lithuanian University of Health Sciences, Lithuania. – 2013. – Volume 49. – № 7. – P.335-340 </w:t>
            </w:r>
            <w:hyperlink r:id="rId9" w:history="1">
              <w:r w:rsidRPr="00466C22">
                <w:rPr>
                  <w:rStyle w:val="ae"/>
                  <w:rFonts w:ascii="Times New Roman" w:hAnsi="Times New Roman" w:cs="Times New Roman"/>
                </w:rPr>
                <w:t>http://www.ncbi.nlm.nih.gov/pubmed/24375246</w:t>
              </w:r>
            </w:hyperlink>
          </w:p>
          <w:p w:rsidR="00466C22" w:rsidRPr="00466C22" w:rsidRDefault="00137C2B" w:rsidP="00466C22">
            <w:pPr>
              <w:pStyle w:val="ab"/>
              <w:ind w:left="175"/>
            </w:pPr>
            <w:hyperlink r:id="rId10" w:history="1">
              <w:r w:rsidR="00466C22" w:rsidRPr="00466C22">
                <w:rPr>
                  <w:rStyle w:val="ae"/>
                </w:rPr>
                <w:t>http://medicina.kmu.lt/1307/1307-06e.pdf</w:t>
              </w:r>
            </w:hyperlink>
          </w:p>
          <w:p w:rsidR="000C297C" w:rsidRPr="00807EFC" w:rsidRDefault="000C297C" w:rsidP="00466C22">
            <w:pPr>
              <w:rPr>
                <w:sz w:val="24"/>
              </w:rPr>
            </w:pPr>
          </w:p>
        </w:tc>
        <w:tc>
          <w:tcPr>
            <w:tcW w:w="706" w:type="dxa"/>
          </w:tcPr>
          <w:p w:rsidR="000C297C" w:rsidRPr="00466C22" w:rsidRDefault="00466C22" w:rsidP="000C297C">
            <w:pPr>
              <w:pStyle w:val="TableParagraph"/>
              <w:ind w:left="16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</w:rPr>
              <w:t>201</w:t>
            </w:r>
            <w:r>
              <w:rPr>
                <w:w w:val="99"/>
                <w:sz w:val="24"/>
                <w:lang w:val="ru-RU"/>
              </w:rPr>
              <w:t>3</w:t>
            </w: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</w:p>
          <w:p w:rsidR="000C297C" w:rsidRPr="00807EFC" w:rsidRDefault="000C297C" w:rsidP="000C297C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0C297C" w:rsidRPr="00466C22" w:rsidRDefault="00466C22" w:rsidP="000C297C">
            <w:pPr>
              <w:pStyle w:val="TableParagraph"/>
              <w:ind w:left="11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Pr="00807EFC" w:rsidRDefault="000C297C" w:rsidP="000C297C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0C297C" w:rsidRPr="00807EFC" w:rsidTr="000C297C">
        <w:trPr>
          <w:trHeight w:val="1377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0C297C" w:rsidRPr="007F200C" w:rsidRDefault="000C297C" w:rsidP="000C297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7F200C">
              <w:rPr>
                <w:sz w:val="24"/>
                <w:lang w:val="ru-RU"/>
              </w:rPr>
              <w:t>Публикации</w:t>
            </w:r>
            <w:r w:rsidRPr="007F200C">
              <w:rPr>
                <w:sz w:val="24"/>
                <w:lang w:val="ru-RU"/>
              </w:rPr>
              <w:tab/>
              <w:t>в</w:t>
            </w:r>
            <w:r w:rsidRPr="007F200C">
              <w:rPr>
                <w:sz w:val="24"/>
                <w:lang w:val="ru-RU"/>
              </w:rPr>
              <w:tab/>
            </w:r>
            <w:r w:rsidRPr="007F200C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7F200C">
              <w:rPr>
                <w:spacing w:val="-3"/>
                <w:sz w:val="24"/>
                <w:lang w:val="ru-RU"/>
              </w:rPr>
              <w:t>ВАК</w:t>
            </w:r>
            <w:r w:rsidRPr="007F200C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FE0528" w:rsidRDefault="00FE0528" w:rsidP="00FE0528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  <w:proofErr w:type="spellStart"/>
            <w:r w:rsidRPr="00FE0528">
              <w:rPr>
                <w:lang w:val="ru-RU"/>
              </w:rPr>
              <w:t>Берикова</w:t>
            </w:r>
            <w:proofErr w:type="spellEnd"/>
            <w:r w:rsidRPr="00FE0528">
              <w:rPr>
                <w:lang w:val="ru-RU"/>
              </w:rPr>
              <w:t xml:space="preserve"> Э.А., Садыкова Л.А., </w:t>
            </w:r>
            <w:proofErr w:type="spellStart"/>
            <w:r w:rsidRPr="00FE0528">
              <w:rPr>
                <w:lang w:val="ru-RU"/>
              </w:rPr>
              <w:t>Куракбаев</w:t>
            </w:r>
            <w:proofErr w:type="spellEnd"/>
            <w:r w:rsidRPr="00FE0528">
              <w:rPr>
                <w:lang w:val="ru-RU"/>
              </w:rPr>
              <w:t xml:space="preserve"> К.К., </w:t>
            </w:r>
            <w:proofErr w:type="spellStart"/>
            <w:r w:rsidRPr="00FE0528">
              <w:rPr>
                <w:lang w:val="ru-RU"/>
              </w:rPr>
              <w:t>Маймаков</w:t>
            </w:r>
            <w:proofErr w:type="spellEnd"/>
            <w:r w:rsidRPr="00FE0528">
              <w:rPr>
                <w:lang w:val="ru-RU"/>
              </w:rPr>
              <w:t xml:space="preserve"> Т.А. Ретроспективно-</w:t>
            </w:r>
            <w:proofErr w:type="spellStart"/>
            <w:r w:rsidRPr="00FE0528">
              <w:rPr>
                <w:lang w:val="ru-RU"/>
              </w:rPr>
              <w:t>когортный</w:t>
            </w:r>
            <w:proofErr w:type="spellEnd"/>
            <w:r w:rsidRPr="00FE0528">
              <w:rPr>
                <w:lang w:val="ru-RU"/>
              </w:rPr>
              <w:t xml:space="preserve"> анализ использования экспресс-методов диагностики </w:t>
            </w:r>
            <w:proofErr w:type="spellStart"/>
            <w:r>
              <w:rPr>
                <w:lang w:val="en-GB"/>
              </w:rPr>
              <w:t>XpertMBT</w:t>
            </w:r>
            <w:proofErr w:type="spellEnd"/>
            <w:r w:rsidRPr="00FE0528">
              <w:rPr>
                <w:lang w:val="ru-RU"/>
              </w:rPr>
              <w:t>/</w:t>
            </w:r>
            <w:r>
              <w:rPr>
                <w:lang w:val="en-GB"/>
              </w:rPr>
              <w:t>RIF</w:t>
            </w:r>
            <w:proofErr w:type="gramStart"/>
            <w:r w:rsidRPr="00FE0528">
              <w:rPr>
                <w:lang w:val="ru-RU"/>
              </w:rPr>
              <w:t>в</w:t>
            </w:r>
            <w:proofErr w:type="gramEnd"/>
            <w:r w:rsidRPr="00FE0528">
              <w:rPr>
                <w:lang w:val="ru-RU"/>
              </w:rPr>
              <w:t xml:space="preserve"> Казахстане. // </w:t>
            </w:r>
            <w:proofErr w:type="spellStart"/>
            <w:r w:rsidRPr="00FE0528">
              <w:rPr>
                <w:lang w:val="ru-RU"/>
              </w:rPr>
              <w:t>Фтизиопульмонология</w:t>
            </w:r>
            <w:proofErr w:type="spellEnd"/>
            <w:r w:rsidRPr="00FE0528">
              <w:rPr>
                <w:lang w:val="ru-RU"/>
              </w:rPr>
              <w:t xml:space="preserve">. Научно-практический журнал Национального центра проблем туберкулеза </w:t>
            </w:r>
            <w:proofErr w:type="spellStart"/>
            <w:r w:rsidRPr="00FE0528">
              <w:rPr>
                <w:lang w:val="ru-RU"/>
              </w:rPr>
              <w:t>МЗиСР</w:t>
            </w:r>
            <w:proofErr w:type="spellEnd"/>
            <w:r w:rsidRPr="00FE0528">
              <w:rPr>
                <w:lang w:val="ru-RU"/>
              </w:rPr>
              <w:t xml:space="preserve"> РК, </w:t>
            </w:r>
            <w:proofErr w:type="gramStart"/>
            <w:r w:rsidRPr="00FE0528">
              <w:rPr>
                <w:lang w:val="ru-RU"/>
              </w:rPr>
              <w:t>выпуск</w:t>
            </w:r>
            <w:proofErr w:type="gramEnd"/>
            <w:r w:rsidRPr="00FE0528">
              <w:rPr>
                <w:lang w:val="ru-RU"/>
              </w:rPr>
              <w:t xml:space="preserve"> посвященный Международной конференции по интегрированному контролю </w:t>
            </w:r>
            <w:r w:rsidRPr="00FE0528">
              <w:rPr>
                <w:lang w:val="ru-RU"/>
              </w:rPr>
              <w:lastRenderedPageBreak/>
              <w:t xml:space="preserve">туберкулеза. – 2016 – №2 (28). </w:t>
            </w:r>
            <w:r>
              <w:t xml:space="preserve">С.134-138. </w:t>
            </w:r>
          </w:p>
          <w:p w:rsidR="00FE0528" w:rsidRPr="00FE0528" w:rsidRDefault="00FE0528" w:rsidP="00FE0528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lang w:val="ru-RU"/>
              </w:rPr>
            </w:pPr>
            <w:proofErr w:type="spellStart"/>
            <w:r w:rsidRPr="00FE0528">
              <w:rPr>
                <w:lang w:val="ru-RU"/>
              </w:rPr>
              <w:t>Маймаков</w:t>
            </w:r>
            <w:proofErr w:type="spellEnd"/>
            <w:r w:rsidRPr="00FE0528">
              <w:rPr>
                <w:lang w:val="ru-RU"/>
              </w:rPr>
              <w:t xml:space="preserve"> Т.А.  Эпидемиологическая ситуация по туберкулезу с множественной лекарственной устойчивостью в Южно-Казахстанской области. //</w:t>
            </w:r>
            <w:proofErr w:type="spellStart"/>
            <w:r w:rsidRPr="00FE0528">
              <w:rPr>
                <w:lang w:val="ru-RU"/>
              </w:rPr>
              <w:t>Фтизиопульмонология</w:t>
            </w:r>
            <w:proofErr w:type="spellEnd"/>
            <w:r w:rsidRPr="00FE0528">
              <w:rPr>
                <w:lang w:val="ru-RU"/>
              </w:rPr>
              <w:t>. Научно-практический журнал Национального центра проблем туберкулеза МЗ РК. – 2013. – № 1 (22). – С. 19-22.</w:t>
            </w:r>
          </w:p>
          <w:p w:rsidR="00FE0528" w:rsidRPr="00FE0528" w:rsidRDefault="00FE0528" w:rsidP="00FE0528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lang w:val="ru-RU"/>
              </w:rPr>
            </w:pPr>
            <w:r>
              <w:rPr>
                <w:lang w:val="kk-KZ"/>
              </w:rPr>
              <w:t>Маймаков Т</w:t>
            </w:r>
            <w:r w:rsidRPr="00FE0528">
              <w:rPr>
                <w:lang w:val="ru-RU"/>
              </w:rPr>
              <w:t xml:space="preserve">.А., Садыкова Л.А. Некоторые экономические аспекты лечения туберкулеза с множественной лекарственной устойчивостью в Южно-Казахстанской области. // </w:t>
            </w:r>
            <w:proofErr w:type="spellStart"/>
            <w:r w:rsidRPr="00FE0528">
              <w:rPr>
                <w:lang w:val="ru-RU"/>
              </w:rPr>
              <w:t>Фтизиопульмонология</w:t>
            </w:r>
            <w:proofErr w:type="spellEnd"/>
            <w:r w:rsidRPr="00FE0528">
              <w:rPr>
                <w:lang w:val="ru-RU"/>
              </w:rPr>
              <w:t>. Научно-практический журнал Национального центра проблем туберкулеза МЗ РК. – 2013. - №2 (23) – С.23-26.</w:t>
            </w:r>
          </w:p>
          <w:p w:rsidR="00FE0528" w:rsidRPr="00D0485C" w:rsidRDefault="00FE0528" w:rsidP="00FE0528">
            <w:pPr>
              <w:pStyle w:val="ab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  <w:r>
              <w:rPr>
                <w:lang w:val="kk-KZ"/>
              </w:rPr>
              <w:t>Маймаков Т</w:t>
            </w:r>
            <w:r w:rsidRPr="00FE0528">
              <w:rPr>
                <w:lang w:val="ru-RU"/>
              </w:rPr>
              <w:t xml:space="preserve">.А., Садыкова Л.А. Клиническая характеристика больных туберкулезом с множественной лекарственной устойчивостью в Южно-казахстанской области. // </w:t>
            </w:r>
            <w:proofErr w:type="spellStart"/>
            <w:r w:rsidRPr="00FE0528">
              <w:rPr>
                <w:lang w:val="ru-RU"/>
              </w:rPr>
              <w:t>Фтизиопульмонология</w:t>
            </w:r>
            <w:proofErr w:type="spellEnd"/>
            <w:r w:rsidRPr="00FE0528">
              <w:rPr>
                <w:lang w:val="ru-RU"/>
              </w:rPr>
              <w:t xml:space="preserve">. Научно-практический журнал Национального центра проблем туберкулеза МЗ РК. – 2013. - №2 (23) – С.  </w:t>
            </w:r>
            <w:r w:rsidRPr="00D0485C">
              <w:t>30-33.</w:t>
            </w:r>
          </w:p>
          <w:p w:rsidR="00FE0528" w:rsidRPr="00FE0528" w:rsidRDefault="00FE0528" w:rsidP="00FE0528">
            <w:pPr>
              <w:pStyle w:val="ab"/>
              <w:widowControl/>
              <w:numPr>
                <w:ilvl w:val="0"/>
                <w:numId w:val="12"/>
              </w:numPr>
              <w:suppressAutoHyphens/>
              <w:autoSpaceDE/>
              <w:autoSpaceDN/>
              <w:contextualSpacing/>
              <w:rPr>
                <w:rStyle w:val="ae"/>
                <w:lang w:val="ru-RU"/>
              </w:rPr>
            </w:pPr>
            <w:proofErr w:type="spellStart"/>
            <w:r w:rsidRPr="00FE0528">
              <w:rPr>
                <w:lang w:val="ru-RU"/>
              </w:rPr>
              <w:t>Маймаков</w:t>
            </w:r>
            <w:proofErr w:type="spellEnd"/>
            <w:r w:rsidRPr="00FE0528">
              <w:rPr>
                <w:lang w:val="ru-RU"/>
              </w:rPr>
              <w:t xml:space="preserve">  Т.А., </w:t>
            </w:r>
            <w:proofErr w:type="spellStart"/>
            <w:r w:rsidRPr="00FE0528">
              <w:rPr>
                <w:lang w:val="ru-RU"/>
              </w:rPr>
              <w:t>Куракбаев</w:t>
            </w:r>
            <w:proofErr w:type="spellEnd"/>
            <w:r w:rsidRPr="00FE0528">
              <w:rPr>
                <w:lang w:val="ru-RU"/>
              </w:rPr>
              <w:t xml:space="preserve"> К.К., </w:t>
            </w:r>
            <w:proofErr w:type="spellStart"/>
            <w:r w:rsidRPr="00FE0528">
              <w:rPr>
                <w:lang w:val="ru-RU"/>
              </w:rPr>
              <w:t>Булешов</w:t>
            </w:r>
            <w:proofErr w:type="spellEnd"/>
            <w:r w:rsidRPr="00FE0528">
              <w:rPr>
                <w:lang w:val="ru-RU"/>
              </w:rPr>
              <w:t xml:space="preserve">  М.А. Распространенность и динамика заболеваемости лекарственно-устойчивым туберкулезом в Южном Казахстане. // </w:t>
            </w:r>
            <w:proofErr w:type="spellStart"/>
            <w:r w:rsidRPr="00FE0528">
              <w:rPr>
                <w:lang w:val="ru-RU"/>
              </w:rPr>
              <w:lastRenderedPageBreak/>
              <w:t>ВесникКазНМУ</w:t>
            </w:r>
            <w:proofErr w:type="spellEnd"/>
            <w:r w:rsidRPr="00FE0528">
              <w:rPr>
                <w:lang w:val="ru-RU"/>
              </w:rPr>
              <w:t xml:space="preserve">, №4(1) – 2013. С. 275-278. </w:t>
            </w:r>
            <w:r w:rsidRPr="00FE0528">
              <w:rPr>
                <w:lang w:val="ru-RU"/>
              </w:rPr>
              <w:cr/>
            </w:r>
            <w:r w:rsidR="00137C2B">
              <w:fldChar w:fldCharType="begin"/>
            </w:r>
            <w:r w:rsidR="00137C2B" w:rsidRPr="00644266">
              <w:rPr>
                <w:lang w:val="ru-RU"/>
              </w:rPr>
              <w:instrText xml:space="preserve"> </w:instrText>
            </w:r>
            <w:r w:rsidR="00137C2B">
              <w:instrText>HYPERLINK</w:instrText>
            </w:r>
            <w:r w:rsidR="00137C2B" w:rsidRPr="00644266">
              <w:rPr>
                <w:lang w:val="ru-RU"/>
              </w:rPr>
              <w:instrText xml:space="preserve"> "</w:instrText>
            </w:r>
            <w:r w:rsidR="00137C2B">
              <w:instrText>http</w:instrText>
            </w:r>
            <w:r w:rsidR="00137C2B" w:rsidRPr="00644266">
              <w:rPr>
                <w:lang w:val="ru-RU"/>
              </w:rPr>
              <w:instrText>://</w:instrText>
            </w:r>
            <w:r w:rsidR="00137C2B">
              <w:instrText>kaznmu</w:instrText>
            </w:r>
            <w:r w:rsidR="00137C2B" w:rsidRPr="00644266">
              <w:rPr>
                <w:lang w:val="ru-RU"/>
              </w:rPr>
              <w:instrText>.</w:instrText>
            </w:r>
            <w:r w:rsidR="00137C2B">
              <w:instrText>kz</w:instrText>
            </w:r>
            <w:r w:rsidR="00137C2B" w:rsidRPr="00644266">
              <w:rPr>
                <w:lang w:val="ru-RU"/>
              </w:rPr>
              <w:instrText>/</w:instrText>
            </w:r>
            <w:r w:rsidR="00137C2B">
              <w:instrText>wp</w:instrText>
            </w:r>
            <w:r w:rsidR="00137C2B" w:rsidRPr="00644266">
              <w:rPr>
                <w:lang w:val="ru-RU"/>
              </w:rPr>
              <w:instrText>-</w:instrText>
            </w:r>
            <w:r w:rsidR="00137C2B">
              <w:instrText>content</w:instrText>
            </w:r>
            <w:r w:rsidR="00137C2B" w:rsidRPr="00644266">
              <w:rPr>
                <w:lang w:val="ru-RU"/>
              </w:rPr>
              <w:instrText>/</w:instrText>
            </w:r>
            <w:r w:rsidR="00137C2B">
              <w:instrText>themes</w:instrText>
            </w:r>
            <w:r w:rsidR="00137C2B" w:rsidRPr="00644266">
              <w:rPr>
                <w:lang w:val="ru-RU"/>
              </w:rPr>
              <w:instrText>/</w:instrText>
            </w:r>
            <w:r w:rsidR="00137C2B">
              <w:instrText>Kaznmu</w:instrText>
            </w:r>
            <w:r w:rsidR="00137C2B" w:rsidRPr="00644266">
              <w:rPr>
                <w:lang w:val="ru-RU"/>
              </w:rPr>
              <w:instrText>_</w:instrText>
            </w:r>
            <w:r w:rsidR="00137C2B">
              <w:instrText>kaz</w:instrText>
            </w:r>
            <w:r w:rsidR="00137C2B" w:rsidRPr="00644266">
              <w:rPr>
                <w:lang w:val="ru-RU"/>
              </w:rPr>
              <w:instrText>/</w:instrText>
            </w:r>
            <w:r w:rsidR="00137C2B">
              <w:instrText>images</w:instrText>
            </w:r>
            <w:r w:rsidR="00137C2B" w:rsidRPr="00644266">
              <w:rPr>
                <w:lang w:val="ru-RU"/>
              </w:rPr>
              <w:instrText>/4_2013.</w:instrText>
            </w:r>
            <w:r w:rsidR="00137C2B">
              <w:instrText>pdf</w:instrText>
            </w:r>
            <w:r w:rsidR="00137C2B" w:rsidRPr="00644266">
              <w:rPr>
                <w:lang w:val="ru-RU"/>
              </w:rPr>
              <w:instrText xml:space="preserve">" </w:instrText>
            </w:r>
            <w:r w:rsidR="00137C2B">
              <w:fldChar w:fldCharType="separate"/>
            </w:r>
            <w:r w:rsidRPr="00E31191">
              <w:rPr>
                <w:rStyle w:val="ae"/>
              </w:rPr>
              <w:t>http</w:t>
            </w:r>
            <w:r w:rsidRPr="00FE0528">
              <w:rPr>
                <w:rStyle w:val="ae"/>
                <w:lang w:val="ru-RU"/>
              </w:rPr>
              <w:t>://</w:t>
            </w:r>
            <w:proofErr w:type="spellStart"/>
            <w:r w:rsidRPr="00E31191">
              <w:rPr>
                <w:rStyle w:val="ae"/>
              </w:rPr>
              <w:t>kaznmu</w:t>
            </w:r>
            <w:proofErr w:type="spellEnd"/>
            <w:r w:rsidRPr="00FE0528">
              <w:rPr>
                <w:rStyle w:val="ae"/>
                <w:lang w:val="ru-RU"/>
              </w:rPr>
              <w:t>.</w:t>
            </w:r>
            <w:proofErr w:type="spellStart"/>
            <w:r w:rsidRPr="00E31191">
              <w:rPr>
                <w:rStyle w:val="ae"/>
              </w:rPr>
              <w:t>kz</w:t>
            </w:r>
            <w:proofErr w:type="spellEnd"/>
            <w:r w:rsidRPr="00FE0528">
              <w:rPr>
                <w:rStyle w:val="ae"/>
                <w:lang w:val="ru-RU"/>
              </w:rPr>
              <w:t>/</w:t>
            </w:r>
            <w:proofErr w:type="spellStart"/>
            <w:r w:rsidRPr="00E31191">
              <w:rPr>
                <w:rStyle w:val="ae"/>
              </w:rPr>
              <w:t>wp</w:t>
            </w:r>
            <w:proofErr w:type="spellEnd"/>
            <w:r w:rsidRPr="00FE0528">
              <w:rPr>
                <w:rStyle w:val="ae"/>
                <w:lang w:val="ru-RU"/>
              </w:rPr>
              <w:t>-</w:t>
            </w:r>
            <w:r w:rsidRPr="00E31191">
              <w:rPr>
                <w:rStyle w:val="ae"/>
              </w:rPr>
              <w:t>content</w:t>
            </w:r>
            <w:r w:rsidRPr="00FE0528">
              <w:rPr>
                <w:rStyle w:val="ae"/>
                <w:lang w:val="ru-RU"/>
              </w:rPr>
              <w:t>/</w:t>
            </w:r>
            <w:r w:rsidRPr="00E31191">
              <w:rPr>
                <w:rStyle w:val="ae"/>
              </w:rPr>
              <w:t>themes</w:t>
            </w:r>
            <w:r w:rsidRPr="00FE0528">
              <w:rPr>
                <w:rStyle w:val="ae"/>
                <w:lang w:val="ru-RU"/>
              </w:rPr>
              <w:t>/</w:t>
            </w:r>
            <w:proofErr w:type="spellStart"/>
            <w:r w:rsidRPr="00E31191">
              <w:rPr>
                <w:rStyle w:val="ae"/>
              </w:rPr>
              <w:t>Kaznmu</w:t>
            </w:r>
            <w:proofErr w:type="spellEnd"/>
            <w:r w:rsidRPr="00FE0528">
              <w:rPr>
                <w:rStyle w:val="ae"/>
                <w:lang w:val="ru-RU"/>
              </w:rPr>
              <w:t>_</w:t>
            </w:r>
            <w:proofErr w:type="spellStart"/>
            <w:r w:rsidRPr="00E31191">
              <w:rPr>
                <w:rStyle w:val="ae"/>
              </w:rPr>
              <w:t>kaz</w:t>
            </w:r>
            <w:proofErr w:type="spellEnd"/>
            <w:r w:rsidRPr="00FE0528">
              <w:rPr>
                <w:rStyle w:val="ae"/>
                <w:lang w:val="ru-RU"/>
              </w:rPr>
              <w:t>/</w:t>
            </w:r>
            <w:r w:rsidRPr="00E31191">
              <w:rPr>
                <w:rStyle w:val="ae"/>
              </w:rPr>
              <w:t>images</w:t>
            </w:r>
            <w:r w:rsidRPr="00FE0528">
              <w:rPr>
                <w:rStyle w:val="ae"/>
                <w:lang w:val="ru-RU"/>
              </w:rPr>
              <w:t>/4_2013.</w:t>
            </w:r>
            <w:proofErr w:type="spellStart"/>
            <w:r w:rsidRPr="00E31191">
              <w:rPr>
                <w:rStyle w:val="ae"/>
              </w:rPr>
              <w:t>pdf</w:t>
            </w:r>
            <w:proofErr w:type="spellEnd"/>
            <w:r w:rsidR="00137C2B">
              <w:rPr>
                <w:rStyle w:val="ae"/>
              </w:rPr>
              <w:fldChar w:fldCharType="end"/>
            </w:r>
          </w:p>
          <w:p w:rsidR="00FE0528" w:rsidRPr="00FE0528" w:rsidRDefault="00FE0528" w:rsidP="00FE0528">
            <w:pPr>
              <w:pStyle w:val="ab"/>
              <w:widowControl/>
              <w:numPr>
                <w:ilvl w:val="0"/>
                <w:numId w:val="12"/>
              </w:numPr>
              <w:suppressAutoHyphens/>
              <w:autoSpaceDE/>
              <w:autoSpaceDN/>
              <w:contextualSpacing/>
              <w:rPr>
                <w:lang w:val="ru-RU"/>
              </w:rPr>
            </w:pPr>
            <w:proofErr w:type="spellStart"/>
            <w:r w:rsidRPr="00FE0528">
              <w:rPr>
                <w:lang w:val="ru-RU"/>
              </w:rPr>
              <w:t>Куракбаев</w:t>
            </w:r>
            <w:proofErr w:type="spellEnd"/>
            <w:r w:rsidRPr="00FE0528">
              <w:rPr>
                <w:lang w:val="ru-RU"/>
              </w:rPr>
              <w:t xml:space="preserve"> К.К., </w:t>
            </w:r>
            <w:proofErr w:type="spellStart"/>
            <w:r w:rsidRPr="00FE0528">
              <w:rPr>
                <w:lang w:val="ru-RU"/>
              </w:rPr>
              <w:t>Маймаков</w:t>
            </w:r>
            <w:proofErr w:type="spellEnd"/>
            <w:r w:rsidRPr="00FE0528">
              <w:rPr>
                <w:lang w:val="ru-RU"/>
              </w:rPr>
              <w:t xml:space="preserve"> Т.А., Садыкова </w:t>
            </w:r>
            <w:proofErr w:type="spellStart"/>
            <w:r w:rsidRPr="00FE0528">
              <w:rPr>
                <w:lang w:val="ru-RU"/>
              </w:rPr>
              <w:t>С.Г.</w:t>
            </w:r>
            <w:r w:rsidRPr="00FE0528">
              <w:rPr>
                <w:iCs/>
                <w:lang w:val="ru-RU"/>
              </w:rPr>
              <w:t>Региональная</w:t>
            </w:r>
            <w:proofErr w:type="spellEnd"/>
            <w:r w:rsidRPr="00FE0528">
              <w:rPr>
                <w:iCs/>
                <w:lang w:val="ru-RU"/>
              </w:rPr>
              <w:t xml:space="preserve"> оценка обеспечения населения качественными лекарственными средствами.// </w:t>
            </w:r>
            <w:proofErr w:type="gramStart"/>
            <w:r w:rsidRPr="00FE0528">
              <w:rPr>
                <w:lang w:val="ru-RU"/>
              </w:rPr>
              <w:t>Центрально-азиатский</w:t>
            </w:r>
            <w:proofErr w:type="gramEnd"/>
            <w:r w:rsidRPr="00FE0528">
              <w:rPr>
                <w:lang w:val="ru-RU"/>
              </w:rPr>
              <w:t xml:space="preserve"> научно-практический журнал по общественному здравоохранению. Алматы – 2011. №10. С.31-34.</w:t>
            </w:r>
          </w:p>
          <w:p w:rsidR="000C297C" w:rsidRPr="00FE0528" w:rsidRDefault="000C297C" w:rsidP="008F3DB6">
            <w:pPr>
              <w:pStyle w:val="ac"/>
              <w:ind w:firstLine="0"/>
              <w:jc w:val="left"/>
              <w:rPr>
                <w:u w:val="none"/>
                <w:lang w:val="ru-RU"/>
              </w:rPr>
            </w:pPr>
          </w:p>
        </w:tc>
        <w:tc>
          <w:tcPr>
            <w:tcW w:w="706" w:type="dxa"/>
          </w:tcPr>
          <w:p w:rsidR="000C297C" w:rsidRPr="006718C7" w:rsidRDefault="000C297C" w:rsidP="000C29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7F200C" w:rsidRDefault="000C297C" w:rsidP="000C297C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0C297C" w:rsidTr="000C297C">
        <w:trPr>
          <w:trHeight w:val="1382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lastRenderedPageBreak/>
              <w:t>8.8</w:t>
            </w:r>
          </w:p>
        </w:tc>
        <w:tc>
          <w:tcPr>
            <w:tcW w:w="3971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5B20EC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в</w:t>
            </w:r>
            <w:r w:rsidRPr="005B20EC">
              <w:rPr>
                <w:sz w:val="24"/>
                <w:lang w:val="ru-RU"/>
              </w:rPr>
              <w:tab/>
            </w:r>
            <w:r w:rsidRPr="005B20EC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923331" w:rsidTr="000C297C">
        <w:trPr>
          <w:trHeight w:val="4143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FE0528" w:rsidRPr="00FE0528" w:rsidRDefault="00FE0528" w:rsidP="00FE0528">
            <w:pPr>
              <w:pStyle w:val="ab"/>
              <w:widowControl/>
              <w:autoSpaceDE/>
              <w:autoSpaceDN/>
              <w:ind w:left="316" w:firstLine="0"/>
              <w:contextualSpacing/>
              <w:rPr>
                <w:lang w:val="ru-RU"/>
              </w:rPr>
            </w:pPr>
            <w:proofErr w:type="spellStart"/>
            <w:r w:rsidRPr="00FE0528">
              <w:rPr>
                <w:lang w:val="ru-RU"/>
              </w:rPr>
              <w:t>Куракбаев</w:t>
            </w:r>
            <w:proofErr w:type="spellEnd"/>
            <w:r w:rsidRPr="00FE0528">
              <w:rPr>
                <w:lang w:val="ru-RU"/>
              </w:rPr>
              <w:t xml:space="preserve"> К.К., </w:t>
            </w:r>
            <w:proofErr w:type="spellStart"/>
            <w:r w:rsidRPr="00FE0528">
              <w:rPr>
                <w:lang w:val="ru-RU"/>
              </w:rPr>
              <w:t>Берикова</w:t>
            </w:r>
            <w:proofErr w:type="spellEnd"/>
            <w:r w:rsidRPr="00FE0528">
              <w:rPr>
                <w:lang w:val="ru-RU"/>
              </w:rPr>
              <w:t xml:space="preserve"> Э.А., Садыкова Л.А., </w:t>
            </w:r>
            <w:proofErr w:type="spellStart"/>
            <w:r w:rsidRPr="00FE0528">
              <w:rPr>
                <w:lang w:val="ru-RU"/>
              </w:rPr>
              <w:t>Маймаков</w:t>
            </w:r>
            <w:proofErr w:type="spellEnd"/>
            <w:r w:rsidRPr="00FE0528">
              <w:rPr>
                <w:lang w:val="ru-RU"/>
              </w:rPr>
              <w:t xml:space="preserve"> Т.А. О современном состоянии диагностики туберкулеза. // Сборник Материалов международной научно-практической конференции «Приоритеты общественного здравоохранения и профилактической медицины в </w:t>
            </w:r>
            <w:proofErr w:type="gramStart"/>
            <w:r w:rsidRPr="00FE0528">
              <w:rPr>
                <w:lang w:val="en-GB"/>
              </w:rPr>
              <w:t>XXI</w:t>
            </w:r>
            <w:proofErr w:type="gramEnd"/>
            <w:r w:rsidRPr="00FE0528">
              <w:rPr>
                <w:lang w:val="ru-RU"/>
              </w:rPr>
              <w:t>веке», Алматы, 2015.</w:t>
            </w:r>
          </w:p>
          <w:p w:rsidR="000C297C" w:rsidRPr="00FE0528" w:rsidRDefault="000C297C" w:rsidP="00FE0528">
            <w:pPr>
              <w:pStyle w:val="ac"/>
              <w:ind w:left="465" w:firstLine="0"/>
              <w:jc w:val="both"/>
              <w:rPr>
                <w:b w:val="0"/>
                <w:szCs w:val="24"/>
                <w:u w:val="none"/>
                <w:lang w:val="ru-RU"/>
              </w:rPr>
            </w:pPr>
          </w:p>
        </w:tc>
        <w:tc>
          <w:tcPr>
            <w:tcW w:w="706" w:type="dxa"/>
          </w:tcPr>
          <w:p w:rsidR="000C297C" w:rsidRPr="00923331" w:rsidRDefault="000C297C" w:rsidP="000C297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923331" w:rsidRDefault="000C297C" w:rsidP="000C297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0C297C" w:rsidRPr="008B24A1" w:rsidTr="000C297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№</w:t>
            </w:r>
          </w:p>
          <w:p w:rsidR="000C297C" w:rsidRPr="005071F5" w:rsidRDefault="000C297C" w:rsidP="000C297C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5071F5">
              <w:rPr>
                <w:sz w:val="24"/>
                <w:lang w:val="ru-RU"/>
              </w:rPr>
              <w:t>п</w:t>
            </w:r>
            <w:proofErr w:type="gramEnd"/>
            <w:r w:rsidRPr="005071F5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 w:rsidRPr="005071F5">
              <w:rPr>
                <w:sz w:val="24"/>
                <w:lang w:val="ru-RU"/>
              </w:rPr>
              <w:t>работ,</w:t>
            </w:r>
          </w:p>
          <w:p w:rsidR="000C297C" w:rsidRDefault="000C297C" w:rsidP="000C297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5071F5"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RPr="00C30F7F" w:rsidTr="000C297C">
        <w:trPr>
          <w:gridAfter w:val="1"/>
          <w:wAfter w:w="18" w:type="dxa"/>
          <w:trHeight w:val="391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lastRenderedPageBreak/>
              <w:t>8.10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</w:p>
          <w:p w:rsidR="000C297C" w:rsidRDefault="000C297C" w:rsidP="000C297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0C297C" w:rsidRPr="00C30F7F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C30F7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30F7F">
              <w:rPr>
                <w:sz w:val="24"/>
                <w:lang w:val="ru-RU"/>
              </w:rPr>
              <w:t>международныеи</w:t>
            </w:r>
            <w:proofErr w:type="spellEnd"/>
            <w:r w:rsidRPr="00C30F7F">
              <w:rPr>
                <w:sz w:val="24"/>
                <w:lang w:val="ru-RU"/>
              </w:rPr>
              <w:t xml:space="preserve"> (или)</w:t>
            </w:r>
            <w:r>
              <w:rPr>
                <w:sz w:val="24"/>
                <w:lang w:val="ru-RU"/>
              </w:rPr>
              <w:t xml:space="preserve"> </w:t>
            </w:r>
            <w:r w:rsidRPr="00C30F7F">
              <w:rPr>
                <w:sz w:val="24"/>
                <w:lang w:val="ru-RU"/>
              </w:rPr>
              <w:t>всероссийские</w:t>
            </w:r>
          </w:p>
          <w:p w:rsidR="000C297C" w:rsidRDefault="000C297C" w:rsidP="000C297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0C297C" w:rsidRDefault="000C297C" w:rsidP="000C297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0C297C" w:rsidRDefault="000C297C" w:rsidP="000C297C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C297C" w:rsidRPr="009A03A2" w:rsidRDefault="000C297C" w:rsidP="000C297C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Pr="009A03A2" w:rsidRDefault="000C297C" w:rsidP="000C297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Pr="009A03A2" w:rsidRDefault="000C297C" w:rsidP="000C297C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Руководствостуденческими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0C297C" w:rsidRDefault="000C297C" w:rsidP="000C297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C297C" w:rsidRPr="00C30F7F" w:rsidTr="000C297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0C297C" w:rsidRPr="009A03A2" w:rsidRDefault="000C297C" w:rsidP="000C297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DE2496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9A03A2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0C297C" w:rsidRPr="00DE2496" w:rsidRDefault="000C297C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ind w:right="317"/>
              <w:rPr>
                <w:sz w:val="24"/>
                <w:lang w:val="ru-RU"/>
              </w:rPr>
            </w:pPr>
          </w:p>
        </w:tc>
      </w:tr>
      <w:tr w:rsidR="000C297C" w:rsidTr="000C297C">
        <w:trPr>
          <w:gridAfter w:val="1"/>
          <w:wAfter w:w="18" w:type="dxa"/>
          <w:trHeight w:val="1104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929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0C297C" w:rsidRPr="009A03A2" w:rsidRDefault="000C297C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B6441F" w:rsidRDefault="00B6441F" w:rsidP="00B6441F">
      <w:pPr>
        <w:spacing w:before="5" w:after="1"/>
        <w:rPr>
          <w:b/>
          <w:sz w:val="15"/>
        </w:rPr>
      </w:pPr>
    </w:p>
    <w:p w:rsidR="00B6441F" w:rsidRDefault="00B6441F" w:rsidP="00B6441F">
      <w:pPr>
        <w:spacing w:before="4"/>
        <w:rPr>
          <w:b/>
          <w:sz w:val="19"/>
          <w:lang w:val="kk-KZ"/>
        </w:rPr>
      </w:pPr>
    </w:p>
    <w:p w:rsidR="00A4719D" w:rsidRDefault="00A4719D" w:rsidP="00B6441F">
      <w:pPr>
        <w:spacing w:before="4"/>
        <w:rPr>
          <w:b/>
          <w:sz w:val="19"/>
          <w:lang w:val="kk-KZ"/>
        </w:rPr>
      </w:pPr>
    </w:p>
    <w:p w:rsidR="00A4719D" w:rsidRDefault="00A4719D" w:rsidP="00B6441F">
      <w:pPr>
        <w:spacing w:before="4"/>
        <w:rPr>
          <w:b/>
          <w:sz w:val="19"/>
          <w:lang w:val="kk-KZ"/>
        </w:rPr>
      </w:pPr>
    </w:p>
    <w:p w:rsidR="00A4719D" w:rsidRPr="009A03A2" w:rsidRDefault="00A4719D" w:rsidP="00B6441F">
      <w:pPr>
        <w:spacing w:before="4"/>
        <w:rPr>
          <w:b/>
          <w:sz w:val="19"/>
          <w:lang w:val="kk-KZ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lastRenderedPageBreak/>
        <w:t>Повышение</w:t>
      </w:r>
      <w:proofErr w:type="spellEnd"/>
      <w:r w:rsidR="00DE249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B6441F" w:rsidRPr="00DE2496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DE2496">
        <w:rPr>
          <w:rFonts w:ascii="Times New Roman" w:hAnsi="Times New Roman" w:cs="Times New Roman"/>
          <w:sz w:val="24"/>
        </w:rPr>
        <w:t>(</w:t>
      </w:r>
      <w:proofErr w:type="spellStart"/>
      <w:r w:rsidRPr="00DE2496">
        <w:rPr>
          <w:rFonts w:ascii="Times New Roman" w:hAnsi="Times New Roman" w:cs="Times New Roman"/>
          <w:sz w:val="24"/>
        </w:rPr>
        <w:t>запоследние</w:t>
      </w:r>
      <w:proofErr w:type="spellEnd"/>
      <w:r w:rsidRPr="00DE2496">
        <w:rPr>
          <w:rFonts w:ascii="Times New Roman" w:hAnsi="Times New Roman" w:cs="Times New Roman"/>
          <w:sz w:val="24"/>
        </w:rPr>
        <w:t xml:space="preserve"> 3 </w:t>
      </w:r>
      <w:r w:rsidR="00B6441F" w:rsidRPr="00DE2496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B6441F" w:rsidTr="007A31FC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A4719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Официальноеназваниеорганизации</w:t>
            </w:r>
            <w:proofErr w:type="spellEnd"/>
          </w:p>
        </w:tc>
      </w:tr>
      <w:tr w:rsidR="00A4719D" w:rsidRPr="00C30F7F" w:rsidTr="00C32635">
        <w:trPr>
          <w:trHeight w:val="1108"/>
        </w:trPr>
        <w:tc>
          <w:tcPr>
            <w:tcW w:w="821" w:type="dxa"/>
          </w:tcPr>
          <w:p w:rsidR="00A4719D" w:rsidRDefault="00A4719D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  <w:vAlign w:val="center"/>
          </w:tcPr>
          <w:p w:rsidR="00A4719D" w:rsidRPr="00A4719D" w:rsidRDefault="00A4719D" w:rsidP="006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3826" w:type="dxa"/>
            <w:vAlign w:val="center"/>
          </w:tcPr>
          <w:p w:rsidR="00A4719D" w:rsidRPr="00A4719D" w:rsidRDefault="00A4719D" w:rsidP="00A4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Переподготовка по медицинской специальности «Общая врачебная практика» (864 часа). </w:t>
            </w:r>
          </w:p>
        </w:tc>
        <w:tc>
          <w:tcPr>
            <w:tcW w:w="3121" w:type="dxa"/>
          </w:tcPr>
          <w:p w:rsidR="00A4719D" w:rsidRPr="00A4719D" w:rsidRDefault="00A4719D" w:rsidP="00D455AF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 w:rsidRPr="00A4719D">
              <w:rPr>
                <w:sz w:val="24"/>
                <w:szCs w:val="24"/>
                <w:lang w:val="ru-RU"/>
              </w:rPr>
              <w:t xml:space="preserve">Региональный институт последипломного обучения врачей, </w:t>
            </w:r>
            <w:proofErr w:type="spellStart"/>
            <w:r w:rsidRPr="00A4719D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A4719D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A4719D">
              <w:rPr>
                <w:sz w:val="24"/>
                <w:szCs w:val="24"/>
                <w:lang w:val="ru-RU"/>
              </w:rPr>
              <w:t>ымкент</w:t>
            </w:r>
            <w:proofErr w:type="spellEnd"/>
          </w:p>
        </w:tc>
      </w:tr>
      <w:tr w:rsidR="00A4719D" w:rsidTr="00C32635">
        <w:trPr>
          <w:trHeight w:val="1103"/>
        </w:trPr>
        <w:tc>
          <w:tcPr>
            <w:tcW w:w="821" w:type="dxa"/>
          </w:tcPr>
          <w:p w:rsidR="00A4719D" w:rsidRDefault="00A4719D" w:rsidP="00D455AF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  <w:vAlign w:val="center"/>
          </w:tcPr>
          <w:p w:rsidR="00A4719D" w:rsidRPr="00A4719D" w:rsidRDefault="00A4719D" w:rsidP="006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3826" w:type="dxa"/>
            <w:vAlign w:val="center"/>
          </w:tcPr>
          <w:p w:rsidR="00A4719D" w:rsidRPr="00A4719D" w:rsidRDefault="00A4719D" w:rsidP="00A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квалификации по специальности Менеджмент в здравоохранении. 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Актуальные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здравоохранении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» (216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31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6718C7">
              <w:rPr>
                <w:sz w:val="24"/>
                <w:szCs w:val="24"/>
                <w:lang w:val="ru-RU"/>
              </w:rPr>
              <w:t xml:space="preserve">Региональный институт последипломного обучения </w:t>
            </w:r>
            <w:proofErr w:type="spellStart"/>
            <w:r w:rsidRPr="006718C7">
              <w:rPr>
                <w:sz w:val="24"/>
                <w:szCs w:val="24"/>
                <w:lang w:val="ru-RU"/>
              </w:rPr>
              <w:t>врачей,г</w:t>
            </w:r>
            <w:proofErr w:type="gramStart"/>
            <w:r w:rsidRPr="006718C7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6718C7">
              <w:rPr>
                <w:sz w:val="24"/>
                <w:szCs w:val="24"/>
                <w:lang w:val="ru-RU"/>
              </w:rPr>
              <w:t>ымкент</w:t>
            </w:r>
            <w:proofErr w:type="spellEnd"/>
            <w:r w:rsidRPr="006718C7">
              <w:rPr>
                <w:sz w:val="24"/>
                <w:szCs w:val="24"/>
                <w:lang w:val="ru-RU"/>
              </w:rPr>
              <w:t>.</w:t>
            </w:r>
          </w:p>
        </w:tc>
      </w:tr>
      <w:tr w:rsidR="00A4719D" w:rsidTr="00C32635">
        <w:trPr>
          <w:trHeight w:val="1103"/>
        </w:trPr>
        <w:tc>
          <w:tcPr>
            <w:tcW w:w="8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  <w:vAlign w:val="center"/>
          </w:tcPr>
          <w:p w:rsidR="00A4719D" w:rsidRPr="00A4719D" w:rsidRDefault="00A4719D" w:rsidP="006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22-26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3826" w:type="dxa"/>
            <w:vAlign w:val="center"/>
          </w:tcPr>
          <w:p w:rsidR="00A4719D" w:rsidRPr="006718C7" w:rsidRDefault="00A4719D" w:rsidP="00A4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Тренинг «Интегрированное ведение болезней детского возраста. </w:t>
            </w:r>
            <w:r w:rsidRPr="0067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больного ребенка (с 0 по 5 лет)» (40 часов)     </w:t>
            </w:r>
          </w:p>
        </w:tc>
        <w:tc>
          <w:tcPr>
            <w:tcW w:w="31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A4719D">
              <w:rPr>
                <w:sz w:val="24"/>
                <w:szCs w:val="24"/>
                <w:lang w:val="ru-RU"/>
              </w:rPr>
              <w:t xml:space="preserve">ОКДБ ИВБДВ центр </w:t>
            </w:r>
          </w:p>
          <w:p w:rsidR="00A4719D" w:rsidRPr="00A4719D" w:rsidRDefault="00A4719D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A4719D">
              <w:rPr>
                <w:sz w:val="24"/>
                <w:szCs w:val="24"/>
                <w:lang w:val="ru-RU"/>
              </w:rPr>
              <w:t>г. Шымкент.</w:t>
            </w:r>
          </w:p>
        </w:tc>
      </w:tr>
      <w:tr w:rsidR="00A4719D" w:rsidTr="00C32635">
        <w:trPr>
          <w:trHeight w:val="1103"/>
        </w:trPr>
        <w:tc>
          <w:tcPr>
            <w:tcW w:w="8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843" w:type="dxa"/>
            <w:vAlign w:val="center"/>
          </w:tcPr>
          <w:p w:rsidR="00A4719D" w:rsidRPr="00A4719D" w:rsidRDefault="00A4719D" w:rsidP="006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8-12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2015 г. </w:t>
            </w:r>
          </w:p>
        </w:tc>
        <w:tc>
          <w:tcPr>
            <w:tcW w:w="3826" w:type="dxa"/>
            <w:vAlign w:val="center"/>
          </w:tcPr>
          <w:p w:rsidR="00A4719D" w:rsidRPr="006718C7" w:rsidRDefault="00A4719D" w:rsidP="006D26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Тренинг «Интегрированное ведение болезней детского возраста. </w:t>
            </w:r>
            <w:r w:rsidRPr="0067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здорового ребенка (с 0 по 5 лет)» (40 часов)  г. Шымкент.</w:t>
            </w:r>
          </w:p>
        </w:tc>
        <w:tc>
          <w:tcPr>
            <w:tcW w:w="3121" w:type="dxa"/>
          </w:tcPr>
          <w:p w:rsidR="00A4719D" w:rsidRPr="00A4719D" w:rsidRDefault="00A4719D" w:rsidP="00A4719D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A4719D">
              <w:rPr>
                <w:sz w:val="24"/>
                <w:szCs w:val="24"/>
                <w:lang w:val="ru-RU"/>
              </w:rPr>
              <w:t xml:space="preserve">ОКДБ ИВБДВ центр </w:t>
            </w:r>
          </w:p>
          <w:p w:rsidR="00A4719D" w:rsidRPr="00A4719D" w:rsidRDefault="00A4719D" w:rsidP="00A4719D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A4719D">
              <w:rPr>
                <w:sz w:val="24"/>
                <w:szCs w:val="24"/>
                <w:lang w:val="ru-RU"/>
              </w:rPr>
              <w:t>г. Шымкент.</w:t>
            </w:r>
          </w:p>
        </w:tc>
      </w:tr>
      <w:tr w:rsidR="00A4719D" w:rsidTr="00C32635">
        <w:trPr>
          <w:trHeight w:val="1103"/>
        </w:trPr>
        <w:tc>
          <w:tcPr>
            <w:tcW w:w="8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843" w:type="dxa"/>
            <w:vAlign w:val="center"/>
          </w:tcPr>
          <w:p w:rsidR="00A4719D" w:rsidRPr="00A4719D" w:rsidRDefault="00A4719D" w:rsidP="006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23-27 </w:t>
            </w:r>
            <w:proofErr w:type="spellStart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A4719D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3826" w:type="dxa"/>
            <w:vAlign w:val="center"/>
          </w:tcPr>
          <w:p w:rsidR="00A4719D" w:rsidRPr="00A4719D" w:rsidRDefault="00A4719D" w:rsidP="00A4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повышения квалификации по циклу «Менеджмент и управление качеством ЛПУ в системе аккредитации субъектов здравоохранения», (54 часа)</w:t>
            </w:r>
          </w:p>
        </w:tc>
        <w:tc>
          <w:tcPr>
            <w:tcW w:w="3121" w:type="dxa"/>
          </w:tcPr>
          <w:p w:rsidR="00A4719D" w:rsidRPr="00A4719D" w:rsidRDefault="00A4719D" w:rsidP="00D455AF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proofErr w:type="spellStart"/>
            <w:r w:rsidRPr="00A4719D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A4719D">
              <w:rPr>
                <w:sz w:val="24"/>
                <w:szCs w:val="24"/>
                <w:lang w:val="ru-RU"/>
              </w:rPr>
              <w:t>.А</w:t>
            </w:r>
            <w:proofErr w:type="gramEnd"/>
            <w:r w:rsidRPr="00A4719D">
              <w:rPr>
                <w:sz w:val="24"/>
                <w:szCs w:val="24"/>
                <w:lang w:val="ru-RU"/>
              </w:rPr>
              <w:t>лматы</w:t>
            </w:r>
            <w:proofErr w:type="spellEnd"/>
          </w:p>
        </w:tc>
      </w:tr>
    </w:tbl>
    <w:p w:rsidR="00B6441F" w:rsidRPr="009A03A2" w:rsidRDefault="00B6441F" w:rsidP="00B6441F">
      <w:pPr>
        <w:spacing w:before="6"/>
        <w:rPr>
          <w:sz w:val="26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B6441F" w:rsidRDefault="00B6441F" w:rsidP="00A4719D">
            <w:pPr>
              <w:pStyle w:val="TableParagraph"/>
              <w:spacing w:line="242" w:lineRule="auto"/>
              <w:ind w:left="169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A4719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B6441F" w:rsidTr="00D455AF">
        <w:trPr>
          <w:trHeight w:val="276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B6441F" w:rsidRPr="00A4719D" w:rsidRDefault="00A4719D" w:rsidP="00DE2496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A4719D">
              <w:rPr>
                <w:lang w:val="ru-RU"/>
              </w:rPr>
              <w:t xml:space="preserve"> «За активное участие в Президентских выборах 2005 года»</w:t>
            </w:r>
          </w:p>
        </w:tc>
        <w:tc>
          <w:tcPr>
            <w:tcW w:w="4537" w:type="dxa"/>
          </w:tcPr>
          <w:p w:rsidR="00B6441F" w:rsidRPr="009A03A2" w:rsidRDefault="00A4719D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A4719D">
              <w:rPr>
                <w:lang w:val="ru-RU"/>
              </w:rPr>
              <w:t>Благодарственная грамота от Президента РК Н.А. Назарбаева</w:t>
            </w:r>
          </w:p>
        </w:tc>
        <w:tc>
          <w:tcPr>
            <w:tcW w:w="1521" w:type="dxa"/>
          </w:tcPr>
          <w:p w:rsidR="00B6441F" w:rsidRPr="007A31FC" w:rsidRDefault="00A4719D" w:rsidP="00D455AF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2005</w:t>
            </w:r>
          </w:p>
        </w:tc>
      </w:tr>
    </w:tbl>
    <w:p w:rsidR="00B6441F" w:rsidRDefault="00B6441F" w:rsidP="00B6441F"/>
    <w:p w:rsidR="00B6441F" w:rsidRPr="009A03A2" w:rsidRDefault="00B6441F" w:rsidP="00B6441F"/>
    <w:p w:rsidR="00D455AF" w:rsidRDefault="00D455AF"/>
    <w:sectPr w:rsidR="00D455AF" w:rsidSect="0026302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2B" w:rsidRDefault="00137C2B" w:rsidP="00B6441F">
      <w:pPr>
        <w:spacing w:after="0" w:line="240" w:lineRule="auto"/>
      </w:pPr>
      <w:r>
        <w:separator/>
      </w:r>
    </w:p>
  </w:endnote>
  <w:endnote w:type="continuationSeparator" w:id="0">
    <w:p w:rsidR="00137C2B" w:rsidRDefault="00137C2B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2B" w:rsidRDefault="00137C2B" w:rsidP="00B6441F">
      <w:pPr>
        <w:spacing w:after="0" w:line="240" w:lineRule="auto"/>
      </w:pPr>
      <w:r>
        <w:separator/>
      </w:r>
    </w:p>
  </w:footnote>
  <w:footnote w:type="continuationSeparator" w:id="0">
    <w:p w:rsidR="00137C2B" w:rsidRDefault="00137C2B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F0180D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4266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1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075"/>
    <w:multiLevelType w:val="hybridMultilevel"/>
    <w:tmpl w:val="6296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6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8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9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A71B7"/>
    <w:multiLevelType w:val="hybridMultilevel"/>
    <w:tmpl w:val="AF9CA4B6"/>
    <w:lvl w:ilvl="0" w:tplc="4F6C3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2CE258E"/>
    <w:multiLevelType w:val="hybridMultilevel"/>
    <w:tmpl w:val="5F3A97E0"/>
    <w:lvl w:ilvl="0" w:tplc="4F6C3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CB2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02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42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E9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B88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CB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2A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EC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C297C"/>
    <w:rsid w:val="0012427B"/>
    <w:rsid w:val="00137C2B"/>
    <w:rsid w:val="00263022"/>
    <w:rsid w:val="00466C22"/>
    <w:rsid w:val="005071F5"/>
    <w:rsid w:val="005B20EC"/>
    <w:rsid w:val="00644266"/>
    <w:rsid w:val="00654B9E"/>
    <w:rsid w:val="006718C7"/>
    <w:rsid w:val="00782BAC"/>
    <w:rsid w:val="007A31FC"/>
    <w:rsid w:val="007F200C"/>
    <w:rsid w:val="00807EFC"/>
    <w:rsid w:val="00831117"/>
    <w:rsid w:val="008C22F8"/>
    <w:rsid w:val="008D54E6"/>
    <w:rsid w:val="008F3DB6"/>
    <w:rsid w:val="00923331"/>
    <w:rsid w:val="00946666"/>
    <w:rsid w:val="00A4719D"/>
    <w:rsid w:val="00B252A7"/>
    <w:rsid w:val="00B6441F"/>
    <w:rsid w:val="00C30E15"/>
    <w:rsid w:val="00C50D18"/>
    <w:rsid w:val="00C5260A"/>
    <w:rsid w:val="00D36C5E"/>
    <w:rsid w:val="00D455AF"/>
    <w:rsid w:val="00D60C7D"/>
    <w:rsid w:val="00DE2496"/>
    <w:rsid w:val="00E00B35"/>
    <w:rsid w:val="00ED263B"/>
    <w:rsid w:val="00EE6B5B"/>
    <w:rsid w:val="00F0180D"/>
    <w:rsid w:val="00FE0528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34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466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dicina.kmu.lt/1307/1307-06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43752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Пользователь Windows</cp:lastModifiedBy>
  <cp:revision>10</cp:revision>
  <cp:lastPrinted>2018-09-21T05:25:00Z</cp:lastPrinted>
  <dcterms:created xsi:type="dcterms:W3CDTF">2018-09-20T21:16:00Z</dcterms:created>
  <dcterms:modified xsi:type="dcterms:W3CDTF">2018-10-18T08:43:00Z</dcterms:modified>
</cp:coreProperties>
</file>