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B7" w:rsidRP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0521B7">
        <w:rPr>
          <w:rFonts w:ascii="Times New Roman" w:hAnsi="Times New Roman" w:cs="Times New Roman"/>
          <w:b/>
          <w:sz w:val="24"/>
          <w:szCs w:val="24"/>
          <w:lang w:val="ru-KZ"/>
        </w:rPr>
        <w:t>ЧЕК-лист</w:t>
      </w:r>
      <w:r>
        <w:rPr>
          <w:rFonts w:ascii="Times New Roman" w:hAnsi="Times New Roman" w:cs="Times New Roman"/>
          <w:b/>
          <w:sz w:val="24"/>
          <w:szCs w:val="24"/>
          <w:lang w:val="ru-KZ"/>
        </w:rPr>
        <w:t xml:space="preserve"> Итоговой аттестации</w:t>
      </w:r>
    </w:p>
    <w:p w:rsidR="000521B7" w:rsidRP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0521B7">
        <w:rPr>
          <w:rFonts w:ascii="Times New Roman" w:hAnsi="Times New Roman" w:cs="Times New Roman"/>
          <w:b/>
          <w:sz w:val="24"/>
          <w:szCs w:val="24"/>
          <w:lang w:val="ru-KZ"/>
        </w:rPr>
        <w:t>Оценка практических навык</w:t>
      </w:r>
      <w:r>
        <w:rPr>
          <w:rFonts w:ascii="Times New Roman" w:hAnsi="Times New Roman" w:cs="Times New Roman"/>
          <w:b/>
          <w:sz w:val="24"/>
          <w:szCs w:val="24"/>
          <w:lang w:val="ru-KZ"/>
        </w:rPr>
        <w:t>ов у постели больного</w:t>
      </w:r>
    </w:p>
    <w:p w:rsidR="000521B7" w:rsidRP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0521B7">
        <w:rPr>
          <w:rFonts w:ascii="Times New Roman" w:hAnsi="Times New Roman" w:cs="Times New Roman"/>
          <w:b/>
          <w:sz w:val="24"/>
          <w:szCs w:val="24"/>
          <w:lang w:val="ru-KZ"/>
        </w:rPr>
        <w:t>по специальности “Неврология, взрослая, детская”</w:t>
      </w:r>
    </w:p>
    <w:p w:rsidR="000521B7" w:rsidRPr="00182D21" w:rsidRDefault="000521B7" w:rsidP="000521B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2D21">
        <w:rPr>
          <w:rFonts w:ascii="Times New Roman" w:hAnsi="Times New Roman" w:cs="Times New Roman"/>
          <w:b/>
          <w:sz w:val="24"/>
          <w:szCs w:val="24"/>
          <w:lang w:val="ru-RU"/>
        </w:rPr>
        <w:t>Ф.И.О.</w:t>
      </w:r>
      <w:r w:rsidRPr="00182D21">
        <w:rPr>
          <w:rFonts w:ascii="Times New Roman" w:hAnsi="Times New Roman" w:cs="Times New Roman"/>
          <w:b/>
          <w:sz w:val="24"/>
          <w:szCs w:val="24"/>
          <w:lang w:val="ru-KZ"/>
        </w:rPr>
        <w:t>_______________________________________________________________</w:t>
      </w:r>
      <w:r w:rsidRPr="00182D21">
        <w:rPr>
          <w:rFonts w:ascii="Times New Roman" w:hAnsi="Times New Roman" w:cs="Times New Roman"/>
          <w:sz w:val="24"/>
          <w:szCs w:val="24"/>
          <w:lang w:val="ru-RU"/>
        </w:rPr>
        <w:t xml:space="preserve">________ </w:t>
      </w:r>
    </w:p>
    <w:p w:rsidR="000521B7" w:rsidRPr="00182D21" w:rsidRDefault="000521B7" w:rsidP="000521B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2D21">
        <w:rPr>
          <w:rFonts w:ascii="Times New Roman" w:hAnsi="Times New Roman" w:cs="Times New Roman"/>
          <w:b/>
          <w:sz w:val="24"/>
          <w:szCs w:val="24"/>
          <w:lang w:val="ru-RU"/>
        </w:rPr>
        <w:t>Дата</w:t>
      </w:r>
      <w:r w:rsidRPr="00182D21">
        <w:rPr>
          <w:rFonts w:ascii="Times New Roman" w:hAnsi="Times New Roman" w:cs="Times New Roman"/>
          <w:sz w:val="24"/>
          <w:szCs w:val="24"/>
          <w:lang w:val="ru-RU"/>
        </w:rPr>
        <w:t xml:space="preserve"> _____________ </w:t>
      </w:r>
      <w:r w:rsidRPr="00182D21">
        <w:rPr>
          <w:rFonts w:ascii="Times New Roman" w:hAnsi="Times New Roman" w:cs="Times New Roman"/>
          <w:b/>
          <w:sz w:val="24"/>
          <w:szCs w:val="24"/>
          <w:lang w:val="ru-RU"/>
        </w:rPr>
        <w:t>Время</w:t>
      </w:r>
      <w:r w:rsidRPr="00182D21">
        <w:rPr>
          <w:rFonts w:ascii="Times New Roman" w:hAnsi="Times New Roman" w:cs="Times New Roman"/>
          <w:sz w:val="24"/>
          <w:szCs w:val="24"/>
          <w:lang w:val="ru-RU"/>
        </w:rPr>
        <w:t>____20 минут_______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36"/>
        <w:gridCol w:w="2049"/>
        <w:gridCol w:w="2049"/>
        <w:gridCol w:w="2049"/>
      </w:tblGrid>
      <w:tr w:rsidR="000521B7" w:rsidTr="00B95AA6">
        <w:trPr>
          <w:trHeight w:val="6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выполнения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</w:p>
          <w:p w:rsidR="000521B7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</w:t>
            </w:r>
          </w:p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 не в полном объёме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Выполнил  в полном объеме</w:t>
            </w:r>
          </w:p>
        </w:tc>
      </w:tr>
      <w:tr w:rsidR="000521B7" w:rsidTr="00B95A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 навыки. Представился. Спросил Ф.И.О. больного, возраст. Провел расспрос пациента (жалобы, анамнез заболевания, жизни, включая эпидемиологический), соблюдая навыки коммуникации.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0521B7" w:rsidTr="00B95A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Оценил неврологический статус пациента  и выявил  неврологические синдромы заболевания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A13CE4" w:rsidRDefault="000521B7" w:rsidP="00B95A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13C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A13CE4" w:rsidRDefault="000521B7" w:rsidP="00B95A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13C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0521B7" w:rsidTr="00B95A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Поставил топический диагноз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A13CE4" w:rsidRDefault="000521B7" w:rsidP="00B95A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13C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A13CE4" w:rsidRDefault="000521B7" w:rsidP="00B95A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13CE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0521B7" w:rsidTr="00B95A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Поставил предварительный диагноз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0521B7" w:rsidTr="00B95A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Определил план обследования, необходимого для подтверждения диагноза.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0521B7" w:rsidTr="00B95A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Интерпретировал результаты обследования пациента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0521B7" w:rsidTr="00B95A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Сформулировал и обосновал клинический диагноз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0521B7" w:rsidTr="00B95A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Назначил программу рационального лечения/ведения пациента с учетом принципов доказательной медицины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0521B7" w:rsidTr="00B95A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Обосновал показания, указал режимы дозирования, продолжительность приема и противопоказания назначенных лекарственных средств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0521B7" w:rsidTr="00B95A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Провел беседу о прогнозе и профилактике заболевания, соблюдая навыки коммуникации.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521B7" w:rsidTr="00B95AA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2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B7" w:rsidRPr="00182D21" w:rsidRDefault="000521B7" w:rsidP="00B95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521B7" w:rsidRDefault="000521B7" w:rsidP="000521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579A" w:rsidRDefault="00F0579A"/>
    <w:sectPr w:rsidR="00F0579A" w:rsidSect="0042267B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28"/>
    <w:rsid w:val="000521B7"/>
    <w:rsid w:val="00B31D28"/>
    <w:rsid w:val="00EC2978"/>
    <w:rsid w:val="00F0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0D40"/>
  <w15:chartTrackingRefBased/>
  <w15:docId w15:val="{3B412148-6988-447A-A4F7-7AA4BECA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2022-04-28T08:24:00Z</dcterms:created>
  <dcterms:modified xsi:type="dcterms:W3CDTF">2022-04-28T08:26:00Z</dcterms:modified>
</cp:coreProperties>
</file>