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1.xml" ContentType="application/vnd.openxmlformats-officedocument.wordprocessingml.header+xml"/>
  <Override PartName="/word/footer15.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footer8.xml" ContentType="application/vnd.openxmlformats-officedocument.wordprocessingml.footer+xml"/>
  <Override PartName="/word/header17.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F7B" w:rsidRPr="00253EA8" w:rsidRDefault="001A5F7B" w:rsidP="001A5F7B">
      <w:pPr>
        <w:rPr>
          <w:sz w:val="28"/>
          <w:szCs w:val="28"/>
          <w:lang w:val="en-US"/>
        </w:rPr>
      </w:pPr>
    </w:p>
    <w:p w:rsidR="001A5F7B" w:rsidRDefault="001A5F7B" w:rsidP="001A5F7B">
      <w:pPr>
        <w:jc w:val="both"/>
        <w:rPr>
          <w:sz w:val="28"/>
          <w:szCs w:val="28"/>
          <w:lang w:val="kk-KZ"/>
        </w:rPr>
      </w:pPr>
    </w:p>
    <w:p w:rsidR="001A5F7B" w:rsidRDefault="001A5F7B" w:rsidP="001A5F7B">
      <w:pPr>
        <w:pStyle w:val="af1"/>
        <w:jc w:val="both"/>
        <w:rPr>
          <w:rFonts w:ascii="Times New Roman" w:hAnsi="Times New Roman"/>
          <w:sz w:val="28"/>
          <w:szCs w:val="28"/>
          <w:lang w:val="en-US"/>
        </w:rPr>
      </w:pPr>
    </w:p>
    <w:p w:rsidR="001A5F7B" w:rsidRPr="00E932C6" w:rsidRDefault="001A5F7B" w:rsidP="001A5F7B">
      <w:pPr>
        <w:pStyle w:val="af1"/>
        <w:jc w:val="both"/>
        <w:rPr>
          <w:rFonts w:ascii="Times New Roman" w:hAnsi="Times New Roman"/>
          <w:sz w:val="28"/>
          <w:szCs w:val="28"/>
          <w:lang w:val="en-US"/>
        </w:rPr>
      </w:pPr>
    </w:p>
    <w:p w:rsidR="001A5F7B" w:rsidRDefault="001A5F7B" w:rsidP="001A5F7B">
      <w:pPr>
        <w:jc w:val="right"/>
        <w:rPr>
          <w:sz w:val="28"/>
          <w:szCs w:val="28"/>
          <w:lang w:val="kk-KZ"/>
        </w:rPr>
      </w:pPr>
      <w:r>
        <w:rPr>
          <w:sz w:val="28"/>
          <w:szCs w:val="28"/>
          <w:lang w:val="kk-KZ"/>
        </w:rPr>
        <w:t>«БЕКІТЕМІН»</w:t>
      </w:r>
    </w:p>
    <w:p w:rsidR="001A5F7B" w:rsidRDefault="001A5F7B" w:rsidP="001A5F7B">
      <w:pPr>
        <w:ind w:firstLine="709"/>
        <w:jc w:val="right"/>
        <w:rPr>
          <w:sz w:val="28"/>
          <w:szCs w:val="28"/>
          <w:lang w:val="kk-KZ"/>
        </w:rPr>
      </w:pPr>
      <w:r>
        <w:rPr>
          <w:sz w:val="28"/>
          <w:szCs w:val="28"/>
          <w:lang w:val="kk-KZ"/>
        </w:rPr>
        <w:t>Ғылым және клиникалық</w:t>
      </w:r>
    </w:p>
    <w:p w:rsidR="001A5F7B" w:rsidRDefault="001A5F7B" w:rsidP="001A5F7B">
      <w:pPr>
        <w:ind w:firstLine="709"/>
        <w:jc w:val="right"/>
        <w:rPr>
          <w:sz w:val="28"/>
          <w:szCs w:val="28"/>
          <w:lang w:val="kk-KZ"/>
        </w:rPr>
      </w:pPr>
      <w:r>
        <w:rPr>
          <w:sz w:val="28"/>
          <w:szCs w:val="28"/>
          <w:lang w:val="kk-KZ"/>
        </w:rPr>
        <w:t>жұмыс жөніндегі проректор</w:t>
      </w:r>
    </w:p>
    <w:p w:rsidR="001A5F7B" w:rsidRDefault="001A5F7B" w:rsidP="001A5F7B">
      <w:pPr>
        <w:ind w:firstLine="709"/>
        <w:jc w:val="right"/>
        <w:rPr>
          <w:sz w:val="28"/>
          <w:szCs w:val="28"/>
          <w:lang w:val="kk-KZ"/>
        </w:rPr>
      </w:pPr>
      <w:r>
        <w:rPr>
          <w:sz w:val="28"/>
          <w:szCs w:val="28"/>
          <w:lang w:val="kk-KZ"/>
        </w:rPr>
        <w:t>м.ғ.к.Нурмашев Б.Қ.</w:t>
      </w:r>
    </w:p>
    <w:p w:rsidR="001A5F7B" w:rsidRDefault="001A5F7B" w:rsidP="001A5F7B">
      <w:pPr>
        <w:tabs>
          <w:tab w:val="left" w:pos="5940"/>
        </w:tabs>
        <w:ind w:firstLine="709"/>
        <w:rPr>
          <w:sz w:val="28"/>
          <w:szCs w:val="28"/>
          <w:lang w:val="kk-KZ"/>
        </w:rPr>
      </w:pPr>
      <w:r>
        <w:rPr>
          <w:sz w:val="28"/>
          <w:szCs w:val="28"/>
          <w:lang w:val="kk-KZ"/>
        </w:rPr>
        <w:tab/>
        <w:t>_____________________</w:t>
      </w:r>
    </w:p>
    <w:p w:rsidR="001A5F7B" w:rsidRDefault="001A5F7B" w:rsidP="001A5F7B">
      <w:pPr>
        <w:ind w:firstLine="709"/>
        <w:jc w:val="right"/>
        <w:rPr>
          <w:sz w:val="28"/>
          <w:szCs w:val="28"/>
          <w:lang w:val="kk-KZ"/>
        </w:rPr>
      </w:pPr>
      <w:r>
        <w:rPr>
          <w:sz w:val="28"/>
          <w:szCs w:val="28"/>
          <w:lang w:val="kk-KZ"/>
        </w:rPr>
        <w:t>«_____»__________ 201</w:t>
      </w:r>
      <w:r w:rsidRPr="00CC661B">
        <w:rPr>
          <w:sz w:val="28"/>
          <w:szCs w:val="28"/>
          <w:lang w:val="kk-KZ"/>
        </w:rPr>
        <w:t>4</w:t>
      </w:r>
      <w:r>
        <w:rPr>
          <w:sz w:val="28"/>
          <w:szCs w:val="28"/>
          <w:lang w:val="kk-KZ"/>
        </w:rPr>
        <w:t xml:space="preserve"> ж.</w:t>
      </w:r>
    </w:p>
    <w:p w:rsidR="001A5F7B" w:rsidRDefault="001A5F7B" w:rsidP="001A5F7B">
      <w:pPr>
        <w:ind w:firstLine="709"/>
        <w:jc w:val="both"/>
        <w:rPr>
          <w:sz w:val="28"/>
          <w:szCs w:val="28"/>
          <w:lang w:val="kk-KZ"/>
        </w:rPr>
      </w:pPr>
    </w:p>
    <w:p w:rsidR="001A5F7B" w:rsidRDefault="001A5F7B" w:rsidP="001A5F7B">
      <w:pPr>
        <w:pStyle w:val="af1"/>
        <w:ind w:firstLine="709"/>
        <w:jc w:val="both"/>
        <w:rPr>
          <w:rFonts w:ascii="Times New Roman" w:hAnsi="Times New Roman"/>
          <w:sz w:val="28"/>
          <w:szCs w:val="28"/>
          <w:lang w:val="kk-KZ"/>
        </w:rPr>
      </w:pPr>
    </w:p>
    <w:p w:rsidR="001A5F7B" w:rsidRDefault="001A5F7B" w:rsidP="001A5F7B">
      <w:pPr>
        <w:pStyle w:val="af1"/>
        <w:ind w:firstLine="709"/>
        <w:jc w:val="both"/>
        <w:rPr>
          <w:rFonts w:ascii="Times New Roman" w:hAnsi="Times New Roman"/>
          <w:sz w:val="28"/>
          <w:szCs w:val="28"/>
          <w:lang w:val="kk-KZ"/>
        </w:rPr>
      </w:pPr>
    </w:p>
    <w:p w:rsidR="001A5F7B" w:rsidRDefault="001A5F7B" w:rsidP="001A5F7B">
      <w:pPr>
        <w:pStyle w:val="af1"/>
        <w:ind w:firstLine="709"/>
        <w:jc w:val="both"/>
        <w:rPr>
          <w:rFonts w:ascii="Times New Roman" w:hAnsi="Times New Roman"/>
          <w:sz w:val="28"/>
          <w:szCs w:val="28"/>
          <w:lang w:val="kk-KZ"/>
        </w:rPr>
      </w:pPr>
    </w:p>
    <w:p w:rsidR="001A5F7B" w:rsidRDefault="001A5F7B" w:rsidP="001A5F7B">
      <w:pPr>
        <w:pStyle w:val="af1"/>
        <w:ind w:firstLine="709"/>
        <w:jc w:val="both"/>
        <w:rPr>
          <w:rFonts w:ascii="Times New Roman" w:hAnsi="Times New Roman"/>
          <w:sz w:val="28"/>
          <w:szCs w:val="28"/>
          <w:lang w:val="kk-KZ"/>
        </w:rPr>
      </w:pPr>
    </w:p>
    <w:p w:rsidR="001A5F7B" w:rsidRDefault="001A5F7B" w:rsidP="001A5F7B">
      <w:pPr>
        <w:pStyle w:val="af1"/>
        <w:jc w:val="center"/>
        <w:rPr>
          <w:rFonts w:ascii="Times New Roman" w:hAnsi="Times New Roman"/>
          <w:b/>
          <w:sz w:val="28"/>
          <w:szCs w:val="28"/>
          <w:lang w:val="kk-KZ"/>
        </w:rPr>
      </w:pPr>
      <w:r>
        <w:rPr>
          <w:rFonts w:ascii="Times New Roman" w:hAnsi="Times New Roman"/>
          <w:b/>
          <w:sz w:val="28"/>
          <w:szCs w:val="28"/>
          <w:lang w:val="kk-KZ"/>
        </w:rPr>
        <w:t>ОҚУ ЖҰМЫС БАҒДАРЛАМАСЫ</w:t>
      </w:r>
    </w:p>
    <w:p w:rsidR="001A5F7B" w:rsidRDefault="001A5F7B" w:rsidP="001A5F7B">
      <w:pPr>
        <w:ind w:firstLine="709"/>
        <w:jc w:val="both"/>
        <w:rPr>
          <w:sz w:val="28"/>
          <w:szCs w:val="28"/>
          <w:lang w:val="kk-KZ"/>
        </w:rPr>
      </w:pPr>
    </w:p>
    <w:p w:rsidR="001A5F7B" w:rsidRDefault="001A5F7B" w:rsidP="001A5F7B">
      <w:pPr>
        <w:ind w:firstLine="709"/>
        <w:jc w:val="both"/>
        <w:rPr>
          <w:sz w:val="28"/>
          <w:szCs w:val="28"/>
          <w:lang w:val="kk-KZ"/>
        </w:rPr>
      </w:pPr>
    </w:p>
    <w:p w:rsidR="001A5F7B" w:rsidRPr="00E932C6" w:rsidRDefault="001A5F7B" w:rsidP="001A5F7B">
      <w:pPr>
        <w:jc w:val="both"/>
        <w:rPr>
          <w:sz w:val="28"/>
          <w:szCs w:val="28"/>
          <w:lang w:val="kk-KZ"/>
        </w:rPr>
      </w:pPr>
      <w:r w:rsidRPr="00E932C6">
        <w:rPr>
          <w:sz w:val="28"/>
          <w:szCs w:val="28"/>
          <w:lang w:val="kk-KZ"/>
        </w:rPr>
        <w:t>Мамандық: 6М110300 – Мейірбике ісі</w:t>
      </w:r>
    </w:p>
    <w:p w:rsidR="001A5F7B" w:rsidRPr="00E932C6" w:rsidRDefault="001A5F7B" w:rsidP="001A5F7B">
      <w:pPr>
        <w:jc w:val="both"/>
        <w:rPr>
          <w:sz w:val="28"/>
          <w:szCs w:val="28"/>
          <w:lang w:val="kk-KZ"/>
        </w:rPr>
      </w:pPr>
      <w:r w:rsidRPr="00E932C6">
        <w:rPr>
          <w:sz w:val="28"/>
          <w:szCs w:val="28"/>
          <w:lang w:val="kk-KZ"/>
        </w:rPr>
        <w:t>Пән: Мейірбике практикасындағы дәлелді медицина</w:t>
      </w:r>
    </w:p>
    <w:p w:rsidR="001A5F7B" w:rsidRPr="00E932C6" w:rsidRDefault="001A5F7B" w:rsidP="001A5F7B">
      <w:pPr>
        <w:jc w:val="both"/>
        <w:rPr>
          <w:sz w:val="28"/>
          <w:szCs w:val="28"/>
          <w:lang w:val="kk-KZ"/>
        </w:rPr>
      </w:pPr>
      <w:r w:rsidRPr="00E932C6">
        <w:rPr>
          <w:sz w:val="28"/>
          <w:szCs w:val="28"/>
          <w:lang w:val="kk-KZ"/>
        </w:rPr>
        <w:t>Кредиттер саны: 2</w:t>
      </w:r>
    </w:p>
    <w:p w:rsidR="001A5F7B" w:rsidRPr="00E932C6" w:rsidRDefault="001A5F7B" w:rsidP="001A5F7B">
      <w:pPr>
        <w:jc w:val="both"/>
        <w:rPr>
          <w:sz w:val="28"/>
          <w:szCs w:val="28"/>
          <w:lang w:val="kk-KZ"/>
        </w:rPr>
      </w:pPr>
      <w:r w:rsidRPr="00E932C6">
        <w:rPr>
          <w:sz w:val="28"/>
          <w:szCs w:val="28"/>
          <w:lang w:val="kk-KZ"/>
        </w:rPr>
        <w:t>Оқу жылы (курс) – 1</w:t>
      </w:r>
    </w:p>
    <w:p w:rsidR="001A5F7B" w:rsidRDefault="001A5F7B" w:rsidP="001A5F7B">
      <w:pPr>
        <w:ind w:firstLine="709"/>
        <w:jc w:val="both"/>
        <w:rPr>
          <w:sz w:val="28"/>
          <w:szCs w:val="28"/>
          <w:lang w:val="kk-KZ"/>
        </w:rPr>
      </w:pPr>
    </w:p>
    <w:p w:rsidR="001A5F7B" w:rsidRDefault="001A5F7B" w:rsidP="001A5F7B">
      <w:pPr>
        <w:ind w:firstLine="709"/>
        <w:jc w:val="both"/>
        <w:rPr>
          <w:sz w:val="28"/>
          <w:szCs w:val="28"/>
          <w:lang w:val="kk-KZ"/>
        </w:rPr>
      </w:pPr>
    </w:p>
    <w:p w:rsidR="001A5F7B" w:rsidRDefault="001A5F7B" w:rsidP="001A5F7B">
      <w:pPr>
        <w:ind w:firstLine="709"/>
        <w:jc w:val="both"/>
        <w:rPr>
          <w:sz w:val="28"/>
          <w:szCs w:val="28"/>
          <w:lang w:val="kk-KZ"/>
        </w:rPr>
      </w:pPr>
    </w:p>
    <w:p w:rsidR="001A5F7B" w:rsidRDefault="001A5F7B" w:rsidP="001A5F7B">
      <w:pPr>
        <w:ind w:firstLine="709"/>
        <w:jc w:val="both"/>
        <w:rPr>
          <w:sz w:val="28"/>
          <w:szCs w:val="28"/>
          <w:lang w:val="kk-KZ"/>
        </w:rPr>
      </w:pPr>
    </w:p>
    <w:p w:rsidR="001A5F7B" w:rsidRDefault="001A5F7B" w:rsidP="001A5F7B">
      <w:pPr>
        <w:ind w:firstLine="709"/>
        <w:jc w:val="both"/>
        <w:rPr>
          <w:sz w:val="28"/>
          <w:szCs w:val="28"/>
          <w:lang w:val="kk-KZ"/>
        </w:rPr>
      </w:pPr>
    </w:p>
    <w:p w:rsidR="001A5F7B" w:rsidRDefault="001A5F7B" w:rsidP="001A5F7B">
      <w:pPr>
        <w:ind w:firstLine="709"/>
        <w:jc w:val="both"/>
        <w:rPr>
          <w:sz w:val="28"/>
          <w:szCs w:val="28"/>
          <w:lang w:val="kk-KZ"/>
        </w:rPr>
      </w:pPr>
    </w:p>
    <w:p w:rsidR="001A5F7B" w:rsidRPr="00AF31CA" w:rsidRDefault="001A5F7B" w:rsidP="001A5F7B">
      <w:pPr>
        <w:ind w:firstLine="709"/>
        <w:jc w:val="both"/>
        <w:rPr>
          <w:sz w:val="28"/>
          <w:szCs w:val="28"/>
          <w:lang w:val="kk-KZ"/>
        </w:rPr>
      </w:pPr>
    </w:p>
    <w:p w:rsidR="001A5F7B" w:rsidRDefault="001A5F7B" w:rsidP="001A5F7B">
      <w:pPr>
        <w:ind w:firstLine="709"/>
        <w:jc w:val="both"/>
        <w:rPr>
          <w:sz w:val="28"/>
          <w:szCs w:val="28"/>
          <w:lang w:val="kk-KZ"/>
        </w:rPr>
      </w:pPr>
    </w:p>
    <w:p w:rsidR="001A5F7B" w:rsidRDefault="001A5F7B" w:rsidP="001A5F7B">
      <w:pPr>
        <w:ind w:firstLine="709"/>
        <w:jc w:val="both"/>
        <w:rPr>
          <w:sz w:val="28"/>
          <w:szCs w:val="28"/>
          <w:lang w:val="kk-KZ"/>
        </w:rPr>
      </w:pPr>
    </w:p>
    <w:p w:rsidR="001A5F7B" w:rsidRDefault="001A5F7B" w:rsidP="001A5F7B">
      <w:pPr>
        <w:ind w:firstLine="709"/>
        <w:jc w:val="both"/>
        <w:rPr>
          <w:sz w:val="28"/>
          <w:szCs w:val="28"/>
          <w:lang w:val="kk-KZ"/>
        </w:rPr>
      </w:pPr>
    </w:p>
    <w:p w:rsidR="001A5F7B" w:rsidRDefault="001A5F7B" w:rsidP="001A5F7B">
      <w:pPr>
        <w:ind w:firstLine="709"/>
        <w:jc w:val="both"/>
        <w:rPr>
          <w:sz w:val="28"/>
          <w:szCs w:val="28"/>
          <w:lang w:val="kk-KZ"/>
        </w:rPr>
      </w:pPr>
    </w:p>
    <w:p w:rsidR="001A5F7B" w:rsidRPr="00EA6CD1" w:rsidRDefault="001A5F7B" w:rsidP="001A5F7B">
      <w:pPr>
        <w:ind w:firstLine="709"/>
        <w:jc w:val="both"/>
        <w:rPr>
          <w:sz w:val="28"/>
          <w:lang w:val="kk-KZ"/>
        </w:rPr>
      </w:pPr>
    </w:p>
    <w:p w:rsidR="001A5F7B" w:rsidRPr="00062A15" w:rsidRDefault="001A5F7B" w:rsidP="001A5F7B">
      <w:pPr>
        <w:ind w:firstLine="709"/>
        <w:jc w:val="both"/>
        <w:rPr>
          <w:sz w:val="28"/>
          <w:lang w:val="kk-KZ"/>
        </w:rPr>
      </w:pPr>
    </w:p>
    <w:p w:rsidR="001A5F7B" w:rsidRDefault="001A5F7B" w:rsidP="001A5F7B">
      <w:pPr>
        <w:ind w:firstLine="709"/>
        <w:jc w:val="both"/>
        <w:rPr>
          <w:sz w:val="28"/>
          <w:lang w:val="kk-KZ"/>
        </w:rPr>
      </w:pPr>
    </w:p>
    <w:p w:rsidR="001A5F7B" w:rsidRDefault="001A5F7B" w:rsidP="001A5F7B">
      <w:pPr>
        <w:ind w:firstLine="709"/>
        <w:jc w:val="both"/>
        <w:rPr>
          <w:sz w:val="28"/>
          <w:lang w:val="kk-KZ"/>
        </w:rPr>
      </w:pPr>
    </w:p>
    <w:p w:rsidR="001A5F7B" w:rsidRDefault="001A5F7B" w:rsidP="001A5F7B">
      <w:pPr>
        <w:ind w:firstLine="709"/>
        <w:jc w:val="both"/>
        <w:rPr>
          <w:sz w:val="28"/>
          <w:lang w:val="kk-KZ"/>
        </w:rPr>
      </w:pPr>
    </w:p>
    <w:p w:rsidR="001A5F7B" w:rsidRDefault="001A5F7B" w:rsidP="001A5F7B">
      <w:pPr>
        <w:ind w:firstLine="709"/>
        <w:jc w:val="both"/>
        <w:rPr>
          <w:sz w:val="28"/>
          <w:lang w:val="kk-KZ"/>
        </w:rPr>
      </w:pPr>
    </w:p>
    <w:p w:rsidR="001A5F7B" w:rsidRPr="00EA6CD1" w:rsidRDefault="001A5F7B" w:rsidP="001A5F7B">
      <w:pPr>
        <w:ind w:firstLine="709"/>
        <w:jc w:val="center"/>
        <w:rPr>
          <w:sz w:val="28"/>
          <w:lang w:val="kk-KZ"/>
        </w:rPr>
      </w:pPr>
      <w:r>
        <w:rPr>
          <w:sz w:val="28"/>
          <w:lang w:val="kk-KZ"/>
        </w:rPr>
        <w:t>Шымкент., 2014</w:t>
      </w:r>
    </w:p>
    <w:p w:rsidR="001A5F7B" w:rsidRDefault="001A5F7B" w:rsidP="001A5F7B">
      <w:pPr>
        <w:ind w:firstLine="709"/>
        <w:jc w:val="both"/>
        <w:rPr>
          <w:sz w:val="28"/>
          <w:szCs w:val="28"/>
          <w:lang w:val="kk-KZ"/>
        </w:rPr>
        <w:sectPr w:rsidR="001A5F7B" w:rsidSect="00605D1C">
          <w:headerReference w:type="default" r:id="rId7"/>
          <w:footerReference w:type="even" r:id="rId8"/>
          <w:footerReference w:type="default" r:id="rId9"/>
          <w:headerReference w:type="first" r:id="rId10"/>
          <w:footerReference w:type="first" r:id="rId11"/>
          <w:pgSz w:w="11906" w:h="16838"/>
          <w:pgMar w:top="1134" w:right="1134" w:bottom="1134" w:left="1701" w:header="709" w:footer="709" w:gutter="0"/>
          <w:cols w:space="708"/>
          <w:titlePg/>
          <w:docGrid w:linePitch="360"/>
        </w:sectPr>
      </w:pPr>
    </w:p>
    <w:p w:rsidR="001A5F7B" w:rsidRDefault="001A5F7B" w:rsidP="001A5F7B">
      <w:pPr>
        <w:pStyle w:val="af1"/>
        <w:ind w:firstLine="709"/>
        <w:jc w:val="both"/>
        <w:rPr>
          <w:rFonts w:ascii="Times New Roman" w:hAnsi="Times New Roman"/>
          <w:sz w:val="28"/>
          <w:szCs w:val="28"/>
          <w:lang w:val="kk-KZ"/>
        </w:rPr>
      </w:pPr>
      <w:r>
        <w:rPr>
          <w:rFonts w:ascii="Times New Roman" w:hAnsi="Times New Roman"/>
          <w:sz w:val="28"/>
          <w:szCs w:val="28"/>
          <w:lang w:val="kk-KZ"/>
        </w:rPr>
        <w:lastRenderedPageBreak/>
        <w:t xml:space="preserve">Жұмыс бағдарламасы Қазақстан Республикасы Денсаулық сақтау министрінің 2009 жылғы 29 шілдедегі №387 бұйрығымен бекітілген 6М110300 –«Мейірбике ісі»мамандығы бойынша ҚР </w:t>
      </w:r>
      <w:r>
        <w:rPr>
          <w:rFonts w:ascii="Times New Roman" w:hAnsi="Times New Roman"/>
          <w:sz w:val="28"/>
          <w:lang w:val="kk-KZ"/>
        </w:rPr>
        <w:t xml:space="preserve">7.09.110-2009 </w:t>
      </w:r>
      <w:r>
        <w:rPr>
          <w:rFonts w:ascii="Times New Roman" w:hAnsi="Times New Roman"/>
          <w:sz w:val="28"/>
          <w:szCs w:val="28"/>
          <w:lang w:val="kk-KZ"/>
        </w:rPr>
        <w:t xml:space="preserve">МЖМБС мемлекеттік жалпыға міндетті білім беру стандартына, денсаулық сақтау Министрлігінің </w:t>
      </w:r>
      <w:r>
        <w:rPr>
          <w:rFonts w:ascii="Times New Roman" w:hAnsi="Times New Roman"/>
          <w:sz w:val="28"/>
          <w:lang w:val="kk-KZ"/>
        </w:rPr>
        <w:t xml:space="preserve">20 қазандағы 2011ж.№729 бұйрығымен бекітілген </w:t>
      </w:r>
      <w:r>
        <w:rPr>
          <w:rFonts w:ascii="Times New Roman" w:hAnsi="Times New Roman"/>
          <w:sz w:val="28"/>
          <w:szCs w:val="28"/>
          <w:lang w:val="kk-KZ"/>
        </w:rPr>
        <w:t xml:space="preserve">типтік оқу бағдарламасына сәйкес құрастырылған. </w:t>
      </w:r>
    </w:p>
    <w:p w:rsidR="001A5F7B" w:rsidRDefault="001A5F7B" w:rsidP="001A5F7B">
      <w:pPr>
        <w:pStyle w:val="af1"/>
        <w:ind w:firstLine="709"/>
        <w:jc w:val="both"/>
        <w:rPr>
          <w:rFonts w:ascii="Times New Roman" w:hAnsi="Times New Roman"/>
          <w:sz w:val="28"/>
          <w:szCs w:val="28"/>
          <w:lang w:val="kk-KZ"/>
        </w:rPr>
      </w:pPr>
    </w:p>
    <w:p w:rsidR="001A5F7B" w:rsidRDefault="001A5F7B" w:rsidP="001A5F7B">
      <w:pPr>
        <w:pStyle w:val="af1"/>
        <w:ind w:firstLine="709"/>
        <w:jc w:val="both"/>
        <w:rPr>
          <w:rFonts w:ascii="Times New Roman" w:hAnsi="Times New Roman"/>
          <w:sz w:val="28"/>
          <w:szCs w:val="28"/>
          <w:lang w:val="kk-KZ"/>
        </w:rPr>
      </w:pPr>
    </w:p>
    <w:p w:rsidR="001A5F7B" w:rsidRDefault="001A5F7B" w:rsidP="001A5F7B">
      <w:pPr>
        <w:pStyle w:val="af1"/>
        <w:ind w:firstLine="709"/>
        <w:jc w:val="both"/>
        <w:rPr>
          <w:rFonts w:ascii="Times New Roman" w:hAnsi="Times New Roman"/>
          <w:sz w:val="28"/>
          <w:szCs w:val="28"/>
          <w:lang w:val="kk-KZ"/>
        </w:rPr>
      </w:pPr>
    </w:p>
    <w:p w:rsidR="001A5F7B" w:rsidRDefault="001A5F7B" w:rsidP="001A5F7B">
      <w:pPr>
        <w:pStyle w:val="af1"/>
        <w:ind w:firstLine="709"/>
        <w:jc w:val="both"/>
        <w:rPr>
          <w:rFonts w:ascii="Times New Roman" w:hAnsi="Times New Roman"/>
          <w:sz w:val="28"/>
          <w:szCs w:val="28"/>
          <w:lang w:val="kk-KZ"/>
        </w:rPr>
      </w:pPr>
      <w:r>
        <w:rPr>
          <w:rFonts w:ascii="Times New Roman" w:hAnsi="Times New Roman"/>
          <w:sz w:val="28"/>
          <w:szCs w:val="28"/>
          <w:lang w:val="kk-KZ"/>
        </w:rPr>
        <w:t>Оқу жұмыс бағдарламасы кафедра мәжілісінде талқыланды.</w:t>
      </w:r>
    </w:p>
    <w:p w:rsidR="001A5F7B" w:rsidRDefault="001A5F7B" w:rsidP="001A5F7B">
      <w:pPr>
        <w:pStyle w:val="af1"/>
        <w:ind w:firstLine="709"/>
        <w:jc w:val="both"/>
        <w:rPr>
          <w:rFonts w:ascii="Times New Roman" w:hAnsi="Times New Roman"/>
          <w:sz w:val="28"/>
          <w:szCs w:val="28"/>
          <w:lang w:val="kk-KZ"/>
        </w:rPr>
      </w:pPr>
    </w:p>
    <w:p w:rsidR="001A5F7B" w:rsidRDefault="001A5F7B" w:rsidP="001A5F7B">
      <w:pPr>
        <w:pStyle w:val="af1"/>
        <w:ind w:firstLine="709"/>
        <w:jc w:val="both"/>
        <w:rPr>
          <w:rFonts w:ascii="Times New Roman" w:hAnsi="Times New Roman"/>
          <w:sz w:val="28"/>
          <w:szCs w:val="28"/>
          <w:lang w:val="kk-KZ"/>
        </w:rPr>
      </w:pPr>
      <w:r>
        <w:rPr>
          <w:rFonts w:ascii="Times New Roman" w:hAnsi="Times New Roman"/>
          <w:sz w:val="28"/>
          <w:szCs w:val="28"/>
          <w:lang w:val="kk-KZ"/>
        </w:rPr>
        <w:t>Кафедра меңгерушісі</w:t>
      </w:r>
      <w:r w:rsidRPr="000C532B">
        <w:rPr>
          <w:rFonts w:ascii="Times New Roman" w:hAnsi="Times New Roman"/>
          <w:sz w:val="28"/>
          <w:szCs w:val="28"/>
          <w:lang w:val="kk-KZ"/>
        </w:rPr>
        <w:t xml:space="preserve"> _____________</w:t>
      </w:r>
      <w:r>
        <w:rPr>
          <w:rFonts w:ascii="Times New Roman" w:hAnsi="Times New Roman"/>
          <w:sz w:val="28"/>
          <w:szCs w:val="28"/>
          <w:lang w:val="kk-KZ"/>
        </w:rPr>
        <w:t xml:space="preserve"> м.ғ.к. доцент А.Ә. Әлдешев</w:t>
      </w:r>
    </w:p>
    <w:p w:rsidR="001A5F7B" w:rsidRDefault="001A5F7B" w:rsidP="001A5F7B">
      <w:pPr>
        <w:pStyle w:val="af1"/>
        <w:ind w:firstLine="709"/>
        <w:jc w:val="both"/>
        <w:rPr>
          <w:rFonts w:ascii="Times New Roman" w:hAnsi="Times New Roman"/>
          <w:sz w:val="28"/>
          <w:szCs w:val="28"/>
          <w:lang w:val="kk-KZ"/>
        </w:rPr>
      </w:pPr>
    </w:p>
    <w:p w:rsidR="001A5F7B" w:rsidRDefault="001A5F7B" w:rsidP="001A5F7B">
      <w:pPr>
        <w:pStyle w:val="af1"/>
        <w:ind w:firstLine="709"/>
        <w:jc w:val="both"/>
        <w:rPr>
          <w:rFonts w:ascii="Times New Roman" w:hAnsi="Times New Roman"/>
          <w:sz w:val="28"/>
          <w:szCs w:val="28"/>
          <w:lang w:val="kk-KZ"/>
        </w:rPr>
      </w:pPr>
      <w:r>
        <w:rPr>
          <w:rFonts w:ascii="Times New Roman" w:hAnsi="Times New Roman"/>
          <w:sz w:val="28"/>
          <w:szCs w:val="28"/>
          <w:lang w:val="kk-KZ"/>
        </w:rPr>
        <w:t>Хаттама №  ________«______»______________201</w:t>
      </w:r>
      <w:r w:rsidRPr="00CC661B">
        <w:rPr>
          <w:rFonts w:ascii="Times New Roman" w:hAnsi="Times New Roman"/>
          <w:sz w:val="28"/>
          <w:szCs w:val="28"/>
          <w:lang w:val="kk-KZ"/>
        </w:rPr>
        <w:t>4</w:t>
      </w:r>
      <w:r>
        <w:rPr>
          <w:rFonts w:ascii="Times New Roman" w:hAnsi="Times New Roman"/>
          <w:sz w:val="28"/>
          <w:szCs w:val="28"/>
          <w:lang w:val="kk-KZ"/>
        </w:rPr>
        <w:t>ж.</w:t>
      </w:r>
    </w:p>
    <w:p w:rsidR="001A5F7B" w:rsidRDefault="001A5F7B" w:rsidP="001A5F7B">
      <w:pPr>
        <w:ind w:firstLine="709"/>
        <w:jc w:val="both"/>
        <w:rPr>
          <w:sz w:val="28"/>
          <w:szCs w:val="28"/>
          <w:lang w:val="kk-KZ"/>
        </w:rPr>
      </w:pPr>
    </w:p>
    <w:p w:rsidR="001A5F7B" w:rsidRDefault="001A5F7B" w:rsidP="001A5F7B">
      <w:pPr>
        <w:ind w:firstLine="709"/>
        <w:jc w:val="both"/>
        <w:rPr>
          <w:sz w:val="28"/>
          <w:szCs w:val="28"/>
          <w:lang w:val="kk-KZ"/>
        </w:rPr>
      </w:pPr>
    </w:p>
    <w:p w:rsidR="001A5F7B" w:rsidRDefault="001A5F7B" w:rsidP="001A5F7B">
      <w:pPr>
        <w:ind w:firstLine="709"/>
        <w:jc w:val="both"/>
        <w:rPr>
          <w:sz w:val="28"/>
          <w:szCs w:val="28"/>
          <w:lang w:val="kk-KZ"/>
        </w:rPr>
      </w:pPr>
      <w:r>
        <w:rPr>
          <w:sz w:val="28"/>
          <w:szCs w:val="28"/>
          <w:lang w:val="kk-KZ"/>
        </w:rPr>
        <w:t>Оқу жұмыс бағдарламасы клиникалық пәндер бойынша ӘЖК талқыланып, мақұлданды.</w:t>
      </w:r>
    </w:p>
    <w:p w:rsidR="001A5F7B" w:rsidRDefault="001A5F7B" w:rsidP="001A5F7B">
      <w:pPr>
        <w:ind w:firstLine="709"/>
        <w:jc w:val="both"/>
        <w:rPr>
          <w:sz w:val="28"/>
          <w:szCs w:val="28"/>
          <w:lang w:val="kk-KZ"/>
        </w:rPr>
      </w:pPr>
    </w:p>
    <w:p w:rsidR="001A5F7B" w:rsidRDefault="001A5F7B" w:rsidP="001A5F7B">
      <w:pPr>
        <w:pStyle w:val="af1"/>
        <w:ind w:firstLine="709"/>
        <w:jc w:val="both"/>
        <w:rPr>
          <w:rFonts w:ascii="Times New Roman" w:hAnsi="Times New Roman"/>
          <w:sz w:val="28"/>
          <w:szCs w:val="28"/>
          <w:lang w:val="kk-KZ"/>
        </w:rPr>
      </w:pPr>
      <w:r>
        <w:rPr>
          <w:rFonts w:ascii="Times New Roman" w:hAnsi="Times New Roman"/>
          <w:sz w:val="28"/>
          <w:szCs w:val="28"/>
          <w:lang w:val="kk-KZ"/>
        </w:rPr>
        <w:t>Хаттама №  ________ «______»______________ 201</w:t>
      </w:r>
      <w:r w:rsidRPr="00CC661B">
        <w:rPr>
          <w:rFonts w:ascii="Times New Roman" w:hAnsi="Times New Roman"/>
          <w:sz w:val="28"/>
          <w:szCs w:val="28"/>
          <w:lang w:val="kk-KZ"/>
        </w:rPr>
        <w:t>4</w:t>
      </w:r>
      <w:r>
        <w:rPr>
          <w:rFonts w:ascii="Times New Roman" w:hAnsi="Times New Roman"/>
          <w:sz w:val="28"/>
          <w:szCs w:val="28"/>
          <w:lang w:val="kk-KZ"/>
        </w:rPr>
        <w:t>ж.</w:t>
      </w:r>
    </w:p>
    <w:p w:rsidR="001A5F7B" w:rsidRDefault="001A5F7B" w:rsidP="001A5F7B">
      <w:pPr>
        <w:ind w:firstLine="709"/>
        <w:jc w:val="both"/>
        <w:rPr>
          <w:sz w:val="28"/>
          <w:szCs w:val="28"/>
          <w:lang w:val="kk-KZ"/>
        </w:rPr>
      </w:pPr>
    </w:p>
    <w:p w:rsidR="001A5F7B" w:rsidRPr="00D35206" w:rsidRDefault="001A5F7B" w:rsidP="001A5F7B">
      <w:pPr>
        <w:ind w:firstLine="709"/>
        <w:jc w:val="both"/>
        <w:rPr>
          <w:sz w:val="28"/>
          <w:szCs w:val="28"/>
          <w:lang w:val="kk-KZ"/>
        </w:rPr>
      </w:pPr>
      <w:r>
        <w:rPr>
          <w:sz w:val="28"/>
          <w:szCs w:val="28"/>
          <w:lang w:val="kk-KZ"/>
        </w:rPr>
        <w:t xml:space="preserve">Төрайымы </w:t>
      </w:r>
      <w:r w:rsidRPr="000C532B">
        <w:rPr>
          <w:sz w:val="28"/>
          <w:szCs w:val="28"/>
          <w:lang w:val="kk-KZ"/>
        </w:rPr>
        <w:t xml:space="preserve">____________ </w:t>
      </w:r>
      <w:r>
        <w:rPr>
          <w:sz w:val="28"/>
          <w:szCs w:val="28"/>
          <w:lang w:val="kk-KZ"/>
        </w:rPr>
        <w:t xml:space="preserve">м.ғ.к. доцент А.Е.Туртаева </w:t>
      </w:r>
    </w:p>
    <w:p w:rsidR="001A5F7B" w:rsidRDefault="001A5F7B" w:rsidP="001A5F7B">
      <w:pPr>
        <w:ind w:firstLine="709"/>
        <w:jc w:val="both"/>
        <w:rPr>
          <w:sz w:val="28"/>
          <w:szCs w:val="28"/>
          <w:lang w:val="kk-KZ"/>
        </w:rPr>
      </w:pPr>
    </w:p>
    <w:p w:rsidR="001A5F7B" w:rsidRDefault="001A5F7B" w:rsidP="001A5F7B">
      <w:pPr>
        <w:ind w:firstLine="709"/>
        <w:jc w:val="both"/>
        <w:rPr>
          <w:sz w:val="28"/>
          <w:szCs w:val="28"/>
          <w:lang w:val="kk-KZ"/>
        </w:rPr>
      </w:pPr>
    </w:p>
    <w:p w:rsidR="001A5F7B" w:rsidRDefault="001A5F7B" w:rsidP="001A5F7B">
      <w:pPr>
        <w:ind w:firstLine="709"/>
        <w:jc w:val="both"/>
        <w:rPr>
          <w:sz w:val="28"/>
          <w:szCs w:val="28"/>
          <w:lang w:val="kk-KZ"/>
        </w:rPr>
      </w:pPr>
      <w:r>
        <w:rPr>
          <w:sz w:val="28"/>
          <w:szCs w:val="28"/>
          <w:lang w:val="kk-KZ"/>
        </w:rPr>
        <w:t>Оқу жұмыс бағдарламасы Оңтүстік Қазақстан мемлекеттік фармацевтикалық академиясының Клиникалық Кеңесінің мәжілісінде талқыланып, мақұлданды.</w:t>
      </w:r>
    </w:p>
    <w:p w:rsidR="001A5F7B" w:rsidRDefault="001A5F7B" w:rsidP="001A5F7B">
      <w:pPr>
        <w:ind w:firstLine="709"/>
        <w:jc w:val="both"/>
        <w:rPr>
          <w:sz w:val="28"/>
          <w:szCs w:val="28"/>
          <w:lang w:val="kk-KZ"/>
        </w:rPr>
      </w:pPr>
    </w:p>
    <w:p w:rsidR="001A5F7B" w:rsidRDefault="001A5F7B" w:rsidP="001A5F7B">
      <w:pPr>
        <w:pStyle w:val="af1"/>
        <w:ind w:firstLine="709"/>
        <w:jc w:val="both"/>
        <w:rPr>
          <w:rFonts w:ascii="Times New Roman" w:hAnsi="Times New Roman"/>
          <w:sz w:val="28"/>
          <w:szCs w:val="28"/>
          <w:lang w:val="kk-KZ"/>
        </w:rPr>
      </w:pPr>
      <w:r>
        <w:rPr>
          <w:rFonts w:ascii="Times New Roman" w:hAnsi="Times New Roman"/>
          <w:sz w:val="28"/>
          <w:szCs w:val="28"/>
          <w:lang w:val="kk-KZ"/>
        </w:rPr>
        <w:t>Хаттама №  ________ «______»______________ 201</w:t>
      </w:r>
      <w:r w:rsidRPr="00CC661B">
        <w:rPr>
          <w:rFonts w:ascii="Times New Roman" w:hAnsi="Times New Roman"/>
          <w:sz w:val="28"/>
          <w:szCs w:val="28"/>
          <w:lang w:val="kk-KZ"/>
        </w:rPr>
        <w:t>4</w:t>
      </w:r>
      <w:r>
        <w:rPr>
          <w:rFonts w:ascii="Times New Roman" w:hAnsi="Times New Roman"/>
          <w:sz w:val="28"/>
          <w:szCs w:val="28"/>
          <w:lang w:val="kk-KZ"/>
        </w:rPr>
        <w:t>ж.</w:t>
      </w:r>
    </w:p>
    <w:p w:rsidR="001A5F7B" w:rsidRDefault="001A5F7B" w:rsidP="001A5F7B">
      <w:pPr>
        <w:ind w:firstLine="709"/>
        <w:jc w:val="center"/>
        <w:rPr>
          <w:sz w:val="28"/>
          <w:szCs w:val="28"/>
          <w:lang w:val="kk-KZ"/>
        </w:rPr>
        <w:sectPr w:rsidR="001A5F7B" w:rsidSect="00DF64A5">
          <w:pgSz w:w="11906" w:h="16838"/>
          <w:pgMar w:top="1134" w:right="1134" w:bottom="1134" w:left="1701" w:header="709" w:footer="709" w:gutter="0"/>
          <w:cols w:space="708"/>
          <w:titlePg/>
          <w:docGrid w:linePitch="360"/>
        </w:sectPr>
      </w:pPr>
    </w:p>
    <w:p w:rsidR="001A5F7B" w:rsidRPr="00B34FC5" w:rsidRDefault="001A5F7B" w:rsidP="001A5F7B">
      <w:pPr>
        <w:shd w:val="clear" w:color="auto" w:fill="FFFFFF"/>
        <w:ind w:firstLine="709"/>
        <w:jc w:val="center"/>
        <w:rPr>
          <w:b/>
          <w:sz w:val="28"/>
          <w:szCs w:val="28"/>
          <w:lang w:val="kk-KZ"/>
        </w:rPr>
      </w:pPr>
      <w:r w:rsidRPr="00B34FC5">
        <w:rPr>
          <w:b/>
          <w:sz w:val="28"/>
          <w:szCs w:val="28"/>
          <w:lang w:val="kk-KZ"/>
        </w:rPr>
        <w:lastRenderedPageBreak/>
        <w:t>Бағдарлама</w:t>
      </w:r>
    </w:p>
    <w:p w:rsidR="001A5F7B" w:rsidRDefault="001A5F7B" w:rsidP="001A5F7B">
      <w:pPr>
        <w:ind w:firstLine="709"/>
        <w:jc w:val="both"/>
        <w:rPr>
          <w:sz w:val="28"/>
          <w:szCs w:val="28"/>
          <w:lang w:val="kk-KZ"/>
        </w:rPr>
      </w:pPr>
    </w:p>
    <w:p w:rsidR="001A5F7B" w:rsidRDefault="001A5F7B" w:rsidP="001804D8">
      <w:pPr>
        <w:numPr>
          <w:ilvl w:val="0"/>
          <w:numId w:val="6"/>
        </w:numPr>
        <w:ind w:left="0" w:firstLine="142"/>
        <w:jc w:val="both"/>
        <w:rPr>
          <w:sz w:val="28"/>
          <w:szCs w:val="28"/>
          <w:lang w:val="kk-KZ"/>
        </w:rPr>
      </w:pPr>
      <w:r>
        <w:rPr>
          <w:b/>
          <w:sz w:val="28"/>
          <w:szCs w:val="28"/>
          <w:lang w:val="kk-KZ"/>
        </w:rPr>
        <w:t xml:space="preserve">Пәннің қысқаша сипаттамасы: </w:t>
      </w:r>
      <w:r>
        <w:rPr>
          <w:sz w:val="28"/>
          <w:szCs w:val="28"/>
          <w:lang w:val="kk-KZ"/>
        </w:rPr>
        <w:t xml:space="preserve">1990 жылы Торонтодағы Мак Мастер университетінің канадалық ғалымдарымен "Evidence-based Medicine"немесе </w:t>
      </w:r>
      <w:r w:rsidRPr="005F35AE">
        <w:rPr>
          <w:sz w:val="28"/>
          <w:szCs w:val="28"/>
          <w:lang w:val="kk-KZ"/>
        </w:rPr>
        <w:t>"</w:t>
      </w:r>
      <w:r>
        <w:rPr>
          <w:sz w:val="28"/>
          <w:szCs w:val="28"/>
          <w:lang w:val="kk-KZ"/>
        </w:rPr>
        <w:t xml:space="preserve">дәлелге негізделген </w:t>
      </w:r>
      <w:r w:rsidRPr="005F35AE">
        <w:rPr>
          <w:sz w:val="28"/>
          <w:szCs w:val="28"/>
          <w:lang w:val="kk-KZ"/>
        </w:rPr>
        <w:t xml:space="preserve">медицина" </w:t>
      </w:r>
      <w:r>
        <w:rPr>
          <w:sz w:val="28"/>
          <w:szCs w:val="28"/>
          <w:lang w:val="kk-KZ"/>
        </w:rPr>
        <w:t>түсінігі ұсынылды.</w:t>
      </w:r>
    </w:p>
    <w:p w:rsidR="001A5F7B" w:rsidRDefault="001A5F7B" w:rsidP="001A5F7B">
      <w:pPr>
        <w:ind w:firstLine="709"/>
        <w:jc w:val="both"/>
        <w:rPr>
          <w:sz w:val="28"/>
          <w:szCs w:val="28"/>
          <w:lang w:val="kk-KZ"/>
        </w:rPr>
      </w:pPr>
      <w:r>
        <w:rPr>
          <w:sz w:val="28"/>
          <w:szCs w:val="28"/>
          <w:lang w:val="kk-KZ"/>
        </w:rPr>
        <w:t>Дәлелді медицина дегеніміз–медициналық тәжірибеге профилактикалық, диагностикалық, емдік іс – шараларының тиімділігі мен қауіпсіздігі туралы шешім қабылданғаннан соң қолданылатын медицина саласы. Дәлелді медицинаның бір жақты түсініктемесі дегеніміз – медбике науқасты жүргізуге тек қана оның пайдасы сапалы зерттеулермен дәлелденген әдістерді қолданылуын айтады.</w:t>
      </w:r>
    </w:p>
    <w:p w:rsidR="001A5F7B" w:rsidRDefault="001A5F7B" w:rsidP="001A5F7B">
      <w:pPr>
        <w:ind w:firstLine="709"/>
        <w:jc w:val="both"/>
        <w:rPr>
          <w:sz w:val="28"/>
          <w:szCs w:val="28"/>
          <w:lang w:val="kk-KZ"/>
        </w:rPr>
      </w:pPr>
      <w:r>
        <w:rPr>
          <w:sz w:val="28"/>
          <w:szCs w:val="28"/>
          <w:lang w:val="kk-KZ"/>
        </w:rPr>
        <w:t>Медициналық көмекті көрсетумен байланысты тәжірибеде ғылыми мәліметтерді қолдану барлық пәндер үшін міндетті болып табылады. Ғылыми ашылулар емдеу мен күтімніңжетілдіру жолдарын, уақыт мен қаржылық құралдарды ең тиімді қолданудың әдістерін анықтайды. Күнделікті тәжірибелік жұмыста науқастың күтіміне және олардың отбасы мүшелеріне дәлелді медицинада негізделген дағдыларды қолдану қажет.</w:t>
      </w:r>
    </w:p>
    <w:p w:rsidR="001A5F7B" w:rsidRDefault="001A5F7B" w:rsidP="001A5F7B">
      <w:pPr>
        <w:ind w:firstLine="709"/>
        <w:jc w:val="both"/>
        <w:rPr>
          <w:bCs/>
          <w:spacing w:val="2"/>
          <w:sz w:val="28"/>
          <w:szCs w:val="28"/>
          <w:lang w:val="kk-KZ"/>
        </w:rPr>
      </w:pPr>
      <w:r>
        <w:rPr>
          <w:bCs/>
          <w:spacing w:val="2"/>
          <w:sz w:val="28"/>
          <w:szCs w:val="28"/>
          <w:lang w:val="kk-KZ"/>
        </w:rPr>
        <w:t>Дәлелді мейірбикелік практика – бұл науқастармен және олардың туыстарымен өзара әрекеттесу, іс – әрекеттерді жүзеге асыру және шешім қабылдау барысында ғылыми зерттеулер мәліметтері қолданылатын практика түрі.</w:t>
      </w:r>
    </w:p>
    <w:p w:rsidR="001A5F7B" w:rsidRDefault="001A5F7B" w:rsidP="001A5F7B">
      <w:pPr>
        <w:ind w:firstLine="709"/>
        <w:jc w:val="both"/>
        <w:rPr>
          <w:bCs/>
          <w:spacing w:val="2"/>
          <w:sz w:val="28"/>
          <w:szCs w:val="28"/>
          <w:lang w:val="kk-KZ"/>
        </w:rPr>
      </w:pPr>
      <w:r>
        <w:rPr>
          <w:bCs/>
          <w:spacing w:val="2"/>
          <w:sz w:val="28"/>
          <w:szCs w:val="28"/>
          <w:lang w:val="kk-KZ"/>
        </w:rPr>
        <w:t>Мейірбикенің тәжірибесімен қабат дәлелденген ғылыми жетістіктерді науқасқа және оның туыстарына, сонымен қатар тағы да басқа көмек күтушілерге қолданады.</w:t>
      </w:r>
    </w:p>
    <w:p w:rsidR="001A5F7B" w:rsidRDefault="001A5F7B" w:rsidP="001A5F7B">
      <w:pPr>
        <w:ind w:firstLine="709"/>
        <w:jc w:val="both"/>
        <w:rPr>
          <w:bCs/>
          <w:spacing w:val="2"/>
          <w:sz w:val="28"/>
          <w:szCs w:val="28"/>
          <w:lang w:val="kk-KZ"/>
        </w:rPr>
      </w:pPr>
      <w:r>
        <w:rPr>
          <w:bCs/>
          <w:spacing w:val="2"/>
          <w:sz w:val="28"/>
          <w:szCs w:val="28"/>
          <w:lang w:val="kk-KZ"/>
        </w:rPr>
        <w:t>Дәлелденген практика – клиникалық мәселелердің шешімінің ең жақсы әдісі болып табылады.</w:t>
      </w:r>
    </w:p>
    <w:p w:rsidR="001A5F7B" w:rsidRPr="002E523A" w:rsidRDefault="001A5F7B" w:rsidP="001A5F7B">
      <w:pPr>
        <w:ind w:firstLine="709"/>
        <w:jc w:val="both"/>
        <w:rPr>
          <w:sz w:val="28"/>
          <w:szCs w:val="28"/>
          <w:lang w:val="kk-KZ"/>
        </w:rPr>
      </w:pPr>
      <w:r w:rsidRPr="002E523A">
        <w:rPr>
          <w:sz w:val="28"/>
          <w:szCs w:val="28"/>
          <w:lang w:val="kk-KZ"/>
        </w:rPr>
        <w:t xml:space="preserve">«Мейірбике ісі» мамандығы бойынша магистрлерді дайындаудың негізгі мәселелерінің бірі мейірбикелік тәжірибе сұрақтары бойынша магистранттарды теориялық және практикалық дайындығының есебінен білімнің сапасын арттыру, магистранттардың әлемнің ғылыми көрінісін бүтіндей қабылдауды қамтамасыз ететінтерең және тұрақты білім меңгеру көзделген. Мейірбикелік практикадағы </w:t>
      </w:r>
      <w:r>
        <w:rPr>
          <w:sz w:val="28"/>
          <w:szCs w:val="28"/>
          <w:lang w:val="kk-KZ"/>
        </w:rPr>
        <w:t>дәлелді</w:t>
      </w:r>
      <w:r w:rsidRPr="002E523A">
        <w:rPr>
          <w:sz w:val="28"/>
          <w:szCs w:val="28"/>
          <w:lang w:val="kk-KZ"/>
        </w:rPr>
        <w:t xml:space="preserve"> медицина денсаулық сақтау саласында мейірбике ісіндегі негізгі басқару принциптері бойынша білім қалыптастырады. </w:t>
      </w:r>
    </w:p>
    <w:p w:rsidR="001A5F7B" w:rsidRPr="002E523A" w:rsidRDefault="001A5F7B" w:rsidP="001804D8">
      <w:pPr>
        <w:numPr>
          <w:ilvl w:val="0"/>
          <w:numId w:val="6"/>
        </w:numPr>
        <w:jc w:val="both"/>
        <w:rPr>
          <w:spacing w:val="1"/>
          <w:sz w:val="28"/>
          <w:szCs w:val="28"/>
          <w:lang w:val="kk-KZ"/>
        </w:rPr>
      </w:pPr>
      <w:r w:rsidRPr="00C93AE6">
        <w:rPr>
          <w:b/>
          <w:bCs/>
          <w:spacing w:val="2"/>
          <w:sz w:val="28"/>
          <w:szCs w:val="28"/>
          <w:lang w:val="kk-KZ"/>
        </w:rPr>
        <w:t>Оқытудың мақсаты:</w:t>
      </w:r>
      <w:r w:rsidRPr="009948A7">
        <w:rPr>
          <w:b/>
          <w:bCs/>
          <w:spacing w:val="2"/>
          <w:sz w:val="28"/>
          <w:szCs w:val="28"/>
          <w:lang w:val="kk-KZ"/>
        </w:rPr>
        <w:t xml:space="preserve"> </w:t>
      </w:r>
      <w:r w:rsidRPr="002E523A">
        <w:rPr>
          <w:bCs/>
          <w:sz w:val="28"/>
          <w:szCs w:val="28"/>
          <w:lang w:val="kk-KZ"/>
        </w:rPr>
        <w:t xml:space="preserve">магистранттарда «Мейірбике ісі» мамандығы бойынша тұрақты білімді, іскерлік пен машықтарды қалыптастыру және бекіту, бейіндік пәндерді меңгеруге даярлау. </w:t>
      </w:r>
    </w:p>
    <w:p w:rsidR="001A5F7B" w:rsidRPr="009C11DE" w:rsidRDefault="001A5F7B" w:rsidP="001A5F7B">
      <w:pPr>
        <w:shd w:val="clear" w:color="auto" w:fill="FFFFFF"/>
        <w:ind w:firstLine="709"/>
        <w:jc w:val="both"/>
        <w:rPr>
          <w:b/>
          <w:bCs/>
          <w:color w:val="000000"/>
          <w:spacing w:val="1"/>
          <w:sz w:val="28"/>
          <w:szCs w:val="28"/>
          <w:lang w:val="kk-KZ"/>
        </w:rPr>
      </w:pPr>
    </w:p>
    <w:p w:rsidR="001A5F7B" w:rsidRPr="009C11DE" w:rsidRDefault="001A5F7B" w:rsidP="001A5F7B">
      <w:pPr>
        <w:shd w:val="clear" w:color="auto" w:fill="FFFFFF"/>
        <w:ind w:firstLine="709"/>
        <w:jc w:val="both"/>
        <w:rPr>
          <w:b/>
          <w:bCs/>
          <w:color w:val="000000"/>
          <w:spacing w:val="1"/>
          <w:sz w:val="28"/>
          <w:szCs w:val="28"/>
          <w:lang w:val="kk-KZ"/>
        </w:rPr>
      </w:pPr>
    </w:p>
    <w:p w:rsidR="001A5F7B" w:rsidRPr="009C11DE" w:rsidRDefault="001A5F7B" w:rsidP="001A5F7B">
      <w:pPr>
        <w:shd w:val="clear" w:color="auto" w:fill="FFFFFF"/>
        <w:ind w:firstLine="709"/>
        <w:jc w:val="both"/>
        <w:rPr>
          <w:b/>
          <w:bCs/>
          <w:color w:val="000000"/>
          <w:spacing w:val="1"/>
          <w:sz w:val="28"/>
          <w:szCs w:val="28"/>
          <w:lang w:val="kk-KZ"/>
        </w:rPr>
      </w:pPr>
    </w:p>
    <w:p w:rsidR="001A5F7B" w:rsidRPr="00C93AE6" w:rsidRDefault="001A5F7B" w:rsidP="001804D8">
      <w:pPr>
        <w:numPr>
          <w:ilvl w:val="0"/>
          <w:numId w:val="6"/>
        </w:numPr>
        <w:shd w:val="clear" w:color="auto" w:fill="FFFFFF"/>
        <w:jc w:val="both"/>
        <w:rPr>
          <w:b/>
          <w:bCs/>
          <w:color w:val="000000"/>
          <w:spacing w:val="1"/>
          <w:sz w:val="28"/>
          <w:szCs w:val="28"/>
        </w:rPr>
      </w:pPr>
      <w:r w:rsidRPr="00C93AE6">
        <w:rPr>
          <w:b/>
          <w:bCs/>
          <w:color w:val="000000"/>
          <w:spacing w:val="1"/>
          <w:sz w:val="28"/>
          <w:szCs w:val="28"/>
          <w:lang w:val="kk-KZ"/>
        </w:rPr>
        <w:lastRenderedPageBreak/>
        <w:t>Міндеттері</w:t>
      </w:r>
      <w:r w:rsidRPr="00C93AE6">
        <w:rPr>
          <w:b/>
          <w:bCs/>
          <w:color w:val="000000"/>
          <w:spacing w:val="1"/>
          <w:sz w:val="28"/>
          <w:szCs w:val="28"/>
        </w:rPr>
        <w:t>:</w:t>
      </w:r>
    </w:p>
    <w:p w:rsidR="001A5F7B" w:rsidRPr="002E523A" w:rsidRDefault="001A5F7B" w:rsidP="001A5F7B">
      <w:pPr>
        <w:numPr>
          <w:ilvl w:val="0"/>
          <w:numId w:val="1"/>
        </w:numPr>
        <w:ind w:firstLine="709"/>
        <w:jc w:val="both"/>
        <w:rPr>
          <w:color w:val="000000"/>
          <w:sz w:val="28"/>
          <w:szCs w:val="28"/>
        </w:rPr>
      </w:pPr>
      <w:r w:rsidRPr="002E523A">
        <w:rPr>
          <w:color w:val="000000"/>
          <w:spacing w:val="1"/>
          <w:sz w:val="28"/>
          <w:szCs w:val="28"/>
          <w:lang w:val="kk-KZ"/>
        </w:rPr>
        <w:t>Магистранттарға «</w:t>
      </w:r>
      <w:r w:rsidRPr="002E523A">
        <w:rPr>
          <w:sz w:val="28"/>
          <w:szCs w:val="28"/>
          <w:lang w:val="kk-KZ"/>
        </w:rPr>
        <w:t xml:space="preserve">Мейірбикелік практикадағы </w:t>
      </w:r>
      <w:r>
        <w:rPr>
          <w:sz w:val="28"/>
          <w:szCs w:val="28"/>
          <w:lang w:val="kk-KZ"/>
        </w:rPr>
        <w:t>дәлелді</w:t>
      </w:r>
      <w:r w:rsidRPr="002E523A">
        <w:rPr>
          <w:sz w:val="28"/>
          <w:szCs w:val="28"/>
          <w:lang w:val="kk-KZ"/>
        </w:rPr>
        <w:t xml:space="preserve"> медицина» пәні бойынша білім, білік және дағды қалыптастыру; </w:t>
      </w:r>
    </w:p>
    <w:p w:rsidR="001A5F7B" w:rsidRPr="002E523A" w:rsidRDefault="001A5F7B" w:rsidP="001A5F7B">
      <w:pPr>
        <w:widowControl w:val="0"/>
        <w:numPr>
          <w:ilvl w:val="0"/>
          <w:numId w:val="1"/>
        </w:numPr>
        <w:shd w:val="clear" w:color="auto" w:fill="FFFFFF"/>
        <w:tabs>
          <w:tab w:val="left" w:pos="0"/>
          <w:tab w:val="left" w:pos="1418"/>
        </w:tabs>
        <w:autoSpaceDE w:val="0"/>
        <w:autoSpaceDN w:val="0"/>
        <w:adjustRightInd w:val="0"/>
        <w:ind w:firstLine="709"/>
        <w:jc w:val="both"/>
        <w:rPr>
          <w:color w:val="000000"/>
          <w:sz w:val="28"/>
          <w:szCs w:val="28"/>
          <w:lang w:val="kk-KZ"/>
        </w:rPr>
      </w:pPr>
      <w:r w:rsidRPr="002E523A">
        <w:rPr>
          <w:color w:val="000000"/>
          <w:spacing w:val="1"/>
          <w:sz w:val="28"/>
          <w:szCs w:val="28"/>
          <w:lang w:val="kk-KZ"/>
        </w:rPr>
        <w:t>«</w:t>
      </w:r>
      <w:r w:rsidRPr="002E523A">
        <w:rPr>
          <w:sz w:val="28"/>
          <w:szCs w:val="28"/>
          <w:lang w:val="kk-KZ"/>
        </w:rPr>
        <w:t xml:space="preserve">Мейірбикелік практикадағы </w:t>
      </w:r>
      <w:r>
        <w:rPr>
          <w:sz w:val="28"/>
          <w:szCs w:val="28"/>
          <w:lang w:val="kk-KZ"/>
        </w:rPr>
        <w:t>дәлелді</w:t>
      </w:r>
      <w:r w:rsidRPr="002E523A">
        <w:rPr>
          <w:sz w:val="28"/>
          <w:szCs w:val="28"/>
          <w:lang w:val="kk-KZ"/>
        </w:rPr>
        <w:t xml:space="preserve"> медицина» пәні бойынша </w:t>
      </w:r>
      <w:r w:rsidRPr="002E523A">
        <w:rPr>
          <w:color w:val="000000"/>
          <w:spacing w:val="-1"/>
          <w:sz w:val="28"/>
          <w:szCs w:val="28"/>
          <w:lang w:val="kk-KZ"/>
        </w:rPr>
        <w:t xml:space="preserve">басқарушылық және клиникалық шешім қабылдаудың қазіргі практикасындағы шынайы орнын зерттеу, сонымен қатар ғылыми-зерттеу және практикалық бағдарламаларды жүзеге асыру процесінде; </w:t>
      </w:r>
    </w:p>
    <w:p w:rsidR="001A5F7B" w:rsidRPr="002E523A" w:rsidRDefault="001A5F7B" w:rsidP="001A5F7B">
      <w:pPr>
        <w:widowControl w:val="0"/>
        <w:numPr>
          <w:ilvl w:val="0"/>
          <w:numId w:val="1"/>
        </w:numPr>
        <w:shd w:val="clear" w:color="auto" w:fill="FFFFFF"/>
        <w:tabs>
          <w:tab w:val="left" w:pos="0"/>
          <w:tab w:val="left" w:pos="1418"/>
        </w:tabs>
        <w:autoSpaceDE w:val="0"/>
        <w:autoSpaceDN w:val="0"/>
        <w:adjustRightInd w:val="0"/>
        <w:ind w:firstLine="709"/>
        <w:jc w:val="both"/>
        <w:rPr>
          <w:color w:val="000000"/>
          <w:sz w:val="28"/>
          <w:szCs w:val="28"/>
          <w:lang w:val="kk-KZ"/>
        </w:rPr>
      </w:pPr>
      <w:r w:rsidRPr="002E523A">
        <w:rPr>
          <w:color w:val="000000"/>
          <w:spacing w:val="-1"/>
          <w:sz w:val="28"/>
          <w:szCs w:val="28"/>
          <w:lang w:val="kk-KZ"/>
        </w:rPr>
        <w:t>Магистранттарға кешенді пән аралық, сектор аралық, кәсіби іс</w:t>
      </w:r>
      <w:r>
        <w:rPr>
          <w:color w:val="000000"/>
          <w:spacing w:val="-1"/>
          <w:sz w:val="28"/>
          <w:szCs w:val="28"/>
          <w:lang w:val="kk-KZ"/>
        </w:rPr>
        <w:t xml:space="preserve">керлік саласындағы мәселелерге </w:t>
      </w:r>
      <w:r w:rsidRPr="002E523A">
        <w:rPr>
          <w:color w:val="000000"/>
          <w:spacing w:val="-1"/>
          <w:sz w:val="28"/>
          <w:szCs w:val="28"/>
          <w:lang w:val="kk-KZ"/>
        </w:rPr>
        <w:t xml:space="preserve">дайындық бағыттарын анықтайтын пән мүмкіншіліктерін қолдануды түсіндіру; </w:t>
      </w:r>
    </w:p>
    <w:p w:rsidR="001A5F7B" w:rsidRPr="002E523A" w:rsidRDefault="001A5F7B" w:rsidP="001A5F7B">
      <w:pPr>
        <w:widowControl w:val="0"/>
        <w:numPr>
          <w:ilvl w:val="0"/>
          <w:numId w:val="1"/>
        </w:numPr>
        <w:shd w:val="clear" w:color="auto" w:fill="FFFFFF"/>
        <w:tabs>
          <w:tab w:val="left" w:pos="0"/>
          <w:tab w:val="left" w:pos="1418"/>
        </w:tabs>
        <w:autoSpaceDE w:val="0"/>
        <w:autoSpaceDN w:val="0"/>
        <w:adjustRightInd w:val="0"/>
        <w:ind w:firstLine="709"/>
        <w:jc w:val="both"/>
        <w:rPr>
          <w:color w:val="000000"/>
          <w:sz w:val="28"/>
          <w:szCs w:val="28"/>
          <w:lang w:val="kk-KZ"/>
        </w:rPr>
      </w:pPr>
      <w:r w:rsidRPr="002E523A">
        <w:rPr>
          <w:color w:val="000000"/>
          <w:spacing w:val="1"/>
          <w:sz w:val="28"/>
          <w:szCs w:val="28"/>
          <w:lang w:val="kk-KZ"/>
        </w:rPr>
        <w:t xml:space="preserve">Магистранттарды ғылымдар түйісінде шынайы дамушы өмірде кәсіптік икемділікке ие ететін іргелі біліммен қамтамасыз ету; </w:t>
      </w:r>
    </w:p>
    <w:p w:rsidR="001A5F7B" w:rsidRPr="002E523A" w:rsidRDefault="001A5F7B" w:rsidP="001A5F7B">
      <w:pPr>
        <w:widowControl w:val="0"/>
        <w:shd w:val="clear" w:color="auto" w:fill="FFFFFF"/>
        <w:tabs>
          <w:tab w:val="left" w:pos="540"/>
        </w:tabs>
        <w:autoSpaceDE w:val="0"/>
        <w:autoSpaceDN w:val="0"/>
        <w:adjustRightInd w:val="0"/>
        <w:ind w:firstLine="709"/>
        <w:jc w:val="both"/>
        <w:rPr>
          <w:color w:val="000000"/>
          <w:sz w:val="28"/>
          <w:szCs w:val="28"/>
          <w:lang w:val="kk-KZ"/>
        </w:rPr>
      </w:pPr>
    </w:p>
    <w:p w:rsidR="001A5F7B" w:rsidRPr="00C93AE6" w:rsidRDefault="001A5F7B" w:rsidP="001804D8">
      <w:pPr>
        <w:widowControl w:val="0"/>
        <w:numPr>
          <w:ilvl w:val="0"/>
          <w:numId w:val="6"/>
        </w:numPr>
        <w:shd w:val="clear" w:color="auto" w:fill="FFFFFF"/>
        <w:tabs>
          <w:tab w:val="left" w:pos="540"/>
        </w:tabs>
        <w:autoSpaceDE w:val="0"/>
        <w:autoSpaceDN w:val="0"/>
        <w:adjustRightInd w:val="0"/>
        <w:jc w:val="center"/>
        <w:rPr>
          <w:b/>
          <w:color w:val="000000"/>
          <w:sz w:val="28"/>
          <w:szCs w:val="28"/>
          <w:lang w:val="kk-KZ"/>
        </w:rPr>
      </w:pPr>
      <w:r w:rsidRPr="00C93AE6">
        <w:rPr>
          <w:b/>
          <w:color w:val="000000"/>
          <w:sz w:val="28"/>
          <w:szCs w:val="28"/>
          <w:lang w:val="kk-KZ"/>
        </w:rPr>
        <w:t>Пәннің қысқаша мазмұны:</w:t>
      </w:r>
    </w:p>
    <w:p w:rsidR="001A5F7B" w:rsidRPr="00C93AE6" w:rsidRDefault="001A5F7B" w:rsidP="001A5F7B">
      <w:pPr>
        <w:widowControl w:val="0"/>
        <w:shd w:val="clear" w:color="auto" w:fill="FFFFFF"/>
        <w:autoSpaceDE w:val="0"/>
        <w:autoSpaceDN w:val="0"/>
        <w:adjustRightInd w:val="0"/>
        <w:ind w:firstLine="709"/>
        <w:jc w:val="both"/>
        <w:rPr>
          <w:b/>
          <w:color w:val="000000"/>
          <w:spacing w:val="1"/>
          <w:sz w:val="28"/>
          <w:szCs w:val="28"/>
          <w:lang w:val="kk-KZ"/>
        </w:rPr>
      </w:pPr>
      <w:r w:rsidRPr="00C93AE6">
        <w:rPr>
          <w:b/>
          <w:color w:val="000000"/>
          <w:spacing w:val="1"/>
          <w:sz w:val="28"/>
          <w:szCs w:val="28"/>
          <w:lang w:val="kk-KZ"/>
        </w:rPr>
        <w:t>Кредит №1</w:t>
      </w:r>
    </w:p>
    <w:p w:rsidR="001A5F7B" w:rsidRPr="002E523A" w:rsidRDefault="001A5F7B" w:rsidP="001A5F7B">
      <w:pPr>
        <w:widowControl w:val="0"/>
        <w:shd w:val="clear" w:color="auto" w:fill="FFFFFF"/>
        <w:tabs>
          <w:tab w:val="left" w:pos="0"/>
        </w:tabs>
        <w:autoSpaceDE w:val="0"/>
        <w:autoSpaceDN w:val="0"/>
        <w:adjustRightInd w:val="0"/>
        <w:ind w:firstLine="709"/>
        <w:jc w:val="both"/>
        <w:rPr>
          <w:color w:val="000000"/>
          <w:spacing w:val="1"/>
          <w:sz w:val="28"/>
          <w:szCs w:val="28"/>
          <w:lang w:val="kk-KZ"/>
        </w:rPr>
      </w:pPr>
      <w:r>
        <w:rPr>
          <w:color w:val="000000"/>
          <w:spacing w:val="1"/>
          <w:sz w:val="28"/>
          <w:szCs w:val="28"/>
          <w:lang w:val="kk-KZ"/>
        </w:rPr>
        <w:t>Дәлелді</w:t>
      </w:r>
      <w:r w:rsidRPr="002E523A">
        <w:rPr>
          <w:color w:val="000000"/>
          <w:spacing w:val="1"/>
          <w:sz w:val="28"/>
          <w:szCs w:val="28"/>
          <w:lang w:val="kk-KZ"/>
        </w:rPr>
        <w:t xml:space="preserve">мейірбике ісінің тарихы. </w:t>
      </w:r>
      <w:r>
        <w:rPr>
          <w:color w:val="000000"/>
          <w:spacing w:val="1"/>
          <w:sz w:val="28"/>
          <w:szCs w:val="28"/>
          <w:lang w:val="kk-KZ"/>
        </w:rPr>
        <w:t>Дәлелді</w:t>
      </w:r>
      <w:r w:rsidRPr="002E523A">
        <w:rPr>
          <w:color w:val="000000"/>
          <w:spacing w:val="1"/>
          <w:sz w:val="28"/>
          <w:szCs w:val="28"/>
          <w:lang w:val="kk-KZ"/>
        </w:rPr>
        <w:t xml:space="preserve"> медицинаның терминологиясы, құралдары және әдістері. </w:t>
      </w:r>
      <w:r>
        <w:rPr>
          <w:color w:val="000000"/>
          <w:spacing w:val="1"/>
          <w:sz w:val="28"/>
          <w:szCs w:val="28"/>
          <w:lang w:val="kk-KZ"/>
        </w:rPr>
        <w:t>Дәлелді</w:t>
      </w:r>
      <w:r w:rsidRPr="002E523A">
        <w:rPr>
          <w:color w:val="000000"/>
          <w:spacing w:val="1"/>
          <w:sz w:val="28"/>
          <w:szCs w:val="28"/>
          <w:lang w:val="kk-KZ"/>
        </w:rPr>
        <w:t xml:space="preserve"> медицина бойынша мәліметтерді түсіндіруге қажетті базалық статистикалық білім. </w:t>
      </w:r>
      <w:r>
        <w:rPr>
          <w:color w:val="000000"/>
          <w:spacing w:val="1"/>
          <w:sz w:val="28"/>
          <w:szCs w:val="28"/>
          <w:lang w:val="kk-KZ"/>
        </w:rPr>
        <w:t>Дәлелді</w:t>
      </w:r>
      <w:r w:rsidRPr="002E523A">
        <w:rPr>
          <w:color w:val="000000"/>
          <w:spacing w:val="1"/>
          <w:sz w:val="28"/>
          <w:szCs w:val="28"/>
          <w:lang w:val="kk-KZ"/>
        </w:rPr>
        <w:t xml:space="preserve"> медицинадағы сандық және сапалық зерттеу әдістері. </w:t>
      </w:r>
      <w:r>
        <w:rPr>
          <w:color w:val="000000"/>
          <w:spacing w:val="1"/>
          <w:sz w:val="28"/>
          <w:szCs w:val="28"/>
          <w:lang w:val="kk-KZ"/>
        </w:rPr>
        <w:t>Дәлелді</w:t>
      </w:r>
      <w:r w:rsidRPr="002E523A">
        <w:rPr>
          <w:color w:val="000000"/>
          <w:spacing w:val="1"/>
          <w:sz w:val="28"/>
          <w:szCs w:val="28"/>
          <w:lang w:val="kk-KZ"/>
        </w:rPr>
        <w:t xml:space="preserve"> медицинадағы дәлелдер иерархиясы. Мейірбикелік ғылыми зерттеулердің дизайны. Мейірбикелік ғылыми зерттеулердің медициналық практикадағы әсері. </w:t>
      </w:r>
      <w:r>
        <w:rPr>
          <w:color w:val="000000"/>
          <w:spacing w:val="1"/>
          <w:sz w:val="28"/>
          <w:szCs w:val="28"/>
          <w:lang w:val="kk-KZ"/>
        </w:rPr>
        <w:t>Дәлелді</w:t>
      </w:r>
      <w:r w:rsidRPr="002E523A">
        <w:rPr>
          <w:color w:val="000000"/>
          <w:spacing w:val="1"/>
          <w:sz w:val="28"/>
          <w:szCs w:val="28"/>
          <w:lang w:val="kk-KZ"/>
        </w:rPr>
        <w:t xml:space="preserve"> мейірбике практикасының пациенттерге оң әсері. Мейірбике практикасында ғылыми дәлелді қолдану қадамдары. </w:t>
      </w:r>
    </w:p>
    <w:p w:rsidR="001A5F7B" w:rsidRPr="00C93AE6" w:rsidRDefault="001A5F7B" w:rsidP="001A5F7B">
      <w:pPr>
        <w:widowControl w:val="0"/>
        <w:shd w:val="clear" w:color="auto" w:fill="FFFFFF"/>
        <w:tabs>
          <w:tab w:val="left" w:pos="0"/>
        </w:tabs>
        <w:autoSpaceDE w:val="0"/>
        <w:autoSpaceDN w:val="0"/>
        <w:adjustRightInd w:val="0"/>
        <w:ind w:firstLine="709"/>
        <w:jc w:val="both"/>
        <w:rPr>
          <w:b/>
          <w:color w:val="000000"/>
          <w:spacing w:val="1"/>
          <w:sz w:val="28"/>
          <w:szCs w:val="28"/>
          <w:lang w:val="kk-KZ"/>
        </w:rPr>
      </w:pPr>
      <w:r w:rsidRPr="00C93AE6">
        <w:rPr>
          <w:b/>
          <w:color w:val="000000"/>
          <w:spacing w:val="1"/>
          <w:sz w:val="28"/>
          <w:szCs w:val="28"/>
          <w:lang w:val="kk-KZ"/>
        </w:rPr>
        <w:t>Кредит №2</w:t>
      </w:r>
    </w:p>
    <w:p w:rsidR="001A5F7B" w:rsidRPr="002E523A" w:rsidRDefault="001A5F7B" w:rsidP="001A5F7B">
      <w:pPr>
        <w:widowControl w:val="0"/>
        <w:shd w:val="clear" w:color="auto" w:fill="FFFFFF"/>
        <w:tabs>
          <w:tab w:val="left" w:pos="0"/>
        </w:tabs>
        <w:autoSpaceDE w:val="0"/>
        <w:autoSpaceDN w:val="0"/>
        <w:adjustRightInd w:val="0"/>
        <w:ind w:firstLine="709"/>
        <w:jc w:val="both"/>
        <w:rPr>
          <w:color w:val="000000"/>
          <w:spacing w:val="1"/>
          <w:sz w:val="28"/>
          <w:szCs w:val="28"/>
          <w:lang w:val="kk-KZ"/>
        </w:rPr>
      </w:pPr>
      <w:r w:rsidRPr="002E523A">
        <w:rPr>
          <w:color w:val="000000"/>
          <w:spacing w:val="1"/>
          <w:sz w:val="28"/>
          <w:szCs w:val="28"/>
          <w:lang w:val="kk-KZ"/>
        </w:rPr>
        <w:t xml:space="preserve">Қабылданған шешім негізінде жүзеге асырылған мейірбикелік араласудың нәтижелерін сыни бағалау. Мейірбикелік үдеріс пен зерттеудің ғылыми әдісін салыстыру. Медициналық ақпаратты іздестіру әдіснамасы, сенімді дереккөздер мен қорлар. Ғылыми жарияланымдар мен ғылыми зерттеулердің есептерін оқу және талдау. </w:t>
      </w:r>
      <w:r>
        <w:rPr>
          <w:color w:val="000000"/>
          <w:spacing w:val="1"/>
          <w:sz w:val="28"/>
          <w:szCs w:val="28"/>
          <w:lang w:val="kk-KZ"/>
        </w:rPr>
        <w:t>Дәлелді</w:t>
      </w:r>
      <w:r w:rsidRPr="002E523A">
        <w:rPr>
          <w:color w:val="000000"/>
          <w:spacing w:val="1"/>
          <w:sz w:val="28"/>
          <w:szCs w:val="28"/>
          <w:lang w:val="kk-KZ"/>
        </w:rPr>
        <w:t xml:space="preserve"> медицина сүзгілерін пайдаланып Ғаламторда ақпарат іздеу. Дәлелдену деңгейі. </w:t>
      </w:r>
      <w:r>
        <w:rPr>
          <w:color w:val="000000"/>
          <w:spacing w:val="1"/>
          <w:sz w:val="28"/>
          <w:szCs w:val="28"/>
          <w:lang w:val="kk-KZ"/>
        </w:rPr>
        <w:t>Дәлелді</w:t>
      </w:r>
      <w:r w:rsidRPr="002E523A">
        <w:rPr>
          <w:color w:val="000000"/>
          <w:spacing w:val="1"/>
          <w:sz w:val="28"/>
          <w:szCs w:val="28"/>
          <w:lang w:val="kk-KZ"/>
        </w:rPr>
        <w:t xml:space="preserve"> мейірбике практикасын дамытудағы кедергілер. </w:t>
      </w:r>
    </w:p>
    <w:p w:rsidR="001A5F7B" w:rsidRDefault="001A5F7B" w:rsidP="001A5F7B">
      <w:pPr>
        <w:jc w:val="center"/>
        <w:rPr>
          <w:b/>
          <w:sz w:val="28"/>
          <w:szCs w:val="28"/>
          <w:lang w:val="kk-KZ"/>
        </w:rPr>
      </w:pPr>
    </w:p>
    <w:p w:rsidR="001A5F7B" w:rsidRPr="006A7EEC" w:rsidRDefault="001A5F7B" w:rsidP="001804D8">
      <w:pPr>
        <w:numPr>
          <w:ilvl w:val="0"/>
          <w:numId w:val="6"/>
        </w:numPr>
        <w:jc w:val="center"/>
        <w:rPr>
          <w:b/>
          <w:sz w:val="28"/>
          <w:szCs w:val="28"/>
          <w:lang w:val="kk-KZ"/>
        </w:rPr>
      </w:pPr>
      <w:r w:rsidRPr="006A7EEC">
        <w:rPr>
          <w:b/>
          <w:sz w:val="28"/>
          <w:szCs w:val="28"/>
          <w:lang w:val="kk-KZ"/>
        </w:rPr>
        <w:t>Сабақ беру әдіснамасы</w:t>
      </w:r>
    </w:p>
    <w:p w:rsidR="001A5F7B" w:rsidRPr="008A4942" w:rsidRDefault="001A5F7B" w:rsidP="001A5F7B">
      <w:pPr>
        <w:widowControl w:val="0"/>
        <w:shd w:val="clear" w:color="auto" w:fill="FFFFFF"/>
        <w:autoSpaceDE w:val="0"/>
        <w:autoSpaceDN w:val="0"/>
        <w:adjustRightInd w:val="0"/>
        <w:ind w:firstLine="709"/>
        <w:jc w:val="both"/>
        <w:rPr>
          <w:color w:val="000000"/>
          <w:spacing w:val="1"/>
          <w:sz w:val="28"/>
          <w:szCs w:val="28"/>
          <w:lang w:val="kk-KZ"/>
        </w:rPr>
      </w:pPr>
      <w:r w:rsidRPr="006A7EEC">
        <w:rPr>
          <w:b/>
          <w:color w:val="000000"/>
          <w:spacing w:val="1"/>
          <w:sz w:val="28"/>
          <w:szCs w:val="28"/>
          <w:lang w:val="kk-KZ"/>
        </w:rPr>
        <w:t>Дәрістер:</w:t>
      </w:r>
      <w:r w:rsidRPr="008A4942">
        <w:rPr>
          <w:color w:val="000000"/>
          <w:spacing w:val="1"/>
          <w:sz w:val="28"/>
          <w:szCs w:val="28"/>
          <w:lang w:val="kk-KZ"/>
        </w:rPr>
        <w:t xml:space="preserve"> шолу-иллюстрациялық, проблемалық. </w:t>
      </w:r>
    </w:p>
    <w:p w:rsidR="001A5F7B" w:rsidRPr="008A4942" w:rsidRDefault="001A5F7B" w:rsidP="001A5F7B">
      <w:pPr>
        <w:widowControl w:val="0"/>
        <w:shd w:val="clear" w:color="auto" w:fill="FFFFFF"/>
        <w:autoSpaceDE w:val="0"/>
        <w:autoSpaceDN w:val="0"/>
        <w:adjustRightInd w:val="0"/>
        <w:ind w:firstLine="709"/>
        <w:jc w:val="both"/>
        <w:rPr>
          <w:color w:val="000000"/>
          <w:spacing w:val="1"/>
          <w:sz w:val="28"/>
          <w:szCs w:val="28"/>
          <w:lang w:val="kk-KZ"/>
        </w:rPr>
      </w:pPr>
      <w:r>
        <w:rPr>
          <w:b/>
          <w:color w:val="000000"/>
          <w:spacing w:val="1"/>
          <w:sz w:val="28"/>
          <w:szCs w:val="28"/>
          <w:lang w:val="kk-KZ"/>
        </w:rPr>
        <w:t>Практикалық</w:t>
      </w:r>
      <w:r w:rsidRPr="006A7EEC">
        <w:rPr>
          <w:b/>
          <w:color w:val="000000"/>
          <w:spacing w:val="1"/>
          <w:sz w:val="28"/>
          <w:szCs w:val="28"/>
          <w:lang w:val="kk-KZ"/>
        </w:rPr>
        <w:t xml:space="preserve"> сабақтар:</w:t>
      </w:r>
      <w:r w:rsidRPr="008A4942">
        <w:rPr>
          <w:color w:val="000000"/>
          <w:spacing w:val="1"/>
          <w:sz w:val="28"/>
          <w:szCs w:val="28"/>
          <w:lang w:val="kk-KZ"/>
        </w:rPr>
        <w:t>ауызша сұрау, шағын топтарда жұмыс істеу, тестілеу, пікірталас, презентация, кері байланыс, медициналық әдебиеттермен жұмыс істеу, ғаламторда ақпарат іздеу, жеке және топтық тапсырмалардың орындалу нәтижелерін тақылау.</w:t>
      </w:r>
    </w:p>
    <w:p w:rsidR="001A5F7B" w:rsidRPr="008A4942" w:rsidRDefault="001A5F7B" w:rsidP="001A5F7B">
      <w:pPr>
        <w:widowControl w:val="0"/>
        <w:shd w:val="clear" w:color="auto" w:fill="FFFFFF"/>
        <w:autoSpaceDE w:val="0"/>
        <w:autoSpaceDN w:val="0"/>
        <w:adjustRightInd w:val="0"/>
        <w:ind w:firstLine="709"/>
        <w:jc w:val="both"/>
        <w:rPr>
          <w:color w:val="000000"/>
          <w:spacing w:val="1"/>
          <w:sz w:val="28"/>
          <w:szCs w:val="28"/>
          <w:lang w:val="kk-KZ"/>
        </w:rPr>
      </w:pPr>
      <w:r w:rsidRPr="006A7EEC">
        <w:rPr>
          <w:b/>
          <w:color w:val="000000"/>
          <w:spacing w:val="1"/>
          <w:sz w:val="28"/>
          <w:szCs w:val="28"/>
          <w:lang w:val="kk-KZ"/>
        </w:rPr>
        <w:t>Магистранттың өз бетінше орындайтын жұмысы</w:t>
      </w:r>
      <w:r w:rsidRPr="008A4942">
        <w:rPr>
          <w:color w:val="000000"/>
          <w:spacing w:val="1"/>
          <w:sz w:val="28"/>
          <w:szCs w:val="28"/>
          <w:lang w:val="kk-KZ"/>
        </w:rPr>
        <w:t xml:space="preserve">– өз бетімен оқуға арналған нақты тақырыптар тізімі бойынша магистрант өз бетінше орындайтын, аудиториядан тыс жұмысы. Ол оқу – әдістемелік </w:t>
      </w:r>
      <w:r w:rsidRPr="008A4942">
        <w:rPr>
          <w:color w:val="000000"/>
          <w:spacing w:val="1"/>
          <w:sz w:val="28"/>
          <w:szCs w:val="28"/>
          <w:lang w:val="kk-KZ"/>
        </w:rPr>
        <w:lastRenderedPageBreak/>
        <w:t>әдебиеттермен және ұстанымдармен қамтамасыз етіледі, тест, бақылау жұмыстары, коллоквиум, реферат, есеп және білімді бақылаудың басқа да формалары түрінде бақыланады.</w:t>
      </w:r>
    </w:p>
    <w:p w:rsidR="001A5F7B" w:rsidRPr="00F45DB5" w:rsidRDefault="001A5F7B" w:rsidP="001A5F7B">
      <w:pPr>
        <w:pStyle w:val="af0"/>
        <w:tabs>
          <w:tab w:val="left" w:pos="1589"/>
          <w:tab w:val="left" w:pos="2170"/>
          <w:tab w:val="center" w:pos="4535"/>
        </w:tabs>
        <w:spacing w:after="0" w:line="240" w:lineRule="auto"/>
        <w:ind w:left="0" w:firstLine="709"/>
        <w:jc w:val="both"/>
        <w:rPr>
          <w:rFonts w:ascii="Times New Roman" w:hAnsi="Times New Roman"/>
          <w:bCs/>
          <w:noProof/>
          <w:sz w:val="28"/>
          <w:szCs w:val="28"/>
          <w:lang w:val="kk-KZ"/>
        </w:rPr>
      </w:pPr>
    </w:p>
    <w:p w:rsidR="001A5F7B" w:rsidRPr="00F45DB5" w:rsidRDefault="001A5F7B" w:rsidP="001804D8">
      <w:pPr>
        <w:pStyle w:val="af0"/>
        <w:numPr>
          <w:ilvl w:val="0"/>
          <w:numId w:val="6"/>
        </w:numPr>
        <w:spacing w:after="0"/>
        <w:jc w:val="center"/>
        <w:rPr>
          <w:rFonts w:ascii="Times New Roman" w:hAnsi="Times New Roman"/>
          <w:b/>
          <w:bCs/>
          <w:noProof/>
          <w:sz w:val="28"/>
          <w:szCs w:val="28"/>
          <w:lang w:val="kk-KZ"/>
        </w:rPr>
      </w:pPr>
      <w:r w:rsidRPr="00F45DB5">
        <w:rPr>
          <w:rFonts w:ascii="Times New Roman" w:hAnsi="Times New Roman"/>
          <w:b/>
          <w:bCs/>
          <w:noProof/>
          <w:sz w:val="28"/>
          <w:szCs w:val="28"/>
          <w:lang w:val="kk-KZ"/>
        </w:rPr>
        <w:t>Сабақтың оқу-тақырыптық жоспары</w:t>
      </w:r>
    </w:p>
    <w:p w:rsidR="001A5F7B" w:rsidRPr="00E824E9" w:rsidRDefault="001A5F7B" w:rsidP="001A5F7B">
      <w:pPr>
        <w:widowControl w:val="0"/>
        <w:shd w:val="clear" w:color="auto" w:fill="FFFFFF"/>
        <w:autoSpaceDE w:val="0"/>
        <w:autoSpaceDN w:val="0"/>
        <w:adjustRightInd w:val="0"/>
        <w:ind w:firstLine="709"/>
        <w:rPr>
          <w:b/>
          <w:color w:val="000000"/>
          <w:spacing w:val="1"/>
          <w:sz w:val="28"/>
          <w:szCs w:val="28"/>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3404"/>
        <w:gridCol w:w="1134"/>
        <w:gridCol w:w="1702"/>
        <w:gridCol w:w="2407"/>
        <w:gridCol w:w="1134"/>
      </w:tblGrid>
      <w:tr w:rsidR="001A5F7B" w:rsidRPr="00E824E9" w:rsidTr="00334F97">
        <w:trPr>
          <w:trHeight w:val="285"/>
        </w:trPr>
        <w:tc>
          <w:tcPr>
            <w:tcW w:w="567" w:type="dxa"/>
            <w:vMerge w:val="restart"/>
            <w:vAlign w:val="center"/>
          </w:tcPr>
          <w:p w:rsidR="001A5F7B" w:rsidRDefault="001A5F7B" w:rsidP="00334F97">
            <w:pPr>
              <w:autoSpaceDE w:val="0"/>
              <w:autoSpaceDN w:val="0"/>
              <w:adjustRightInd w:val="0"/>
              <w:jc w:val="center"/>
              <w:rPr>
                <w:lang w:val="kk-KZ"/>
              </w:rPr>
            </w:pPr>
            <w:r>
              <w:rPr>
                <w:bCs/>
              </w:rPr>
              <w:t>№</w:t>
            </w:r>
          </w:p>
          <w:p w:rsidR="001A5F7B" w:rsidRDefault="001A5F7B" w:rsidP="00334F97">
            <w:pPr>
              <w:autoSpaceDE w:val="0"/>
              <w:autoSpaceDN w:val="0"/>
              <w:adjustRightInd w:val="0"/>
              <w:jc w:val="center"/>
              <w:rPr>
                <w:bCs/>
                <w:lang w:val="kk-KZ"/>
              </w:rPr>
            </w:pPr>
            <w:r>
              <w:rPr>
                <w:lang w:val="kk-KZ"/>
              </w:rPr>
              <w:t>р/с</w:t>
            </w:r>
          </w:p>
        </w:tc>
        <w:tc>
          <w:tcPr>
            <w:tcW w:w="3404" w:type="dxa"/>
            <w:vMerge w:val="restart"/>
            <w:vAlign w:val="center"/>
          </w:tcPr>
          <w:p w:rsidR="001A5F7B" w:rsidRDefault="001A5F7B" w:rsidP="00334F97">
            <w:pPr>
              <w:widowControl w:val="0"/>
              <w:autoSpaceDE w:val="0"/>
              <w:autoSpaceDN w:val="0"/>
              <w:adjustRightInd w:val="0"/>
              <w:jc w:val="center"/>
              <w:rPr>
                <w:color w:val="000000"/>
                <w:spacing w:val="1"/>
                <w:lang w:val="kk-KZ"/>
              </w:rPr>
            </w:pPr>
            <w:r>
              <w:rPr>
                <w:color w:val="000000"/>
                <w:spacing w:val="1"/>
                <w:lang w:val="kk-KZ"/>
              </w:rPr>
              <w:t>Сабақтың тақырыптары</w:t>
            </w:r>
          </w:p>
        </w:tc>
        <w:tc>
          <w:tcPr>
            <w:tcW w:w="5243" w:type="dxa"/>
            <w:gridSpan w:val="3"/>
            <w:vAlign w:val="center"/>
          </w:tcPr>
          <w:p w:rsidR="001A5F7B" w:rsidRDefault="001A5F7B" w:rsidP="00334F97">
            <w:pPr>
              <w:widowControl w:val="0"/>
              <w:autoSpaceDE w:val="0"/>
              <w:autoSpaceDN w:val="0"/>
              <w:adjustRightInd w:val="0"/>
              <w:jc w:val="center"/>
              <w:rPr>
                <w:color w:val="000000"/>
                <w:spacing w:val="1"/>
                <w:lang w:val="kk-KZ"/>
              </w:rPr>
            </w:pPr>
            <w:r>
              <w:rPr>
                <w:color w:val="000000"/>
                <w:spacing w:val="1"/>
                <w:lang w:val="kk-KZ"/>
              </w:rPr>
              <w:t>Оқу сағаттарының саны</w:t>
            </w:r>
          </w:p>
        </w:tc>
        <w:tc>
          <w:tcPr>
            <w:tcW w:w="1134" w:type="dxa"/>
            <w:vMerge w:val="restart"/>
            <w:vAlign w:val="center"/>
          </w:tcPr>
          <w:p w:rsidR="001A5F7B" w:rsidRDefault="001A5F7B" w:rsidP="00334F97">
            <w:pPr>
              <w:autoSpaceDE w:val="0"/>
              <w:autoSpaceDN w:val="0"/>
              <w:adjustRightInd w:val="0"/>
              <w:jc w:val="center"/>
              <w:rPr>
                <w:bCs/>
                <w:lang w:val="kk-KZ"/>
              </w:rPr>
            </w:pPr>
            <w:r>
              <w:rPr>
                <w:bCs/>
                <w:lang w:val="kk-KZ"/>
              </w:rPr>
              <w:t>Барлық кредит</w:t>
            </w:r>
          </w:p>
        </w:tc>
      </w:tr>
      <w:tr w:rsidR="001A5F7B" w:rsidRPr="00E824E9" w:rsidTr="00334F97">
        <w:trPr>
          <w:trHeight w:val="360"/>
        </w:trPr>
        <w:tc>
          <w:tcPr>
            <w:tcW w:w="567" w:type="dxa"/>
            <w:vMerge/>
            <w:vAlign w:val="center"/>
          </w:tcPr>
          <w:p w:rsidR="001A5F7B" w:rsidRPr="00E824E9" w:rsidRDefault="001A5F7B" w:rsidP="00334F97">
            <w:pPr>
              <w:widowControl w:val="0"/>
              <w:autoSpaceDE w:val="0"/>
              <w:autoSpaceDN w:val="0"/>
              <w:adjustRightInd w:val="0"/>
              <w:jc w:val="center"/>
              <w:rPr>
                <w:color w:val="000000"/>
                <w:spacing w:val="1"/>
              </w:rPr>
            </w:pPr>
          </w:p>
        </w:tc>
        <w:tc>
          <w:tcPr>
            <w:tcW w:w="3404" w:type="dxa"/>
            <w:vMerge/>
            <w:vAlign w:val="center"/>
          </w:tcPr>
          <w:p w:rsidR="001A5F7B" w:rsidRPr="00E824E9" w:rsidRDefault="001A5F7B" w:rsidP="00334F97">
            <w:pPr>
              <w:widowControl w:val="0"/>
              <w:autoSpaceDE w:val="0"/>
              <w:autoSpaceDN w:val="0"/>
              <w:adjustRightInd w:val="0"/>
              <w:jc w:val="center"/>
              <w:rPr>
                <w:color w:val="000000"/>
                <w:spacing w:val="1"/>
              </w:rPr>
            </w:pPr>
          </w:p>
        </w:tc>
        <w:tc>
          <w:tcPr>
            <w:tcW w:w="1134" w:type="dxa"/>
            <w:vAlign w:val="center"/>
          </w:tcPr>
          <w:p w:rsidR="001A5F7B" w:rsidRDefault="001A5F7B" w:rsidP="00334F97">
            <w:pPr>
              <w:widowControl w:val="0"/>
              <w:autoSpaceDE w:val="0"/>
              <w:autoSpaceDN w:val="0"/>
              <w:adjustRightInd w:val="0"/>
              <w:jc w:val="center"/>
              <w:rPr>
                <w:color w:val="000000"/>
              </w:rPr>
            </w:pPr>
            <w:r>
              <w:rPr>
                <w:color w:val="000000"/>
                <w:spacing w:val="1"/>
                <w:lang w:val="kk-KZ"/>
              </w:rPr>
              <w:t>дәрістер</w:t>
            </w:r>
          </w:p>
        </w:tc>
        <w:tc>
          <w:tcPr>
            <w:tcW w:w="1702" w:type="dxa"/>
            <w:vAlign w:val="center"/>
          </w:tcPr>
          <w:p w:rsidR="001A5F7B" w:rsidRDefault="001A5F7B" w:rsidP="00334F97">
            <w:pPr>
              <w:widowControl w:val="0"/>
              <w:autoSpaceDE w:val="0"/>
              <w:autoSpaceDN w:val="0"/>
              <w:adjustRightInd w:val="0"/>
              <w:jc w:val="center"/>
              <w:rPr>
                <w:color w:val="000000"/>
                <w:spacing w:val="1"/>
                <w:lang w:val="kk-KZ"/>
              </w:rPr>
            </w:pPr>
            <w:r>
              <w:rPr>
                <w:color w:val="000000"/>
                <w:spacing w:val="1"/>
                <w:lang w:val="kk-KZ"/>
              </w:rPr>
              <w:t>Практикалық</w:t>
            </w:r>
          </w:p>
          <w:p w:rsidR="001A5F7B" w:rsidRDefault="001A5F7B" w:rsidP="00334F97">
            <w:pPr>
              <w:widowControl w:val="0"/>
              <w:autoSpaceDE w:val="0"/>
              <w:autoSpaceDN w:val="0"/>
              <w:adjustRightInd w:val="0"/>
              <w:jc w:val="center"/>
              <w:rPr>
                <w:color w:val="000000"/>
              </w:rPr>
            </w:pPr>
            <w:r>
              <w:rPr>
                <w:color w:val="000000"/>
                <w:spacing w:val="1"/>
                <w:lang w:val="kk-KZ"/>
              </w:rPr>
              <w:t>сабақтар</w:t>
            </w:r>
          </w:p>
        </w:tc>
        <w:tc>
          <w:tcPr>
            <w:tcW w:w="2407" w:type="dxa"/>
            <w:vAlign w:val="center"/>
          </w:tcPr>
          <w:p w:rsidR="001A5F7B" w:rsidRDefault="001A5F7B" w:rsidP="00334F97">
            <w:pPr>
              <w:widowControl w:val="0"/>
              <w:autoSpaceDE w:val="0"/>
              <w:autoSpaceDN w:val="0"/>
              <w:adjustRightInd w:val="0"/>
              <w:jc w:val="center"/>
              <w:rPr>
                <w:color w:val="000000"/>
                <w:spacing w:val="1"/>
                <w:lang w:val="en-US"/>
              </w:rPr>
            </w:pPr>
            <w:r>
              <w:rPr>
                <w:color w:val="000000"/>
                <w:spacing w:val="1"/>
                <w:lang w:val="kk-KZ"/>
              </w:rPr>
              <w:t>МӨЖ</w:t>
            </w:r>
          </w:p>
        </w:tc>
        <w:tc>
          <w:tcPr>
            <w:tcW w:w="1134" w:type="dxa"/>
            <w:vMerge/>
            <w:vAlign w:val="center"/>
          </w:tcPr>
          <w:p w:rsidR="001A5F7B" w:rsidRPr="00E824E9" w:rsidRDefault="001A5F7B" w:rsidP="00334F97">
            <w:pPr>
              <w:widowControl w:val="0"/>
              <w:autoSpaceDE w:val="0"/>
              <w:autoSpaceDN w:val="0"/>
              <w:adjustRightInd w:val="0"/>
              <w:jc w:val="center"/>
              <w:rPr>
                <w:color w:val="000000"/>
                <w:spacing w:val="1"/>
              </w:rPr>
            </w:pPr>
          </w:p>
        </w:tc>
      </w:tr>
      <w:tr w:rsidR="001A5F7B" w:rsidRPr="00E824E9" w:rsidTr="00334F97">
        <w:tc>
          <w:tcPr>
            <w:tcW w:w="9214" w:type="dxa"/>
            <w:gridSpan w:val="5"/>
            <w:vAlign w:val="center"/>
          </w:tcPr>
          <w:p w:rsidR="001A5F7B" w:rsidRPr="00E824E9" w:rsidRDefault="001A5F7B" w:rsidP="00334F97">
            <w:pPr>
              <w:widowControl w:val="0"/>
              <w:autoSpaceDE w:val="0"/>
              <w:autoSpaceDN w:val="0"/>
              <w:adjustRightInd w:val="0"/>
              <w:ind w:left="602"/>
              <w:rPr>
                <w:color w:val="000000"/>
                <w:spacing w:val="1"/>
              </w:rPr>
            </w:pPr>
            <w:r w:rsidRPr="00E824E9">
              <w:rPr>
                <w:b/>
                <w:color w:val="000000"/>
                <w:spacing w:val="1"/>
              </w:rPr>
              <w:t>Кредит№1</w:t>
            </w:r>
          </w:p>
        </w:tc>
        <w:tc>
          <w:tcPr>
            <w:tcW w:w="1134" w:type="dxa"/>
            <w:vMerge w:val="restart"/>
            <w:vAlign w:val="center"/>
          </w:tcPr>
          <w:p w:rsidR="001A5F7B" w:rsidRPr="00661048" w:rsidRDefault="001A5F7B" w:rsidP="00334F97">
            <w:pPr>
              <w:widowControl w:val="0"/>
              <w:autoSpaceDE w:val="0"/>
              <w:autoSpaceDN w:val="0"/>
              <w:adjustRightInd w:val="0"/>
              <w:jc w:val="center"/>
              <w:rPr>
                <w:color w:val="000000"/>
                <w:spacing w:val="1"/>
                <w:lang w:val="kk-KZ"/>
              </w:rPr>
            </w:pPr>
            <w:r>
              <w:rPr>
                <w:b/>
                <w:color w:val="000000"/>
                <w:spacing w:val="1"/>
                <w:lang w:val="kk-KZ"/>
              </w:rPr>
              <w:t>2</w:t>
            </w:r>
          </w:p>
        </w:tc>
      </w:tr>
      <w:tr w:rsidR="001A5F7B" w:rsidRPr="00E824E9" w:rsidTr="00334F97">
        <w:tc>
          <w:tcPr>
            <w:tcW w:w="567" w:type="dxa"/>
            <w:vAlign w:val="center"/>
          </w:tcPr>
          <w:p w:rsidR="001A5F7B" w:rsidRPr="00E824E9" w:rsidRDefault="001A5F7B" w:rsidP="00334F97">
            <w:pPr>
              <w:widowControl w:val="0"/>
              <w:autoSpaceDE w:val="0"/>
              <w:autoSpaceDN w:val="0"/>
              <w:adjustRightInd w:val="0"/>
              <w:jc w:val="center"/>
              <w:rPr>
                <w:color w:val="000000"/>
                <w:spacing w:val="1"/>
              </w:rPr>
            </w:pPr>
            <w:r w:rsidRPr="00E824E9">
              <w:rPr>
                <w:color w:val="000000"/>
                <w:spacing w:val="1"/>
              </w:rPr>
              <w:t>1</w:t>
            </w:r>
          </w:p>
        </w:tc>
        <w:tc>
          <w:tcPr>
            <w:tcW w:w="3404" w:type="dxa"/>
            <w:vAlign w:val="center"/>
          </w:tcPr>
          <w:p w:rsidR="001A5F7B" w:rsidRPr="003731A5" w:rsidRDefault="001A5F7B" w:rsidP="00334F97">
            <w:pPr>
              <w:widowControl w:val="0"/>
              <w:tabs>
                <w:tab w:val="left" w:pos="34"/>
              </w:tabs>
              <w:autoSpaceDE w:val="0"/>
              <w:autoSpaceDN w:val="0"/>
              <w:adjustRightInd w:val="0"/>
              <w:rPr>
                <w:color w:val="000000"/>
                <w:spacing w:val="1"/>
                <w:lang w:val="kk-KZ"/>
              </w:rPr>
            </w:pPr>
            <w:r>
              <w:rPr>
                <w:color w:val="000000"/>
                <w:spacing w:val="1"/>
                <w:lang w:val="kk-KZ"/>
              </w:rPr>
              <w:t>Дәлелді</w:t>
            </w:r>
            <w:r w:rsidRPr="003731A5">
              <w:rPr>
                <w:color w:val="000000"/>
                <w:spacing w:val="1"/>
                <w:lang w:val="kk-KZ"/>
              </w:rPr>
              <w:t xml:space="preserve"> медицинаның терминологиясы, құралдары және әдістер</w:t>
            </w:r>
            <w:r>
              <w:rPr>
                <w:color w:val="000000"/>
                <w:spacing w:val="1"/>
                <w:lang w:val="kk-KZ"/>
              </w:rPr>
              <w:t>і</w:t>
            </w:r>
          </w:p>
        </w:tc>
        <w:tc>
          <w:tcPr>
            <w:tcW w:w="1134" w:type="dxa"/>
            <w:vAlign w:val="center"/>
          </w:tcPr>
          <w:p w:rsidR="001A5F7B" w:rsidRPr="00E824E9" w:rsidRDefault="001A5F7B" w:rsidP="00334F97">
            <w:pPr>
              <w:widowControl w:val="0"/>
              <w:autoSpaceDE w:val="0"/>
              <w:autoSpaceDN w:val="0"/>
              <w:adjustRightInd w:val="0"/>
              <w:jc w:val="center"/>
              <w:rPr>
                <w:color w:val="000000"/>
                <w:spacing w:val="1"/>
              </w:rPr>
            </w:pPr>
            <w:r w:rsidRPr="00E824E9">
              <w:rPr>
                <w:color w:val="000000"/>
                <w:spacing w:val="1"/>
              </w:rPr>
              <w:t>1</w:t>
            </w:r>
          </w:p>
        </w:tc>
        <w:tc>
          <w:tcPr>
            <w:tcW w:w="1702" w:type="dxa"/>
            <w:vAlign w:val="center"/>
          </w:tcPr>
          <w:p w:rsidR="001A5F7B" w:rsidRPr="00E824E9" w:rsidRDefault="001A5F7B" w:rsidP="00334F97">
            <w:pPr>
              <w:widowControl w:val="0"/>
              <w:autoSpaceDE w:val="0"/>
              <w:autoSpaceDN w:val="0"/>
              <w:adjustRightInd w:val="0"/>
              <w:jc w:val="center"/>
              <w:rPr>
                <w:color w:val="000000"/>
                <w:spacing w:val="1"/>
              </w:rPr>
            </w:pPr>
          </w:p>
        </w:tc>
        <w:tc>
          <w:tcPr>
            <w:tcW w:w="2407" w:type="dxa"/>
            <w:vAlign w:val="center"/>
          </w:tcPr>
          <w:p w:rsidR="001A5F7B" w:rsidRPr="00E824E9" w:rsidRDefault="001A5F7B" w:rsidP="00334F97">
            <w:pPr>
              <w:widowControl w:val="0"/>
              <w:autoSpaceDE w:val="0"/>
              <w:autoSpaceDN w:val="0"/>
              <w:adjustRightInd w:val="0"/>
              <w:jc w:val="center"/>
              <w:rPr>
                <w:color w:val="000000"/>
                <w:spacing w:val="1"/>
              </w:rPr>
            </w:pPr>
          </w:p>
        </w:tc>
        <w:tc>
          <w:tcPr>
            <w:tcW w:w="1134" w:type="dxa"/>
            <w:vMerge/>
            <w:vAlign w:val="center"/>
          </w:tcPr>
          <w:p w:rsidR="001A5F7B" w:rsidRPr="001A6B02" w:rsidRDefault="001A5F7B" w:rsidP="00334F97">
            <w:pPr>
              <w:widowControl w:val="0"/>
              <w:autoSpaceDE w:val="0"/>
              <w:autoSpaceDN w:val="0"/>
              <w:adjustRightInd w:val="0"/>
              <w:jc w:val="center"/>
              <w:rPr>
                <w:b/>
                <w:color w:val="000000"/>
                <w:spacing w:val="1"/>
              </w:rPr>
            </w:pPr>
          </w:p>
        </w:tc>
      </w:tr>
      <w:tr w:rsidR="001A5F7B" w:rsidRPr="00E824E9" w:rsidTr="00334F97">
        <w:tc>
          <w:tcPr>
            <w:tcW w:w="567" w:type="dxa"/>
            <w:vAlign w:val="center"/>
          </w:tcPr>
          <w:p w:rsidR="001A5F7B" w:rsidRPr="00E824E9" w:rsidRDefault="001A5F7B" w:rsidP="00334F97">
            <w:pPr>
              <w:widowControl w:val="0"/>
              <w:autoSpaceDE w:val="0"/>
              <w:autoSpaceDN w:val="0"/>
              <w:adjustRightInd w:val="0"/>
              <w:jc w:val="center"/>
              <w:rPr>
                <w:color w:val="000000"/>
                <w:spacing w:val="1"/>
              </w:rPr>
            </w:pPr>
            <w:r w:rsidRPr="00E824E9">
              <w:rPr>
                <w:color w:val="000000"/>
                <w:spacing w:val="1"/>
              </w:rPr>
              <w:t>2</w:t>
            </w:r>
          </w:p>
        </w:tc>
        <w:tc>
          <w:tcPr>
            <w:tcW w:w="3404" w:type="dxa"/>
            <w:vAlign w:val="center"/>
          </w:tcPr>
          <w:p w:rsidR="001A5F7B" w:rsidRPr="003731A5" w:rsidRDefault="001A5F7B" w:rsidP="00334F97">
            <w:pPr>
              <w:widowControl w:val="0"/>
              <w:autoSpaceDE w:val="0"/>
              <w:autoSpaceDN w:val="0"/>
              <w:adjustRightInd w:val="0"/>
              <w:rPr>
                <w:color w:val="000000"/>
                <w:spacing w:val="1"/>
                <w:lang w:val="kk-KZ"/>
              </w:rPr>
            </w:pPr>
            <w:r w:rsidRPr="003731A5">
              <w:rPr>
                <w:color w:val="000000"/>
                <w:spacing w:val="1"/>
                <w:lang w:val="kk-KZ"/>
              </w:rPr>
              <w:t>Мейірбикелік ғылыми зерттеулердің дизайны</w:t>
            </w:r>
          </w:p>
        </w:tc>
        <w:tc>
          <w:tcPr>
            <w:tcW w:w="1134" w:type="dxa"/>
            <w:vAlign w:val="center"/>
          </w:tcPr>
          <w:p w:rsidR="001A5F7B" w:rsidRPr="00E824E9" w:rsidRDefault="001A5F7B" w:rsidP="00334F97">
            <w:pPr>
              <w:widowControl w:val="0"/>
              <w:autoSpaceDE w:val="0"/>
              <w:autoSpaceDN w:val="0"/>
              <w:adjustRightInd w:val="0"/>
              <w:jc w:val="center"/>
              <w:rPr>
                <w:color w:val="000000"/>
                <w:spacing w:val="1"/>
              </w:rPr>
            </w:pPr>
            <w:r w:rsidRPr="00E824E9">
              <w:rPr>
                <w:color w:val="000000"/>
                <w:spacing w:val="1"/>
              </w:rPr>
              <w:t>1</w:t>
            </w:r>
          </w:p>
        </w:tc>
        <w:tc>
          <w:tcPr>
            <w:tcW w:w="1702" w:type="dxa"/>
            <w:vAlign w:val="center"/>
          </w:tcPr>
          <w:p w:rsidR="001A5F7B" w:rsidRPr="00E824E9" w:rsidRDefault="001A5F7B" w:rsidP="00334F97">
            <w:pPr>
              <w:widowControl w:val="0"/>
              <w:autoSpaceDE w:val="0"/>
              <w:autoSpaceDN w:val="0"/>
              <w:adjustRightInd w:val="0"/>
              <w:jc w:val="center"/>
              <w:rPr>
                <w:color w:val="000000"/>
                <w:spacing w:val="1"/>
              </w:rPr>
            </w:pPr>
          </w:p>
        </w:tc>
        <w:tc>
          <w:tcPr>
            <w:tcW w:w="2407" w:type="dxa"/>
            <w:vAlign w:val="center"/>
          </w:tcPr>
          <w:p w:rsidR="001A5F7B" w:rsidRPr="00E824E9" w:rsidRDefault="001A5F7B" w:rsidP="00334F97">
            <w:pPr>
              <w:widowControl w:val="0"/>
              <w:autoSpaceDE w:val="0"/>
              <w:autoSpaceDN w:val="0"/>
              <w:adjustRightInd w:val="0"/>
              <w:jc w:val="center"/>
              <w:rPr>
                <w:color w:val="000000"/>
                <w:spacing w:val="1"/>
              </w:rPr>
            </w:pPr>
          </w:p>
        </w:tc>
        <w:tc>
          <w:tcPr>
            <w:tcW w:w="1134" w:type="dxa"/>
            <w:vMerge/>
            <w:vAlign w:val="center"/>
          </w:tcPr>
          <w:p w:rsidR="001A5F7B" w:rsidRPr="00E824E9" w:rsidRDefault="001A5F7B" w:rsidP="00334F97">
            <w:pPr>
              <w:widowControl w:val="0"/>
              <w:autoSpaceDE w:val="0"/>
              <w:autoSpaceDN w:val="0"/>
              <w:adjustRightInd w:val="0"/>
              <w:jc w:val="center"/>
              <w:rPr>
                <w:color w:val="000000"/>
                <w:spacing w:val="1"/>
              </w:rPr>
            </w:pPr>
          </w:p>
        </w:tc>
      </w:tr>
      <w:tr w:rsidR="001A5F7B" w:rsidRPr="00E824E9" w:rsidTr="00334F97">
        <w:tc>
          <w:tcPr>
            <w:tcW w:w="567" w:type="dxa"/>
            <w:vAlign w:val="center"/>
          </w:tcPr>
          <w:p w:rsidR="001A5F7B" w:rsidRPr="00E824E9" w:rsidRDefault="001A5F7B" w:rsidP="00334F97">
            <w:pPr>
              <w:widowControl w:val="0"/>
              <w:autoSpaceDE w:val="0"/>
              <w:autoSpaceDN w:val="0"/>
              <w:adjustRightInd w:val="0"/>
              <w:jc w:val="center"/>
              <w:rPr>
                <w:color w:val="000000"/>
                <w:spacing w:val="1"/>
              </w:rPr>
            </w:pPr>
            <w:r w:rsidRPr="00E824E9">
              <w:rPr>
                <w:color w:val="000000"/>
                <w:spacing w:val="1"/>
              </w:rPr>
              <w:t>3</w:t>
            </w:r>
          </w:p>
        </w:tc>
        <w:tc>
          <w:tcPr>
            <w:tcW w:w="3404" w:type="dxa"/>
            <w:vAlign w:val="center"/>
          </w:tcPr>
          <w:p w:rsidR="001A5F7B" w:rsidRPr="003731A5" w:rsidRDefault="001A5F7B" w:rsidP="00334F97">
            <w:pPr>
              <w:widowControl w:val="0"/>
              <w:autoSpaceDE w:val="0"/>
              <w:autoSpaceDN w:val="0"/>
              <w:adjustRightInd w:val="0"/>
              <w:rPr>
                <w:color w:val="000000"/>
                <w:spacing w:val="1"/>
                <w:lang w:val="kk-KZ"/>
              </w:rPr>
            </w:pPr>
            <w:r>
              <w:rPr>
                <w:color w:val="000000"/>
                <w:spacing w:val="1"/>
                <w:lang w:val="kk-KZ"/>
              </w:rPr>
              <w:t>Дәлелді</w:t>
            </w:r>
            <w:r w:rsidRPr="003731A5">
              <w:rPr>
                <w:color w:val="000000"/>
                <w:spacing w:val="1"/>
                <w:lang w:val="kk-KZ"/>
              </w:rPr>
              <w:t xml:space="preserve"> медицинадағы сандық және сапалық зерттеу әдістері</w:t>
            </w:r>
          </w:p>
        </w:tc>
        <w:tc>
          <w:tcPr>
            <w:tcW w:w="1134" w:type="dxa"/>
            <w:vAlign w:val="center"/>
          </w:tcPr>
          <w:p w:rsidR="001A5F7B" w:rsidRPr="00E824E9" w:rsidRDefault="001A5F7B" w:rsidP="00334F97">
            <w:pPr>
              <w:widowControl w:val="0"/>
              <w:autoSpaceDE w:val="0"/>
              <w:autoSpaceDN w:val="0"/>
              <w:adjustRightInd w:val="0"/>
              <w:jc w:val="center"/>
              <w:rPr>
                <w:color w:val="000000"/>
                <w:spacing w:val="1"/>
              </w:rPr>
            </w:pPr>
            <w:r w:rsidRPr="00E824E9">
              <w:rPr>
                <w:color w:val="000000"/>
                <w:spacing w:val="1"/>
              </w:rPr>
              <w:t>1</w:t>
            </w:r>
          </w:p>
        </w:tc>
        <w:tc>
          <w:tcPr>
            <w:tcW w:w="1702" w:type="dxa"/>
            <w:vAlign w:val="center"/>
          </w:tcPr>
          <w:p w:rsidR="001A5F7B" w:rsidRPr="00E824E9" w:rsidRDefault="001A5F7B" w:rsidP="00334F97">
            <w:pPr>
              <w:widowControl w:val="0"/>
              <w:autoSpaceDE w:val="0"/>
              <w:autoSpaceDN w:val="0"/>
              <w:adjustRightInd w:val="0"/>
              <w:jc w:val="center"/>
              <w:rPr>
                <w:color w:val="000000"/>
                <w:spacing w:val="1"/>
              </w:rPr>
            </w:pPr>
          </w:p>
        </w:tc>
        <w:tc>
          <w:tcPr>
            <w:tcW w:w="2407" w:type="dxa"/>
            <w:vAlign w:val="center"/>
          </w:tcPr>
          <w:p w:rsidR="001A5F7B" w:rsidRPr="00E824E9" w:rsidRDefault="001A5F7B" w:rsidP="00334F97">
            <w:pPr>
              <w:widowControl w:val="0"/>
              <w:autoSpaceDE w:val="0"/>
              <w:autoSpaceDN w:val="0"/>
              <w:adjustRightInd w:val="0"/>
              <w:jc w:val="center"/>
              <w:rPr>
                <w:color w:val="000000"/>
                <w:spacing w:val="1"/>
              </w:rPr>
            </w:pPr>
          </w:p>
        </w:tc>
        <w:tc>
          <w:tcPr>
            <w:tcW w:w="1134" w:type="dxa"/>
            <w:vMerge/>
            <w:vAlign w:val="center"/>
          </w:tcPr>
          <w:p w:rsidR="001A5F7B" w:rsidRPr="00E824E9" w:rsidRDefault="001A5F7B" w:rsidP="00334F97">
            <w:pPr>
              <w:widowControl w:val="0"/>
              <w:autoSpaceDE w:val="0"/>
              <w:autoSpaceDN w:val="0"/>
              <w:adjustRightInd w:val="0"/>
              <w:jc w:val="center"/>
              <w:rPr>
                <w:color w:val="000000"/>
                <w:spacing w:val="1"/>
              </w:rPr>
            </w:pPr>
          </w:p>
        </w:tc>
      </w:tr>
      <w:tr w:rsidR="001A5F7B" w:rsidRPr="00E824E9" w:rsidTr="00334F97">
        <w:tc>
          <w:tcPr>
            <w:tcW w:w="567" w:type="dxa"/>
            <w:vAlign w:val="center"/>
          </w:tcPr>
          <w:p w:rsidR="001A5F7B" w:rsidRPr="00E824E9" w:rsidRDefault="001A5F7B" w:rsidP="00334F97">
            <w:pPr>
              <w:widowControl w:val="0"/>
              <w:autoSpaceDE w:val="0"/>
              <w:autoSpaceDN w:val="0"/>
              <w:adjustRightInd w:val="0"/>
              <w:jc w:val="center"/>
              <w:rPr>
                <w:color w:val="000000"/>
                <w:spacing w:val="1"/>
              </w:rPr>
            </w:pPr>
            <w:r w:rsidRPr="00E824E9">
              <w:rPr>
                <w:color w:val="000000"/>
                <w:spacing w:val="1"/>
              </w:rPr>
              <w:t>4</w:t>
            </w:r>
          </w:p>
        </w:tc>
        <w:tc>
          <w:tcPr>
            <w:tcW w:w="3404" w:type="dxa"/>
            <w:vAlign w:val="center"/>
          </w:tcPr>
          <w:p w:rsidR="001A5F7B" w:rsidRPr="003731A5" w:rsidRDefault="001A5F7B" w:rsidP="00334F97">
            <w:pPr>
              <w:widowControl w:val="0"/>
              <w:autoSpaceDE w:val="0"/>
              <w:autoSpaceDN w:val="0"/>
              <w:adjustRightInd w:val="0"/>
              <w:rPr>
                <w:color w:val="000000"/>
                <w:spacing w:val="1"/>
                <w:lang w:val="kk-KZ"/>
              </w:rPr>
            </w:pPr>
            <w:r>
              <w:rPr>
                <w:color w:val="000000"/>
                <w:spacing w:val="1"/>
                <w:lang w:val="kk-KZ"/>
              </w:rPr>
              <w:t>Дәлелді</w:t>
            </w:r>
            <w:r w:rsidRPr="003731A5">
              <w:rPr>
                <w:color w:val="000000"/>
                <w:spacing w:val="1"/>
                <w:lang w:val="kk-KZ"/>
              </w:rPr>
              <w:t xml:space="preserve"> медицинадағы дәлелдер иерархияс</w:t>
            </w:r>
            <w:r>
              <w:rPr>
                <w:color w:val="000000"/>
                <w:spacing w:val="1"/>
                <w:lang w:val="kk-KZ"/>
              </w:rPr>
              <w:t>ы</w:t>
            </w:r>
          </w:p>
        </w:tc>
        <w:tc>
          <w:tcPr>
            <w:tcW w:w="1134" w:type="dxa"/>
            <w:vAlign w:val="center"/>
          </w:tcPr>
          <w:p w:rsidR="001A5F7B" w:rsidRPr="00E824E9" w:rsidRDefault="001A5F7B" w:rsidP="00334F97">
            <w:pPr>
              <w:widowControl w:val="0"/>
              <w:autoSpaceDE w:val="0"/>
              <w:autoSpaceDN w:val="0"/>
              <w:adjustRightInd w:val="0"/>
              <w:jc w:val="center"/>
              <w:rPr>
                <w:color w:val="000000"/>
                <w:spacing w:val="1"/>
              </w:rPr>
            </w:pPr>
            <w:r w:rsidRPr="00E824E9">
              <w:rPr>
                <w:color w:val="000000"/>
                <w:spacing w:val="1"/>
              </w:rPr>
              <w:t>1</w:t>
            </w:r>
          </w:p>
        </w:tc>
        <w:tc>
          <w:tcPr>
            <w:tcW w:w="1702" w:type="dxa"/>
            <w:vAlign w:val="center"/>
          </w:tcPr>
          <w:p w:rsidR="001A5F7B" w:rsidRPr="00E824E9" w:rsidRDefault="001A5F7B" w:rsidP="00334F97">
            <w:pPr>
              <w:widowControl w:val="0"/>
              <w:autoSpaceDE w:val="0"/>
              <w:autoSpaceDN w:val="0"/>
              <w:adjustRightInd w:val="0"/>
              <w:jc w:val="center"/>
              <w:rPr>
                <w:color w:val="000000"/>
                <w:spacing w:val="1"/>
              </w:rPr>
            </w:pPr>
          </w:p>
        </w:tc>
        <w:tc>
          <w:tcPr>
            <w:tcW w:w="2407" w:type="dxa"/>
            <w:vAlign w:val="center"/>
          </w:tcPr>
          <w:p w:rsidR="001A5F7B" w:rsidRPr="00E824E9" w:rsidRDefault="001A5F7B" w:rsidP="00334F97">
            <w:pPr>
              <w:widowControl w:val="0"/>
              <w:autoSpaceDE w:val="0"/>
              <w:autoSpaceDN w:val="0"/>
              <w:adjustRightInd w:val="0"/>
              <w:jc w:val="center"/>
              <w:rPr>
                <w:color w:val="000000"/>
                <w:spacing w:val="1"/>
              </w:rPr>
            </w:pPr>
          </w:p>
        </w:tc>
        <w:tc>
          <w:tcPr>
            <w:tcW w:w="1134" w:type="dxa"/>
            <w:vMerge/>
            <w:vAlign w:val="center"/>
          </w:tcPr>
          <w:p w:rsidR="001A5F7B" w:rsidRPr="00E824E9" w:rsidRDefault="001A5F7B" w:rsidP="00334F97">
            <w:pPr>
              <w:widowControl w:val="0"/>
              <w:autoSpaceDE w:val="0"/>
              <w:autoSpaceDN w:val="0"/>
              <w:adjustRightInd w:val="0"/>
              <w:jc w:val="center"/>
              <w:rPr>
                <w:color w:val="000000"/>
                <w:spacing w:val="1"/>
              </w:rPr>
            </w:pPr>
          </w:p>
        </w:tc>
      </w:tr>
      <w:tr w:rsidR="001A5F7B" w:rsidRPr="00E824E9" w:rsidTr="00334F97">
        <w:tc>
          <w:tcPr>
            <w:tcW w:w="567" w:type="dxa"/>
            <w:vAlign w:val="center"/>
          </w:tcPr>
          <w:p w:rsidR="001A5F7B" w:rsidRPr="00E824E9" w:rsidRDefault="001A5F7B" w:rsidP="00334F97">
            <w:pPr>
              <w:widowControl w:val="0"/>
              <w:autoSpaceDE w:val="0"/>
              <w:autoSpaceDN w:val="0"/>
              <w:adjustRightInd w:val="0"/>
              <w:jc w:val="center"/>
              <w:rPr>
                <w:color w:val="000000"/>
                <w:spacing w:val="1"/>
              </w:rPr>
            </w:pPr>
            <w:r w:rsidRPr="00E824E9">
              <w:rPr>
                <w:color w:val="000000"/>
                <w:spacing w:val="1"/>
              </w:rPr>
              <w:t>5</w:t>
            </w:r>
          </w:p>
        </w:tc>
        <w:tc>
          <w:tcPr>
            <w:tcW w:w="3404" w:type="dxa"/>
            <w:vAlign w:val="center"/>
          </w:tcPr>
          <w:p w:rsidR="001A5F7B" w:rsidRPr="003731A5" w:rsidRDefault="001A5F7B" w:rsidP="00334F97">
            <w:pPr>
              <w:widowControl w:val="0"/>
              <w:autoSpaceDE w:val="0"/>
              <w:autoSpaceDN w:val="0"/>
              <w:adjustRightInd w:val="0"/>
              <w:rPr>
                <w:color w:val="000000"/>
                <w:spacing w:val="1"/>
                <w:lang w:val="kk-KZ"/>
              </w:rPr>
            </w:pPr>
            <w:r w:rsidRPr="003731A5">
              <w:rPr>
                <w:color w:val="000000"/>
                <w:spacing w:val="1"/>
                <w:lang w:val="kk-KZ"/>
              </w:rPr>
              <w:t>Мейірбике практикасындағы ғылыми дәлелді қолдану қадамдары</w:t>
            </w:r>
          </w:p>
        </w:tc>
        <w:tc>
          <w:tcPr>
            <w:tcW w:w="1134" w:type="dxa"/>
            <w:vAlign w:val="center"/>
          </w:tcPr>
          <w:p w:rsidR="001A5F7B" w:rsidRPr="00E824E9" w:rsidRDefault="001A5F7B" w:rsidP="00334F97">
            <w:pPr>
              <w:widowControl w:val="0"/>
              <w:autoSpaceDE w:val="0"/>
              <w:autoSpaceDN w:val="0"/>
              <w:adjustRightInd w:val="0"/>
              <w:jc w:val="center"/>
              <w:rPr>
                <w:color w:val="000000"/>
                <w:spacing w:val="1"/>
              </w:rPr>
            </w:pPr>
            <w:r w:rsidRPr="00E824E9">
              <w:rPr>
                <w:color w:val="000000"/>
                <w:spacing w:val="1"/>
              </w:rPr>
              <w:t>1</w:t>
            </w:r>
          </w:p>
        </w:tc>
        <w:tc>
          <w:tcPr>
            <w:tcW w:w="1702" w:type="dxa"/>
            <w:vAlign w:val="center"/>
          </w:tcPr>
          <w:p w:rsidR="001A5F7B" w:rsidRPr="00E824E9" w:rsidRDefault="001A5F7B" w:rsidP="00334F97">
            <w:pPr>
              <w:widowControl w:val="0"/>
              <w:autoSpaceDE w:val="0"/>
              <w:autoSpaceDN w:val="0"/>
              <w:adjustRightInd w:val="0"/>
              <w:jc w:val="center"/>
              <w:rPr>
                <w:color w:val="000000"/>
                <w:spacing w:val="1"/>
              </w:rPr>
            </w:pPr>
          </w:p>
        </w:tc>
        <w:tc>
          <w:tcPr>
            <w:tcW w:w="2407" w:type="dxa"/>
            <w:vAlign w:val="center"/>
          </w:tcPr>
          <w:p w:rsidR="001A5F7B" w:rsidRPr="00E824E9" w:rsidRDefault="001A5F7B" w:rsidP="00334F97">
            <w:pPr>
              <w:widowControl w:val="0"/>
              <w:autoSpaceDE w:val="0"/>
              <w:autoSpaceDN w:val="0"/>
              <w:adjustRightInd w:val="0"/>
              <w:jc w:val="center"/>
              <w:rPr>
                <w:color w:val="000000"/>
                <w:spacing w:val="1"/>
              </w:rPr>
            </w:pPr>
          </w:p>
        </w:tc>
        <w:tc>
          <w:tcPr>
            <w:tcW w:w="1134" w:type="dxa"/>
            <w:vMerge/>
            <w:vAlign w:val="center"/>
          </w:tcPr>
          <w:p w:rsidR="001A5F7B" w:rsidRPr="00E824E9" w:rsidRDefault="001A5F7B" w:rsidP="00334F97">
            <w:pPr>
              <w:widowControl w:val="0"/>
              <w:autoSpaceDE w:val="0"/>
              <w:autoSpaceDN w:val="0"/>
              <w:adjustRightInd w:val="0"/>
              <w:jc w:val="center"/>
              <w:rPr>
                <w:color w:val="000000"/>
                <w:spacing w:val="1"/>
              </w:rPr>
            </w:pPr>
          </w:p>
        </w:tc>
      </w:tr>
      <w:tr w:rsidR="001A5F7B" w:rsidRPr="00E824E9" w:rsidTr="00334F97">
        <w:tc>
          <w:tcPr>
            <w:tcW w:w="567" w:type="dxa"/>
            <w:vAlign w:val="center"/>
          </w:tcPr>
          <w:p w:rsidR="001A5F7B" w:rsidRPr="00E824E9" w:rsidRDefault="001A5F7B" w:rsidP="00334F97">
            <w:pPr>
              <w:widowControl w:val="0"/>
              <w:autoSpaceDE w:val="0"/>
              <w:autoSpaceDN w:val="0"/>
              <w:adjustRightInd w:val="0"/>
              <w:jc w:val="center"/>
              <w:rPr>
                <w:color w:val="000000"/>
                <w:spacing w:val="1"/>
              </w:rPr>
            </w:pPr>
          </w:p>
        </w:tc>
        <w:tc>
          <w:tcPr>
            <w:tcW w:w="3404" w:type="dxa"/>
            <w:vAlign w:val="center"/>
          </w:tcPr>
          <w:p w:rsidR="001A5F7B" w:rsidRPr="00A53C16" w:rsidRDefault="001A5F7B" w:rsidP="00334F97">
            <w:pPr>
              <w:autoSpaceDE w:val="0"/>
              <w:autoSpaceDN w:val="0"/>
              <w:adjustRightInd w:val="0"/>
              <w:rPr>
                <w:b/>
                <w:lang w:val="kk-KZ"/>
              </w:rPr>
            </w:pPr>
            <w:r>
              <w:rPr>
                <w:b/>
                <w:lang w:val="kk-KZ"/>
              </w:rPr>
              <w:t>Жалпы сағат саны:</w:t>
            </w:r>
          </w:p>
        </w:tc>
        <w:tc>
          <w:tcPr>
            <w:tcW w:w="1134" w:type="dxa"/>
            <w:vAlign w:val="center"/>
          </w:tcPr>
          <w:p w:rsidR="001A5F7B" w:rsidRPr="00E824E9" w:rsidRDefault="001A5F7B" w:rsidP="00334F97">
            <w:pPr>
              <w:widowControl w:val="0"/>
              <w:autoSpaceDE w:val="0"/>
              <w:autoSpaceDN w:val="0"/>
              <w:adjustRightInd w:val="0"/>
              <w:jc w:val="center"/>
              <w:rPr>
                <w:color w:val="000000"/>
                <w:spacing w:val="1"/>
              </w:rPr>
            </w:pPr>
            <w:r w:rsidRPr="00E824E9">
              <w:rPr>
                <w:b/>
                <w:color w:val="000000"/>
                <w:spacing w:val="1"/>
              </w:rPr>
              <w:t>5</w:t>
            </w:r>
          </w:p>
        </w:tc>
        <w:tc>
          <w:tcPr>
            <w:tcW w:w="1702" w:type="dxa"/>
            <w:vAlign w:val="center"/>
          </w:tcPr>
          <w:p w:rsidR="001A5F7B" w:rsidRPr="00E824E9" w:rsidRDefault="001A5F7B" w:rsidP="00334F97">
            <w:pPr>
              <w:widowControl w:val="0"/>
              <w:autoSpaceDE w:val="0"/>
              <w:autoSpaceDN w:val="0"/>
              <w:adjustRightInd w:val="0"/>
              <w:jc w:val="center"/>
              <w:rPr>
                <w:color w:val="000000"/>
                <w:spacing w:val="1"/>
              </w:rPr>
            </w:pPr>
          </w:p>
        </w:tc>
        <w:tc>
          <w:tcPr>
            <w:tcW w:w="2407" w:type="dxa"/>
            <w:vAlign w:val="center"/>
          </w:tcPr>
          <w:p w:rsidR="001A5F7B" w:rsidRPr="00E824E9" w:rsidRDefault="001A5F7B" w:rsidP="00334F97">
            <w:pPr>
              <w:widowControl w:val="0"/>
              <w:autoSpaceDE w:val="0"/>
              <w:autoSpaceDN w:val="0"/>
              <w:adjustRightInd w:val="0"/>
              <w:jc w:val="center"/>
              <w:rPr>
                <w:color w:val="000000"/>
                <w:spacing w:val="1"/>
              </w:rPr>
            </w:pPr>
          </w:p>
        </w:tc>
        <w:tc>
          <w:tcPr>
            <w:tcW w:w="1134" w:type="dxa"/>
            <w:vMerge/>
            <w:vAlign w:val="center"/>
          </w:tcPr>
          <w:p w:rsidR="001A5F7B" w:rsidRPr="00E824E9" w:rsidRDefault="001A5F7B" w:rsidP="00334F97">
            <w:pPr>
              <w:widowControl w:val="0"/>
              <w:autoSpaceDE w:val="0"/>
              <w:autoSpaceDN w:val="0"/>
              <w:adjustRightInd w:val="0"/>
              <w:jc w:val="center"/>
              <w:rPr>
                <w:color w:val="000000"/>
                <w:spacing w:val="1"/>
              </w:rPr>
            </w:pPr>
          </w:p>
        </w:tc>
      </w:tr>
      <w:tr w:rsidR="001A5F7B" w:rsidRPr="00E824E9" w:rsidTr="00334F97">
        <w:tc>
          <w:tcPr>
            <w:tcW w:w="9214" w:type="dxa"/>
            <w:gridSpan w:val="5"/>
            <w:vAlign w:val="center"/>
          </w:tcPr>
          <w:p w:rsidR="001A5F7B" w:rsidRPr="00E824E9" w:rsidRDefault="001A5F7B" w:rsidP="00334F97">
            <w:pPr>
              <w:widowControl w:val="0"/>
              <w:autoSpaceDE w:val="0"/>
              <w:autoSpaceDN w:val="0"/>
              <w:adjustRightInd w:val="0"/>
              <w:ind w:left="602"/>
              <w:rPr>
                <w:color w:val="000000"/>
                <w:spacing w:val="1"/>
              </w:rPr>
            </w:pPr>
            <w:r w:rsidRPr="00E824E9">
              <w:rPr>
                <w:b/>
                <w:color w:val="000000"/>
                <w:spacing w:val="1"/>
              </w:rPr>
              <w:t>Кредит №2</w:t>
            </w:r>
          </w:p>
        </w:tc>
        <w:tc>
          <w:tcPr>
            <w:tcW w:w="1134" w:type="dxa"/>
            <w:vMerge/>
            <w:vAlign w:val="center"/>
          </w:tcPr>
          <w:p w:rsidR="001A5F7B" w:rsidRPr="00E824E9" w:rsidRDefault="001A5F7B" w:rsidP="00334F97">
            <w:pPr>
              <w:widowControl w:val="0"/>
              <w:autoSpaceDE w:val="0"/>
              <w:autoSpaceDN w:val="0"/>
              <w:adjustRightInd w:val="0"/>
              <w:jc w:val="center"/>
              <w:rPr>
                <w:color w:val="000000"/>
                <w:spacing w:val="1"/>
              </w:rPr>
            </w:pPr>
          </w:p>
        </w:tc>
      </w:tr>
      <w:tr w:rsidR="001A5F7B" w:rsidRPr="00E824E9" w:rsidTr="00334F97">
        <w:tc>
          <w:tcPr>
            <w:tcW w:w="567" w:type="dxa"/>
            <w:vAlign w:val="center"/>
          </w:tcPr>
          <w:p w:rsidR="001A5F7B" w:rsidRPr="00E824E9" w:rsidRDefault="001A5F7B" w:rsidP="00334F97">
            <w:pPr>
              <w:widowControl w:val="0"/>
              <w:autoSpaceDE w:val="0"/>
              <w:autoSpaceDN w:val="0"/>
              <w:adjustRightInd w:val="0"/>
              <w:jc w:val="center"/>
              <w:rPr>
                <w:color w:val="000000"/>
                <w:spacing w:val="1"/>
              </w:rPr>
            </w:pPr>
            <w:r w:rsidRPr="00E824E9">
              <w:rPr>
                <w:color w:val="000000"/>
                <w:spacing w:val="1"/>
              </w:rPr>
              <w:t>1</w:t>
            </w:r>
          </w:p>
        </w:tc>
        <w:tc>
          <w:tcPr>
            <w:tcW w:w="3404" w:type="dxa"/>
            <w:vAlign w:val="center"/>
          </w:tcPr>
          <w:p w:rsidR="001A5F7B" w:rsidRPr="003731A5" w:rsidRDefault="001A5F7B" w:rsidP="00334F97">
            <w:pPr>
              <w:widowControl w:val="0"/>
              <w:autoSpaceDE w:val="0"/>
              <w:autoSpaceDN w:val="0"/>
              <w:adjustRightInd w:val="0"/>
              <w:rPr>
                <w:color w:val="000000"/>
                <w:spacing w:val="1"/>
                <w:lang w:val="kk-KZ"/>
              </w:rPr>
            </w:pPr>
            <w:r w:rsidRPr="003731A5">
              <w:rPr>
                <w:color w:val="000000"/>
                <w:spacing w:val="1"/>
                <w:lang w:val="kk-KZ"/>
              </w:rPr>
              <w:t>Қабылданған шешім негізінде жүзеге асырылған мейірбикелік араласудың нәтижелерін сыни бағалау</w:t>
            </w:r>
          </w:p>
        </w:tc>
        <w:tc>
          <w:tcPr>
            <w:tcW w:w="1134" w:type="dxa"/>
            <w:vAlign w:val="center"/>
          </w:tcPr>
          <w:p w:rsidR="001A5F7B" w:rsidRPr="00E824E9" w:rsidRDefault="001A5F7B" w:rsidP="00334F97">
            <w:pPr>
              <w:widowControl w:val="0"/>
              <w:autoSpaceDE w:val="0"/>
              <w:autoSpaceDN w:val="0"/>
              <w:adjustRightInd w:val="0"/>
              <w:jc w:val="center"/>
              <w:rPr>
                <w:color w:val="000000"/>
                <w:spacing w:val="1"/>
              </w:rPr>
            </w:pPr>
            <w:r w:rsidRPr="00E824E9">
              <w:rPr>
                <w:color w:val="000000"/>
                <w:spacing w:val="1"/>
              </w:rPr>
              <w:t>1</w:t>
            </w:r>
          </w:p>
        </w:tc>
        <w:tc>
          <w:tcPr>
            <w:tcW w:w="1702" w:type="dxa"/>
            <w:vAlign w:val="center"/>
          </w:tcPr>
          <w:p w:rsidR="001A5F7B" w:rsidRPr="00E824E9" w:rsidRDefault="001A5F7B" w:rsidP="00334F97">
            <w:pPr>
              <w:widowControl w:val="0"/>
              <w:autoSpaceDE w:val="0"/>
              <w:autoSpaceDN w:val="0"/>
              <w:adjustRightInd w:val="0"/>
              <w:jc w:val="center"/>
              <w:rPr>
                <w:color w:val="000000"/>
                <w:spacing w:val="1"/>
              </w:rPr>
            </w:pPr>
          </w:p>
        </w:tc>
        <w:tc>
          <w:tcPr>
            <w:tcW w:w="2407" w:type="dxa"/>
            <w:vAlign w:val="center"/>
          </w:tcPr>
          <w:p w:rsidR="001A5F7B" w:rsidRPr="00E824E9" w:rsidRDefault="001A5F7B" w:rsidP="00334F97">
            <w:pPr>
              <w:widowControl w:val="0"/>
              <w:autoSpaceDE w:val="0"/>
              <w:autoSpaceDN w:val="0"/>
              <w:adjustRightInd w:val="0"/>
              <w:jc w:val="center"/>
              <w:rPr>
                <w:color w:val="000000"/>
                <w:spacing w:val="1"/>
              </w:rPr>
            </w:pPr>
          </w:p>
        </w:tc>
        <w:tc>
          <w:tcPr>
            <w:tcW w:w="1134" w:type="dxa"/>
            <w:vMerge/>
            <w:vAlign w:val="center"/>
          </w:tcPr>
          <w:p w:rsidR="001A5F7B" w:rsidRPr="00E824E9" w:rsidRDefault="001A5F7B" w:rsidP="00334F97">
            <w:pPr>
              <w:widowControl w:val="0"/>
              <w:autoSpaceDE w:val="0"/>
              <w:autoSpaceDN w:val="0"/>
              <w:adjustRightInd w:val="0"/>
              <w:jc w:val="center"/>
              <w:rPr>
                <w:color w:val="000000"/>
                <w:spacing w:val="1"/>
              </w:rPr>
            </w:pPr>
          </w:p>
        </w:tc>
      </w:tr>
      <w:tr w:rsidR="001A5F7B" w:rsidRPr="00E824E9" w:rsidTr="00334F97">
        <w:tc>
          <w:tcPr>
            <w:tcW w:w="567" w:type="dxa"/>
            <w:vAlign w:val="center"/>
          </w:tcPr>
          <w:p w:rsidR="001A5F7B" w:rsidRPr="00E824E9" w:rsidRDefault="001A5F7B" w:rsidP="00334F97">
            <w:pPr>
              <w:widowControl w:val="0"/>
              <w:autoSpaceDE w:val="0"/>
              <w:autoSpaceDN w:val="0"/>
              <w:adjustRightInd w:val="0"/>
              <w:jc w:val="center"/>
              <w:rPr>
                <w:color w:val="000000"/>
                <w:spacing w:val="1"/>
              </w:rPr>
            </w:pPr>
            <w:r w:rsidRPr="00E824E9">
              <w:rPr>
                <w:color w:val="000000"/>
                <w:spacing w:val="1"/>
              </w:rPr>
              <w:t>2</w:t>
            </w:r>
          </w:p>
        </w:tc>
        <w:tc>
          <w:tcPr>
            <w:tcW w:w="3404" w:type="dxa"/>
            <w:vAlign w:val="center"/>
          </w:tcPr>
          <w:p w:rsidR="001A5F7B" w:rsidRPr="003731A5" w:rsidRDefault="001A5F7B" w:rsidP="00334F97">
            <w:pPr>
              <w:widowControl w:val="0"/>
              <w:autoSpaceDE w:val="0"/>
              <w:autoSpaceDN w:val="0"/>
              <w:adjustRightInd w:val="0"/>
              <w:rPr>
                <w:color w:val="000000"/>
                <w:spacing w:val="1"/>
                <w:lang w:val="kk-KZ"/>
              </w:rPr>
            </w:pPr>
            <w:r w:rsidRPr="003731A5">
              <w:rPr>
                <w:color w:val="000000"/>
                <w:spacing w:val="1"/>
                <w:lang w:val="kk-KZ"/>
              </w:rPr>
              <w:t>Медициналық ақпаратты іздестіру әдіснамасы, менімді дереккөздер мен қорлар</w:t>
            </w:r>
          </w:p>
        </w:tc>
        <w:tc>
          <w:tcPr>
            <w:tcW w:w="1134" w:type="dxa"/>
            <w:vAlign w:val="center"/>
          </w:tcPr>
          <w:p w:rsidR="001A5F7B" w:rsidRPr="00E824E9" w:rsidRDefault="001A5F7B" w:rsidP="00334F97">
            <w:pPr>
              <w:widowControl w:val="0"/>
              <w:autoSpaceDE w:val="0"/>
              <w:autoSpaceDN w:val="0"/>
              <w:adjustRightInd w:val="0"/>
              <w:jc w:val="center"/>
              <w:rPr>
                <w:color w:val="000000"/>
                <w:spacing w:val="1"/>
              </w:rPr>
            </w:pPr>
            <w:r w:rsidRPr="00E824E9">
              <w:rPr>
                <w:color w:val="000000"/>
                <w:spacing w:val="1"/>
              </w:rPr>
              <w:t>1</w:t>
            </w:r>
          </w:p>
        </w:tc>
        <w:tc>
          <w:tcPr>
            <w:tcW w:w="1702" w:type="dxa"/>
            <w:vAlign w:val="center"/>
          </w:tcPr>
          <w:p w:rsidR="001A5F7B" w:rsidRPr="00E824E9" w:rsidRDefault="001A5F7B" w:rsidP="00334F97">
            <w:pPr>
              <w:widowControl w:val="0"/>
              <w:autoSpaceDE w:val="0"/>
              <w:autoSpaceDN w:val="0"/>
              <w:adjustRightInd w:val="0"/>
              <w:jc w:val="center"/>
              <w:rPr>
                <w:color w:val="000000"/>
                <w:spacing w:val="1"/>
              </w:rPr>
            </w:pPr>
          </w:p>
        </w:tc>
        <w:tc>
          <w:tcPr>
            <w:tcW w:w="2407" w:type="dxa"/>
            <w:vAlign w:val="center"/>
          </w:tcPr>
          <w:p w:rsidR="001A5F7B" w:rsidRPr="00E824E9" w:rsidRDefault="001A5F7B" w:rsidP="00334F97">
            <w:pPr>
              <w:widowControl w:val="0"/>
              <w:autoSpaceDE w:val="0"/>
              <w:autoSpaceDN w:val="0"/>
              <w:adjustRightInd w:val="0"/>
              <w:jc w:val="center"/>
              <w:rPr>
                <w:color w:val="000000"/>
                <w:spacing w:val="1"/>
              </w:rPr>
            </w:pPr>
          </w:p>
        </w:tc>
        <w:tc>
          <w:tcPr>
            <w:tcW w:w="1134" w:type="dxa"/>
            <w:vMerge/>
            <w:vAlign w:val="center"/>
          </w:tcPr>
          <w:p w:rsidR="001A5F7B" w:rsidRPr="00E824E9" w:rsidRDefault="001A5F7B" w:rsidP="00334F97">
            <w:pPr>
              <w:widowControl w:val="0"/>
              <w:autoSpaceDE w:val="0"/>
              <w:autoSpaceDN w:val="0"/>
              <w:adjustRightInd w:val="0"/>
              <w:jc w:val="center"/>
              <w:rPr>
                <w:color w:val="000000"/>
                <w:spacing w:val="1"/>
              </w:rPr>
            </w:pPr>
          </w:p>
        </w:tc>
      </w:tr>
      <w:tr w:rsidR="001A5F7B" w:rsidRPr="00E824E9" w:rsidTr="00334F97">
        <w:tc>
          <w:tcPr>
            <w:tcW w:w="567" w:type="dxa"/>
            <w:vAlign w:val="center"/>
          </w:tcPr>
          <w:p w:rsidR="001A5F7B" w:rsidRPr="00E824E9" w:rsidRDefault="001A5F7B" w:rsidP="00334F97">
            <w:pPr>
              <w:widowControl w:val="0"/>
              <w:autoSpaceDE w:val="0"/>
              <w:autoSpaceDN w:val="0"/>
              <w:adjustRightInd w:val="0"/>
              <w:jc w:val="center"/>
              <w:rPr>
                <w:color w:val="000000"/>
                <w:spacing w:val="1"/>
              </w:rPr>
            </w:pPr>
            <w:r w:rsidRPr="00E824E9">
              <w:rPr>
                <w:color w:val="000000"/>
                <w:spacing w:val="1"/>
              </w:rPr>
              <w:t>3</w:t>
            </w:r>
          </w:p>
        </w:tc>
        <w:tc>
          <w:tcPr>
            <w:tcW w:w="3404" w:type="dxa"/>
            <w:vAlign w:val="center"/>
          </w:tcPr>
          <w:p w:rsidR="001A5F7B" w:rsidRPr="003731A5" w:rsidRDefault="001A5F7B" w:rsidP="00334F97">
            <w:pPr>
              <w:widowControl w:val="0"/>
              <w:autoSpaceDE w:val="0"/>
              <w:autoSpaceDN w:val="0"/>
              <w:adjustRightInd w:val="0"/>
              <w:rPr>
                <w:color w:val="000000"/>
                <w:spacing w:val="1"/>
                <w:lang w:val="kk-KZ"/>
              </w:rPr>
            </w:pPr>
            <w:r>
              <w:rPr>
                <w:color w:val="000000"/>
                <w:spacing w:val="1"/>
                <w:lang w:val="kk-KZ"/>
              </w:rPr>
              <w:t>Дәлелді</w:t>
            </w:r>
            <w:r w:rsidRPr="003731A5">
              <w:rPr>
                <w:color w:val="000000"/>
                <w:spacing w:val="1"/>
                <w:lang w:val="kk-KZ"/>
              </w:rPr>
              <w:t xml:space="preserve"> медицина сүзгілерін пайдаланып  Ғаламторда  ақпарат іздеу</w:t>
            </w:r>
          </w:p>
        </w:tc>
        <w:tc>
          <w:tcPr>
            <w:tcW w:w="1134" w:type="dxa"/>
            <w:vAlign w:val="center"/>
          </w:tcPr>
          <w:p w:rsidR="001A5F7B" w:rsidRPr="00E824E9" w:rsidRDefault="001A5F7B" w:rsidP="00334F97">
            <w:pPr>
              <w:widowControl w:val="0"/>
              <w:autoSpaceDE w:val="0"/>
              <w:autoSpaceDN w:val="0"/>
              <w:adjustRightInd w:val="0"/>
              <w:jc w:val="center"/>
              <w:rPr>
                <w:color w:val="000000"/>
                <w:spacing w:val="1"/>
              </w:rPr>
            </w:pPr>
            <w:r w:rsidRPr="00E824E9">
              <w:rPr>
                <w:color w:val="000000"/>
                <w:spacing w:val="1"/>
              </w:rPr>
              <w:t>1</w:t>
            </w:r>
          </w:p>
        </w:tc>
        <w:tc>
          <w:tcPr>
            <w:tcW w:w="1702" w:type="dxa"/>
            <w:vAlign w:val="center"/>
          </w:tcPr>
          <w:p w:rsidR="001A5F7B" w:rsidRPr="00E824E9" w:rsidRDefault="001A5F7B" w:rsidP="00334F97">
            <w:pPr>
              <w:widowControl w:val="0"/>
              <w:autoSpaceDE w:val="0"/>
              <w:autoSpaceDN w:val="0"/>
              <w:adjustRightInd w:val="0"/>
              <w:jc w:val="center"/>
              <w:rPr>
                <w:color w:val="000000"/>
                <w:spacing w:val="1"/>
              </w:rPr>
            </w:pPr>
          </w:p>
        </w:tc>
        <w:tc>
          <w:tcPr>
            <w:tcW w:w="2407" w:type="dxa"/>
            <w:vAlign w:val="center"/>
          </w:tcPr>
          <w:p w:rsidR="001A5F7B" w:rsidRPr="00E824E9" w:rsidRDefault="001A5F7B" w:rsidP="00334F97">
            <w:pPr>
              <w:widowControl w:val="0"/>
              <w:autoSpaceDE w:val="0"/>
              <w:autoSpaceDN w:val="0"/>
              <w:adjustRightInd w:val="0"/>
              <w:jc w:val="center"/>
              <w:rPr>
                <w:color w:val="000000"/>
                <w:spacing w:val="1"/>
              </w:rPr>
            </w:pPr>
          </w:p>
        </w:tc>
        <w:tc>
          <w:tcPr>
            <w:tcW w:w="1134" w:type="dxa"/>
            <w:vMerge/>
            <w:vAlign w:val="center"/>
          </w:tcPr>
          <w:p w:rsidR="001A5F7B" w:rsidRPr="00E824E9" w:rsidRDefault="001A5F7B" w:rsidP="00334F97">
            <w:pPr>
              <w:widowControl w:val="0"/>
              <w:autoSpaceDE w:val="0"/>
              <w:autoSpaceDN w:val="0"/>
              <w:adjustRightInd w:val="0"/>
              <w:jc w:val="center"/>
              <w:rPr>
                <w:color w:val="000000"/>
                <w:spacing w:val="1"/>
              </w:rPr>
            </w:pPr>
          </w:p>
        </w:tc>
      </w:tr>
      <w:tr w:rsidR="001A5F7B" w:rsidRPr="00E824E9" w:rsidTr="00334F97">
        <w:tc>
          <w:tcPr>
            <w:tcW w:w="567" w:type="dxa"/>
            <w:vAlign w:val="center"/>
          </w:tcPr>
          <w:p w:rsidR="001A5F7B" w:rsidRPr="00E824E9" w:rsidRDefault="001A5F7B" w:rsidP="00334F97">
            <w:pPr>
              <w:widowControl w:val="0"/>
              <w:autoSpaceDE w:val="0"/>
              <w:autoSpaceDN w:val="0"/>
              <w:adjustRightInd w:val="0"/>
              <w:jc w:val="center"/>
              <w:rPr>
                <w:color w:val="000000"/>
                <w:spacing w:val="1"/>
              </w:rPr>
            </w:pPr>
            <w:r w:rsidRPr="00E824E9">
              <w:rPr>
                <w:color w:val="000000"/>
                <w:spacing w:val="1"/>
              </w:rPr>
              <w:t>4</w:t>
            </w:r>
          </w:p>
        </w:tc>
        <w:tc>
          <w:tcPr>
            <w:tcW w:w="3404" w:type="dxa"/>
            <w:vAlign w:val="center"/>
          </w:tcPr>
          <w:p w:rsidR="001A5F7B" w:rsidRPr="003731A5" w:rsidRDefault="001A5F7B" w:rsidP="00334F97">
            <w:pPr>
              <w:widowControl w:val="0"/>
              <w:autoSpaceDE w:val="0"/>
              <w:autoSpaceDN w:val="0"/>
              <w:adjustRightInd w:val="0"/>
              <w:rPr>
                <w:color w:val="000000"/>
                <w:spacing w:val="1"/>
                <w:lang w:val="kk-KZ"/>
              </w:rPr>
            </w:pPr>
            <w:r>
              <w:rPr>
                <w:color w:val="000000"/>
                <w:spacing w:val="1"/>
                <w:lang w:val="kk-KZ"/>
              </w:rPr>
              <w:t>Дәлелді</w:t>
            </w:r>
            <w:r w:rsidRPr="003731A5">
              <w:rPr>
                <w:color w:val="000000"/>
                <w:spacing w:val="1"/>
                <w:lang w:val="kk-KZ"/>
              </w:rPr>
              <w:t xml:space="preserve"> м</w:t>
            </w:r>
            <w:r>
              <w:rPr>
                <w:color w:val="000000"/>
                <w:spacing w:val="1"/>
                <w:lang w:val="kk-KZ"/>
              </w:rPr>
              <w:t xml:space="preserve">едицина тұрғысынан медициналық </w:t>
            </w:r>
            <w:r w:rsidRPr="003731A5">
              <w:rPr>
                <w:color w:val="000000"/>
                <w:spacing w:val="1"/>
                <w:lang w:val="kk-KZ"/>
              </w:rPr>
              <w:t>жарияланымдарға талдау жасау</w:t>
            </w:r>
          </w:p>
        </w:tc>
        <w:tc>
          <w:tcPr>
            <w:tcW w:w="1134" w:type="dxa"/>
            <w:vAlign w:val="center"/>
          </w:tcPr>
          <w:p w:rsidR="001A5F7B" w:rsidRPr="00E824E9" w:rsidRDefault="001A5F7B" w:rsidP="00334F97">
            <w:pPr>
              <w:widowControl w:val="0"/>
              <w:autoSpaceDE w:val="0"/>
              <w:autoSpaceDN w:val="0"/>
              <w:adjustRightInd w:val="0"/>
              <w:jc w:val="center"/>
              <w:rPr>
                <w:color w:val="000000"/>
                <w:spacing w:val="1"/>
              </w:rPr>
            </w:pPr>
            <w:r w:rsidRPr="00E824E9">
              <w:rPr>
                <w:color w:val="000000"/>
                <w:spacing w:val="1"/>
              </w:rPr>
              <w:t>1</w:t>
            </w:r>
          </w:p>
        </w:tc>
        <w:tc>
          <w:tcPr>
            <w:tcW w:w="1702" w:type="dxa"/>
            <w:vAlign w:val="center"/>
          </w:tcPr>
          <w:p w:rsidR="001A5F7B" w:rsidRPr="00E824E9" w:rsidRDefault="001A5F7B" w:rsidP="00334F97">
            <w:pPr>
              <w:widowControl w:val="0"/>
              <w:autoSpaceDE w:val="0"/>
              <w:autoSpaceDN w:val="0"/>
              <w:adjustRightInd w:val="0"/>
              <w:jc w:val="center"/>
              <w:rPr>
                <w:color w:val="000000"/>
                <w:spacing w:val="1"/>
              </w:rPr>
            </w:pPr>
          </w:p>
        </w:tc>
        <w:tc>
          <w:tcPr>
            <w:tcW w:w="2407" w:type="dxa"/>
            <w:vAlign w:val="center"/>
          </w:tcPr>
          <w:p w:rsidR="001A5F7B" w:rsidRPr="00E824E9" w:rsidRDefault="001A5F7B" w:rsidP="00334F97">
            <w:pPr>
              <w:widowControl w:val="0"/>
              <w:autoSpaceDE w:val="0"/>
              <w:autoSpaceDN w:val="0"/>
              <w:adjustRightInd w:val="0"/>
              <w:jc w:val="center"/>
              <w:rPr>
                <w:color w:val="000000"/>
                <w:spacing w:val="1"/>
              </w:rPr>
            </w:pPr>
          </w:p>
        </w:tc>
        <w:tc>
          <w:tcPr>
            <w:tcW w:w="1134" w:type="dxa"/>
            <w:vMerge/>
            <w:vAlign w:val="center"/>
          </w:tcPr>
          <w:p w:rsidR="001A5F7B" w:rsidRPr="00E824E9" w:rsidRDefault="001A5F7B" w:rsidP="00334F97">
            <w:pPr>
              <w:widowControl w:val="0"/>
              <w:autoSpaceDE w:val="0"/>
              <w:autoSpaceDN w:val="0"/>
              <w:adjustRightInd w:val="0"/>
              <w:jc w:val="center"/>
              <w:rPr>
                <w:color w:val="000000"/>
                <w:spacing w:val="1"/>
              </w:rPr>
            </w:pPr>
          </w:p>
        </w:tc>
      </w:tr>
      <w:tr w:rsidR="001A5F7B" w:rsidRPr="00E824E9" w:rsidTr="00334F97">
        <w:tc>
          <w:tcPr>
            <w:tcW w:w="567" w:type="dxa"/>
            <w:vAlign w:val="center"/>
          </w:tcPr>
          <w:p w:rsidR="001A5F7B" w:rsidRPr="00E824E9" w:rsidRDefault="001A5F7B" w:rsidP="00334F97">
            <w:pPr>
              <w:widowControl w:val="0"/>
              <w:autoSpaceDE w:val="0"/>
              <w:autoSpaceDN w:val="0"/>
              <w:adjustRightInd w:val="0"/>
              <w:jc w:val="center"/>
              <w:rPr>
                <w:color w:val="000000"/>
                <w:spacing w:val="1"/>
              </w:rPr>
            </w:pPr>
            <w:r w:rsidRPr="00E824E9">
              <w:rPr>
                <w:color w:val="000000"/>
                <w:spacing w:val="1"/>
              </w:rPr>
              <w:t>5</w:t>
            </w:r>
          </w:p>
        </w:tc>
        <w:tc>
          <w:tcPr>
            <w:tcW w:w="3404" w:type="dxa"/>
            <w:vAlign w:val="center"/>
          </w:tcPr>
          <w:p w:rsidR="001A5F7B" w:rsidRPr="003731A5" w:rsidRDefault="001A5F7B" w:rsidP="00334F97">
            <w:pPr>
              <w:widowControl w:val="0"/>
              <w:autoSpaceDE w:val="0"/>
              <w:autoSpaceDN w:val="0"/>
              <w:adjustRightInd w:val="0"/>
              <w:rPr>
                <w:color w:val="000000"/>
                <w:spacing w:val="1"/>
                <w:lang w:val="kk-KZ"/>
              </w:rPr>
            </w:pPr>
            <w:r>
              <w:rPr>
                <w:color w:val="000000"/>
                <w:spacing w:val="1"/>
                <w:lang w:val="kk-KZ"/>
              </w:rPr>
              <w:t>Дәлелді</w:t>
            </w:r>
            <w:r w:rsidRPr="003731A5">
              <w:rPr>
                <w:color w:val="000000"/>
                <w:spacing w:val="1"/>
                <w:lang w:val="kk-KZ"/>
              </w:rPr>
              <w:t xml:space="preserve"> мейірбике практикасын дамытудағы кедергілер</w:t>
            </w:r>
          </w:p>
        </w:tc>
        <w:tc>
          <w:tcPr>
            <w:tcW w:w="1134" w:type="dxa"/>
            <w:vAlign w:val="center"/>
          </w:tcPr>
          <w:p w:rsidR="001A5F7B" w:rsidRPr="00E824E9" w:rsidRDefault="001A5F7B" w:rsidP="00334F97">
            <w:pPr>
              <w:widowControl w:val="0"/>
              <w:autoSpaceDE w:val="0"/>
              <w:autoSpaceDN w:val="0"/>
              <w:adjustRightInd w:val="0"/>
              <w:jc w:val="center"/>
              <w:rPr>
                <w:color w:val="000000"/>
                <w:spacing w:val="1"/>
              </w:rPr>
            </w:pPr>
            <w:r w:rsidRPr="00E824E9">
              <w:rPr>
                <w:color w:val="000000"/>
                <w:spacing w:val="1"/>
              </w:rPr>
              <w:t>1</w:t>
            </w:r>
          </w:p>
        </w:tc>
        <w:tc>
          <w:tcPr>
            <w:tcW w:w="1702" w:type="dxa"/>
            <w:vAlign w:val="center"/>
          </w:tcPr>
          <w:p w:rsidR="001A5F7B" w:rsidRPr="00E824E9" w:rsidRDefault="001A5F7B" w:rsidP="00334F97">
            <w:pPr>
              <w:widowControl w:val="0"/>
              <w:autoSpaceDE w:val="0"/>
              <w:autoSpaceDN w:val="0"/>
              <w:adjustRightInd w:val="0"/>
              <w:jc w:val="center"/>
              <w:rPr>
                <w:color w:val="000000"/>
                <w:spacing w:val="1"/>
              </w:rPr>
            </w:pPr>
          </w:p>
        </w:tc>
        <w:tc>
          <w:tcPr>
            <w:tcW w:w="2407" w:type="dxa"/>
            <w:vAlign w:val="center"/>
          </w:tcPr>
          <w:p w:rsidR="001A5F7B" w:rsidRPr="00E824E9" w:rsidRDefault="001A5F7B" w:rsidP="00334F97">
            <w:pPr>
              <w:widowControl w:val="0"/>
              <w:autoSpaceDE w:val="0"/>
              <w:autoSpaceDN w:val="0"/>
              <w:adjustRightInd w:val="0"/>
              <w:jc w:val="center"/>
              <w:rPr>
                <w:color w:val="000000"/>
                <w:spacing w:val="1"/>
              </w:rPr>
            </w:pPr>
          </w:p>
        </w:tc>
        <w:tc>
          <w:tcPr>
            <w:tcW w:w="1134" w:type="dxa"/>
            <w:vMerge/>
            <w:vAlign w:val="center"/>
          </w:tcPr>
          <w:p w:rsidR="001A5F7B" w:rsidRPr="00E824E9" w:rsidRDefault="001A5F7B" w:rsidP="00334F97">
            <w:pPr>
              <w:widowControl w:val="0"/>
              <w:autoSpaceDE w:val="0"/>
              <w:autoSpaceDN w:val="0"/>
              <w:adjustRightInd w:val="0"/>
              <w:jc w:val="center"/>
              <w:rPr>
                <w:color w:val="000000"/>
                <w:spacing w:val="1"/>
              </w:rPr>
            </w:pPr>
          </w:p>
        </w:tc>
      </w:tr>
      <w:tr w:rsidR="001A5F7B" w:rsidRPr="00E824E9" w:rsidTr="00334F97">
        <w:tc>
          <w:tcPr>
            <w:tcW w:w="567" w:type="dxa"/>
            <w:vAlign w:val="center"/>
          </w:tcPr>
          <w:p w:rsidR="001A5F7B" w:rsidRPr="00E824E9" w:rsidRDefault="001A5F7B" w:rsidP="00334F97">
            <w:pPr>
              <w:widowControl w:val="0"/>
              <w:autoSpaceDE w:val="0"/>
              <w:autoSpaceDN w:val="0"/>
              <w:adjustRightInd w:val="0"/>
              <w:jc w:val="center"/>
              <w:rPr>
                <w:color w:val="000000"/>
                <w:spacing w:val="1"/>
              </w:rPr>
            </w:pPr>
          </w:p>
        </w:tc>
        <w:tc>
          <w:tcPr>
            <w:tcW w:w="3404" w:type="dxa"/>
            <w:vAlign w:val="center"/>
          </w:tcPr>
          <w:p w:rsidR="001A5F7B" w:rsidRPr="00A53C16" w:rsidRDefault="001A5F7B" w:rsidP="00334F97">
            <w:pPr>
              <w:autoSpaceDE w:val="0"/>
              <w:autoSpaceDN w:val="0"/>
              <w:adjustRightInd w:val="0"/>
              <w:rPr>
                <w:b/>
                <w:lang w:val="kk-KZ"/>
              </w:rPr>
            </w:pPr>
            <w:r>
              <w:rPr>
                <w:b/>
                <w:lang w:val="kk-KZ"/>
              </w:rPr>
              <w:t>Жалпы сағат саны:</w:t>
            </w:r>
          </w:p>
        </w:tc>
        <w:tc>
          <w:tcPr>
            <w:tcW w:w="1134" w:type="dxa"/>
            <w:vAlign w:val="center"/>
          </w:tcPr>
          <w:p w:rsidR="001A5F7B" w:rsidRPr="00E824E9" w:rsidRDefault="001A5F7B" w:rsidP="00334F97">
            <w:pPr>
              <w:widowControl w:val="0"/>
              <w:autoSpaceDE w:val="0"/>
              <w:autoSpaceDN w:val="0"/>
              <w:adjustRightInd w:val="0"/>
              <w:jc w:val="center"/>
              <w:rPr>
                <w:b/>
                <w:color w:val="000000"/>
                <w:spacing w:val="1"/>
              </w:rPr>
            </w:pPr>
            <w:r w:rsidRPr="00E824E9">
              <w:rPr>
                <w:b/>
                <w:color w:val="000000"/>
                <w:spacing w:val="1"/>
              </w:rPr>
              <w:t>5</w:t>
            </w:r>
          </w:p>
        </w:tc>
        <w:tc>
          <w:tcPr>
            <w:tcW w:w="1702" w:type="dxa"/>
            <w:vAlign w:val="center"/>
          </w:tcPr>
          <w:p w:rsidR="001A5F7B" w:rsidRPr="00E824E9" w:rsidRDefault="001A5F7B" w:rsidP="00334F97">
            <w:pPr>
              <w:widowControl w:val="0"/>
              <w:autoSpaceDE w:val="0"/>
              <w:autoSpaceDN w:val="0"/>
              <w:adjustRightInd w:val="0"/>
              <w:jc w:val="center"/>
              <w:rPr>
                <w:color w:val="000000"/>
                <w:spacing w:val="1"/>
              </w:rPr>
            </w:pPr>
          </w:p>
        </w:tc>
        <w:tc>
          <w:tcPr>
            <w:tcW w:w="2407" w:type="dxa"/>
            <w:vAlign w:val="center"/>
          </w:tcPr>
          <w:p w:rsidR="001A5F7B" w:rsidRPr="00E824E9" w:rsidRDefault="001A5F7B" w:rsidP="00334F97">
            <w:pPr>
              <w:widowControl w:val="0"/>
              <w:autoSpaceDE w:val="0"/>
              <w:autoSpaceDN w:val="0"/>
              <w:adjustRightInd w:val="0"/>
              <w:jc w:val="center"/>
              <w:rPr>
                <w:color w:val="000000"/>
                <w:spacing w:val="1"/>
              </w:rPr>
            </w:pPr>
          </w:p>
        </w:tc>
        <w:tc>
          <w:tcPr>
            <w:tcW w:w="1134" w:type="dxa"/>
            <w:vMerge/>
            <w:vAlign w:val="center"/>
          </w:tcPr>
          <w:p w:rsidR="001A5F7B" w:rsidRPr="00E824E9" w:rsidRDefault="001A5F7B" w:rsidP="00334F97">
            <w:pPr>
              <w:widowControl w:val="0"/>
              <w:autoSpaceDE w:val="0"/>
              <w:autoSpaceDN w:val="0"/>
              <w:adjustRightInd w:val="0"/>
              <w:jc w:val="center"/>
              <w:rPr>
                <w:color w:val="000000"/>
                <w:spacing w:val="1"/>
              </w:rPr>
            </w:pPr>
          </w:p>
        </w:tc>
      </w:tr>
      <w:tr w:rsidR="001A5F7B" w:rsidRPr="00E824E9" w:rsidTr="00334F97">
        <w:trPr>
          <w:trHeight w:val="122"/>
        </w:trPr>
        <w:tc>
          <w:tcPr>
            <w:tcW w:w="567" w:type="dxa"/>
            <w:vAlign w:val="center"/>
          </w:tcPr>
          <w:p w:rsidR="001A5F7B" w:rsidRPr="00E824E9" w:rsidRDefault="001A5F7B" w:rsidP="00334F97">
            <w:pPr>
              <w:widowControl w:val="0"/>
              <w:autoSpaceDE w:val="0"/>
              <w:autoSpaceDN w:val="0"/>
              <w:adjustRightInd w:val="0"/>
              <w:jc w:val="center"/>
              <w:rPr>
                <w:color w:val="000000"/>
                <w:spacing w:val="1"/>
              </w:rPr>
            </w:pPr>
          </w:p>
        </w:tc>
        <w:tc>
          <w:tcPr>
            <w:tcW w:w="3404" w:type="dxa"/>
            <w:vAlign w:val="center"/>
          </w:tcPr>
          <w:p w:rsidR="001A5F7B" w:rsidRPr="00E824E9" w:rsidRDefault="001A5F7B" w:rsidP="00334F97">
            <w:pPr>
              <w:widowControl w:val="0"/>
              <w:autoSpaceDE w:val="0"/>
              <w:autoSpaceDN w:val="0"/>
              <w:adjustRightInd w:val="0"/>
              <w:rPr>
                <w:b/>
                <w:color w:val="000000"/>
                <w:spacing w:val="1"/>
              </w:rPr>
            </w:pPr>
          </w:p>
        </w:tc>
        <w:tc>
          <w:tcPr>
            <w:tcW w:w="1134" w:type="dxa"/>
            <w:vAlign w:val="center"/>
          </w:tcPr>
          <w:p w:rsidR="001A5F7B" w:rsidRPr="00E824E9" w:rsidRDefault="001A5F7B" w:rsidP="00334F97">
            <w:pPr>
              <w:widowControl w:val="0"/>
              <w:autoSpaceDE w:val="0"/>
              <w:autoSpaceDN w:val="0"/>
              <w:adjustRightInd w:val="0"/>
              <w:jc w:val="center"/>
              <w:rPr>
                <w:b/>
                <w:color w:val="000000"/>
                <w:spacing w:val="1"/>
              </w:rPr>
            </w:pPr>
          </w:p>
        </w:tc>
        <w:tc>
          <w:tcPr>
            <w:tcW w:w="1702" w:type="dxa"/>
            <w:vAlign w:val="center"/>
          </w:tcPr>
          <w:p w:rsidR="001A5F7B" w:rsidRPr="00E824E9" w:rsidRDefault="001A5F7B" w:rsidP="00334F97">
            <w:pPr>
              <w:widowControl w:val="0"/>
              <w:autoSpaceDE w:val="0"/>
              <w:autoSpaceDN w:val="0"/>
              <w:adjustRightInd w:val="0"/>
              <w:jc w:val="center"/>
              <w:rPr>
                <w:b/>
                <w:color w:val="000000"/>
                <w:spacing w:val="1"/>
              </w:rPr>
            </w:pPr>
            <w:r w:rsidRPr="00E824E9">
              <w:rPr>
                <w:b/>
                <w:color w:val="000000"/>
                <w:spacing w:val="1"/>
              </w:rPr>
              <w:t>практика</w:t>
            </w:r>
          </w:p>
        </w:tc>
        <w:tc>
          <w:tcPr>
            <w:tcW w:w="2407" w:type="dxa"/>
            <w:vAlign w:val="center"/>
          </w:tcPr>
          <w:p w:rsidR="001A5F7B" w:rsidRPr="00E824E9" w:rsidRDefault="001A5F7B" w:rsidP="00334F97">
            <w:pPr>
              <w:widowControl w:val="0"/>
              <w:autoSpaceDE w:val="0"/>
              <w:autoSpaceDN w:val="0"/>
              <w:adjustRightInd w:val="0"/>
              <w:jc w:val="center"/>
              <w:rPr>
                <w:color w:val="000000"/>
                <w:spacing w:val="1"/>
              </w:rPr>
            </w:pPr>
          </w:p>
        </w:tc>
        <w:tc>
          <w:tcPr>
            <w:tcW w:w="1134" w:type="dxa"/>
            <w:vAlign w:val="center"/>
          </w:tcPr>
          <w:p w:rsidR="001A5F7B" w:rsidRPr="00E824E9" w:rsidRDefault="001A5F7B" w:rsidP="00334F97">
            <w:pPr>
              <w:widowControl w:val="0"/>
              <w:autoSpaceDE w:val="0"/>
              <w:autoSpaceDN w:val="0"/>
              <w:adjustRightInd w:val="0"/>
              <w:jc w:val="center"/>
              <w:rPr>
                <w:color w:val="000000"/>
                <w:spacing w:val="1"/>
              </w:rPr>
            </w:pPr>
          </w:p>
        </w:tc>
      </w:tr>
      <w:tr w:rsidR="001A5F7B" w:rsidRPr="00E824E9" w:rsidTr="00334F97">
        <w:tc>
          <w:tcPr>
            <w:tcW w:w="9214" w:type="dxa"/>
            <w:gridSpan w:val="5"/>
            <w:vAlign w:val="center"/>
          </w:tcPr>
          <w:p w:rsidR="001A5F7B" w:rsidRPr="00E824E9" w:rsidRDefault="001A5F7B" w:rsidP="00334F97">
            <w:pPr>
              <w:widowControl w:val="0"/>
              <w:autoSpaceDE w:val="0"/>
              <w:autoSpaceDN w:val="0"/>
              <w:adjustRightInd w:val="0"/>
              <w:ind w:left="602"/>
              <w:rPr>
                <w:color w:val="000000"/>
                <w:spacing w:val="1"/>
              </w:rPr>
            </w:pPr>
          </w:p>
        </w:tc>
        <w:tc>
          <w:tcPr>
            <w:tcW w:w="1134" w:type="dxa"/>
            <w:vMerge w:val="restart"/>
            <w:vAlign w:val="center"/>
          </w:tcPr>
          <w:p w:rsidR="001A5F7B" w:rsidRPr="00661048" w:rsidRDefault="001A5F7B" w:rsidP="00334F97">
            <w:pPr>
              <w:widowControl w:val="0"/>
              <w:autoSpaceDE w:val="0"/>
              <w:autoSpaceDN w:val="0"/>
              <w:adjustRightInd w:val="0"/>
              <w:jc w:val="center"/>
              <w:rPr>
                <w:color w:val="000000"/>
                <w:spacing w:val="1"/>
                <w:lang w:val="kk-KZ"/>
              </w:rPr>
            </w:pPr>
            <w:r>
              <w:rPr>
                <w:b/>
                <w:color w:val="000000"/>
                <w:spacing w:val="1"/>
                <w:lang w:val="kk-KZ"/>
              </w:rPr>
              <w:t>2</w:t>
            </w:r>
          </w:p>
        </w:tc>
      </w:tr>
      <w:tr w:rsidR="001A5F7B" w:rsidRPr="00456E35" w:rsidTr="00334F97">
        <w:tc>
          <w:tcPr>
            <w:tcW w:w="567" w:type="dxa"/>
            <w:vAlign w:val="center"/>
          </w:tcPr>
          <w:p w:rsidR="001A5F7B" w:rsidRPr="00E824E9" w:rsidRDefault="001A5F7B" w:rsidP="00334F97">
            <w:pPr>
              <w:widowControl w:val="0"/>
              <w:autoSpaceDE w:val="0"/>
              <w:autoSpaceDN w:val="0"/>
              <w:adjustRightInd w:val="0"/>
              <w:jc w:val="center"/>
              <w:rPr>
                <w:color w:val="000000"/>
                <w:spacing w:val="1"/>
              </w:rPr>
            </w:pPr>
            <w:r w:rsidRPr="00E824E9">
              <w:rPr>
                <w:color w:val="000000"/>
                <w:spacing w:val="1"/>
              </w:rPr>
              <w:t>1</w:t>
            </w:r>
          </w:p>
        </w:tc>
        <w:tc>
          <w:tcPr>
            <w:tcW w:w="3404" w:type="dxa"/>
            <w:vAlign w:val="center"/>
          </w:tcPr>
          <w:p w:rsidR="001A5F7B" w:rsidRPr="003731A5" w:rsidRDefault="001A5F7B" w:rsidP="00334F97">
            <w:pPr>
              <w:widowControl w:val="0"/>
              <w:autoSpaceDE w:val="0"/>
              <w:autoSpaceDN w:val="0"/>
              <w:adjustRightInd w:val="0"/>
              <w:rPr>
                <w:color w:val="000000"/>
                <w:spacing w:val="1"/>
                <w:lang w:val="kk-KZ"/>
              </w:rPr>
            </w:pPr>
            <w:r>
              <w:rPr>
                <w:color w:val="000000"/>
                <w:spacing w:val="1"/>
                <w:lang w:val="kk-KZ"/>
              </w:rPr>
              <w:t>Дәлелді</w:t>
            </w:r>
            <w:r w:rsidRPr="003731A5">
              <w:rPr>
                <w:color w:val="000000"/>
                <w:spacing w:val="1"/>
                <w:lang w:val="kk-KZ"/>
              </w:rPr>
              <w:t xml:space="preserve"> медицинаның даму тарихы. Дамудың </w:t>
            </w:r>
            <w:r>
              <w:rPr>
                <w:color w:val="000000"/>
                <w:spacing w:val="1"/>
                <w:lang w:val="kk-KZ"/>
              </w:rPr>
              <w:lastRenderedPageBreak/>
              <w:t>дүниежүзілік тәжірибесі.</w:t>
            </w:r>
          </w:p>
        </w:tc>
        <w:tc>
          <w:tcPr>
            <w:tcW w:w="1134" w:type="dxa"/>
            <w:vAlign w:val="center"/>
          </w:tcPr>
          <w:p w:rsidR="001A5F7B" w:rsidRPr="00456E35" w:rsidRDefault="001A5F7B" w:rsidP="00334F97">
            <w:pPr>
              <w:widowControl w:val="0"/>
              <w:autoSpaceDE w:val="0"/>
              <w:autoSpaceDN w:val="0"/>
              <w:adjustRightInd w:val="0"/>
              <w:jc w:val="center"/>
              <w:rPr>
                <w:color w:val="000000"/>
                <w:spacing w:val="1"/>
                <w:lang w:val="kk-KZ"/>
              </w:rPr>
            </w:pPr>
          </w:p>
        </w:tc>
        <w:tc>
          <w:tcPr>
            <w:tcW w:w="1702" w:type="dxa"/>
            <w:vAlign w:val="center"/>
          </w:tcPr>
          <w:p w:rsidR="001A5F7B" w:rsidRPr="00456E35" w:rsidRDefault="001A5F7B" w:rsidP="00334F97">
            <w:pPr>
              <w:widowControl w:val="0"/>
              <w:autoSpaceDE w:val="0"/>
              <w:autoSpaceDN w:val="0"/>
              <w:adjustRightInd w:val="0"/>
              <w:jc w:val="center"/>
              <w:rPr>
                <w:color w:val="000000"/>
                <w:spacing w:val="1"/>
                <w:lang w:val="kk-KZ"/>
              </w:rPr>
            </w:pPr>
            <w:r>
              <w:rPr>
                <w:color w:val="000000"/>
                <w:spacing w:val="1"/>
                <w:lang w:val="kk-KZ"/>
              </w:rPr>
              <w:t>1</w:t>
            </w:r>
          </w:p>
        </w:tc>
        <w:tc>
          <w:tcPr>
            <w:tcW w:w="2407" w:type="dxa"/>
            <w:vAlign w:val="center"/>
          </w:tcPr>
          <w:p w:rsidR="001A5F7B" w:rsidRPr="00456E35" w:rsidRDefault="001A5F7B" w:rsidP="00334F97">
            <w:pPr>
              <w:widowControl w:val="0"/>
              <w:autoSpaceDE w:val="0"/>
              <w:autoSpaceDN w:val="0"/>
              <w:adjustRightInd w:val="0"/>
              <w:jc w:val="center"/>
              <w:rPr>
                <w:color w:val="000000"/>
                <w:spacing w:val="1"/>
                <w:lang w:val="kk-KZ"/>
              </w:rPr>
            </w:pPr>
          </w:p>
        </w:tc>
        <w:tc>
          <w:tcPr>
            <w:tcW w:w="1134" w:type="dxa"/>
            <w:vMerge/>
            <w:vAlign w:val="center"/>
          </w:tcPr>
          <w:p w:rsidR="001A5F7B" w:rsidRPr="00456E35" w:rsidRDefault="001A5F7B" w:rsidP="00334F97">
            <w:pPr>
              <w:widowControl w:val="0"/>
              <w:autoSpaceDE w:val="0"/>
              <w:autoSpaceDN w:val="0"/>
              <w:adjustRightInd w:val="0"/>
              <w:jc w:val="center"/>
              <w:rPr>
                <w:b/>
                <w:color w:val="000000"/>
                <w:spacing w:val="1"/>
                <w:lang w:val="kk-KZ"/>
              </w:rPr>
            </w:pPr>
          </w:p>
        </w:tc>
      </w:tr>
      <w:tr w:rsidR="001A5F7B" w:rsidRPr="00456E35" w:rsidTr="00334F97">
        <w:tc>
          <w:tcPr>
            <w:tcW w:w="567" w:type="dxa"/>
            <w:vAlign w:val="center"/>
          </w:tcPr>
          <w:p w:rsidR="001A5F7B" w:rsidRPr="00456E35" w:rsidRDefault="001A5F7B" w:rsidP="00334F97">
            <w:pPr>
              <w:widowControl w:val="0"/>
              <w:autoSpaceDE w:val="0"/>
              <w:autoSpaceDN w:val="0"/>
              <w:adjustRightInd w:val="0"/>
              <w:jc w:val="center"/>
              <w:rPr>
                <w:color w:val="000000"/>
                <w:spacing w:val="1"/>
                <w:lang w:val="kk-KZ"/>
              </w:rPr>
            </w:pPr>
            <w:r>
              <w:rPr>
                <w:color w:val="000000"/>
                <w:spacing w:val="1"/>
                <w:lang w:val="kk-KZ"/>
              </w:rPr>
              <w:lastRenderedPageBreak/>
              <w:t>2</w:t>
            </w:r>
          </w:p>
        </w:tc>
        <w:tc>
          <w:tcPr>
            <w:tcW w:w="3404" w:type="dxa"/>
            <w:vAlign w:val="center"/>
          </w:tcPr>
          <w:p w:rsidR="001A5F7B" w:rsidRPr="003731A5" w:rsidRDefault="001A5F7B" w:rsidP="00334F97">
            <w:pPr>
              <w:widowControl w:val="0"/>
              <w:autoSpaceDE w:val="0"/>
              <w:autoSpaceDN w:val="0"/>
              <w:adjustRightInd w:val="0"/>
              <w:rPr>
                <w:color w:val="000000"/>
                <w:spacing w:val="1"/>
                <w:lang w:val="kk-KZ"/>
              </w:rPr>
            </w:pPr>
            <w:r>
              <w:rPr>
                <w:color w:val="000000"/>
                <w:spacing w:val="1"/>
                <w:lang w:val="kk-KZ"/>
              </w:rPr>
              <w:t>Дәлелді</w:t>
            </w:r>
            <w:r w:rsidRPr="003731A5">
              <w:rPr>
                <w:color w:val="000000"/>
                <w:spacing w:val="1"/>
                <w:lang w:val="kk-KZ"/>
              </w:rPr>
              <w:t xml:space="preserve"> медицинаның клиникалық эпидемиологиямен және биологиялық статистикамен өзара байланысы</w:t>
            </w:r>
          </w:p>
        </w:tc>
        <w:tc>
          <w:tcPr>
            <w:tcW w:w="1134" w:type="dxa"/>
            <w:vAlign w:val="center"/>
          </w:tcPr>
          <w:p w:rsidR="001A5F7B" w:rsidRPr="00456E35" w:rsidRDefault="001A5F7B" w:rsidP="00334F97">
            <w:pPr>
              <w:widowControl w:val="0"/>
              <w:autoSpaceDE w:val="0"/>
              <w:autoSpaceDN w:val="0"/>
              <w:adjustRightInd w:val="0"/>
              <w:jc w:val="center"/>
              <w:rPr>
                <w:color w:val="000000"/>
                <w:spacing w:val="1"/>
                <w:lang w:val="kk-KZ"/>
              </w:rPr>
            </w:pPr>
          </w:p>
        </w:tc>
        <w:tc>
          <w:tcPr>
            <w:tcW w:w="1702" w:type="dxa"/>
            <w:vAlign w:val="center"/>
          </w:tcPr>
          <w:p w:rsidR="001A5F7B" w:rsidRPr="00456E35" w:rsidRDefault="001A5F7B" w:rsidP="00334F97">
            <w:pPr>
              <w:jc w:val="center"/>
              <w:rPr>
                <w:lang w:val="kk-KZ"/>
              </w:rPr>
            </w:pPr>
            <w:r>
              <w:rPr>
                <w:lang w:val="kk-KZ"/>
              </w:rPr>
              <w:t>1</w:t>
            </w:r>
          </w:p>
        </w:tc>
        <w:tc>
          <w:tcPr>
            <w:tcW w:w="2407" w:type="dxa"/>
            <w:vAlign w:val="center"/>
          </w:tcPr>
          <w:p w:rsidR="001A5F7B" w:rsidRPr="00456E35" w:rsidRDefault="001A5F7B" w:rsidP="00334F97">
            <w:pPr>
              <w:widowControl w:val="0"/>
              <w:autoSpaceDE w:val="0"/>
              <w:autoSpaceDN w:val="0"/>
              <w:adjustRightInd w:val="0"/>
              <w:jc w:val="center"/>
              <w:rPr>
                <w:color w:val="000000"/>
                <w:spacing w:val="1"/>
                <w:lang w:val="kk-KZ"/>
              </w:rPr>
            </w:pPr>
          </w:p>
        </w:tc>
        <w:tc>
          <w:tcPr>
            <w:tcW w:w="1134" w:type="dxa"/>
            <w:vMerge/>
            <w:vAlign w:val="center"/>
          </w:tcPr>
          <w:p w:rsidR="001A5F7B" w:rsidRPr="00456E35" w:rsidRDefault="001A5F7B" w:rsidP="00334F97">
            <w:pPr>
              <w:widowControl w:val="0"/>
              <w:autoSpaceDE w:val="0"/>
              <w:autoSpaceDN w:val="0"/>
              <w:adjustRightInd w:val="0"/>
              <w:jc w:val="center"/>
              <w:rPr>
                <w:color w:val="000000"/>
                <w:spacing w:val="1"/>
                <w:lang w:val="kk-KZ"/>
              </w:rPr>
            </w:pPr>
          </w:p>
        </w:tc>
      </w:tr>
      <w:tr w:rsidR="001A5F7B" w:rsidRPr="00E824E9" w:rsidTr="00334F97">
        <w:tc>
          <w:tcPr>
            <w:tcW w:w="567" w:type="dxa"/>
            <w:vAlign w:val="center"/>
          </w:tcPr>
          <w:p w:rsidR="001A5F7B" w:rsidRPr="00456E35" w:rsidRDefault="001A5F7B" w:rsidP="00334F97">
            <w:pPr>
              <w:widowControl w:val="0"/>
              <w:autoSpaceDE w:val="0"/>
              <w:autoSpaceDN w:val="0"/>
              <w:adjustRightInd w:val="0"/>
              <w:jc w:val="center"/>
              <w:rPr>
                <w:color w:val="000000"/>
                <w:spacing w:val="1"/>
                <w:lang w:val="kk-KZ"/>
              </w:rPr>
            </w:pPr>
            <w:r>
              <w:rPr>
                <w:color w:val="000000"/>
                <w:spacing w:val="1"/>
                <w:lang w:val="kk-KZ"/>
              </w:rPr>
              <w:t>3</w:t>
            </w:r>
          </w:p>
        </w:tc>
        <w:tc>
          <w:tcPr>
            <w:tcW w:w="3404" w:type="dxa"/>
            <w:vAlign w:val="center"/>
          </w:tcPr>
          <w:p w:rsidR="001A5F7B" w:rsidRPr="003731A5" w:rsidRDefault="001A5F7B" w:rsidP="00334F97">
            <w:pPr>
              <w:widowControl w:val="0"/>
              <w:autoSpaceDE w:val="0"/>
              <w:autoSpaceDN w:val="0"/>
              <w:adjustRightInd w:val="0"/>
              <w:rPr>
                <w:color w:val="000000"/>
                <w:spacing w:val="1"/>
                <w:lang w:val="kk-KZ"/>
              </w:rPr>
            </w:pPr>
            <w:r>
              <w:rPr>
                <w:color w:val="000000"/>
                <w:spacing w:val="1"/>
                <w:lang w:val="kk-KZ"/>
              </w:rPr>
              <w:t>Дәлелді</w:t>
            </w:r>
            <w:r w:rsidRPr="003731A5">
              <w:rPr>
                <w:color w:val="000000"/>
                <w:spacing w:val="1"/>
                <w:lang w:val="kk-KZ"/>
              </w:rPr>
              <w:t xml:space="preserve"> медицина бойынша мәліметтерді түсіндіруге қажетті негізгі статистикалық білім</w:t>
            </w:r>
            <w:r>
              <w:rPr>
                <w:color w:val="000000"/>
                <w:spacing w:val="1"/>
                <w:lang w:val="kk-KZ"/>
              </w:rPr>
              <w:t xml:space="preserve">. </w:t>
            </w:r>
          </w:p>
        </w:tc>
        <w:tc>
          <w:tcPr>
            <w:tcW w:w="1134" w:type="dxa"/>
            <w:vAlign w:val="center"/>
          </w:tcPr>
          <w:p w:rsidR="001A5F7B" w:rsidRPr="00456E35" w:rsidRDefault="001A5F7B" w:rsidP="00334F97">
            <w:pPr>
              <w:widowControl w:val="0"/>
              <w:autoSpaceDE w:val="0"/>
              <w:autoSpaceDN w:val="0"/>
              <w:adjustRightInd w:val="0"/>
              <w:jc w:val="center"/>
              <w:rPr>
                <w:color w:val="000000"/>
                <w:spacing w:val="1"/>
                <w:lang w:val="kk-KZ"/>
              </w:rPr>
            </w:pPr>
          </w:p>
        </w:tc>
        <w:tc>
          <w:tcPr>
            <w:tcW w:w="1702" w:type="dxa"/>
            <w:vAlign w:val="center"/>
          </w:tcPr>
          <w:p w:rsidR="001A5F7B" w:rsidRPr="00456E35" w:rsidRDefault="001A5F7B" w:rsidP="00334F97">
            <w:pPr>
              <w:jc w:val="center"/>
              <w:rPr>
                <w:lang w:val="kk-KZ"/>
              </w:rPr>
            </w:pPr>
            <w:r>
              <w:rPr>
                <w:lang w:val="kk-KZ"/>
              </w:rPr>
              <w:t>1</w:t>
            </w:r>
          </w:p>
        </w:tc>
        <w:tc>
          <w:tcPr>
            <w:tcW w:w="2407" w:type="dxa"/>
            <w:vAlign w:val="center"/>
          </w:tcPr>
          <w:p w:rsidR="001A5F7B" w:rsidRPr="00E824E9" w:rsidRDefault="001A5F7B" w:rsidP="00334F97">
            <w:pPr>
              <w:widowControl w:val="0"/>
              <w:autoSpaceDE w:val="0"/>
              <w:autoSpaceDN w:val="0"/>
              <w:adjustRightInd w:val="0"/>
              <w:jc w:val="center"/>
              <w:rPr>
                <w:color w:val="000000"/>
                <w:spacing w:val="1"/>
              </w:rPr>
            </w:pPr>
          </w:p>
        </w:tc>
        <w:tc>
          <w:tcPr>
            <w:tcW w:w="1134" w:type="dxa"/>
            <w:vMerge/>
            <w:vAlign w:val="center"/>
          </w:tcPr>
          <w:p w:rsidR="001A5F7B" w:rsidRPr="00E824E9" w:rsidRDefault="001A5F7B" w:rsidP="00334F97">
            <w:pPr>
              <w:widowControl w:val="0"/>
              <w:autoSpaceDE w:val="0"/>
              <w:autoSpaceDN w:val="0"/>
              <w:adjustRightInd w:val="0"/>
              <w:jc w:val="center"/>
              <w:rPr>
                <w:color w:val="000000"/>
                <w:spacing w:val="1"/>
              </w:rPr>
            </w:pPr>
          </w:p>
        </w:tc>
      </w:tr>
      <w:tr w:rsidR="001A5F7B" w:rsidRPr="00E824E9" w:rsidTr="00334F97">
        <w:tc>
          <w:tcPr>
            <w:tcW w:w="567" w:type="dxa"/>
            <w:vAlign w:val="center"/>
          </w:tcPr>
          <w:p w:rsidR="001A5F7B" w:rsidRDefault="001A5F7B" w:rsidP="00334F97">
            <w:pPr>
              <w:widowControl w:val="0"/>
              <w:autoSpaceDE w:val="0"/>
              <w:autoSpaceDN w:val="0"/>
              <w:adjustRightInd w:val="0"/>
              <w:jc w:val="center"/>
              <w:rPr>
                <w:color w:val="000000"/>
                <w:spacing w:val="1"/>
                <w:lang w:val="kk-KZ"/>
              </w:rPr>
            </w:pPr>
            <w:r>
              <w:rPr>
                <w:color w:val="000000"/>
                <w:spacing w:val="1"/>
                <w:lang w:val="kk-KZ"/>
              </w:rPr>
              <w:t>4</w:t>
            </w:r>
          </w:p>
        </w:tc>
        <w:tc>
          <w:tcPr>
            <w:tcW w:w="3404" w:type="dxa"/>
            <w:vAlign w:val="center"/>
          </w:tcPr>
          <w:p w:rsidR="001A5F7B" w:rsidRDefault="001A5F7B" w:rsidP="00334F97">
            <w:pPr>
              <w:widowControl w:val="0"/>
              <w:autoSpaceDE w:val="0"/>
              <w:autoSpaceDN w:val="0"/>
              <w:adjustRightInd w:val="0"/>
              <w:rPr>
                <w:color w:val="000000"/>
                <w:spacing w:val="1"/>
                <w:lang w:val="kk-KZ"/>
              </w:rPr>
            </w:pPr>
            <w:r>
              <w:rPr>
                <w:color w:val="000000"/>
                <w:spacing w:val="1"/>
                <w:lang w:val="kk-KZ"/>
              </w:rPr>
              <w:t>Дәлелді</w:t>
            </w:r>
            <w:r w:rsidRPr="003731A5">
              <w:rPr>
                <w:color w:val="000000"/>
                <w:spacing w:val="1"/>
                <w:lang w:val="kk-KZ"/>
              </w:rPr>
              <w:t xml:space="preserve"> медицинадағы зерттеулер иерархиясы</w:t>
            </w:r>
            <w:r>
              <w:rPr>
                <w:color w:val="000000"/>
                <w:spacing w:val="1"/>
                <w:lang w:val="kk-KZ"/>
              </w:rPr>
              <w:t>.</w:t>
            </w:r>
          </w:p>
        </w:tc>
        <w:tc>
          <w:tcPr>
            <w:tcW w:w="1134" w:type="dxa"/>
            <w:vAlign w:val="center"/>
          </w:tcPr>
          <w:p w:rsidR="001A5F7B" w:rsidRPr="00456E35" w:rsidRDefault="001A5F7B" w:rsidP="00334F97">
            <w:pPr>
              <w:widowControl w:val="0"/>
              <w:autoSpaceDE w:val="0"/>
              <w:autoSpaceDN w:val="0"/>
              <w:adjustRightInd w:val="0"/>
              <w:jc w:val="center"/>
              <w:rPr>
                <w:color w:val="000000"/>
                <w:spacing w:val="1"/>
                <w:lang w:val="kk-KZ"/>
              </w:rPr>
            </w:pPr>
          </w:p>
        </w:tc>
        <w:tc>
          <w:tcPr>
            <w:tcW w:w="1702" w:type="dxa"/>
            <w:vAlign w:val="center"/>
          </w:tcPr>
          <w:p w:rsidR="001A5F7B" w:rsidRDefault="001A5F7B" w:rsidP="00334F97">
            <w:pPr>
              <w:jc w:val="center"/>
              <w:rPr>
                <w:lang w:val="kk-KZ"/>
              </w:rPr>
            </w:pPr>
            <w:r>
              <w:rPr>
                <w:lang w:val="kk-KZ"/>
              </w:rPr>
              <w:t>1</w:t>
            </w:r>
          </w:p>
        </w:tc>
        <w:tc>
          <w:tcPr>
            <w:tcW w:w="2407" w:type="dxa"/>
            <w:vAlign w:val="center"/>
          </w:tcPr>
          <w:p w:rsidR="001A5F7B" w:rsidRPr="00E824E9" w:rsidRDefault="001A5F7B" w:rsidP="00334F97">
            <w:pPr>
              <w:widowControl w:val="0"/>
              <w:autoSpaceDE w:val="0"/>
              <w:autoSpaceDN w:val="0"/>
              <w:adjustRightInd w:val="0"/>
              <w:jc w:val="center"/>
              <w:rPr>
                <w:color w:val="000000"/>
                <w:spacing w:val="1"/>
              </w:rPr>
            </w:pPr>
          </w:p>
        </w:tc>
        <w:tc>
          <w:tcPr>
            <w:tcW w:w="1134" w:type="dxa"/>
            <w:vMerge/>
            <w:vAlign w:val="center"/>
          </w:tcPr>
          <w:p w:rsidR="001A5F7B" w:rsidRPr="00E824E9" w:rsidRDefault="001A5F7B" w:rsidP="00334F97">
            <w:pPr>
              <w:widowControl w:val="0"/>
              <w:autoSpaceDE w:val="0"/>
              <w:autoSpaceDN w:val="0"/>
              <w:adjustRightInd w:val="0"/>
              <w:jc w:val="center"/>
              <w:rPr>
                <w:color w:val="000000"/>
                <w:spacing w:val="1"/>
              </w:rPr>
            </w:pPr>
          </w:p>
        </w:tc>
      </w:tr>
      <w:tr w:rsidR="001A5F7B" w:rsidRPr="00E824E9" w:rsidTr="00334F97">
        <w:tc>
          <w:tcPr>
            <w:tcW w:w="567" w:type="dxa"/>
            <w:vAlign w:val="center"/>
          </w:tcPr>
          <w:p w:rsidR="001A5F7B" w:rsidRPr="00456E35" w:rsidRDefault="001A5F7B" w:rsidP="00334F97">
            <w:pPr>
              <w:widowControl w:val="0"/>
              <w:autoSpaceDE w:val="0"/>
              <w:autoSpaceDN w:val="0"/>
              <w:adjustRightInd w:val="0"/>
              <w:jc w:val="center"/>
              <w:rPr>
                <w:color w:val="000000"/>
                <w:spacing w:val="1"/>
                <w:lang w:val="kk-KZ"/>
              </w:rPr>
            </w:pPr>
            <w:r>
              <w:rPr>
                <w:color w:val="000000"/>
                <w:spacing w:val="1"/>
                <w:lang w:val="kk-KZ"/>
              </w:rPr>
              <w:t>5</w:t>
            </w:r>
          </w:p>
        </w:tc>
        <w:tc>
          <w:tcPr>
            <w:tcW w:w="3404" w:type="dxa"/>
            <w:vAlign w:val="center"/>
          </w:tcPr>
          <w:p w:rsidR="001A5F7B" w:rsidRPr="003731A5" w:rsidRDefault="001A5F7B" w:rsidP="00334F97">
            <w:pPr>
              <w:widowControl w:val="0"/>
              <w:autoSpaceDE w:val="0"/>
              <w:autoSpaceDN w:val="0"/>
              <w:adjustRightInd w:val="0"/>
              <w:rPr>
                <w:color w:val="000000"/>
                <w:spacing w:val="1"/>
                <w:lang w:val="kk-KZ"/>
              </w:rPr>
            </w:pPr>
            <w:r>
              <w:rPr>
                <w:color w:val="000000"/>
                <w:spacing w:val="1"/>
                <w:lang w:val="kk-KZ"/>
              </w:rPr>
              <w:t>Дәлелді</w:t>
            </w:r>
            <w:r w:rsidRPr="003731A5">
              <w:rPr>
                <w:color w:val="000000"/>
                <w:spacing w:val="1"/>
                <w:lang w:val="kk-KZ"/>
              </w:rPr>
              <w:t xml:space="preserve"> медицинадағы сапалы зерттеу әдістері</w:t>
            </w:r>
            <w:r>
              <w:rPr>
                <w:color w:val="000000"/>
                <w:spacing w:val="1"/>
                <w:lang w:val="kk-KZ"/>
              </w:rPr>
              <w:t xml:space="preserve">. </w:t>
            </w:r>
          </w:p>
        </w:tc>
        <w:tc>
          <w:tcPr>
            <w:tcW w:w="1134" w:type="dxa"/>
            <w:vAlign w:val="center"/>
          </w:tcPr>
          <w:p w:rsidR="001A5F7B" w:rsidRPr="00456E35" w:rsidRDefault="001A5F7B" w:rsidP="00334F97">
            <w:pPr>
              <w:widowControl w:val="0"/>
              <w:autoSpaceDE w:val="0"/>
              <w:autoSpaceDN w:val="0"/>
              <w:adjustRightInd w:val="0"/>
              <w:jc w:val="center"/>
              <w:rPr>
                <w:color w:val="000000"/>
                <w:spacing w:val="1"/>
                <w:lang w:val="kk-KZ"/>
              </w:rPr>
            </w:pPr>
          </w:p>
        </w:tc>
        <w:tc>
          <w:tcPr>
            <w:tcW w:w="1702" w:type="dxa"/>
            <w:vAlign w:val="center"/>
          </w:tcPr>
          <w:p w:rsidR="001A5F7B" w:rsidRPr="00456E35" w:rsidRDefault="001A5F7B" w:rsidP="00334F97">
            <w:pPr>
              <w:jc w:val="center"/>
              <w:rPr>
                <w:lang w:val="kk-KZ"/>
              </w:rPr>
            </w:pPr>
            <w:r>
              <w:rPr>
                <w:lang w:val="kk-KZ"/>
              </w:rPr>
              <w:t>1</w:t>
            </w:r>
          </w:p>
        </w:tc>
        <w:tc>
          <w:tcPr>
            <w:tcW w:w="2407" w:type="dxa"/>
            <w:vAlign w:val="center"/>
          </w:tcPr>
          <w:p w:rsidR="001A5F7B" w:rsidRPr="00E824E9" w:rsidRDefault="001A5F7B" w:rsidP="00334F97">
            <w:pPr>
              <w:widowControl w:val="0"/>
              <w:autoSpaceDE w:val="0"/>
              <w:autoSpaceDN w:val="0"/>
              <w:adjustRightInd w:val="0"/>
              <w:jc w:val="center"/>
              <w:rPr>
                <w:color w:val="000000"/>
                <w:spacing w:val="1"/>
              </w:rPr>
            </w:pPr>
          </w:p>
        </w:tc>
        <w:tc>
          <w:tcPr>
            <w:tcW w:w="1134" w:type="dxa"/>
            <w:vMerge/>
            <w:vAlign w:val="center"/>
          </w:tcPr>
          <w:p w:rsidR="001A5F7B" w:rsidRPr="00E824E9" w:rsidRDefault="001A5F7B" w:rsidP="00334F97">
            <w:pPr>
              <w:widowControl w:val="0"/>
              <w:autoSpaceDE w:val="0"/>
              <w:autoSpaceDN w:val="0"/>
              <w:adjustRightInd w:val="0"/>
              <w:jc w:val="center"/>
              <w:rPr>
                <w:color w:val="000000"/>
                <w:spacing w:val="1"/>
              </w:rPr>
            </w:pPr>
          </w:p>
        </w:tc>
      </w:tr>
      <w:tr w:rsidR="001A5F7B" w:rsidRPr="003E6C05" w:rsidTr="00334F97">
        <w:tc>
          <w:tcPr>
            <w:tcW w:w="567" w:type="dxa"/>
            <w:vAlign w:val="center"/>
          </w:tcPr>
          <w:p w:rsidR="001A5F7B" w:rsidRDefault="001A5F7B" w:rsidP="00334F97">
            <w:pPr>
              <w:widowControl w:val="0"/>
              <w:autoSpaceDE w:val="0"/>
              <w:autoSpaceDN w:val="0"/>
              <w:adjustRightInd w:val="0"/>
              <w:jc w:val="center"/>
              <w:rPr>
                <w:color w:val="000000"/>
                <w:spacing w:val="1"/>
                <w:lang w:val="kk-KZ"/>
              </w:rPr>
            </w:pPr>
            <w:r>
              <w:rPr>
                <w:color w:val="000000"/>
                <w:spacing w:val="1"/>
                <w:lang w:val="kk-KZ"/>
              </w:rPr>
              <w:t>6</w:t>
            </w:r>
          </w:p>
        </w:tc>
        <w:tc>
          <w:tcPr>
            <w:tcW w:w="3404" w:type="dxa"/>
            <w:vAlign w:val="center"/>
          </w:tcPr>
          <w:p w:rsidR="001A5F7B" w:rsidRDefault="001A5F7B" w:rsidP="00334F97">
            <w:pPr>
              <w:widowControl w:val="0"/>
              <w:autoSpaceDE w:val="0"/>
              <w:autoSpaceDN w:val="0"/>
              <w:adjustRightInd w:val="0"/>
              <w:rPr>
                <w:color w:val="000000"/>
                <w:spacing w:val="1"/>
                <w:lang w:val="kk-KZ"/>
              </w:rPr>
            </w:pPr>
            <w:r>
              <w:rPr>
                <w:color w:val="000000"/>
                <w:spacing w:val="1"/>
                <w:lang w:val="kk-KZ"/>
              </w:rPr>
              <w:t>Дәлелді</w:t>
            </w:r>
            <w:r w:rsidRPr="003731A5">
              <w:rPr>
                <w:color w:val="000000"/>
                <w:spacing w:val="1"/>
                <w:lang w:val="kk-KZ"/>
              </w:rPr>
              <w:t xml:space="preserve"> медицинадағы сандық зерттеу әдістері</w:t>
            </w:r>
            <w:r>
              <w:rPr>
                <w:color w:val="000000"/>
                <w:spacing w:val="1"/>
                <w:lang w:val="kk-KZ"/>
              </w:rPr>
              <w:t>.</w:t>
            </w:r>
          </w:p>
        </w:tc>
        <w:tc>
          <w:tcPr>
            <w:tcW w:w="1134" w:type="dxa"/>
            <w:vAlign w:val="center"/>
          </w:tcPr>
          <w:p w:rsidR="001A5F7B" w:rsidRPr="00456E35" w:rsidRDefault="001A5F7B" w:rsidP="00334F97">
            <w:pPr>
              <w:widowControl w:val="0"/>
              <w:autoSpaceDE w:val="0"/>
              <w:autoSpaceDN w:val="0"/>
              <w:adjustRightInd w:val="0"/>
              <w:jc w:val="center"/>
              <w:rPr>
                <w:color w:val="000000"/>
                <w:spacing w:val="1"/>
                <w:lang w:val="kk-KZ"/>
              </w:rPr>
            </w:pPr>
          </w:p>
        </w:tc>
        <w:tc>
          <w:tcPr>
            <w:tcW w:w="1702" w:type="dxa"/>
            <w:vAlign w:val="center"/>
          </w:tcPr>
          <w:p w:rsidR="001A5F7B" w:rsidRDefault="001A5F7B" w:rsidP="00334F97">
            <w:pPr>
              <w:jc w:val="center"/>
              <w:rPr>
                <w:lang w:val="kk-KZ"/>
              </w:rPr>
            </w:pPr>
            <w:r>
              <w:rPr>
                <w:lang w:val="kk-KZ"/>
              </w:rPr>
              <w:t>1</w:t>
            </w:r>
          </w:p>
        </w:tc>
        <w:tc>
          <w:tcPr>
            <w:tcW w:w="2407" w:type="dxa"/>
            <w:vAlign w:val="center"/>
          </w:tcPr>
          <w:p w:rsidR="001A5F7B" w:rsidRPr="003E6C05" w:rsidRDefault="001A5F7B" w:rsidP="00334F97">
            <w:pPr>
              <w:widowControl w:val="0"/>
              <w:autoSpaceDE w:val="0"/>
              <w:autoSpaceDN w:val="0"/>
              <w:adjustRightInd w:val="0"/>
              <w:jc w:val="center"/>
              <w:rPr>
                <w:color w:val="000000"/>
                <w:spacing w:val="1"/>
                <w:lang w:val="kk-KZ"/>
              </w:rPr>
            </w:pPr>
          </w:p>
        </w:tc>
        <w:tc>
          <w:tcPr>
            <w:tcW w:w="1134" w:type="dxa"/>
            <w:vMerge/>
            <w:vAlign w:val="center"/>
          </w:tcPr>
          <w:p w:rsidR="001A5F7B" w:rsidRPr="003E6C05" w:rsidRDefault="001A5F7B" w:rsidP="00334F97">
            <w:pPr>
              <w:widowControl w:val="0"/>
              <w:autoSpaceDE w:val="0"/>
              <w:autoSpaceDN w:val="0"/>
              <w:adjustRightInd w:val="0"/>
              <w:jc w:val="center"/>
              <w:rPr>
                <w:color w:val="000000"/>
                <w:spacing w:val="1"/>
                <w:lang w:val="kk-KZ"/>
              </w:rPr>
            </w:pPr>
          </w:p>
        </w:tc>
      </w:tr>
      <w:tr w:rsidR="001A5F7B" w:rsidRPr="00E824E9" w:rsidTr="00334F97">
        <w:tc>
          <w:tcPr>
            <w:tcW w:w="567" w:type="dxa"/>
            <w:vAlign w:val="center"/>
          </w:tcPr>
          <w:p w:rsidR="001A5F7B" w:rsidRPr="00456E35" w:rsidRDefault="001A5F7B" w:rsidP="00334F97">
            <w:pPr>
              <w:widowControl w:val="0"/>
              <w:autoSpaceDE w:val="0"/>
              <w:autoSpaceDN w:val="0"/>
              <w:adjustRightInd w:val="0"/>
              <w:jc w:val="center"/>
              <w:rPr>
                <w:color w:val="000000"/>
                <w:spacing w:val="1"/>
                <w:lang w:val="kk-KZ"/>
              </w:rPr>
            </w:pPr>
            <w:r>
              <w:rPr>
                <w:color w:val="000000"/>
                <w:spacing w:val="1"/>
                <w:lang w:val="kk-KZ"/>
              </w:rPr>
              <w:t>7</w:t>
            </w:r>
          </w:p>
        </w:tc>
        <w:tc>
          <w:tcPr>
            <w:tcW w:w="3404" w:type="dxa"/>
            <w:vAlign w:val="center"/>
          </w:tcPr>
          <w:p w:rsidR="001A5F7B" w:rsidRPr="003731A5" w:rsidRDefault="001A5F7B" w:rsidP="00334F97">
            <w:pPr>
              <w:widowControl w:val="0"/>
              <w:autoSpaceDE w:val="0"/>
              <w:autoSpaceDN w:val="0"/>
              <w:adjustRightInd w:val="0"/>
              <w:rPr>
                <w:color w:val="000000"/>
                <w:spacing w:val="1"/>
                <w:lang w:val="kk-KZ"/>
              </w:rPr>
            </w:pPr>
            <w:r>
              <w:rPr>
                <w:color w:val="000000"/>
                <w:spacing w:val="1"/>
                <w:lang w:val="kk-KZ"/>
              </w:rPr>
              <w:t>Дәлелді</w:t>
            </w:r>
            <w:r w:rsidRPr="003731A5">
              <w:rPr>
                <w:color w:val="000000"/>
                <w:spacing w:val="1"/>
                <w:lang w:val="kk-KZ"/>
              </w:rPr>
              <w:t xml:space="preserve"> иерархиясы</w:t>
            </w:r>
            <w:r>
              <w:rPr>
                <w:color w:val="000000"/>
                <w:spacing w:val="1"/>
                <w:lang w:val="kk-KZ"/>
              </w:rPr>
              <w:t>.</w:t>
            </w:r>
            <w:r w:rsidRPr="003731A5">
              <w:rPr>
                <w:color w:val="000000"/>
                <w:spacing w:val="1"/>
                <w:lang w:val="kk-KZ"/>
              </w:rPr>
              <w:t xml:space="preserve"> </w:t>
            </w:r>
          </w:p>
        </w:tc>
        <w:tc>
          <w:tcPr>
            <w:tcW w:w="1134" w:type="dxa"/>
            <w:vAlign w:val="center"/>
          </w:tcPr>
          <w:p w:rsidR="001A5F7B" w:rsidRPr="00456E35" w:rsidRDefault="001A5F7B" w:rsidP="00334F97">
            <w:pPr>
              <w:widowControl w:val="0"/>
              <w:autoSpaceDE w:val="0"/>
              <w:autoSpaceDN w:val="0"/>
              <w:adjustRightInd w:val="0"/>
              <w:jc w:val="center"/>
              <w:rPr>
                <w:color w:val="000000"/>
                <w:spacing w:val="1"/>
                <w:lang w:val="kk-KZ"/>
              </w:rPr>
            </w:pPr>
          </w:p>
        </w:tc>
        <w:tc>
          <w:tcPr>
            <w:tcW w:w="1702" w:type="dxa"/>
            <w:vAlign w:val="center"/>
          </w:tcPr>
          <w:p w:rsidR="001A5F7B" w:rsidRPr="00456E35" w:rsidRDefault="001A5F7B" w:rsidP="00334F97">
            <w:pPr>
              <w:jc w:val="center"/>
              <w:rPr>
                <w:lang w:val="kk-KZ"/>
              </w:rPr>
            </w:pPr>
            <w:r>
              <w:rPr>
                <w:lang w:val="kk-KZ"/>
              </w:rPr>
              <w:t>1</w:t>
            </w:r>
          </w:p>
        </w:tc>
        <w:tc>
          <w:tcPr>
            <w:tcW w:w="2407" w:type="dxa"/>
            <w:vAlign w:val="center"/>
          </w:tcPr>
          <w:p w:rsidR="001A5F7B" w:rsidRPr="00E824E9" w:rsidRDefault="001A5F7B" w:rsidP="00334F97">
            <w:pPr>
              <w:widowControl w:val="0"/>
              <w:autoSpaceDE w:val="0"/>
              <w:autoSpaceDN w:val="0"/>
              <w:adjustRightInd w:val="0"/>
              <w:jc w:val="center"/>
              <w:rPr>
                <w:color w:val="000000"/>
                <w:spacing w:val="1"/>
              </w:rPr>
            </w:pPr>
          </w:p>
        </w:tc>
        <w:tc>
          <w:tcPr>
            <w:tcW w:w="1134" w:type="dxa"/>
            <w:vMerge/>
            <w:vAlign w:val="center"/>
          </w:tcPr>
          <w:p w:rsidR="001A5F7B" w:rsidRPr="00E824E9" w:rsidRDefault="001A5F7B" w:rsidP="00334F97">
            <w:pPr>
              <w:widowControl w:val="0"/>
              <w:autoSpaceDE w:val="0"/>
              <w:autoSpaceDN w:val="0"/>
              <w:adjustRightInd w:val="0"/>
              <w:jc w:val="center"/>
              <w:rPr>
                <w:color w:val="000000"/>
                <w:spacing w:val="1"/>
              </w:rPr>
            </w:pPr>
          </w:p>
        </w:tc>
      </w:tr>
      <w:tr w:rsidR="001A5F7B" w:rsidRPr="00E824E9" w:rsidTr="00334F97">
        <w:tc>
          <w:tcPr>
            <w:tcW w:w="567" w:type="dxa"/>
            <w:vAlign w:val="center"/>
          </w:tcPr>
          <w:p w:rsidR="001A5F7B" w:rsidRDefault="001A5F7B" w:rsidP="00334F97">
            <w:pPr>
              <w:widowControl w:val="0"/>
              <w:autoSpaceDE w:val="0"/>
              <w:autoSpaceDN w:val="0"/>
              <w:adjustRightInd w:val="0"/>
              <w:jc w:val="center"/>
              <w:rPr>
                <w:color w:val="000000"/>
                <w:spacing w:val="1"/>
                <w:lang w:val="kk-KZ"/>
              </w:rPr>
            </w:pPr>
            <w:r>
              <w:rPr>
                <w:color w:val="000000"/>
                <w:spacing w:val="1"/>
                <w:lang w:val="kk-KZ"/>
              </w:rPr>
              <w:t>8</w:t>
            </w:r>
          </w:p>
        </w:tc>
        <w:tc>
          <w:tcPr>
            <w:tcW w:w="3404" w:type="dxa"/>
            <w:vAlign w:val="center"/>
          </w:tcPr>
          <w:p w:rsidR="001A5F7B" w:rsidRDefault="001A5F7B" w:rsidP="00334F97">
            <w:pPr>
              <w:widowControl w:val="0"/>
              <w:autoSpaceDE w:val="0"/>
              <w:autoSpaceDN w:val="0"/>
              <w:adjustRightInd w:val="0"/>
              <w:rPr>
                <w:color w:val="000000"/>
                <w:spacing w:val="1"/>
                <w:lang w:val="kk-KZ"/>
              </w:rPr>
            </w:pPr>
            <w:r w:rsidRPr="003731A5">
              <w:rPr>
                <w:color w:val="000000"/>
                <w:spacing w:val="1"/>
                <w:lang w:val="kk-KZ"/>
              </w:rPr>
              <w:t>Жүйелі шолулар мен мета</w:t>
            </w:r>
            <w:r>
              <w:rPr>
                <w:color w:val="000000"/>
                <w:spacing w:val="1"/>
                <w:lang w:val="kk-KZ"/>
              </w:rPr>
              <w:t>-</w:t>
            </w:r>
            <w:r w:rsidRPr="003731A5">
              <w:rPr>
                <w:color w:val="000000"/>
                <w:spacing w:val="1"/>
                <w:lang w:val="kk-KZ"/>
              </w:rPr>
              <w:t>анализдердің сыни бағасы</w:t>
            </w:r>
            <w:r>
              <w:rPr>
                <w:color w:val="000000"/>
                <w:spacing w:val="1"/>
                <w:lang w:val="kk-KZ"/>
              </w:rPr>
              <w:t>.</w:t>
            </w:r>
          </w:p>
        </w:tc>
        <w:tc>
          <w:tcPr>
            <w:tcW w:w="1134" w:type="dxa"/>
            <w:vAlign w:val="center"/>
          </w:tcPr>
          <w:p w:rsidR="001A5F7B" w:rsidRPr="00456E35" w:rsidRDefault="001A5F7B" w:rsidP="00334F97">
            <w:pPr>
              <w:widowControl w:val="0"/>
              <w:autoSpaceDE w:val="0"/>
              <w:autoSpaceDN w:val="0"/>
              <w:adjustRightInd w:val="0"/>
              <w:jc w:val="center"/>
              <w:rPr>
                <w:color w:val="000000"/>
                <w:spacing w:val="1"/>
                <w:lang w:val="kk-KZ"/>
              </w:rPr>
            </w:pPr>
          </w:p>
        </w:tc>
        <w:tc>
          <w:tcPr>
            <w:tcW w:w="1702" w:type="dxa"/>
            <w:vAlign w:val="center"/>
          </w:tcPr>
          <w:p w:rsidR="001A5F7B" w:rsidRDefault="001A5F7B" w:rsidP="00334F97">
            <w:pPr>
              <w:jc w:val="center"/>
              <w:rPr>
                <w:lang w:val="kk-KZ"/>
              </w:rPr>
            </w:pPr>
            <w:r>
              <w:rPr>
                <w:lang w:val="kk-KZ"/>
              </w:rPr>
              <w:t>1</w:t>
            </w:r>
          </w:p>
        </w:tc>
        <w:tc>
          <w:tcPr>
            <w:tcW w:w="2407" w:type="dxa"/>
            <w:vAlign w:val="center"/>
          </w:tcPr>
          <w:p w:rsidR="001A5F7B" w:rsidRPr="00E824E9" w:rsidRDefault="001A5F7B" w:rsidP="00334F97">
            <w:pPr>
              <w:widowControl w:val="0"/>
              <w:autoSpaceDE w:val="0"/>
              <w:autoSpaceDN w:val="0"/>
              <w:adjustRightInd w:val="0"/>
              <w:jc w:val="center"/>
              <w:rPr>
                <w:color w:val="000000"/>
                <w:spacing w:val="1"/>
              </w:rPr>
            </w:pPr>
          </w:p>
        </w:tc>
        <w:tc>
          <w:tcPr>
            <w:tcW w:w="1134" w:type="dxa"/>
            <w:vMerge/>
            <w:vAlign w:val="center"/>
          </w:tcPr>
          <w:p w:rsidR="001A5F7B" w:rsidRPr="00E824E9" w:rsidRDefault="001A5F7B" w:rsidP="00334F97">
            <w:pPr>
              <w:widowControl w:val="0"/>
              <w:autoSpaceDE w:val="0"/>
              <w:autoSpaceDN w:val="0"/>
              <w:adjustRightInd w:val="0"/>
              <w:jc w:val="center"/>
              <w:rPr>
                <w:color w:val="000000"/>
                <w:spacing w:val="1"/>
              </w:rPr>
            </w:pPr>
          </w:p>
        </w:tc>
      </w:tr>
      <w:tr w:rsidR="001A5F7B" w:rsidRPr="00456E35" w:rsidTr="00334F97">
        <w:tc>
          <w:tcPr>
            <w:tcW w:w="567" w:type="dxa"/>
            <w:vAlign w:val="center"/>
          </w:tcPr>
          <w:p w:rsidR="001A5F7B" w:rsidRPr="00456E35" w:rsidRDefault="001A5F7B" w:rsidP="00334F97">
            <w:pPr>
              <w:widowControl w:val="0"/>
              <w:autoSpaceDE w:val="0"/>
              <w:autoSpaceDN w:val="0"/>
              <w:adjustRightInd w:val="0"/>
              <w:jc w:val="center"/>
              <w:rPr>
                <w:color w:val="000000"/>
                <w:spacing w:val="1"/>
                <w:lang w:val="kk-KZ"/>
              </w:rPr>
            </w:pPr>
            <w:r>
              <w:rPr>
                <w:color w:val="000000"/>
                <w:spacing w:val="1"/>
                <w:lang w:val="kk-KZ"/>
              </w:rPr>
              <w:t>9</w:t>
            </w:r>
          </w:p>
        </w:tc>
        <w:tc>
          <w:tcPr>
            <w:tcW w:w="3404" w:type="dxa"/>
            <w:vAlign w:val="center"/>
          </w:tcPr>
          <w:p w:rsidR="001A5F7B" w:rsidRPr="003731A5" w:rsidRDefault="001A5F7B" w:rsidP="00334F97">
            <w:pPr>
              <w:widowControl w:val="0"/>
              <w:autoSpaceDE w:val="0"/>
              <w:autoSpaceDN w:val="0"/>
              <w:adjustRightInd w:val="0"/>
              <w:rPr>
                <w:color w:val="000000"/>
                <w:spacing w:val="1"/>
                <w:lang w:val="kk-KZ"/>
              </w:rPr>
            </w:pPr>
            <w:r w:rsidRPr="003731A5">
              <w:rPr>
                <w:color w:val="000000"/>
                <w:spacing w:val="1"/>
                <w:lang w:val="kk-KZ"/>
              </w:rPr>
              <w:t>Клиникалық шешім қабылдау үдерісі. Дәлелдеу деңгейлері</w:t>
            </w:r>
            <w:r>
              <w:rPr>
                <w:color w:val="000000"/>
                <w:spacing w:val="1"/>
                <w:lang w:val="kk-KZ"/>
              </w:rPr>
              <w:t>.</w:t>
            </w:r>
            <w:r w:rsidRPr="003731A5">
              <w:rPr>
                <w:color w:val="000000"/>
                <w:spacing w:val="1"/>
                <w:lang w:val="kk-KZ"/>
              </w:rPr>
              <w:t xml:space="preserve"> </w:t>
            </w:r>
          </w:p>
        </w:tc>
        <w:tc>
          <w:tcPr>
            <w:tcW w:w="1134" w:type="dxa"/>
            <w:vAlign w:val="center"/>
          </w:tcPr>
          <w:p w:rsidR="001A5F7B" w:rsidRPr="00456E35" w:rsidRDefault="001A5F7B" w:rsidP="00334F97">
            <w:pPr>
              <w:widowControl w:val="0"/>
              <w:autoSpaceDE w:val="0"/>
              <w:autoSpaceDN w:val="0"/>
              <w:adjustRightInd w:val="0"/>
              <w:jc w:val="center"/>
              <w:rPr>
                <w:color w:val="000000"/>
                <w:spacing w:val="1"/>
                <w:lang w:val="kk-KZ"/>
              </w:rPr>
            </w:pPr>
          </w:p>
        </w:tc>
        <w:tc>
          <w:tcPr>
            <w:tcW w:w="1702" w:type="dxa"/>
            <w:vAlign w:val="center"/>
          </w:tcPr>
          <w:p w:rsidR="001A5F7B" w:rsidRPr="00456E35" w:rsidRDefault="001A5F7B" w:rsidP="00334F97">
            <w:pPr>
              <w:jc w:val="center"/>
              <w:rPr>
                <w:lang w:val="kk-KZ"/>
              </w:rPr>
            </w:pPr>
            <w:r>
              <w:rPr>
                <w:lang w:val="kk-KZ"/>
              </w:rPr>
              <w:t>1</w:t>
            </w:r>
          </w:p>
        </w:tc>
        <w:tc>
          <w:tcPr>
            <w:tcW w:w="2407" w:type="dxa"/>
            <w:vAlign w:val="center"/>
          </w:tcPr>
          <w:p w:rsidR="001A5F7B" w:rsidRPr="00456E35" w:rsidRDefault="001A5F7B" w:rsidP="00334F97">
            <w:pPr>
              <w:widowControl w:val="0"/>
              <w:autoSpaceDE w:val="0"/>
              <w:autoSpaceDN w:val="0"/>
              <w:adjustRightInd w:val="0"/>
              <w:jc w:val="center"/>
              <w:rPr>
                <w:color w:val="000000"/>
                <w:spacing w:val="1"/>
                <w:lang w:val="kk-KZ"/>
              </w:rPr>
            </w:pPr>
          </w:p>
        </w:tc>
        <w:tc>
          <w:tcPr>
            <w:tcW w:w="1134" w:type="dxa"/>
            <w:vMerge/>
            <w:vAlign w:val="center"/>
          </w:tcPr>
          <w:p w:rsidR="001A5F7B" w:rsidRPr="00456E35" w:rsidRDefault="001A5F7B" w:rsidP="00334F97">
            <w:pPr>
              <w:widowControl w:val="0"/>
              <w:autoSpaceDE w:val="0"/>
              <w:autoSpaceDN w:val="0"/>
              <w:adjustRightInd w:val="0"/>
              <w:jc w:val="center"/>
              <w:rPr>
                <w:color w:val="000000"/>
                <w:spacing w:val="1"/>
                <w:lang w:val="kk-KZ"/>
              </w:rPr>
            </w:pPr>
          </w:p>
        </w:tc>
      </w:tr>
      <w:tr w:rsidR="001A5F7B" w:rsidRPr="00456E35" w:rsidTr="00334F97">
        <w:trPr>
          <w:trHeight w:val="690"/>
        </w:trPr>
        <w:tc>
          <w:tcPr>
            <w:tcW w:w="567" w:type="dxa"/>
            <w:vAlign w:val="center"/>
          </w:tcPr>
          <w:p w:rsidR="001A5F7B" w:rsidRDefault="001A5F7B" w:rsidP="00334F97">
            <w:pPr>
              <w:widowControl w:val="0"/>
              <w:autoSpaceDE w:val="0"/>
              <w:autoSpaceDN w:val="0"/>
              <w:adjustRightInd w:val="0"/>
              <w:rPr>
                <w:color w:val="000000"/>
                <w:spacing w:val="1"/>
                <w:lang w:val="kk-KZ"/>
              </w:rPr>
            </w:pPr>
            <w:r>
              <w:rPr>
                <w:color w:val="000000"/>
                <w:spacing w:val="1"/>
                <w:lang w:val="kk-KZ"/>
              </w:rPr>
              <w:t>10</w:t>
            </w:r>
          </w:p>
        </w:tc>
        <w:tc>
          <w:tcPr>
            <w:tcW w:w="3404" w:type="dxa"/>
            <w:vAlign w:val="center"/>
          </w:tcPr>
          <w:p w:rsidR="001A5F7B" w:rsidRDefault="001A5F7B" w:rsidP="00334F97">
            <w:pPr>
              <w:widowControl w:val="0"/>
              <w:autoSpaceDE w:val="0"/>
              <w:autoSpaceDN w:val="0"/>
              <w:adjustRightInd w:val="0"/>
              <w:rPr>
                <w:color w:val="000000"/>
                <w:spacing w:val="1"/>
                <w:lang w:val="kk-KZ"/>
              </w:rPr>
            </w:pPr>
            <w:r w:rsidRPr="003731A5">
              <w:rPr>
                <w:color w:val="000000"/>
                <w:spacing w:val="1"/>
                <w:lang w:val="kk-KZ"/>
              </w:rPr>
              <w:t>Ғылыми деректерді практикада қолдану</w:t>
            </w:r>
            <w:r>
              <w:rPr>
                <w:color w:val="000000"/>
                <w:spacing w:val="1"/>
                <w:lang w:val="kk-KZ"/>
              </w:rPr>
              <w:t>.</w:t>
            </w:r>
          </w:p>
          <w:p w:rsidR="001A5F7B" w:rsidRPr="003731A5" w:rsidRDefault="001A5F7B" w:rsidP="00334F97">
            <w:pPr>
              <w:widowControl w:val="0"/>
              <w:autoSpaceDE w:val="0"/>
              <w:autoSpaceDN w:val="0"/>
              <w:adjustRightInd w:val="0"/>
              <w:rPr>
                <w:color w:val="000000"/>
                <w:spacing w:val="1"/>
                <w:lang w:val="kk-KZ"/>
              </w:rPr>
            </w:pPr>
          </w:p>
        </w:tc>
        <w:tc>
          <w:tcPr>
            <w:tcW w:w="1134" w:type="dxa"/>
            <w:vAlign w:val="center"/>
          </w:tcPr>
          <w:p w:rsidR="001A5F7B" w:rsidRPr="00456E35" w:rsidRDefault="001A5F7B" w:rsidP="00334F97">
            <w:pPr>
              <w:widowControl w:val="0"/>
              <w:autoSpaceDE w:val="0"/>
              <w:autoSpaceDN w:val="0"/>
              <w:adjustRightInd w:val="0"/>
              <w:jc w:val="center"/>
              <w:rPr>
                <w:color w:val="000000"/>
                <w:spacing w:val="1"/>
                <w:lang w:val="kk-KZ"/>
              </w:rPr>
            </w:pPr>
          </w:p>
        </w:tc>
        <w:tc>
          <w:tcPr>
            <w:tcW w:w="1702" w:type="dxa"/>
            <w:vAlign w:val="center"/>
          </w:tcPr>
          <w:p w:rsidR="001A5F7B" w:rsidRDefault="001A5F7B" w:rsidP="00334F97">
            <w:pPr>
              <w:jc w:val="center"/>
              <w:rPr>
                <w:lang w:val="kk-KZ"/>
              </w:rPr>
            </w:pPr>
            <w:r>
              <w:rPr>
                <w:lang w:val="kk-KZ"/>
              </w:rPr>
              <w:t>1</w:t>
            </w:r>
          </w:p>
          <w:p w:rsidR="001A5F7B" w:rsidRDefault="001A5F7B" w:rsidP="00334F97">
            <w:pPr>
              <w:jc w:val="center"/>
              <w:rPr>
                <w:lang w:val="kk-KZ"/>
              </w:rPr>
            </w:pPr>
          </w:p>
          <w:p w:rsidR="001A5F7B" w:rsidRDefault="001A5F7B" w:rsidP="00334F97">
            <w:pPr>
              <w:jc w:val="center"/>
              <w:rPr>
                <w:lang w:val="kk-KZ"/>
              </w:rPr>
            </w:pPr>
          </w:p>
        </w:tc>
        <w:tc>
          <w:tcPr>
            <w:tcW w:w="2407" w:type="dxa"/>
            <w:vAlign w:val="center"/>
          </w:tcPr>
          <w:p w:rsidR="001A5F7B" w:rsidRPr="00456E35" w:rsidRDefault="001A5F7B" w:rsidP="00334F97">
            <w:pPr>
              <w:widowControl w:val="0"/>
              <w:autoSpaceDE w:val="0"/>
              <w:autoSpaceDN w:val="0"/>
              <w:adjustRightInd w:val="0"/>
              <w:jc w:val="center"/>
              <w:rPr>
                <w:color w:val="000000"/>
                <w:spacing w:val="1"/>
                <w:lang w:val="kk-KZ"/>
              </w:rPr>
            </w:pPr>
          </w:p>
        </w:tc>
        <w:tc>
          <w:tcPr>
            <w:tcW w:w="1134" w:type="dxa"/>
            <w:vMerge/>
            <w:vAlign w:val="center"/>
          </w:tcPr>
          <w:p w:rsidR="001A5F7B" w:rsidRPr="00456E35" w:rsidRDefault="001A5F7B" w:rsidP="00334F97">
            <w:pPr>
              <w:widowControl w:val="0"/>
              <w:autoSpaceDE w:val="0"/>
              <w:autoSpaceDN w:val="0"/>
              <w:adjustRightInd w:val="0"/>
              <w:jc w:val="center"/>
              <w:rPr>
                <w:color w:val="000000"/>
                <w:spacing w:val="1"/>
                <w:lang w:val="kk-KZ"/>
              </w:rPr>
            </w:pPr>
          </w:p>
        </w:tc>
      </w:tr>
      <w:tr w:rsidR="001A5F7B" w:rsidRPr="00456E35" w:rsidTr="00334F97">
        <w:trPr>
          <w:trHeight w:val="180"/>
        </w:trPr>
        <w:tc>
          <w:tcPr>
            <w:tcW w:w="567" w:type="dxa"/>
            <w:vAlign w:val="center"/>
          </w:tcPr>
          <w:p w:rsidR="001A5F7B" w:rsidRDefault="001A5F7B" w:rsidP="00334F97">
            <w:pPr>
              <w:widowControl w:val="0"/>
              <w:autoSpaceDE w:val="0"/>
              <w:autoSpaceDN w:val="0"/>
              <w:adjustRightInd w:val="0"/>
              <w:rPr>
                <w:color w:val="000000"/>
                <w:spacing w:val="1"/>
                <w:lang w:val="kk-KZ"/>
              </w:rPr>
            </w:pPr>
          </w:p>
        </w:tc>
        <w:tc>
          <w:tcPr>
            <w:tcW w:w="3404" w:type="dxa"/>
            <w:vAlign w:val="center"/>
          </w:tcPr>
          <w:p w:rsidR="001A5F7B" w:rsidRPr="00BD1CDE" w:rsidRDefault="001A5F7B" w:rsidP="00334F97">
            <w:pPr>
              <w:widowControl w:val="0"/>
              <w:autoSpaceDE w:val="0"/>
              <w:autoSpaceDN w:val="0"/>
              <w:adjustRightInd w:val="0"/>
              <w:rPr>
                <w:b/>
                <w:color w:val="000000"/>
                <w:spacing w:val="1"/>
                <w:lang w:val="kk-KZ"/>
              </w:rPr>
            </w:pPr>
            <w:r w:rsidRPr="00BD1CDE">
              <w:rPr>
                <w:b/>
                <w:color w:val="000000"/>
                <w:spacing w:val="1"/>
                <w:lang w:val="kk-KZ"/>
              </w:rPr>
              <w:t>Жалпы сағат саны:</w:t>
            </w:r>
          </w:p>
        </w:tc>
        <w:tc>
          <w:tcPr>
            <w:tcW w:w="1134" w:type="dxa"/>
            <w:vAlign w:val="center"/>
          </w:tcPr>
          <w:p w:rsidR="001A5F7B" w:rsidRPr="00456E35" w:rsidRDefault="001A5F7B" w:rsidP="00334F97">
            <w:pPr>
              <w:widowControl w:val="0"/>
              <w:autoSpaceDE w:val="0"/>
              <w:autoSpaceDN w:val="0"/>
              <w:adjustRightInd w:val="0"/>
              <w:jc w:val="center"/>
              <w:rPr>
                <w:color w:val="000000"/>
                <w:spacing w:val="1"/>
                <w:lang w:val="kk-KZ"/>
              </w:rPr>
            </w:pPr>
          </w:p>
        </w:tc>
        <w:tc>
          <w:tcPr>
            <w:tcW w:w="1702" w:type="dxa"/>
            <w:vAlign w:val="center"/>
          </w:tcPr>
          <w:p w:rsidR="001A5F7B" w:rsidRDefault="001A5F7B" w:rsidP="00334F97">
            <w:pPr>
              <w:jc w:val="center"/>
              <w:rPr>
                <w:lang w:val="kk-KZ"/>
              </w:rPr>
            </w:pPr>
            <w:r>
              <w:rPr>
                <w:lang w:val="kk-KZ"/>
              </w:rPr>
              <w:t>10</w:t>
            </w:r>
          </w:p>
        </w:tc>
        <w:tc>
          <w:tcPr>
            <w:tcW w:w="2407" w:type="dxa"/>
            <w:vAlign w:val="center"/>
          </w:tcPr>
          <w:p w:rsidR="001A5F7B" w:rsidRPr="00456E35" w:rsidRDefault="001A5F7B" w:rsidP="00334F97">
            <w:pPr>
              <w:widowControl w:val="0"/>
              <w:autoSpaceDE w:val="0"/>
              <w:autoSpaceDN w:val="0"/>
              <w:adjustRightInd w:val="0"/>
              <w:jc w:val="center"/>
              <w:rPr>
                <w:color w:val="000000"/>
                <w:spacing w:val="1"/>
                <w:lang w:val="kk-KZ"/>
              </w:rPr>
            </w:pPr>
          </w:p>
        </w:tc>
        <w:tc>
          <w:tcPr>
            <w:tcW w:w="1134" w:type="dxa"/>
            <w:vMerge/>
            <w:vAlign w:val="center"/>
          </w:tcPr>
          <w:p w:rsidR="001A5F7B" w:rsidRPr="00456E35" w:rsidRDefault="001A5F7B" w:rsidP="00334F97">
            <w:pPr>
              <w:widowControl w:val="0"/>
              <w:autoSpaceDE w:val="0"/>
              <w:autoSpaceDN w:val="0"/>
              <w:adjustRightInd w:val="0"/>
              <w:jc w:val="center"/>
              <w:rPr>
                <w:color w:val="000000"/>
                <w:spacing w:val="1"/>
                <w:lang w:val="kk-KZ"/>
              </w:rPr>
            </w:pPr>
          </w:p>
        </w:tc>
      </w:tr>
      <w:tr w:rsidR="001A5F7B" w:rsidRPr="00456E35" w:rsidTr="00334F97">
        <w:trPr>
          <w:trHeight w:val="210"/>
        </w:trPr>
        <w:tc>
          <w:tcPr>
            <w:tcW w:w="567" w:type="dxa"/>
            <w:vAlign w:val="center"/>
          </w:tcPr>
          <w:p w:rsidR="001A5F7B" w:rsidRDefault="001A5F7B" w:rsidP="00334F97">
            <w:pPr>
              <w:widowControl w:val="0"/>
              <w:autoSpaceDE w:val="0"/>
              <w:autoSpaceDN w:val="0"/>
              <w:adjustRightInd w:val="0"/>
              <w:rPr>
                <w:color w:val="000000"/>
                <w:spacing w:val="1"/>
                <w:lang w:val="kk-KZ"/>
              </w:rPr>
            </w:pPr>
          </w:p>
        </w:tc>
        <w:tc>
          <w:tcPr>
            <w:tcW w:w="3404" w:type="dxa"/>
            <w:vAlign w:val="center"/>
          </w:tcPr>
          <w:p w:rsidR="001A5F7B" w:rsidRPr="00BD1CDE" w:rsidRDefault="001A5F7B" w:rsidP="00334F97">
            <w:pPr>
              <w:widowControl w:val="0"/>
              <w:autoSpaceDE w:val="0"/>
              <w:autoSpaceDN w:val="0"/>
              <w:adjustRightInd w:val="0"/>
              <w:rPr>
                <w:b/>
                <w:color w:val="000000"/>
                <w:spacing w:val="1"/>
                <w:lang w:val="kk-KZ"/>
              </w:rPr>
            </w:pPr>
            <w:r w:rsidRPr="00BD1CDE">
              <w:rPr>
                <w:b/>
                <w:color w:val="000000"/>
                <w:spacing w:val="1"/>
                <w:lang w:val="kk-KZ"/>
              </w:rPr>
              <w:t>№ 2 кредит</w:t>
            </w:r>
          </w:p>
        </w:tc>
        <w:tc>
          <w:tcPr>
            <w:tcW w:w="1134" w:type="dxa"/>
            <w:vAlign w:val="center"/>
          </w:tcPr>
          <w:p w:rsidR="001A5F7B" w:rsidRPr="00456E35" w:rsidRDefault="001A5F7B" w:rsidP="00334F97">
            <w:pPr>
              <w:widowControl w:val="0"/>
              <w:autoSpaceDE w:val="0"/>
              <w:autoSpaceDN w:val="0"/>
              <w:adjustRightInd w:val="0"/>
              <w:jc w:val="center"/>
              <w:rPr>
                <w:color w:val="000000"/>
                <w:spacing w:val="1"/>
                <w:lang w:val="kk-KZ"/>
              </w:rPr>
            </w:pPr>
          </w:p>
        </w:tc>
        <w:tc>
          <w:tcPr>
            <w:tcW w:w="1702" w:type="dxa"/>
            <w:vAlign w:val="center"/>
          </w:tcPr>
          <w:p w:rsidR="001A5F7B" w:rsidRDefault="001A5F7B" w:rsidP="00334F97">
            <w:pPr>
              <w:jc w:val="center"/>
              <w:rPr>
                <w:lang w:val="kk-KZ"/>
              </w:rPr>
            </w:pPr>
          </w:p>
        </w:tc>
        <w:tc>
          <w:tcPr>
            <w:tcW w:w="2407" w:type="dxa"/>
            <w:vAlign w:val="center"/>
          </w:tcPr>
          <w:p w:rsidR="001A5F7B" w:rsidRPr="00456E35" w:rsidRDefault="001A5F7B" w:rsidP="00334F97">
            <w:pPr>
              <w:widowControl w:val="0"/>
              <w:autoSpaceDE w:val="0"/>
              <w:autoSpaceDN w:val="0"/>
              <w:adjustRightInd w:val="0"/>
              <w:jc w:val="center"/>
              <w:rPr>
                <w:color w:val="000000"/>
                <w:spacing w:val="1"/>
                <w:lang w:val="kk-KZ"/>
              </w:rPr>
            </w:pPr>
          </w:p>
        </w:tc>
        <w:tc>
          <w:tcPr>
            <w:tcW w:w="1134" w:type="dxa"/>
            <w:vMerge/>
            <w:vAlign w:val="center"/>
          </w:tcPr>
          <w:p w:rsidR="001A5F7B" w:rsidRPr="00456E35" w:rsidRDefault="001A5F7B" w:rsidP="00334F97">
            <w:pPr>
              <w:widowControl w:val="0"/>
              <w:autoSpaceDE w:val="0"/>
              <w:autoSpaceDN w:val="0"/>
              <w:adjustRightInd w:val="0"/>
              <w:jc w:val="center"/>
              <w:rPr>
                <w:color w:val="000000"/>
                <w:spacing w:val="1"/>
                <w:lang w:val="kk-KZ"/>
              </w:rPr>
            </w:pPr>
          </w:p>
        </w:tc>
      </w:tr>
      <w:tr w:rsidR="001A5F7B" w:rsidRPr="00E824E9" w:rsidTr="00334F97">
        <w:trPr>
          <w:trHeight w:val="122"/>
        </w:trPr>
        <w:tc>
          <w:tcPr>
            <w:tcW w:w="567" w:type="dxa"/>
            <w:vAlign w:val="center"/>
          </w:tcPr>
          <w:p w:rsidR="001A5F7B" w:rsidRPr="00E824E9" w:rsidRDefault="001A5F7B" w:rsidP="00334F97">
            <w:pPr>
              <w:widowControl w:val="0"/>
              <w:autoSpaceDE w:val="0"/>
              <w:autoSpaceDN w:val="0"/>
              <w:adjustRightInd w:val="0"/>
              <w:jc w:val="center"/>
              <w:rPr>
                <w:color w:val="000000"/>
                <w:spacing w:val="1"/>
              </w:rPr>
            </w:pPr>
            <w:r>
              <w:rPr>
                <w:color w:val="000000"/>
                <w:spacing w:val="1"/>
                <w:lang w:val="en-US"/>
              </w:rPr>
              <w:t>1</w:t>
            </w:r>
            <w:r w:rsidRPr="00E824E9">
              <w:rPr>
                <w:color w:val="000000"/>
                <w:spacing w:val="1"/>
              </w:rPr>
              <w:t>1</w:t>
            </w:r>
          </w:p>
        </w:tc>
        <w:tc>
          <w:tcPr>
            <w:tcW w:w="3404" w:type="dxa"/>
            <w:vAlign w:val="center"/>
          </w:tcPr>
          <w:p w:rsidR="001A5F7B" w:rsidRPr="003731A5" w:rsidRDefault="001A5F7B" w:rsidP="00334F97">
            <w:pPr>
              <w:widowControl w:val="0"/>
              <w:autoSpaceDE w:val="0"/>
              <w:autoSpaceDN w:val="0"/>
              <w:adjustRightInd w:val="0"/>
              <w:rPr>
                <w:color w:val="000000"/>
                <w:spacing w:val="1"/>
                <w:lang w:val="kk-KZ"/>
              </w:rPr>
            </w:pPr>
            <w:r w:rsidRPr="003731A5">
              <w:rPr>
                <w:color w:val="000000"/>
                <w:spacing w:val="1"/>
                <w:lang w:val="kk-KZ"/>
              </w:rPr>
              <w:t>Шын</w:t>
            </w:r>
            <w:r>
              <w:rPr>
                <w:color w:val="000000"/>
                <w:spacing w:val="1"/>
                <w:lang w:val="kk-KZ"/>
              </w:rPr>
              <w:t>айы ақпараттың алғашқы көздері.</w:t>
            </w:r>
            <w:r w:rsidRPr="003731A5">
              <w:rPr>
                <w:color w:val="000000"/>
                <w:spacing w:val="1"/>
                <w:lang w:val="kk-KZ"/>
              </w:rPr>
              <w:t xml:space="preserve"> Шынайы ақпараттың салдарлық көздері</w:t>
            </w:r>
            <w:r>
              <w:rPr>
                <w:color w:val="000000"/>
                <w:spacing w:val="1"/>
                <w:lang w:val="kk-KZ"/>
              </w:rPr>
              <w:t>.</w:t>
            </w:r>
          </w:p>
        </w:tc>
        <w:tc>
          <w:tcPr>
            <w:tcW w:w="1134" w:type="dxa"/>
            <w:vAlign w:val="center"/>
          </w:tcPr>
          <w:p w:rsidR="001A5F7B" w:rsidRPr="00E824E9" w:rsidRDefault="001A5F7B" w:rsidP="00334F97">
            <w:pPr>
              <w:widowControl w:val="0"/>
              <w:autoSpaceDE w:val="0"/>
              <w:autoSpaceDN w:val="0"/>
              <w:adjustRightInd w:val="0"/>
              <w:jc w:val="center"/>
              <w:rPr>
                <w:b/>
                <w:color w:val="000000"/>
                <w:spacing w:val="1"/>
              </w:rPr>
            </w:pPr>
          </w:p>
        </w:tc>
        <w:tc>
          <w:tcPr>
            <w:tcW w:w="1702" w:type="dxa"/>
            <w:vAlign w:val="center"/>
          </w:tcPr>
          <w:p w:rsidR="001A5F7B" w:rsidRPr="00456E35" w:rsidRDefault="001A5F7B" w:rsidP="00334F97">
            <w:pPr>
              <w:jc w:val="center"/>
              <w:rPr>
                <w:color w:val="000000"/>
                <w:spacing w:val="1"/>
                <w:lang w:val="kk-KZ"/>
              </w:rPr>
            </w:pPr>
            <w:r>
              <w:rPr>
                <w:color w:val="000000"/>
                <w:spacing w:val="1"/>
                <w:lang w:val="kk-KZ"/>
              </w:rPr>
              <w:t>2</w:t>
            </w:r>
          </w:p>
        </w:tc>
        <w:tc>
          <w:tcPr>
            <w:tcW w:w="2407" w:type="dxa"/>
            <w:vAlign w:val="center"/>
          </w:tcPr>
          <w:p w:rsidR="001A5F7B" w:rsidRPr="00E824E9" w:rsidRDefault="001A5F7B" w:rsidP="00334F97">
            <w:pPr>
              <w:widowControl w:val="0"/>
              <w:autoSpaceDE w:val="0"/>
              <w:autoSpaceDN w:val="0"/>
              <w:adjustRightInd w:val="0"/>
              <w:jc w:val="center"/>
              <w:rPr>
                <w:color w:val="000000"/>
                <w:spacing w:val="1"/>
              </w:rPr>
            </w:pPr>
          </w:p>
        </w:tc>
        <w:tc>
          <w:tcPr>
            <w:tcW w:w="1134" w:type="dxa"/>
            <w:vMerge/>
            <w:vAlign w:val="center"/>
          </w:tcPr>
          <w:p w:rsidR="001A5F7B" w:rsidRPr="00E824E9" w:rsidRDefault="001A5F7B" w:rsidP="00334F97">
            <w:pPr>
              <w:widowControl w:val="0"/>
              <w:autoSpaceDE w:val="0"/>
              <w:autoSpaceDN w:val="0"/>
              <w:adjustRightInd w:val="0"/>
              <w:jc w:val="center"/>
              <w:rPr>
                <w:color w:val="000000"/>
                <w:spacing w:val="1"/>
              </w:rPr>
            </w:pPr>
          </w:p>
        </w:tc>
      </w:tr>
      <w:tr w:rsidR="001A5F7B" w:rsidRPr="00E824E9" w:rsidTr="00334F97">
        <w:trPr>
          <w:trHeight w:val="112"/>
        </w:trPr>
        <w:tc>
          <w:tcPr>
            <w:tcW w:w="567" w:type="dxa"/>
            <w:vAlign w:val="center"/>
          </w:tcPr>
          <w:p w:rsidR="001A5F7B" w:rsidRPr="00E824E9" w:rsidRDefault="001A5F7B" w:rsidP="00334F97">
            <w:pPr>
              <w:widowControl w:val="0"/>
              <w:autoSpaceDE w:val="0"/>
              <w:autoSpaceDN w:val="0"/>
              <w:adjustRightInd w:val="0"/>
              <w:jc w:val="center"/>
              <w:rPr>
                <w:color w:val="000000"/>
                <w:spacing w:val="1"/>
              </w:rPr>
            </w:pPr>
            <w:r>
              <w:rPr>
                <w:color w:val="000000"/>
                <w:spacing w:val="1"/>
                <w:lang w:val="en-US"/>
              </w:rPr>
              <w:t>1</w:t>
            </w:r>
            <w:r w:rsidRPr="00E824E9">
              <w:rPr>
                <w:color w:val="000000"/>
                <w:spacing w:val="1"/>
              </w:rPr>
              <w:t>2</w:t>
            </w:r>
          </w:p>
        </w:tc>
        <w:tc>
          <w:tcPr>
            <w:tcW w:w="3404" w:type="dxa"/>
            <w:vAlign w:val="center"/>
          </w:tcPr>
          <w:p w:rsidR="001A5F7B" w:rsidRPr="003731A5" w:rsidRDefault="001A5F7B" w:rsidP="00334F97">
            <w:pPr>
              <w:widowControl w:val="0"/>
              <w:autoSpaceDE w:val="0"/>
              <w:autoSpaceDN w:val="0"/>
              <w:adjustRightInd w:val="0"/>
              <w:rPr>
                <w:color w:val="000000"/>
                <w:spacing w:val="1"/>
                <w:lang w:val="kk-KZ"/>
              </w:rPr>
            </w:pPr>
            <w:r w:rsidRPr="003731A5">
              <w:rPr>
                <w:color w:val="000000"/>
                <w:spacing w:val="1"/>
                <w:lang w:val="kk-KZ"/>
              </w:rPr>
              <w:t>Электрондық дерекқор</w:t>
            </w:r>
            <w:r>
              <w:rPr>
                <w:color w:val="000000"/>
                <w:spacing w:val="1"/>
                <w:lang w:val="kk-KZ"/>
              </w:rPr>
              <w:t>.</w:t>
            </w:r>
            <w:r w:rsidRPr="003731A5">
              <w:rPr>
                <w:color w:val="000000"/>
                <w:spacing w:val="1"/>
                <w:lang w:val="kk-KZ"/>
              </w:rPr>
              <w:t xml:space="preserve"> Medline және іздестіру құралдары</w:t>
            </w:r>
            <w:r>
              <w:rPr>
                <w:color w:val="000000"/>
                <w:spacing w:val="1"/>
                <w:lang w:val="kk-KZ"/>
              </w:rPr>
              <w:t>.</w:t>
            </w:r>
          </w:p>
        </w:tc>
        <w:tc>
          <w:tcPr>
            <w:tcW w:w="1134" w:type="dxa"/>
            <w:vAlign w:val="center"/>
          </w:tcPr>
          <w:p w:rsidR="001A5F7B" w:rsidRPr="00E824E9" w:rsidRDefault="001A5F7B" w:rsidP="00334F97">
            <w:pPr>
              <w:widowControl w:val="0"/>
              <w:autoSpaceDE w:val="0"/>
              <w:autoSpaceDN w:val="0"/>
              <w:adjustRightInd w:val="0"/>
              <w:jc w:val="center"/>
              <w:rPr>
                <w:b/>
                <w:color w:val="000000"/>
                <w:spacing w:val="1"/>
              </w:rPr>
            </w:pPr>
          </w:p>
        </w:tc>
        <w:tc>
          <w:tcPr>
            <w:tcW w:w="1702" w:type="dxa"/>
            <w:vAlign w:val="center"/>
          </w:tcPr>
          <w:p w:rsidR="001A5F7B" w:rsidRPr="00456E35" w:rsidRDefault="001A5F7B" w:rsidP="00334F97">
            <w:pPr>
              <w:jc w:val="center"/>
              <w:rPr>
                <w:color w:val="000000"/>
                <w:spacing w:val="1"/>
                <w:lang w:val="kk-KZ"/>
              </w:rPr>
            </w:pPr>
            <w:r>
              <w:rPr>
                <w:color w:val="000000"/>
                <w:spacing w:val="1"/>
                <w:lang w:val="kk-KZ"/>
              </w:rPr>
              <w:t>2</w:t>
            </w:r>
          </w:p>
        </w:tc>
        <w:tc>
          <w:tcPr>
            <w:tcW w:w="2407" w:type="dxa"/>
            <w:vAlign w:val="center"/>
          </w:tcPr>
          <w:p w:rsidR="001A5F7B" w:rsidRPr="00E824E9" w:rsidRDefault="001A5F7B" w:rsidP="00334F97">
            <w:pPr>
              <w:widowControl w:val="0"/>
              <w:autoSpaceDE w:val="0"/>
              <w:autoSpaceDN w:val="0"/>
              <w:adjustRightInd w:val="0"/>
              <w:jc w:val="center"/>
              <w:rPr>
                <w:color w:val="000000"/>
                <w:spacing w:val="1"/>
              </w:rPr>
            </w:pPr>
          </w:p>
        </w:tc>
        <w:tc>
          <w:tcPr>
            <w:tcW w:w="1134" w:type="dxa"/>
            <w:vMerge/>
            <w:vAlign w:val="center"/>
          </w:tcPr>
          <w:p w:rsidR="001A5F7B" w:rsidRPr="00E824E9" w:rsidRDefault="001A5F7B" w:rsidP="00334F97">
            <w:pPr>
              <w:widowControl w:val="0"/>
              <w:autoSpaceDE w:val="0"/>
              <w:autoSpaceDN w:val="0"/>
              <w:adjustRightInd w:val="0"/>
              <w:jc w:val="center"/>
              <w:rPr>
                <w:color w:val="000000"/>
                <w:spacing w:val="1"/>
              </w:rPr>
            </w:pPr>
          </w:p>
        </w:tc>
      </w:tr>
      <w:tr w:rsidR="001A5F7B" w:rsidRPr="00E824E9" w:rsidTr="00334F97">
        <w:trPr>
          <w:trHeight w:val="203"/>
        </w:trPr>
        <w:tc>
          <w:tcPr>
            <w:tcW w:w="567" w:type="dxa"/>
            <w:vAlign w:val="center"/>
          </w:tcPr>
          <w:p w:rsidR="001A5F7B" w:rsidRPr="00E824E9" w:rsidRDefault="001A5F7B" w:rsidP="00334F97">
            <w:pPr>
              <w:widowControl w:val="0"/>
              <w:autoSpaceDE w:val="0"/>
              <w:autoSpaceDN w:val="0"/>
              <w:adjustRightInd w:val="0"/>
              <w:jc w:val="center"/>
              <w:rPr>
                <w:color w:val="000000"/>
                <w:spacing w:val="1"/>
              </w:rPr>
            </w:pPr>
            <w:r>
              <w:rPr>
                <w:color w:val="000000"/>
                <w:spacing w:val="1"/>
                <w:lang w:val="en-US"/>
              </w:rPr>
              <w:t>1</w:t>
            </w:r>
            <w:r w:rsidRPr="00E824E9">
              <w:rPr>
                <w:color w:val="000000"/>
                <w:spacing w:val="1"/>
              </w:rPr>
              <w:t>3</w:t>
            </w:r>
          </w:p>
        </w:tc>
        <w:tc>
          <w:tcPr>
            <w:tcW w:w="3404" w:type="dxa"/>
            <w:vAlign w:val="center"/>
          </w:tcPr>
          <w:p w:rsidR="001A5F7B" w:rsidRPr="003731A5" w:rsidRDefault="001A5F7B" w:rsidP="00334F97">
            <w:pPr>
              <w:widowControl w:val="0"/>
              <w:autoSpaceDE w:val="0"/>
              <w:autoSpaceDN w:val="0"/>
              <w:adjustRightInd w:val="0"/>
              <w:rPr>
                <w:color w:val="000000"/>
                <w:spacing w:val="1"/>
                <w:lang w:val="kk-KZ"/>
              </w:rPr>
            </w:pPr>
            <w:r w:rsidRPr="003731A5">
              <w:rPr>
                <w:color w:val="000000"/>
                <w:spacing w:val="1"/>
                <w:lang w:val="kk-KZ"/>
              </w:rPr>
              <w:t>К</w:t>
            </w:r>
            <w:r>
              <w:rPr>
                <w:color w:val="000000"/>
                <w:spacing w:val="1"/>
                <w:lang w:val="kk-KZ"/>
              </w:rPr>
              <w:t>о</w:t>
            </w:r>
            <w:r w:rsidRPr="003731A5">
              <w:rPr>
                <w:color w:val="000000"/>
                <w:spacing w:val="1"/>
                <w:lang w:val="kk-KZ"/>
              </w:rPr>
              <w:t>крайн кітапханасы, Кокрайновскийлік ынтымақтастық</w:t>
            </w:r>
            <w:r>
              <w:rPr>
                <w:color w:val="000000"/>
                <w:spacing w:val="1"/>
                <w:lang w:val="kk-KZ"/>
              </w:rPr>
              <w:t>.</w:t>
            </w:r>
            <w:r w:rsidRPr="003731A5">
              <w:rPr>
                <w:color w:val="000000"/>
                <w:spacing w:val="1"/>
                <w:lang w:val="kk-KZ"/>
              </w:rPr>
              <w:t xml:space="preserve"> Рецензияланатын және рецензияланбайтын дерек көздері</w:t>
            </w:r>
            <w:r>
              <w:rPr>
                <w:color w:val="000000"/>
                <w:spacing w:val="1"/>
                <w:lang w:val="kk-KZ"/>
              </w:rPr>
              <w:t>.</w:t>
            </w:r>
          </w:p>
        </w:tc>
        <w:tc>
          <w:tcPr>
            <w:tcW w:w="1134" w:type="dxa"/>
            <w:vAlign w:val="center"/>
          </w:tcPr>
          <w:p w:rsidR="001A5F7B" w:rsidRPr="00E824E9" w:rsidRDefault="001A5F7B" w:rsidP="00334F97">
            <w:pPr>
              <w:widowControl w:val="0"/>
              <w:autoSpaceDE w:val="0"/>
              <w:autoSpaceDN w:val="0"/>
              <w:adjustRightInd w:val="0"/>
              <w:jc w:val="center"/>
              <w:rPr>
                <w:b/>
                <w:color w:val="000000"/>
                <w:spacing w:val="1"/>
              </w:rPr>
            </w:pPr>
          </w:p>
        </w:tc>
        <w:tc>
          <w:tcPr>
            <w:tcW w:w="1702" w:type="dxa"/>
            <w:vAlign w:val="center"/>
          </w:tcPr>
          <w:p w:rsidR="001A5F7B" w:rsidRPr="00456E35" w:rsidRDefault="001A5F7B" w:rsidP="00334F97">
            <w:pPr>
              <w:jc w:val="center"/>
              <w:rPr>
                <w:color w:val="000000"/>
                <w:spacing w:val="1"/>
                <w:lang w:val="kk-KZ"/>
              </w:rPr>
            </w:pPr>
            <w:r>
              <w:rPr>
                <w:color w:val="000000"/>
                <w:spacing w:val="1"/>
                <w:lang w:val="kk-KZ"/>
              </w:rPr>
              <w:t>2</w:t>
            </w:r>
          </w:p>
        </w:tc>
        <w:tc>
          <w:tcPr>
            <w:tcW w:w="2407" w:type="dxa"/>
            <w:vAlign w:val="center"/>
          </w:tcPr>
          <w:p w:rsidR="001A5F7B" w:rsidRPr="00E824E9" w:rsidRDefault="001A5F7B" w:rsidP="00334F97">
            <w:pPr>
              <w:widowControl w:val="0"/>
              <w:autoSpaceDE w:val="0"/>
              <w:autoSpaceDN w:val="0"/>
              <w:adjustRightInd w:val="0"/>
              <w:jc w:val="center"/>
              <w:rPr>
                <w:color w:val="000000"/>
                <w:spacing w:val="1"/>
              </w:rPr>
            </w:pPr>
          </w:p>
        </w:tc>
        <w:tc>
          <w:tcPr>
            <w:tcW w:w="1134" w:type="dxa"/>
            <w:vMerge/>
            <w:vAlign w:val="center"/>
          </w:tcPr>
          <w:p w:rsidR="001A5F7B" w:rsidRPr="00E824E9" w:rsidRDefault="001A5F7B" w:rsidP="00334F97">
            <w:pPr>
              <w:widowControl w:val="0"/>
              <w:autoSpaceDE w:val="0"/>
              <w:autoSpaceDN w:val="0"/>
              <w:adjustRightInd w:val="0"/>
              <w:jc w:val="center"/>
              <w:rPr>
                <w:color w:val="000000"/>
                <w:spacing w:val="1"/>
              </w:rPr>
            </w:pPr>
          </w:p>
        </w:tc>
      </w:tr>
      <w:tr w:rsidR="001A5F7B" w:rsidRPr="00E824E9" w:rsidTr="00334F97">
        <w:trPr>
          <w:trHeight w:val="262"/>
        </w:trPr>
        <w:tc>
          <w:tcPr>
            <w:tcW w:w="567" w:type="dxa"/>
            <w:vAlign w:val="center"/>
          </w:tcPr>
          <w:p w:rsidR="001A5F7B" w:rsidRPr="00E824E9" w:rsidRDefault="001A5F7B" w:rsidP="00334F97">
            <w:pPr>
              <w:widowControl w:val="0"/>
              <w:autoSpaceDE w:val="0"/>
              <w:autoSpaceDN w:val="0"/>
              <w:adjustRightInd w:val="0"/>
              <w:jc w:val="center"/>
              <w:rPr>
                <w:color w:val="000000"/>
                <w:spacing w:val="1"/>
              </w:rPr>
            </w:pPr>
            <w:r>
              <w:rPr>
                <w:color w:val="000000"/>
                <w:spacing w:val="1"/>
                <w:lang w:val="en-US"/>
              </w:rPr>
              <w:t>1</w:t>
            </w:r>
            <w:r w:rsidRPr="00E824E9">
              <w:rPr>
                <w:color w:val="000000"/>
                <w:spacing w:val="1"/>
              </w:rPr>
              <w:t>4</w:t>
            </w:r>
          </w:p>
        </w:tc>
        <w:tc>
          <w:tcPr>
            <w:tcW w:w="3404" w:type="dxa"/>
            <w:vAlign w:val="center"/>
          </w:tcPr>
          <w:p w:rsidR="001A5F7B" w:rsidRPr="003731A5" w:rsidRDefault="001A5F7B" w:rsidP="00334F97">
            <w:pPr>
              <w:widowControl w:val="0"/>
              <w:autoSpaceDE w:val="0"/>
              <w:autoSpaceDN w:val="0"/>
              <w:adjustRightInd w:val="0"/>
              <w:rPr>
                <w:color w:val="000000"/>
                <w:spacing w:val="1"/>
                <w:lang w:val="kk-KZ"/>
              </w:rPr>
            </w:pPr>
            <w:bookmarkStart w:id="0" w:name="_GoBack"/>
            <w:bookmarkEnd w:id="0"/>
            <w:r w:rsidRPr="003731A5">
              <w:rPr>
                <w:color w:val="000000"/>
                <w:spacing w:val="1"/>
                <w:lang w:val="kk-KZ"/>
              </w:rPr>
              <w:t>Ғаламтор арқылы медициналық қорлардың сапасын бағалау</w:t>
            </w:r>
            <w:r>
              <w:rPr>
                <w:color w:val="000000"/>
                <w:spacing w:val="1"/>
                <w:lang w:val="kk-KZ"/>
              </w:rPr>
              <w:t>.</w:t>
            </w:r>
            <w:r w:rsidRPr="003731A5">
              <w:rPr>
                <w:color w:val="000000"/>
                <w:spacing w:val="1"/>
                <w:lang w:val="kk-KZ"/>
              </w:rPr>
              <w:t xml:space="preserve"> Медициналық ақпараттардың әртүрлі көздерінің басымдықтары мен кемшіліктері</w:t>
            </w:r>
            <w:r>
              <w:rPr>
                <w:color w:val="000000"/>
                <w:spacing w:val="1"/>
                <w:lang w:val="kk-KZ"/>
              </w:rPr>
              <w:t>.</w:t>
            </w:r>
          </w:p>
        </w:tc>
        <w:tc>
          <w:tcPr>
            <w:tcW w:w="1134" w:type="dxa"/>
            <w:vAlign w:val="center"/>
          </w:tcPr>
          <w:p w:rsidR="001A5F7B" w:rsidRPr="00456E35" w:rsidRDefault="001A5F7B" w:rsidP="00334F97">
            <w:pPr>
              <w:widowControl w:val="0"/>
              <w:autoSpaceDE w:val="0"/>
              <w:autoSpaceDN w:val="0"/>
              <w:adjustRightInd w:val="0"/>
              <w:jc w:val="center"/>
              <w:rPr>
                <w:b/>
                <w:color w:val="000000"/>
                <w:spacing w:val="1"/>
                <w:lang w:val="kk-KZ"/>
              </w:rPr>
            </w:pPr>
          </w:p>
        </w:tc>
        <w:tc>
          <w:tcPr>
            <w:tcW w:w="1702" w:type="dxa"/>
            <w:vAlign w:val="center"/>
          </w:tcPr>
          <w:p w:rsidR="001A5F7B" w:rsidRPr="00456E35" w:rsidRDefault="001A5F7B" w:rsidP="00334F97">
            <w:pPr>
              <w:jc w:val="center"/>
              <w:rPr>
                <w:color w:val="000000"/>
                <w:spacing w:val="1"/>
                <w:lang w:val="kk-KZ"/>
              </w:rPr>
            </w:pPr>
            <w:r>
              <w:rPr>
                <w:color w:val="000000"/>
                <w:spacing w:val="1"/>
                <w:lang w:val="kk-KZ"/>
              </w:rPr>
              <w:t>2</w:t>
            </w:r>
          </w:p>
        </w:tc>
        <w:tc>
          <w:tcPr>
            <w:tcW w:w="2407" w:type="dxa"/>
            <w:vAlign w:val="center"/>
          </w:tcPr>
          <w:p w:rsidR="001A5F7B" w:rsidRPr="00E824E9" w:rsidRDefault="001A5F7B" w:rsidP="00334F97">
            <w:pPr>
              <w:widowControl w:val="0"/>
              <w:autoSpaceDE w:val="0"/>
              <w:autoSpaceDN w:val="0"/>
              <w:adjustRightInd w:val="0"/>
              <w:jc w:val="center"/>
              <w:rPr>
                <w:color w:val="000000"/>
                <w:spacing w:val="1"/>
              </w:rPr>
            </w:pPr>
          </w:p>
        </w:tc>
        <w:tc>
          <w:tcPr>
            <w:tcW w:w="1134" w:type="dxa"/>
            <w:vMerge/>
            <w:vAlign w:val="center"/>
          </w:tcPr>
          <w:p w:rsidR="001A5F7B" w:rsidRPr="00E824E9" w:rsidRDefault="001A5F7B" w:rsidP="00334F97">
            <w:pPr>
              <w:widowControl w:val="0"/>
              <w:autoSpaceDE w:val="0"/>
              <w:autoSpaceDN w:val="0"/>
              <w:adjustRightInd w:val="0"/>
              <w:jc w:val="center"/>
              <w:rPr>
                <w:color w:val="000000"/>
                <w:spacing w:val="1"/>
              </w:rPr>
            </w:pPr>
          </w:p>
        </w:tc>
      </w:tr>
      <w:tr w:rsidR="001A5F7B" w:rsidRPr="00E824E9" w:rsidTr="00334F97">
        <w:trPr>
          <w:trHeight w:val="96"/>
        </w:trPr>
        <w:tc>
          <w:tcPr>
            <w:tcW w:w="567" w:type="dxa"/>
            <w:vAlign w:val="center"/>
          </w:tcPr>
          <w:p w:rsidR="001A5F7B" w:rsidRPr="00E824E9" w:rsidRDefault="001A5F7B" w:rsidP="00334F97">
            <w:pPr>
              <w:widowControl w:val="0"/>
              <w:autoSpaceDE w:val="0"/>
              <w:autoSpaceDN w:val="0"/>
              <w:adjustRightInd w:val="0"/>
              <w:jc w:val="center"/>
              <w:rPr>
                <w:color w:val="000000"/>
                <w:spacing w:val="1"/>
              </w:rPr>
            </w:pPr>
            <w:r>
              <w:rPr>
                <w:color w:val="000000"/>
                <w:spacing w:val="1"/>
                <w:lang w:val="en-US"/>
              </w:rPr>
              <w:t>1</w:t>
            </w:r>
            <w:r w:rsidRPr="00E824E9">
              <w:rPr>
                <w:color w:val="000000"/>
                <w:spacing w:val="1"/>
              </w:rPr>
              <w:t>5</w:t>
            </w:r>
          </w:p>
        </w:tc>
        <w:tc>
          <w:tcPr>
            <w:tcW w:w="3404" w:type="dxa"/>
            <w:vAlign w:val="center"/>
          </w:tcPr>
          <w:p w:rsidR="001A5F7B" w:rsidRPr="003731A5" w:rsidRDefault="001A5F7B" w:rsidP="00334F97">
            <w:pPr>
              <w:widowControl w:val="0"/>
              <w:autoSpaceDE w:val="0"/>
              <w:autoSpaceDN w:val="0"/>
              <w:adjustRightInd w:val="0"/>
              <w:rPr>
                <w:color w:val="000000"/>
                <w:spacing w:val="1"/>
                <w:lang w:val="kk-KZ"/>
              </w:rPr>
            </w:pPr>
            <w:r>
              <w:rPr>
                <w:color w:val="000000"/>
                <w:spacing w:val="1"/>
                <w:lang w:val="kk-KZ"/>
              </w:rPr>
              <w:t>Дәлелді</w:t>
            </w:r>
            <w:r w:rsidRPr="003731A5">
              <w:rPr>
                <w:color w:val="000000"/>
                <w:spacing w:val="1"/>
                <w:lang w:val="kk-KZ"/>
              </w:rPr>
              <w:t xml:space="preserve"> мейірбикелік практиканы дамыту әдістері </w:t>
            </w:r>
            <w:r w:rsidRPr="003731A5">
              <w:rPr>
                <w:color w:val="000000"/>
                <w:spacing w:val="1"/>
                <w:lang w:val="kk-KZ"/>
              </w:rPr>
              <w:lastRenderedPageBreak/>
              <w:t>мен жолдары</w:t>
            </w:r>
            <w:r>
              <w:rPr>
                <w:color w:val="000000"/>
                <w:spacing w:val="1"/>
                <w:lang w:val="kk-KZ"/>
              </w:rPr>
              <w:t>.</w:t>
            </w:r>
            <w:r w:rsidRPr="003731A5">
              <w:rPr>
                <w:color w:val="000000"/>
                <w:spacing w:val="1"/>
                <w:lang w:val="kk-KZ"/>
              </w:rPr>
              <w:t xml:space="preserve"> Медициналық аудит негіздері</w:t>
            </w:r>
            <w:r>
              <w:rPr>
                <w:color w:val="000000"/>
                <w:spacing w:val="1"/>
                <w:lang w:val="kk-KZ"/>
              </w:rPr>
              <w:t>.</w:t>
            </w:r>
          </w:p>
        </w:tc>
        <w:tc>
          <w:tcPr>
            <w:tcW w:w="1134" w:type="dxa"/>
            <w:vAlign w:val="center"/>
          </w:tcPr>
          <w:p w:rsidR="001A5F7B" w:rsidRPr="00E824E9" w:rsidRDefault="001A5F7B" w:rsidP="00334F97">
            <w:pPr>
              <w:widowControl w:val="0"/>
              <w:autoSpaceDE w:val="0"/>
              <w:autoSpaceDN w:val="0"/>
              <w:adjustRightInd w:val="0"/>
              <w:jc w:val="center"/>
              <w:rPr>
                <w:b/>
                <w:color w:val="000000"/>
                <w:spacing w:val="1"/>
              </w:rPr>
            </w:pPr>
          </w:p>
        </w:tc>
        <w:tc>
          <w:tcPr>
            <w:tcW w:w="1702" w:type="dxa"/>
            <w:vAlign w:val="center"/>
          </w:tcPr>
          <w:p w:rsidR="001A5F7B" w:rsidRPr="00456E35" w:rsidRDefault="001A5F7B" w:rsidP="00334F97">
            <w:pPr>
              <w:jc w:val="center"/>
              <w:rPr>
                <w:color w:val="000000"/>
                <w:spacing w:val="1"/>
                <w:lang w:val="kk-KZ"/>
              </w:rPr>
            </w:pPr>
            <w:r>
              <w:rPr>
                <w:color w:val="000000"/>
                <w:spacing w:val="1"/>
                <w:lang w:val="kk-KZ"/>
              </w:rPr>
              <w:t>2</w:t>
            </w:r>
          </w:p>
        </w:tc>
        <w:tc>
          <w:tcPr>
            <w:tcW w:w="2407" w:type="dxa"/>
            <w:vAlign w:val="center"/>
          </w:tcPr>
          <w:p w:rsidR="001A5F7B" w:rsidRPr="00E824E9" w:rsidRDefault="001A5F7B" w:rsidP="00334F97">
            <w:pPr>
              <w:widowControl w:val="0"/>
              <w:autoSpaceDE w:val="0"/>
              <w:autoSpaceDN w:val="0"/>
              <w:adjustRightInd w:val="0"/>
              <w:jc w:val="center"/>
              <w:rPr>
                <w:color w:val="000000"/>
                <w:spacing w:val="1"/>
              </w:rPr>
            </w:pPr>
          </w:p>
        </w:tc>
        <w:tc>
          <w:tcPr>
            <w:tcW w:w="1134" w:type="dxa"/>
            <w:vMerge/>
            <w:vAlign w:val="center"/>
          </w:tcPr>
          <w:p w:rsidR="001A5F7B" w:rsidRPr="00E824E9" w:rsidRDefault="001A5F7B" w:rsidP="00334F97">
            <w:pPr>
              <w:widowControl w:val="0"/>
              <w:autoSpaceDE w:val="0"/>
              <w:autoSpaceDN w:val="0"/>
              <w:adjustRightInd w:val="0"/>
              <w:jc w:val="center"/>
              <w:rPr>
                <w:color w:val="000000"/>
                <w:spacing w:val="1"/>
              </w:rPr>
            </w:pPr>
          </w:p>
        </w:tc>
      </w:tr>
      <w:tr w:rsidR="001A5F7B" w:rsidRPr="00E824E9" w:rsidTr="00334F97">
        <w:trPr>
          <w:trHeight w:val="105"/>
        </w:trPr>
        <w:tc>
          <w:tcPr>
            <w:tcW w:w="567" w:type="dxa"/>
            <w:vAlign w:val="center"/>
          </w:tcPr>
          <w:p w:rsidR="001A5F7B" w:rsidRPr="00E824E9" w:rsidRDefault="001A5F7B" w:rsidP="00334F97">
            <w:pPr>
              <w:widowControl w:val="0"/>
              <w:autoSpaceDE w:val="0"/>
              <w:autoSpaceDN w:val="0"/>
              <w:adjustRightInd w:val="0"/>
              <w:jc w:val="center"/>
              <w:rPr>
                <w:color w:val="000000"/>
                <w:spacing w:val="1"/>
              </w:rPr>
            </w:pPr>
          </w:p>
        </w:tc>
        <w:tc>
          <w:tcPr>
            <w:tcW w:w="3404" w:type="dxa"/>
            <w:vAlign w:val="center"/>
          </w:tcPr>
          <w:p w:rsidR="001A5F7B" w:rsidRPr="00533F28" w:rsidRDefault="001A5F7B" w:rsidP="00334F97">
            <w:pPr>
              <w:autoSpaceDE w:val="0"/>
              <w:autoSpaceDN w:val="0"/>
              <w:adjustRightInd w:val="0"/>
              <w:rPr>
                <w:b/>
                <w:lang w:val="kk-KZ"/>
              </w:rPr>
            </w:pPr>
            <w:r>
              <w:rPr>
                <w:b/>
                <w:lang w:val="kk-KZ"/>
              </w:rPr>
              <w:t>Жалпы сағат саны:</w:t>
            </w:r>
          </w:p>
        </w:tc>
        <w:tc>
          <w:tcPr>
            <w:tcW w:w="1134" w:type="dxa"/>
            <w:vAlign w:val="center"/>
          </w:tcPr>
          <w:p w:rsidR="001A5F7B" w:rsidRPr="00E824E9" w:rsidRDefault="001A5F7B" w:rsidP="00334F97">
            <w:pPr>
              <w:widowControl w:val="0"/>
              <w:autoSpaceDE w:val="0"/>
              <w:autoSpaceDN w:val="0"/>
              <w:adjustRightInd w:val="0"/>
              <w:jc w:val="center"/>
              <w:rPr>
                <w:b/>
                <w:color w:val="000000"/>
                <w:spacing w:val="1"/>
              </w:rPr>
            </w:pPr>
          </w:p>
        </w:tc>
        <w:tc>
          <w:tcPr>
            <w:tcW w:w="1702" w:type="dxa"/>
            <w:vAlign w:val="center"/>
          </w:tcPr>
          <w:p w:rsidR="001A5F7B" w:rsidRPr="001524A8" w:rsidRDefault="001A5F7B" w:rsidP="00334F97">
            <w:pPr>
              <w:jc w:val="center"/>
              <w:rPr>
                <w:b/>
                <w:color w:val="000000"/>
                <w:spacing w:val="1"/>
                <w:lang w:val="en-US"/>
              </w:rPr>
            </w:pPr>
            <w:r>
              <w:rPr>
                <w:b/>
                <w:color w:val="000000"/>
                <w:spacing w:val="1"/>
                <w:lang w:val="kk-KZ"/>
              </w:rPr>
              <w:t>1</w:t>
            </w:r>
            <w:r>
              <w:rPr>
                <w:b/>
                <w:color w:val="000000"/>
                <w:spacing w:val="1"/>
                <w:lang w:val="en-US"/>
              </w:rPr>
              <w:t>0</w:t>
            </w:r>
          </w:p>
        </w:tc>
        <w:tc>
          <w:tcPr>
            <w:tcW w:w="2407" w:type="dxa"/>
            <w:vAlign w:val="center"/>
          </w:tcPr>
          <w:p w:rsidR="001A5F7B" w:rsidRPr="00E824E9" w:rsidRDefault="001A5F7B" w:rsidP="00334F97">
            <w:pPr>
              <w:widowControl w:val="0"/>
              <w:autoSpaceDE w:val="0"/>
              <w:autoSpaceDN w:val="0"/>
              <w:adjustRightInd w:val="0"/>
              <w:jc w:val="center"/>
              <w:rPr>
                <w:color w:val="000000"/>
                <w:spacing w:val="1"/>
              </w:rPr>
            </w:pPr>
          </w:p>
        </w:tc>
        <w:tc>
          <w:tcPr>
            <w:tcW w:w="1134" w:type="dxa"/>
            <w:vMerge/>
            <w:vAlign w:val="center"/>
          </w:tcPr>
          <w:p w:rsidR="001A5F7B" w:rsidRPr="00E824E9" w:rsidRDefault="001A5F7B" w:rsidP="00334F97">
            <w:pPr>
              <w:widowControl w:val="0"/>
              <w:autoSpaceDE w:val="0"/>
              <w:autoSpaceDN w:val="0"/>
              <w:adjustRightInd w:val="0"/>
              <w:jc w:val="center"/>
              <w:rPr>
                <w:color w:val="000000"/>
                <w:spacing w:val="1"/>
              </w:rPr>
            </w:pPr>
          </w:p>
        </w:tc>
      </w:tr>
      <w:tr w:rsidR="001A5F7B" w:rsidRPr="00E824E9" w:rsidTr="00334F97">
        <w:tc>
          <w:tcPr>
            <w:tcW w:w="567" w:type="dxa"/>
            <w:vAlign w:val="center"/>
          </w:tcPr>
          <w:p w:rsidR="001A5F7B" w:rsidRPr="00E824E9" w:rsidRDefault="001A5F7B" w:rsidP="00334F97">
            <w:pPr>
              <w:widowControl w:val="0"/>
              <w:autoSpaceDE w:val="0"/>
              <w:autoSpaceDN w:val="0"/>
              <w:adjustRightInd w:val="0"/>
              <w:jc w:val="center"/>
              <w:rPr>
                <w:color w:val="000000"/>
                <w:spacing w:val="1"/>
              </w:rPr>
            </w:pPr>
          </w:p>
        </w:tc>
        <w:tc>
          <w:tcPr>
            <w:tcW w:w="3404" w:type="dxa"/>
            <w:vAlign w:val="center"/>
          </w:tcPr>
          <w:p w:rsidR="001A5F7B" w:rsidRPr="00E824E9" w:rsidRDefault="001A5F7B" w:rsidP="00334F97">
            <w:pPr>
              <w:widowControl w:val="0"/>
              <w:autoSpaceDE w:val="0"/>
              <w:autoSpaceDN w:val="0"/>
              <w:adjustRightInd w:val="0"/>
              <w:rPr>
                <w:b/>
                <w:color w:val="000000"/>
                <w:spacing w:val="1"/>
              </w:rPr>
            </w:pPr>
          </w:p>
        </w:tc>
        <w:tc>
          <w:tcPr>
            <w:tcW w:w="1134" w:type="dxa"/>
            <w:vAlign w:val="center"/>
          </w:tcPr>
          <w:p w:rsidR="001A5F7B" w:rsidRPr="00E824E9" w:rsidRDefault="001A5F7B" w:rsidP="00334F97">
            <w:pPr>
              <w:widowControl w:val="0"/>
              <w:autoSpaceDE w:val="0"/>
              <w:autoSpaceDN w:val="0"/>
              <w:adjustRightInd w:val="0"/>
              <w:jc w:val="center"/>
              <w:rPr>
                <w:b/>
                <w:color w:val="000000"/>
                <w:spacing w:val="1"/>
              </w:rPr>
            </w:pPr>
          </w:p>
        </w:tc>
        <w:tc>
          <w:tcPr>
            <w:tcW w:w="1702" w:type="dxa"/>
            <w:vAlign w:val="center"/>
          </w:tcPr>
          <w:p w:rsidR="001A5F7B" w:rsidRPr="00E824E9" w:rsidRDefault="001A5F7B" w:rsidP="00334F97">
            <w:pPr>
              <w:jc w:val="center"/>
              <w:rPr>
                <w:b/>
                <w:color w:val="000000"/>
                <w:spacing w:val="1"/>
              </w:rPr>
            </w:pPr>
          </w:p>
        </w:tc>
        <w:tc>
          <w:tcPr>
            <w:tcW w:w="2407" w:type="dxa"/>
            <w:vAlign w:val="center"/>
          </w:tcPr>
          <w:p w:rsidR="001A5F7B" w:rsidRPr="00E824E9" w:rsidRDefault="001A5F7B" w:rsidP="00334F97">
            <w:pPr>
              <w:widowControl w:val="0"/>
              <w:autoSpaceDE w:val="0"/>
              <w:autoSpaceDN w:val="0"/>
              <w:adjustRightInd w:val="0"/>
              <w:jc w:val="center"/>
              <w:rPr>
                <w:color w:val="000000"/>
                <w:spacing w:val="1"/>
              </w:rPr>
            </w:pPr>
            <w:r>
              <w:rPr>
                <w:b/>
                <w:color w:val="000000"/>
                <w:spacing w:val="1"/>
                <w:lang w:val="kk-KZ"/>
              </w:rPr>
              <w:t>МӨЖ</w:t>
            </w:r>
          </w:p>
        </w:tc>
        <w:tc>
          <w:tcPr>
            <w:tcW w:w="1134" w:type="dxa"/>
            <w:vAlign w:val="center"/>
          </w:tcPr>
          <w:p w:rsidR="001A5F7B" w:rsidRPr="00E824E9" w:rsidRDefault="001A5F7B" w:rsidP="00334F97">
            <w:pPr>
              <w:widowControl w:val="0"/>
              <w:autoSpaceDE w:val="0"/>
              <w:autoSpaceDN w:val="0"/>
              <w:adjustRightInd w:val="0"/>
              <w:jc w:val="center"/>
              <w:rPr>
                <w:color w:val="000000"/>
                <w:spacing w:val="1"/>
              </w:rPr>
            </w:pPr>
          </w:p>
        </w:tc>
      </w:tr>
      <w:tr w:rsidR="001A5F7B" w:rsidRPr="00E824E9" w:rsidTr="00334F97">
        <w:tc>
          <w:tcPr>
            <w:tcW w:w="567" w:type="dxa"/>
            <w:vAlign w:val="center"/>
          </w:tcPr>
          <w:p w:rsidR="001A5F7B" w:rsidRPr="00E824E9" w:rsidRDefault="001A5F7B" w:rsidP="00334F97">
            <w:pPr>
              <w:widowControl w:val="0"/>
              <w:autoSpaceDE w:val="0"/>
              <w:autoSpaceDN w:val="0"/>
              <w:adjustRightInd w:val="0"/>
              <w:jc w:val="center"/>
              <w:rPr>
                <w:color w:val="000000"/>
                <w:spacing w:val="1"/>
              </w:rPr>
            </w:pPr>
            <w:r w:rsidRPr="00E824E9">
              <w:rPr>
                <w:color w:val="000000"/>
                <w:spacing w:val="1"/>
              </w:rPr>
              <w:t>1</w:t>
            </w:r>
          </w:p>
        </w:tc>
        <w:tc>
          <w:tcPr>
            <w:tcW w:w="3404" w:type="dxa"/>
            <w:vAlign w:val="center"/>
          </w:tcPr>
          <w:p w:rsidR="001A5F7B" w:rsidRPr="003731A5" w:rsidRDefault="001A5F7B" w:rsidP="00334F97">
            <w:pPr>
              <w:widowControl w:val="0"/>
              <w:autoSpaceDE w:val="0"/>
              <w:autoSpaceDN w:val="0"/>
              <w:adjustRightInd w:val="0"/>
              <w:rPr>
                <w:color w:val="000000"/>
                <w:spacing w:val="1"/>
                <w:lang w:val="kk-KZ"/>
              </w:rPr>
            </w:pPr>
            <w:r>
              <w:rPr>
                <w:color w:val="000000"/>
                <w:spacing w:val="1"/>
                <w:lang w:val="kk-KZ"/>
              </w:rPr>
              <w:t>Дәлелді</w:t>
            </w:r>
            <w:r w:rsidRPr="003731A5">
              <w:rPr>
                <w:color w:val="000000"/>
                <w:spacing w:val="1"/>
                <w:lang w:val="kk-KZ"/>
              </w:rPr>
              <w:t xml:space="preserve"> медицина қозғалысы: мәселенің жағдайы</w:t>
            </w:r>
            <w:r>
              <w:rPr>
                <w:color w:val="000000"/>
                <w:spacing w:val="1"/>
                <w:lang w:val="kk-KZ"/>
              </w:rPr>
              <w:t>.</w:t>
            </w:r>
            <w:r w:rsidRPr="003731A5">
              <w:rPr>
                <w:color w:val="000000"/>
                <w:spacing w:val="1"/>
                <w:lang w:val="kk-KZ"/>
              </w:rPr>
              <w:t xml:space="preserve"> Орта білімді медицина қызметкерлерін оқытуда </w:t>
            </w:r>
            <w:r>
              <w:rPr>
                <w:color w:val="000000"/>
                <w:spacing w:val="1"/>
                <w:lang w:val="kk-KZ"/>
              </w:rPr>
              <w:t>дәлелді</w:t>
            </w:r>
            <w:r w:rsidRPr="003731A5">
              <w:rPr>
                <w:color w:val="000000"/>
                <w:spacing w:val="1"/>
                <w:lang w:val="kk-KZ"/>
              </w:rPr>
              <w:t xml:space="preserve"> медицина принциптерін қолдану</w:t>
            </w:r>
            <w:r>
              <w:rPr>
                <w:color w:val="000000"/>
                <w:spacing w:val="1"/>
                <w:lang w:val="kk-KZ"/>
              </w:rPr>
              <w:t>.</w:t>
            </w:r>
          </w:p>
        </w:tc>
        <w:tc>
          <w:tcPr>
            <w:tcW w:w="1134" w:type="dxa"/>
            <w:vAlign w:val="center"/>
          </w:tcPr>
          <w:p w:rsidR="001A5F7B" w:rsidRPr="009E4AD1" w:rsidRDefault="001A5F7B" w:rsidP="00334F97">
            <w:pPr>
              <w:widowControl w:val="0"/>
              <w:autoSpaceDE w:val="0"/>
              <w:autoSpaceDN w:val="0"/>
              <w:adjustRightInd w:val="0"/>
              <w:jc w:val="center"/>
              <w:rPr>
                <w:color w:val="000000"/>
                <w:spacing w:val="1"/>
                <w:lang w:val="kk-KZ"/>
              </w:rPr>
            </w:pPr>
          </w:p>
        </w:tc>
        <w:tc>
          <w:tcPr>
            <w:tcW w:w="1702" w:type="dxa"/>
            <w:vAlign w:val="center"/>
          </w:tcPr>
          <w:p w:rsidR="001A5F7B" w:rsidRPr="009E4AD1" w:rsidRDefault="001A5F7B" w:rsidP="00334F97">
            <w:pPr>
              <w:jc w:val="center"/>
              <w:rPr>
                <w:lang w:val="kk-KZ"/>
              </w:rPr>
            </w:pPr>
          </w:p>
        </w:tc>
        <w:tc>
          <w:tcPr>
            <w:tcW w:w="2407" w:type="dxa"/>
            <w:vAlign w:val="center"/>
          </w:tcPr>
          <w:p w:rsidR="001A5F7B" w:rsidRPr="00E824E9" w:rsidRDefault="001A5F7B" w:rsidP="00334F97">
            <w:pPr>
              <w:widowControl w:val="0"/>
              <w:autoSpaceDE w:val="0"/>
              <w:autoSpaceDN w:val="0"/>
              <w:adjustRightInd w:val="0"/>
              <w:jc w:val="center"/>
              <w:rPr>
                <w:color w:val="000000"/>
                <w:spacing w:val="1"/>
              </w:rPr>
            </w:pPr>
            <w:r>
              <w:rPr>
                <w:lang w:val="en-US"/>
              </w:rPr>
              <w:t>4</w:t>
            </w:r>
          </w:p>
        </w:tc>
        <w:tc>
          <w:tcPr>
            <w:tcW w:w="1134" w:type="dxa"/>
            <w:vMerge w:val="restart"/>
            <w:vAlign w:val="center"/>
          </w:tcPr>
          <w:p w:rsidR="001A5F7B" w:rsidRPr="00003866" w:rsidRDefault="001A5F7B" w:rsidP="00334F97">
            <w:pPr>
              <w:widowControl w:val="0"/>
              <w:autoSpaceDE w:val="0"/>
              <w:autoSpaceDN w:val="0"/>
              <w:adjustRightInd w:val="0"/>
              <w:jc w:val="center"/>
              <w:rPr>
                <w:b/>
                <w:color w:val="000000"/>
                <w:spacing w:val="1"/>
                <w:lang w:val="kk-KZ"/>
              </w:rPr>
            </w:pPr>
            <w:r>
              <w:rPr>
                <w:b/>
                <w:color w:val="000000"/>
                <w:spacing w:val="1"/>
                <w:lang w:val="kk-KZ"/>
              </w:rPr>
              <w:t>2</w:t>
            </w:r>
          </w:p>
        </w:tc>
      </w:tr>
      <w:tr w:rsidR="001A5F7B" w:rsidRPr="00E824E9" w:rsidTr="00334F97">
        <w:tc>
          <w:tcPr>
            <w:tcW w:w="567" w:type="dxa"/>
            <w:vAlign w:val="center"/>
          </w:tcPr>
          <w:p w:rsidR="001A5F7B" w:rsidRPr="00E824E9" w:rsidRDefault="001A5F7B" w:rsidP="00334F97">
            <w:pPr>
              <w:widowControl w:val="0"/>
              <w:autoSpaceDE w:val="0"/>
              <w:autoSpaceDN w:val="0"/>
              <w:adjustRightInd w:val="0"/>
              <w:jc w:val="center"/>
              <w:rPr>
                <w:color w:val="000000"/>
                <w:spacing w:val="1"/>
              </w:rPr>
            </w:pPr>
            <w:r w:rsidRPr="00E824E9">
              <w:rPr>
                <w:color w:val="000000"/>
                <w:spacing w:val="1"/>
              </w:rPr>
              <w:t>2</w:t>
            </w:r>
          </w:p>
        </w:tc>
        <w:tc>
          <w:tcPr>
            <w:tcW w:w="3404" w:type="dxa"/>
            <w:vAlign w:val="center"/>
          </w:tcPr>
          <w:p w:rsidR="001A5F7B" w:rsidRPr="003731A5" w:rsidRDefault="001A5F7B" w:rsidP="00334F97">
            <w:pPr>
              <w:widowControl w:val="0"/>
              <w:autoSpaceDE w:val="0"/>
              <w:autoSpaceDN w:val="0"/>
              <w:adjustRightInd w:val="0"/>
              <w:rPr>
                <w:color w:val="000000"/>
                <w:spacing w:val="1"/>
                <w:lang w:val="kk-KZ"/>
              </w:rPr>
            </w:pPr>
            <w:r w:rsidRPr="003731A5">
              <w:rPr>
                <w:color w:val="000000"/>
                <w:spacing w:val="1"/>
                <w:lang w:val="kk-KZ"/>
              </w:rPr>
              <w:t xml:space="preserve">Биостатистика және </w:t>
            </w:r>
            <w:r>
              <w:rPr>
                <w:color w:val="000000"/>
                <w:spacing w:val="1"/>
                <w:lang w:val="kk-KZ"/>
              </w:rPr>
              <w:t>дәлелді</w:t>
            </w:r>
            <w:r w:rsidRPr="003731A5">
              <w:rPr>
                <w:color w:val="000000"/>
                <w:spacing w:val="1"/>
                <w:lang w:val="kk-KZ"/>
              </w:rPr>
              <w:t xml:space="preserve"> медицина</w:t>
            </w:r>
            <w:r>
              <w:rPr>
                <w:color w:val="000000"/>
                <w:spacing w:val="1"/>
                <w:lang w:val="kk-KZ"/>
              </w:rPr>
              <w:t>.</w:t>
            </w:r>
            <w:r w:rsidRPr="003731A5">
              <w:rPr>
                <w:color w:val="000000"/>
                <w:spacing w:val="1"/>
                <w:lang w:val="kk-KZ"/>
              </w:rPr>
              <w:t xml:space="preserve"> Медициналық ақпаратты библиографиялық іздеу жүйесі – Мedline</w:t>
            </w:r>
            <w:r>
              <w:rPr>
                <w:color w:val="000000"/>
                <w:spacing w:val="1"/>
                <w:lang w:val="kk-KZ"/>
              </w:rPr>
              <w:t>.</w:t>
            </w:r>
          </w:p>
        </w:tc>
        <w:tc>
          <w:tcPr>
            <w:tcW w:w="1134" w:type="dxa"/>
            <w:vAlign w:val="center"/>
          </w:tcPr>
          <w:p w:rsidR="001A5F7B" w:rsidRPr="009E4AD1" w:rsidRDefault="001A5F7B" w:rsidP="00334F97">
            <w:pPr>
              <w:widowControl w:val="0"/>
              <w:autoSpaceDE w:val="0"/>
              <w:autoSpaceDN w:val="0"/>
              <w:adjustRightInd w:val="0"/>
              <w:jc w:val="center"/>
              <w:rPr>
                <w:color w:val="000000"/>
                <w:spacing w:val="1"/>
                <w:lang w:val="kk-KZ"/>
              </w:rPr>
            </w:pPr>
          </w:p>
        </w:tc>
        <w:tc>
          <w:tcPr>
            <w:tcW w:w="1702" w:type="dxa"/>
            <w:vAlign w:val="center"/>
          </w:tcPr>
          <w:p w:rsidR="001A5F7B" w:rsidRPr="009E4AD1" w:rsidRDefault="001A5F7B" w:rsidP="00334F97">
            <w:pPr>
              <w:jc w:val="center"/>
              <w:rPr>
                <w:lang w:val="kk-KZ"/>
              </w:rPr>
            </w:pPr>
          </w:p>
        </w:tc>
        <w:tc>
          <w:tcPr>
            <w:tcW w:w="2407" w:type="dxa"/>
            <w:vAlign w:val="center"/>
          </w:tcPr>
          <w:p w:rsidR="001A5F7B" w:rsidRPr="00E824E9" w:rsidRDefault="001A5F7B" w:rsidP="00334F97">
            <w:pPr>
              <w:widowControl w:val="0"/>
              <w:autoSpaceDE w:val="0"/>
              <w:autoSpaceDN w:val="0"/>
              <w:adjustRightInd w:val="0"/>
              <w:jc w:val="center"/>
              <w:rPr>
                <w:color w:val="000000"/>
                <w:spacing w:val="1"/>
              </w:rPr>
            </w:pPr>
            <w:r>
              <w:rPr>
                <w:color w:val="000000"/>
                <w:spacing w:val="1"/>
                <w:lang w:val="en-US"/>
              </w:rPr>
              <w:t>4</w:t>
            </w:r>
          </w:p>
        </w:tc>
        <w:tc>
          <w:tcPr>
            <w:tcW w:w="1134" w:type="dxa"/>
            <w:vMerge/>
            <w:vAlign w:val="center"/>
          </w:tcPr>
          <w:p w:rsidR="001A5F7B" w:rsidRPr="00E824E9" w:rsidRDefault="001A5F7B" w:rsidP="00334F97">
            <w:pPr>
              <w:widowControl w:val="0"/>
              <w:autoSpaceDE w:val="0"/>
              <w:autoSpaceDN w:val="0"/>
              <w:adjustRightInd w:val="0"/>
              <w:jc w:val="center"/>
              <w:rPr>
                <w:color w:val="000000"/>
                <w:spacing w:val="1"/>
              </w:rPr>
            </w:pPr>
          </w:p>
        </w:tc>
      </w:tr>
      <w:tr w:rsidR="001A5F7B" w:rsidRPr="009E4AD1" w:rsidTr="00334F97">
        <w:tc>
          <w:tcPr>
            <w:tcW w:w="567" w:type="dxa"/>
            <w:vAlign w:val="center"/>
          </w:tcPr>
          <w:p w:rsidR="001A5F7B" w:rsidRPr="00E824E9" w:rsidRDefault="001A5F7B" w:rsidP="00334F97">
            <w:pPr>
              <w:widowControl w:val="0"/>
              <w:autoSpaceDE w:val="0"/>
              <w:autoSpaceDN w:val="0"/>
              <w:adjustRightInd w:val="0"/>
              <w:jc w:val="center"/>
              <w:rPr>
                <w:color w:val="000000"/>
                <w:spacing w:val="1"/>
              </w:rPr>
            </w:pPr>
            <w:r w:rsidRPr="00E824E9">
              <w:rPr>
                <w:color w:val="000000"/>
                <w:spacing w:val="1"/>
              </w:rPr>
              <w:t>3</w:t>
            </w:r>
          </w:p>
        </w:tc>
        <w:tc>
          <w:tcPr>
            <w:tcW w:w="3404" w:type="dxa"/>
            <w:vAlign w:val="center"/>
          </w:tcPr>
          <w:p w:rsidR="001A5F7B" w:rsidRPr="003731A5" w:rsidRDefault="001A5F7B" w:rsidP="00334F97">
            <w:pPr>
              <w:widowControl w:val="0"/>
              <w:autoSpaceDE w:val="0"/>
              <w:autoSpaceDN w:val="0"/>
              <w:adjustRightInd w:val="0"/>
              <w:rPr>
                <w:color w:val="000000"/>
                <w:spacing w:val="1"/>
                <w:lang w:val="kk-KZ"/>
              </w:rPr>
            </w:pPr>
            <w:r w:rsidRPr="003731A5">
              <w:rPr>
                <w:color w:val="000000"/>
                <w:spacing w:val="1"/>
                <w:lang w:val="kk-KZ"/>
              </w:rPr>
              <w:t>Компьютермен жұмыс істеу машықтарын жетілдіру. Ғаламторда ақпарат іздеу</w:t>
            </w:r>
            <w:r>
              <w:rPr>
                <w:color w:val="000000"/>
                <w:spacing w:val="1"/>
                <w:lang w:val="kk-KZ"/>
              </w:rPr>
              <w:t>.</w:t>
            </w:r>
            <w:r w:rsidRPr="003731A5">
              <w:rPr>
                <w:color w:val="000000"/>
                <w:spacing w:val="1"/>
                <w:lang w:val="kk-KZ"/>
              </w:rPr>
              <w:t xml:space="preserve"> Кокрайн кітапханасы</w:t>
            </w:r>
            <w:r>
              <w:rPr>
                <w:color w:val="000000"/>
                <w:spacing w:val="1"/>
                <w:lang w:val="kk-KZ"/>
              </w:rPr>
              <w:t>.</w:t>
            </w:r>
          </w:p>
        </w:tc>
        <w:tc>
          <w:tcPr>
            <w:tcW w:w="1134" w:type="dxa"/>
            <w:vAlign w:val="center"/>
          </w:tcPr>
          <w:p w:rsidR="001A5F7B" w:rsidRPr="009E4AD1" w:rsidRDefault="001A5F7B" w:rsidP="00334F97">
            <w:pPr>
              <w:widowControl w:val="0"/>
              <w:autoSpaceDE w:val="0"/>
              <w:autoSpaceDN w:val="0"/>
              <w:adjustRightInd w:val="0"/>
              <w:jc w:val="center"/>
              <w:rPr>
                <w:color w:val="000000"/>
                <w:spacing w:val="1"/>
                <w:lang w:val="kk-KZ"/>
              </w:rPr>
            </w:pPr>
          </w:p>
        </w:tc>
        <w:tc>
          <w:tcPr>
            <w:tcW w:w="1702" w:type="dxa"/>
            <w:vAlign w:val="center"/>
          </w:tcPr>
          <w:p w:rsidR="001A5F7B" w:rsidRPr="009E4AD1" w:rsidRDefault="001A5F7B" w:rsidP="00334F97">
            <w:pPr>
              <w:jc w:val="center"/>
              <w:rPr>
                <w:lang w:val="kk-KZ"/>
              </w:rPr>
            </w:pPr>
          </w:p>
        </w:tc>
        <w:tc>
          <w:tcPr>
            <w:tcW w:w="2407" w:type="dxa"/>
            <w:vAlign w:val="center"/>
          </w:tcPr>
          <w:p w:rsidR="001A5F7B" w:rsidRPr="009E4AD1" w:rsidRDefault="001A5F7B" w:rsidP="00334F97">
            <w:pPr>
              <w:widowControl w:val="0"/>
              <w:autoSpaceDE w:val="0"/>
              <w:autoSpaceDN w:val="0"/>
              <w:adjustRightInd w:val="0"/>
              <w:jc w:val="center"/>
              <w:rPr>
                <w:color w:val="000000"/>
                <w:spacing w:val="1"/>
                <w:lang w:val="kk-KZ"/>
              </w:rPr>
            </w:pPr>
            <w:r>
              <w:rPr>
                <w:lang w:val="en-US"/>
              </w:rPr>
              <w:t>4</w:t>
            </w:r>
          </w:p>
        </w:tc>
        <w:tc>
          <w:tcPr>
            <w:tcW w:w="1134" w:type="dxa"/>
            <w:vMerge/>
            <w:vAlign w:val="center"/>
          </w:tcPr>
          <w:p w:rsidR="001A5F7B" w:rsidRPr="009E4AD1" w:rsidRDefault="001A5F7B" w:rsidP="00334F97">
            <w:pPr>
              <w:widowControl w:val="0"/>
              <w:autoSpaceDE w:val="0"/>
              <w:autoSpaceDN w:val="0"/>
              <w:adjustRightInd w:val="0"/>
              <w:jc w:val="center"/>
              <w:rPr>
                <w:color w:val="000000"/>
                <w:spacing w:val="1"/>
                <w:lang w:val="kk-KZ"/>
              </w:rPr>
            </w:pPr>
          </w:p>
        </w:tc>
      </w:tr>
      <w:tr w:rsidR="001A5F7B" w:rsidRPr="00E824E9" w:rsidTr="00334F97">
        <w:tc>
          <w:tcPr>
            <w:tcW w:w="567" w:type="dxa"/>
            <w:vAlign w:val="center"/>
          </w:tcPr>
          <w:p w:rsidR="001A5F7B" w:rsidRPr="00E824E9" w:rsidRDefault="001A5F7B" w:rsidP="00334F97">
            <w:pPr>
              <w:widowControl w:val="0"/>
              <w:autoSpaceDE w:val="0"/>
              <w:autoSpaceDN w:val="0"/>
              <w:adjustRightInd w:val="0"/>
              <w:jc w:val="center"/>
              <w:rPr>
                <w:color w:val="000000"/>
                <w:spacing w:val="1"/>
              </w:rPr>
            </w:pPr>
            <w:r w:rsidRPr="00E824E9">
              <w:rPr>
                <w:color w:val="000000"/>
                <w:spacing w:val="1"/>
              </w:rPr>
              <w:t>4</w:t>
            </w:r>
          </w:p>
        </w:tc>
        <w:tc>
          <w:tcPr>
            <w:tcW w:w="3404" w:type="dxa"/>
            <w:vAlign w:val="center"/>
          </w:tcPr>
          <w:p w:rsidR="001A5F7B" w:rsidRPr="003731A5" w:rsidRDefault="001A5F7B" w:rsidP="00334F97">
            <w:pPr>
              <w:widowControl w:val="0"/>
              <w:autoSpaceDE w:val="0"/>
              <w:autoSpaceDN w:val="0"/>
              <w:adjustRightInd w:val="0"/>
              <w:rPr>
                <w:color w:val="000000"/>
                <w:spacing w:val="1"/>
                <w:lang w:val="kk-KZ"/>
              </w:rPr>
            </w:pPr>
            <w:r>
              <w:rPr>
                <w:color w:val="000000"/>
                <w:spacing w:val="1"/>
                <w:lang w:val="kk-KZ"/>
              </w:rPr>
              <w:t>Дәлелді</w:t>
            </w:r>
            <w:r w:rsidRPr="003731A5">
              <w:rPr>
                <w:color w:val="000000"/>
                <w:spacing w:val="1"/>
                <w:lang w:val="kk-KZ"/>
              </w:rPr>
              <w:t xml:space="preserve"> денсаулық сақтау. </w:t>
            </w:r>
            <w:r>
              <w:rPr>
                <w:color w:val="000000"/>
                <w:spacing w:val="1"/>
                <w:lang w:val="kk-KZ"/>
              </w:rPr>
              <w:t>Дәлелді</w:t>
            </w:r>
            <w:r w:rsidRPr="003731A5">
              <w:rPr>
                <w:color w:val="000000"/>
                <w:spacing w:val="1"/>
                <w:lang w:val="kk-KZ"/>
              </w:rPr>
              <w:t xml:space="preserve"> медицина және маркетинг</w:t>
            </w:r>
            <w:r>
              <w:rPr>
                <w:color w:val="000000"/>
                <w:spacing w:val="1"/>
                <w:lang w:val="kk-KZ"/>
              </w:rPr>
              <w:t>.</w:t>
            </w:r>
          </w:p>
        </w:tc>
        <w:tc>
          <w:tcPr>
            <w:tcW w:w="1134" w:type="dxa"/>
            <w:vAlign w:val="center"/>
          </w:tcPr>
          <w:p w:rsidR="001A5F7B" w:rsidRPr="00E824E9" w:rsidRDefault="001A5F7B" w:rsidP="00334F97">
            <w:pPr>
              <w:widowControl w:val="0"/>
              <w:autoSpaceDE w:val="0"/>
              <w:autoSpaceDN w:val="0"/>
              <w:adjustRightInd w:val="0"/>
              <w:jc w:val="center"/>
              <w:rPr>
                <w:color w:val="000000"/>
                <w:spacing w:val="1"/>
              </w:rPr>
            </w:pPr>
          </w:p>
        </w:tc>
        <w:tc>
          <w:tcPr>
            <w:tcW w:w="1702" w:type="dxa"/>
            <w:vAlign w:val="center"/>
          </w:tcPr>
          <w:p w:rsidR="001A5F7B" w:rsidRPr="00E824E9" w:rsidRDefault="001A5F7B" w:rsidP="00334F97">
            <w:pPr>
              <w:jc w:val="center"/>
            </w:pPr>
          </w:p>
        </w:tc>
        <w:tc>
          <w:tcPr>
            <w:tcW w:w="2407" w:type="dxa"/>
            <w:vAlign w:val="center"/>
          </w:tcPr>
          <w:p w:rsidR="001A5F7B" w:rsidRPr="00E824E9" w:rsidRDefault="001A5F7B" w:rsidP="00334F97">
            <w:pPr>
              <w:widowControl w:val="0"/>
              <w:autoSpaceDE w:val="0"/>
              <w:autoSpaceDN w:val="0"/>
              <w:adjustRightInd w:val="0"/>
              <w:jc w:val="center"/>
              <w:rPr>
                <w:color w:val="000000"/>
                <w:spacing w:val="1"/>
              </w:rPr>
            </w:pPr>
            <w:r>
              <w:rPr>
                <w:color w:val="000000"/>
                <w:spacing w:val="1"/>
                <w:lang w:val="en-US"/>
              </w:rPr>
              <w:t>4</w:t>
            </w:r>
          </w:p>
        </w:tc>
        <w:tc>
          <w:tcPr>
            <w:tcW w:w="1134" w:type="dxa"/>
            <w:vMerge/>
            <w:vAlign w:val="center"/>
          </w:tcPr>
          <w:p w:rsidR="001A5F7B" w:rsidRPr="00E824E9" w:rsidRDefault="001A5F7B" w:rsidP="00334F97">
            <w:pPr>
              <w:widowControl w:val="0"/>
              <w:autoSpaceDE w:val="0"/>
              <w:autoSpaceDN w:val="0"/>
              <w:adjustRightInd w:val="0"/>
              <w:jc w:val="center"/>
              <w:rPr>
                <w:color w:val="000000"/>
                <w:spacing w:val="1"/>
              </w:rPr>
            </w:pPr>
          </w:p>
        </w:tc>
      </w:tr>
      <w:tr w:rsidR="001A5F7B" w:rsidRPr="00E824E9" w:rsidTr="00334F97">
        <w:tc>
          <w:tcPr>
            <w:tcW w:w="567" w:type="dxa"/>
            <w:vAlign w:val="center"/>
          </w:tcPr>
          <w:p w:rsidR="001A5F7B" w:rsidRPr="00E824E9" w:rsidRDefault="001A5F7B" w:rsidP="00334F97">
            <w:pPr>
              <w:widowControl w:val="0"/>
              <w:autoSpaceDE w:val="0"/>
              <w:autoSpaceDN w:val="0"/>
              <w:adjustRightInd w:val="0"/>
              <w:jc w:val="center"/>
              <w:rPr>
                <w:color w:val="000000"/>
                <w:spacing w:val="1"/>
              </w:rPr>
            </w:pPr>
            <w:r w:rsidRPr="00E824E9">
              <w:rPr>
                <w:color w:val="000000"/>
                <w:spacing w:val="1"/>
              </w:rPr>
              <w:t>5</w:t>
            </w:r>
          </w:p>
        </w:tc>
        <w:tc>
          <w:tcPr>
            <w:tcW w:w="3404" w:type="dxa"/>
            <w:vAlign w:val="center"/>
          </w:tcPr>
          <w:p w:rsidR="001A5F7B" w:rsidRPr="003731A5" w:rsidRDefault="001A5F7B" w:rsidP="00334F97">
            <w:pPr>
              <w:widowControl w:val="0"/>
              <w:autoSpaceDE w:val="0"/>
              <w:autoSpaceDN w:val="0"/>
              <w:adjustRightInd w:val="0"/>
              <w:rPr>
                <w:color w:val="000000"/>
                <w:spacing w:val="1"/>
                <w:lang w:val="kk-KZ"/>
              </w:rPr>
            </w:pPr>
            <w:r w:rsidRPr="003731A5">
              <w:rPr>
                <w:color w:val="000000"/>
                <w:spacing w:val="1"/>
                <w:lang w:val="kk-KZ"/>
              </w:rPr>
              <w:t>Ғылыми медициналық ақпаратты талдау, тарату және пайдалану мәселелері</w:t>
            </w:r>
            <w:r>
              <w:rPr>
                <w:color w:val="000000"/>
                <w:spacing w:val="1"/>
                <w:lang w:val="kk-KZ"/>
              </w:rPr>
              <w:t>.</w:t>
            </w:r>
          </w:p>
        </w:tc>
        <w:tc>
          <w:tcPr>
            <w:tcW w:w="1134" w:type="dxa"/>
            <w:vAlign w:val="center"/>
          </w:tcPr>
          <w:p w:rsidR="001A5F7B" w:rsidRPr="00E824E9" w:rsidRDefault="001A5F7B" w:rsidP="00334F97">
            <w:pPr>
              <w:widowControl w:val="0"/>
              <w:autoSpaceDE w:val="0"/>
              <w:autoSpaceDN w:val="0"/>
              <w:adjustRightInd w:val="0"/>
              <w:jc w:val="center"/>
              <w:rPr>
                <w:color w:val="000000"/>
                <w:spacing w:val="1"/>
              </w:rPr>
            </w:pPr>
          </w:p>
        </w:tc>
        <w:tc>
          <w:tcPr>
            <w:tcW w:w="1702" w:type="dxa"/>
            <w:vAlign w:val="center"/>
          </w:tcPr>
          <w:p w:rsidR="001A5F7B" w:rsidRPr="00E824E9" w:rsidRDefault="001A5F7B" w:rsidP="00334F97">
            <w:pPr>
              <w:jc w:val="center"/>
            </w:pPr>
          </w:p>
        </w:tc>
        <w:tc>
          <w:tcPr>
            <w:tcW w:w="2407" w:type="dxa"/>
            <w:vAlign w:val="center"/>
          </w:tcPr>
          <w:p w:rsidR="001A5F7B" w:rsidRPr="00674476" w:rsidRDefault="001A5F7B" w:rsidP="00334F97">
            <w:pPr>
              <w:widowControl w:val="0"/>
              <w:autoSpaceDE w:val="0"/>
              <w:autoSpaceDN w:val="0"/>
              <w:adjustRightInd w:val="0"/>
              <w:jc w:val="center"/>
              <w:rPr>
                <w:color w:val="000000"/>
                <w:spacing w:val="1"/>
              </w:rPr>
            </w:pPr>
            <w:r>
              <w:rPr>
                <w:color w:val="000000"/>
                <w:spacing w:val="1"/>
              </w:rPr>
              <w:t>5</w:t>
            </w:r>
          </w:p>
        </w:tc>
        <w:tc>
          <w:tcPr>
            <w:tcW w:w="1134" w:type="dxa"/>
            <w:vMerge/>
            <w:vAlign w:val="center"/>
          </w:tcPr>
          <w:p w:rsidR="001A5F7B" w:rsidRPr="00E824E9" w:rsidRDefault="001A5F7B" w:rsidP="00334F97">
            <w:pPr>
              <w:widowControl w:val="0"/>
              <w:autoSpaceDE w:val="0"/>
              <w:autoSpaceDN w:val="0"/>
              <w:adjustRightInd w:val="0"/>
              <w:jc w:val="center"/>
              <w:rPr>
                <w:color w:val="000000"/>
                <w:spacing w:val="1"/>
              </w:rPr>
            </w:pPr>
          </w:p>
        </w:tc>
      </w:tr>
      <w:tr w:rsidR="001A5F7B" w:rsidRPr="00E824E9" w:rsidTr="00334F97">
        <w:tc>
          <w:tcPr>
            <w:tcW w:w="567" w:type="dxa"/>
            <w:vAlign w:val="center"/>
          </w:tcPr>
          <w:p w:rsidR="001A5F7B" w:rsidRPr="00E824E9" w:rsidRDefault="001A5F7B" w:rsidP="00334F97">
            <w:pPr>
              <w:widowControl w:val="0"/>
              <w:autoSpaceDE w:val="0"/>
              <w:autoSpaceDN w:val="0"/>
              <w:adjustRightInd w:val="0"/>
              <w:jc w:val="center"/>
              <w:rPr>
                <w:color w:val="000000"/>
                <w:spacing w:val="1"/>
              </w:rPr>
            </w:pPr>
            <w:r w:rsidRPr="00E824E9">
              <w:rPr>
                <w:color w:val="000000"/>
                <w:spacing w:val="1"/>
              </w:rPr>
              <w:t>6</w:t>
            </w:r>
          </w:p>
        </w:tc>
        <w:tc>
          <w:tcPr>
            <w:tcW w:w="3404" w:type="dxa"/>
            <w:vAlign w:val="center"/>
          </w:tcPr>
          <w:p w:rsidR="001A5F7B" w:rsidRDefault="001A5F7B" w:rsidP="00334F97">
            <w:pPr>
              <w:widowControl w:val="0"/>
              <w:autoSpaceDE w:val="0"/>
              <w:autoSpaceDN w:val="0"/>
              <w:adjustRightInd w:val="0"/>
              <w:rPr>
                <w:color w:val="000000"/>
                <w:spacing w:val="1"/>
                <w:lang w:val="kk-KZ"/>
              </w:rPr>
            </w:pPr>
            <w:r w:rsidRPr="003731A5">
              <w:rPr>
                <w:color w:val="000000"/>
                <w:spacing w:val="1"/>
                <w:lang w:val="kk-KZ"/>
              </w:rPr>
              <w:t>Биомедициналық журналдарға ұсынылатын қолжазбаларға қойылатын біріңғай талаптар – материалдарды жазу және редакциялау тәртібі</w:t>
            </w:r>
            <w:r>
              <w:rPr>
                <w:color w:val="000000"/>
                <w:spacing w:val="1"/>
                <w:lang w:val="kk-KZ"/>
              </w:rPr>
              <w:t>. Дәлелді</w:t>
            </w:r>
            <w:r w:rsidRPr="003731A5">
              <w:rPr>
                <w:color w:val="000000"/>
                <w:spacing w:val="1"/>
                <w:lang w:val="kk-KZ"/>
              </w:rPr>
              <w:t xml:space="preserve"> медицина: денсаулық сақтау жүйелерін салыстыру</w:t>
            </w:r>
            <w:r>
              <w:rPr>
                <w:color w:val="000000"/>
                <w:spacing w:val="1"/>
                <w:lang w:val="kk-KZ"/>
              </w:rPr>
              <w:t>.</w:t>
            </w:r>
          </w:p>
          <w:p w:rsidR="001A5F7B" w:rsidRPr="003731A5" w:rsidRDefault="001A5F7B" w:rsidP="00334F97">
            <w:pPr>
              <w:widowControl w:val="0"/>
              <w:autoSpaceDE w:val="0"/>
              <w:autoSpaceDN w:val="0"/>
              <w:adjustRightInd w:val="0"/>
              <w:rPr>
                <w:color w:val="000000"/>
                <w:spacing w:val="1"/>
                <w:lang w:val="kk-KZ"/>
              </w:rPr>
            </w:pPr>
          </w:p>
        </w:tc>
        <w:tc>
          <w:tcPr>
            <w:tcW w:w="1134" w:type="dxa"/>
            <w:vAlign w:val="center"/>
          </w:tcPr>
          <w:p w:rsidR="001A5F7B" w:rsidRPr="00E824E9" w:rsidRDefault="001A5F7B" w:rsidP="00334F97">
            <w:pPr>
              <w:widowControl w:val="0"/>
              <w:autoSpaceDE w:val="0"/>
              <w:autoSpaceDN w:val="0"/>
              <w:adjustRightInd w:val="0"/>
              <w:jc w:val="center"/>
              <w:rPr>
                <w:color w:val="000000"/>
                <w:spacing w:val="1"/>
              </w:rPr>
            </w:pPr>
          </w:p>
        </w:tc>
        <w:tc>
          <w:tcPr>
            <w:tcW w:w="1702" w:type="dxa"/>
            <w:vAlign w:val="center"/>
          </w:tcPr>
          <w:p w:rsidR="001A5F7B" w:rsidRPr="00E824E9" w:rsidRDefault="001A5F7B" w:rsidP="00334F97">
            <w:pPr>
              <w:jc w:val="center"/>
            </w:pPr>
          </w:p>
        </w:tc>
        <w:tc>
          <w:tcPr>
            <w:tcW w:w="2407" w:type="dxa"/>
            <w:vAlign w:val="center"/>
          </w:tcPr>
          <w:p w:rsidR="001A5F7B" w:rsidRPr="00674476" w:rsidRDefault="001A5F7B" w:rsidP="00334F97">
            <w:pPr>
              <w:widowControl w:val="0"/>
              <w:autoSpaceDE w:val="0"/>
              <w:autoSpaceDN w:val="0"/>
              <w:adjustRightInd w:val="0"/>
              <w:jc w:val="center"/>
              <w:rPr>
                <w:color w:val="000000"/>
                <w:spacing w:val="1"/>
              </w:rPr>
            </w:pPr>
            <w:r>
              <w:rPr>
                <w:color w:val="000000"/>
                <w:spacing w:val="1"/>
              </w:rPr>
              <w:t>5</w:t>
            </w:r>
          </w:p>
        </w:tc>
        <w:tc>
          <w:tcPr>
            <w:tcW w:w="1134" w:type="dxa"/>
            <w:vMerge/>
            <w:vAlign w:val="center"/>
          </w:tcPr>
          <w:p w:rsidR="001A5F7B" w:rsidRPr="00E824E9" w:rsidRDefault="001A5F7B" w:rsidP="00334F97">
            <w:pPr>
              <w:widowControl w:val="0"/>
              <w:autoSpaceDE w:val="0"/>
              <w:autoSpaceDN w:val="0"/>
              <w:adjustRightInd w:val="0"/>
              <w:jc w:val="center"/>
              <w:rPr>
                <w:color w:val="000000"/>
                <w:spacing w:val="1"/>
              </w:rPr>
            </w:pPr>
          </w:p>
        </w:tc>
      </w:tr>
      <w:tr w:rsidR="001A5F7B" w:rsidRPr="00E824E9" w:rsidTr="00334F97">
        <w:trPr>
          <w:trHeight w:val="765"/>
        </w:trPr>
        <w:tc>
          <w:tcPr>
            <w:tcW w:w="567" w:type="dxa"/>
            <w:vAlign w:val="center"/>
          </w:tcPr>
          <w:p w:rsidR="001A5F7B" w:rsidRPr="00E824E9" w:rsidRDefault="001A5F7B" w:rsidP="00334F97">
            <w:pPr>
              <w:widowControl w:val="0"/>
              <w:autoSpaceDE w:val="0"/>
              <w:autoSpaceDN w:val="0"/>
              <w:adjustRightInd w:val="0"/>
              <w:jc w:val="center"/>
              <w:rPr>
                <w:color w:val="000000"/>
                <w:spacing w:val="1"/>
              </w:rPr>
            </w:pPr>
            <w:r w:rsidRPr="00E824E9">
              <w:rPr>
                <w:color w:val="000000"/>
                <w:spacing w:val="1"/>
              </w:rPr>
              <w:t>7</w:t>
            </w:r>
          </w:p>
        </w:tc>
        <w:tc>
          <w:tcPr>
            <w:tcW w:w="3404" w:type="dxa"/>
            <w:vAlign w:val="center"/>
          </w:tcPr>
          <w:p w:rsidR="001A5F7B" w:rsidRPr="003731A5" w:rsidRDefault="001A5F7B" w:rsidP="00334F97">
            <w:pPr>
              <w:widowControl w:val="0"/>
              <w:autoSpaceDE w:val="0"/>
              <w:autoSpaceDN w:val="0"/>
              <w:adjustRightInd w:val="0"/>
              <w:rPr>
                <w:color w:val="000000"/>
                <w:spacing w:val="1"/>
                <w:lang w:val="kk-KZ"/>
              </w:rPr>
            </w:pPr>
            <w:r>
              <w:rPr>
                <w:color w:val="000000"/>
                <w:spacing w:val="1"/>
                <w:lang w:val="kk-KZ"/>
              </w:rPr>
              <w:t>Межелі бақылау.</w:t>
            </w:r>
          </w:p>
        </w:tc>
        <w:tc>
          <w:tcPr>
            <w:tcW w:w="1134" w:type="dxa"/>
            <w:vAlign w:val="center"/>
          </w:tcPr>
          <w:p w:rsidR="001A5F7B" w:rsidRPr="00E824E9" w:rsidRDefault="001A5F7B" w:rsidP="00334F97">
            <w:pPr>
              <w:widowControl w:val="0"/>
              <w:autoSpaceDE w:val="0"/>
              <w:autoSpaceDN w:val="0"/>
              <w:adjustRightInd w:val="0"/>
              <w:jc w:val="center"/>
              <w:rPr>
                <w:color w:val="000000"/>
                <w:spacing w:val="1"/>
              </w:rPr>
            </w:pPr>
          </w:p>
        </w:tc>
        <w:tc>
          <w:tcPr>
            <w:tcW w:w="1702" w:type="dxa"/>
            <w:vAlign w:val="center"/>
          </w:tcPr>
          <w:p w:rsidR="001A5F7B" w:rsidRPr="00E824E9" w:rsidRDefault="001A5F7B" w:rsidP="00334F97">
            <w:pPr>
              <w:jc w:val="center"/>
            </w:pPr>
          </w:p>
        </w:tc>
        <w:tc>
          <w:tcPr>
            <w:tcW w:w="2407" w:type="dxa"/>
            <w:vAlign w:val="center"/>
          </w:tcPr>
          <w:p w:rsidR="001A5F7B" w:rsidRPr="00674476" w:rsidRDefault="001A5F7B" w:rsidP="00334F97">
            <w:pPr>
              <w:widowControl w:val="0"/>
              <w:autoSpaceDE w:val="0"/>
              <w:autoSpaceDN w:val="0"/>
              <w:adjustRightInd w:val="0"/>
              <w:jc w:val="center"/>
              <w:rPr>
                <w:color w:val="000000"/>
                <w:spacing w:val="1"/>
              </w:rPr>
            </w:pPr>
            <w:r>
              <w:rPr>
                <w:color w:val="000000"/>
                <w:spacing w:val="1"/>
              </w:rPr>
              <w:t>4</w:t>
            </w:r>
          </w:p>
        </w:tc>
        <w:tc>
          <w:tcPr>
            <w:tcW w:w="1134" w:type="dxa"/>
            <w:vMerge/>
            <w:vAlign w:val="center"/>
          </w:tcPr>
          <w:p w:rsidR="001A5F7B" w:rsidRPr="00E824E9" w:rsidRDefault="001A5F7B" w:rsidP="00334F97">
            <w:pPr>
              <w:widowControl w:val="0"/>
              <w:autoSpaceDE w:val="0"/>
              <w:autoSpaceDN w:val="0"/>
              <w:adjustRightInd w:val="0"/>
              <w:jc w:val="center"/>
              <w:rPr>
                <w:color w:val="000000"/>
                <w:spacing w:val="1"/>
              </w:rPr>
            </w:pPr>
          </w:p>
        </w:tc>
      </w:tr>
      <w:tr w:rsidR="001A5F7B" w:rsidRPr="00E824E9" w:rsidTr="00334F97">
        <w:trPr>
          <w:trHeight w:val="330"/>
        </w:trPr>
        <w:tc>
          <w:tcPr>
            <w:tcW w:w="567" w:type="dxa"/>
            <w:vAlign w:val="center"/>
          </w:tcPr>
          <w:p w:rsidR="001A5F7B" w:rsidRPr="00E824E9" w:rsidRDefault="001A5F7B" w:rsidP="00334F97">
            <w:pPr>
              <w:widowControl w:val="0"/>
              <w:autoSpaceDE w:val="0"/>
              <w:autoSpaceDN w:val="0"/>
              <w:adjustRightInd w:val="0"/>
              <w:jc w:val="center"/>
              <w:rPr>
                <w:color w:val="000000"/>
                <w:spacing w:val="1"/>
              </w:rPr>
            </w:pPr>
          </w:p>
        </w:tc>
        <w:tc>
          <w:tcPr>
            <w:tcW w:w="3404" w:type="dxa"/>
            <w:vAlign w:val="center"/>
          </w:tcPr>
          <w:p w:rsidR="001A5F7B" w:rsidRDefault="001A5F7B" w:rsidP="00334F97">
            <w:pPr>
              <w:widowControl w:val="0"/>
              <w:autoSpaceDE w:val="0"/>
              <w:autoSpaceDN w:val="0"/>
              <w:adjustRightInd w:val="0"/>
              <w:rPr>
                <w:color w:val="000000"/>
                <w:spacing w:val="1"/>
                <w:lang w:val="kk-KZ"/>
              </w:rPr>
            </w:pPr>
            <w:r>
              <w:rPr>
                <w:b/>
                <w:lang w:val="kk-KZ"/>
              </w:rPr>
              <w:t>Жалпы сағат саны:</w:t>
            </w:r>
          </w:p>
        </w:tc>
        <w:tc>
          <w:tcPr>
            <w:tcW w:w="1134" w:type="dxa"/>
            <w:vAlign w:val="center"/>
          </w:tcPr>
          <w:p w:rsidR="001A5F7B" w:rsidRPr="00E824E9" w:rsidRDefault="001A5F7B" w:rsidP="00334F97">
            <w:pPr>
              <w:widowControl w:val="0"/>
              <w:autoSpaceDE w:val="0"/>
              <w:autoSpaceDN w:val="0"/>
              <w:adjustRightInd w:val="0"/>
              <w:jc w:val="center"/>
              <w:rPr>
                <w:color w:val="000000"/>
                <w:spacing w:val="1"/>
              </w:rPr>
            </w:pPr>
          </w:p>
        </w:tc>
        <w:tc>
          <w:tcPr>
            <w:tcW w:w="1702" w:type="dxa"/>
            <w:vAlign w:val="center"/>
          </w:tcPr>
          <w:p w:rsidR="001A5F7B" w:rsidRPr="00E824E9" w:rsidRDefault="001A5F7B" w:rsidP="00334F97">
            <w:pPr>
              <w:jc w:val="center"/>
            </w:pPr>
          </w:p>
        </w:tc>
        <w:tc>
          <w:tcPr>
            <w:tcW w:w="2407" w:type="dxa"/>
            <w:vAlign w:val="center"/>
          </w:tcPr>
          <w:p w:rsidR="001A5F7B" w:rsidRPr="00674476" w:rsidRDefault="001A5F7B" w:rsidP="00334F97">
            <w:pPr>
              <w:widowControl w:val="0"/>
              <w:autoSpaceDE w:val="0"/>
              <w:autoSpaceDN w:val="0"/>
              <w:adjustRightInd w:val="0"/>
              <w:jc w:val="center"/>
              <w:rPr>
                <w:color w:val="000000"/>
                <w:spacing w:val="1"/>
              </w:rPr>
            </w:pPr>
            <w:r>
              <w:rPr>
                <w:color w:val="000000"/>
                <w:spacing w:val="1"/>
              </w:rPr>
              <w:t>30</w:t>
            </w:r>
          </w:p>
        </w:tc>
        <w:tc>
          <w:tcPr>
            <w:tcW w:w="1134" w:type="dxa"/>
            <w:vMerge/>
            <w:vAlign w:val="center"/>
          </w:tcPr>
          <w:p w:rsidR="001A5F7B" w:rsidRPr="00E824E9" w:rsidRDefault="001A5F7B" w:rsidP="00334F97">
            <w:pPr>
              <w:widowControl w:val="0"/>
              <w:autoSpaceDE w:val="0"/>
              <w:autoSpaceDN w:val="0"/>
              <w:adjustRightInd w:val="0"/>
              <w:jc w:val="center"/>
              <w:rPr>
                <w:color w:val="000000"/>
                <w:spacing w:val="1"/>
              </w:rPr>
            </w:pPr>
          </w:p>
        </w:tc>
      </w:tr>
      <w:tr w:rsidR="001A5F7B" w:rsidRPr="00E824E9" w:rsidTr="00334F97">
        <w:trPr>
          <w:trHeight w:val="405"/>
        </w:trPr>
        <w:tc>
          <w:tcPr>
            <w:tcW w:w="9214" w:type="dxa"/>
            <w:gridSpan w:val="5"/>
            <w:vAlign w:val="center"/>
          </w:tcPr>
          <w:p w:rsidR="001A5F7B" w:rsidRDefault="001A5F7B" w:rsidP="00334F97">
            <w:pPr>
              <w:widowControl w:val="0"/>
              <w:autoSpaceDE w:val="0"/>
              <w:autoSpaceDN w:val="0"/>
              <w:adjustRightInd w:val="0"/>
              <w:rPr>
                <w:b/>
                <w:color w:val="000000"/>
              </w:rPr>
            </w:pPr>
            <w:r>
              <w:rPr>
                <w:b/>
                <w:color w:val="000000"/>
              </w:rPr>
              <w:t>Кредит №2</w:t>
            </w:r>
          </w:p>
          <w:p w:rsidR="001A5F7B" w:rsidRDefault="001A5F7B" w:rsidP="00334F97">
            <w:pPr>
              <w:widowControl w:val="0"/>
              <w:autoSpaceDE w:val="0"/>
              <w:autoSpaceDN w:val="0"/>
              <w:adjustRightInd w:val="0"/>
              <w:jc w:val="center"/>
              <w:rPr>
                <w:color w:val="000000"/>
                <w:spacing w:val="1"/>
                <w:lang w:val="en-US"/>
              </w:rPr>
            </w:pPr>
          </w:p>
        </w:tc>
        <w:tc>
          <w:tcPr>
            <w:tcW w:w="1134" w:type="dxa"/>
            <w:vMerge/>
            <w:vAlign w:val="center"/>
          </w:tcPr>
          <w:p w:rsidR="001A5F7B" w:rsidRPr="00E824E9" w:rsidRDefault="001A5F7B" w:rsidP="00334F97">
            <w:pPr>
              <w:widowControl w:val="0"/>
              <w:autoSpaceDE w:val="0"/>
              <w:autoSpaceDN w:val="0"/>
              <w:adjustRightInd w:val="0"/>
              <w:jc w:val="center"/>
              <w:rPr>
                <w:color w:val="000000"/>
                <w:spacing w:val="1"/>
              </w:rPr>
            </w:pPr>
          </w:p>
        </w:tc>
      </w:tr>
      <w:tr w:rsidR="001A5F7B" w:rsidRPr="00E824E9" w:rsidTr="00334F97">
        <w:tc>
          <w:tcPr>
            <w:tcW w:w="567" w:type="dxa"/>
            <w:vAlign w:val="center"/>
          </w:tcPr>
          <w:p w:rsidR="001A5F7B" w:rsidRPr="00C82917" w:rsidRDefault="001A5F7B" w:rsidP="00334F97">
            <w:pPr>
              <w:widowControl w:val="0"/>
              <w:autoSpaceDE w:val="0"/>
              <w:autoSpaceDN w:val="0"/>
              <w:adjustRightInd w:val="0"/>
              <w:jc w:val="center"/>
              <w:rPr>
                <w:color w:val="000000"/>
                <w:spacing w:val="1"/>
              </w:rPr>
            </w:pPr>
            <w:r>
              <w:rPr>
                <w:color w:val="000000"/>
                <w:spacing w:val="1"/>
              </w:rPr>
              <w:t>1</w:t>
            </w:r>
          </w:p>
        </w:tc>
        <w:tc>
          <w:tcPr>
            <w:tcW w:w="3404" w:type="dxa"/>
            <w:vAlign w:val="center"/>
          </w:tcPr>
          <w:p w:rsidR="001A5F7B" w:rsidRPr="003731A5" w:rsidRDefault="001A5F7B" w:rsidP="00334F97">
            <w:pPr>
              <w:widowControl w:val="0"/>
              <w:autoSpaceDE w:val="0"/>
              <w:autoSpaceDN w:val="0"/>
              <w:adjustRightInd w:val="0"/>
              <w:rPr>
                <w:color w:val="000000"/>
                <w:spacing w:val="1"/>
                <w:lang w:val="kk-KZ"/>
              </w:rPr>
            </w:pPr>
            <w:r w:rsidRPr="003731A5">
              <w:rPr>
                <w:color w:val="000000"/>
                <w:spacing w:val="1"/>
                <w:lang w:val="kk-KZ"/>
              </w:rPr>
              <w:t xml:space="preserve">Медициналық технологияларды бағалау және </w:t>
            </w:r>
            <w:r>
              <w:rPr>
                <w:color w:val="000000"/>
                <w:spacing w:val="1"/>
                <w:lang w:val="kk-KZ"/>
              </w:rPr>
              <w:t>дәлелді</w:t>
            </w:r>
            <w:r w:rsidRPr="003731A5">
              <w:rPr>
                <w:color w:val="000000"/>
                <w:spacing w:val="1"/>
                <w:lang w:val="kk-KZ"/>
              </w:rPr>
              <w:t xml:space="preserve"> медицина</w:t>
            </w:r>
            <w:r>
              <w:rPr>
                <w:color w:val="000000"/>
                <w:spacing w:val="1"/>
                <w:lang w:val="kk-KZ"/>
              </w:rPr>
              <w:t>.</w:t>
            </w:r>
            <w:r w:rsidRPr="003731A5">
              <w:rPr>
                <w:color w:val="000000"/>
                <w:spacing w:val="1"/>
                <w:lang w:val="kk-KZ"/>
              </w:rPr>
              <w:t xml:space="preserve"> Құрастырылатын сұрақтардың типтері: диагностика емдеу, этиология және болжам</w:t>
            </w:r>
            <w:r>
              <w:rPr>
                <w:color w:val="000000"/>
                <w:spacing w:val="1"/>
                <w:lang w:val="kk-KZ"/>
              </w:rPr>
              <w:t>.</w:t>
            </w:r>
          </w:p>
        </w:tc>
        <w:tc>
          <w:tcPr>
            <w:tcW w:w="1134" w:type="dxa"/>
            <w:vAlign w:val="center"/>
          </w:tcPr>
          <w:p w:rsidR="001A5F7B" w:rsidRPr="009E4AD1" w:rsidRDefault="001A5F7B" w:rsidP="00334F97">
            <w:pPr>
              <w:widowControl w:val="0"/>
              <w:autoSpaceDE w:val="0"/>
              <w:autoSpaceDN w:val="0"/>
              <w:adjustRightInd w:val="0"/>
              <w:jc w:val="center"/>
              <w:rPr>
                <w:color w:val="000000"/>
                <w:spacing w:val="1"/>
                <w:lang w:val="kk-KZ"/>
              </w:rPr>
            </w:pPr>
          </w:p>
        </w:tc>
        <w:tc>
          <w:tcPr>
            <w:tcW w:w="1702" w:type="dxa"/>
            <w:vAlign w:val="center"/>
          </w:tcPr>
          <w:p w:rsidR="001A5F7B" w:rsidRPr="009E4AD1" w:rsidRDefault="001A5F7B" w:rsidP="00334F97">
            <w:pPr>
              <w:jc w:val="center"/>
              <w:rPr>
                <w:color w:val="000000"/>
                <w:spacing w:val="1"/>
                <w:lang w:val="kk-KZ"/>
              </w:rPr>
            </w:pPr>
          </w:p>
        </w:tc>
        <w:tc>
          <w:tcPr>
            <w:tcW w:w="2407" w:type="dxa"/>
            <w:vAlign w:val="center"/>
          </w:tcPr>
          <w:p w:rsidR="001A5F7B" w:rsidRPr="00E824E9" w:rsidRDefault="001A5F7B" w:rsidP="00334F97">
            <w:pPr>
              <w:widowControl w:val="0"/>
              <w:autoSpaceDE w:val="0"/>
              <w:autoSpaceDN w:val="0"/>
              <w:adjustRightInd w:val="0"/>
              <w:jc w:val="center"/>
              <w:rPr>
                <w:color w:val="000000"/>
                <w:spacing w:val="1"/>
              </w:rPr>
            </w:pPr>
            <w:r>
              <w:rPr>
                <w:color w:val="000000"/>
                <w:spacing w:val="1"/>
                <w:lang w:val="en-US"/>
              </w:rPr>
              <w:t>4</w:t>
            </w:r>
          </w:p>
        </w:tc>
        <w:tc>
          <w:tcPr>
            <w:tcW w:w="1134" w:type="dxa"/>
            <w:vMerge/>
            <w:vAlign w:val="center"/>
          </w:tcPr>
          <w:p w:rsidR="001A5F7B" w:rsidRPr="00E824E9" w:rsidRDefault="001A5F7B" w:rsidP="00334F97">
            <w:pPr>
              <w:widowControl w:val="0"/>
              <w:autoSpaceDE w:val="0"/>
              <w:autoSpaceDN w:val="0"/>
              <w:adjustRightInd w:val="0"/>
              <w:jc w:val="center"/>
              <w:rPr>
                <w:color w:val="000000"/>
                <w:spacing w:val="1"/>
              </w:rPr>
            </w:pPr>
          </w:p>
        </w:tc>
      </w:tr>
      <w:tr w:rsidR="001A5F7B" w:rsidRPr="00E824E9" w:rsidTr="00334F97">
        <w:tc>
          <w:tcPr>
            <w:tcW w:w="567" w:type="dxa"/>
            <w:vAlign w:val="center"/>
          </w:tcPr>
          <w:p w:rsidR="001A5F7B" w:rsidRPr="00C82917" w:rsidRDefault="001A5F7B" w:rsidP="00334F97">
            <w:pPr>
              <w:widowControl w:val="0"/>
              <w:autoSpaceDE w:val="0"/>
              <w:autoSpaceDN w:val="0"/>
              <w:adjustRightInd w:val="0"/>
              <w:jc w:val="center"/>
              <w:rPr>
                <w:color w:val="000000"/>
                <w:spacing w:val="1"/>
              </w:rPr>
            </w:pPr>
            <w:r>
              <w:rPr>
                <w:color w:val="000000"/>
                <w:spacing w:val="1"/>
              </w:rPr>
              <w:t>2</w:t>
            </w:r>
          </w:p>
        </w:tc>
        <w:tc>
          <w:tcPr>
            <w:tcW w:w="3404" w:type="dxa"/>
            <w:vAlign w:val="center"/>
          </w:tcPr>
          <w:p w:rsidR="001A5F7B" w:rsidRPr="003731A5" w:rsidRDefault="001A5F7B" w:rsidP="00334F97">
            <w:pPr>
              <w:widowControl w:val="0"/>
              <w:autoSpaceDE w:val="0"/>
              <w:autoSpaceDN w:val="0"/>
              <w:adjustRightInd w:val="0"/>
              <w:rPr>
                <w:color w:val="000000"/>
                <w:spacing w:val="1"/>
                <w:lang w:val="kk-KZ"/>
              </w:rPr>
            </w:pPr>
            <w:r w:rsidRPr="003731A5">
              <w:rPr>
                <w:color w:val="000000"/>
                <w:spacing w:val="1"/>
                <w:lang w:val="kk-KZ"/>
              </w:rPr>
              <w:t xml:space="preserve">Проблемалы дәрілер туралы түсінік. </w:t>
            </w:r>
            <w:r>
              <w:rPr>
                <w:color w:val="000000"/>
                <w:spacing w:val="1"/>
                <w:lang w:val="kk-KZ"/>
              </w:rPr>
              <w:t>Дәлелді</w:t>
            </w:r>
            <w:r w:rsidRPr="003731A5">
              <w:rPr>
                <w:color w:val="000000"/>
                <w:spacing w:val="1"/>
                <w:lang w:val="kk-KZ"/>
              </w:rPr>
              <w:t xml:space="preserve"> медицинаның қазіргі фармакотерапияның </w:t>
            </w:r>
            <w:r w:rsidRPr="003731A5">
              <w:rPr>
                <w:color w:val="000000"/>
                <w:spacing w:val="1"/>
                <w:lang w:val="kk-KZ"/>
              </w:rPr>
              <w:lastRenderedPageBreak/>
              <w:t>дамуындағы рөлі</w:t>
            </w:r>
            <w:r>
              <w:rPr>
                <w:color w:val="000000"/>
                <w:spacing w:val="1"/>
                <w:lang w:val="kk-KZ"/>
              </w:rPr>
              <w:t>.</w:t>
            </w:r>
            <w:r w:rsidRPr="003731A5">
              <w:rPr>
                <w:color w:val="000000"/>
                <w:spacing w:val="1"/>
                <w:lang w:val="kk-KZ"/>
              </w:rPr>
              <w:t xml:space="preserve"> Биомедициналық зерттеулер жүргізудің этикалық принциптері</w:t>
            </w:r>
            <w:r>
              <w:rPr>
                <w:color w:val="000000"/>
                <w:spacing w:val="1"/>
                <w:lang w:val="kk-KZ"/>
              </w:rPr>
              <w:t>.</w:t>
            </w:r>
          </w:p>
        </w:tc>
        <w:tc>
          <w:tcPr>
            <w:tcW w:w="1134" w:type="dxa"/>
            <w:vAlign w:val="center"/>
          </w:tcPr>
          <w:p w:rsidR="001A5F7B" w:rsidRPr="00E824E9" w:rsidRDefault="001A5F7B" w:rsidP="00334F97">
            <w:pPr>
              <w:widowControl w:val="0"/>
              <w:autoSpaceDE w:val="0"/>
              <w:autoSpaceDN w:val="0"/>
              <w:adjustRightInd w:val="0"/>
              <w:jc w:val="center"/>
              <w:rPr>
                <w:color w:val="000000"/>
                <w:spacing w:val="1"/>
              </w:rPr>
            </w:pPr>
          </w:p>
        </w:tc>
        <w:tc>
          <w:tcPr>
            <w:tcW w:w="1702" w:type="dxa"/>
            <w:vAlign w:val="center"/>
          </w:tcPr>
          <w:p w:rsidR="001A5F7B" w:rsidRPr="00E824E9" w:rsidRDefault="001A5F7B" w:rsidP="00334F97">
            <w:pPr>
              <w:jc w:val="center"/>
              <w:rPr>
                <w:color w:val="000000"/>
                <w:spacing w:val="1"/>
              </w:rPr>
            </w:pPr>
          </w:p>
        </w:tc>
        <w:tc>
          <w:tcPr>
            <w:tcW w:w="2407" w:type="dxa"/>
            <w:vAlign w:val="center"/>
          </w:tcPr>
          <w:p w:rsidR="001A5F7B" w:rsidRPr="00E824E9" w:rsidRDefault="001A5F7B" w:rsidP="00334F97">
            <w:pPr>
              <w:widowControl w:val="0"/>
              <w:autoSpaceDE w:val="0"/>
              <w:autoSpaceDN w:val="0"/>
              <w:adjustRightInd w:val="0"/>
              <w:jc w:val="center"/>
              <w:rPr>
                <w:color w:val="000000"/>
                <w:spacing w:val="1"/>
              </w:rPr>
            </w:pPr>
            <w:r>
              <w:rPr>
                <w:color w:val="000000"/>
                <w:spacing w:val="1"/>
                <w:lang w:val="en-US"/>
              </w:rPr>
              <w:t>4</w:t>
            </w:r>
          </w:p>
        </w:tc>
        <w:tc>
          <w:tcPr>
            <w:tcW w:w="1134" w:type="dxa"/>
            <w:vMerge/>
            <w:vAlign w:val="center"/>
          </w:tcPr>
          <w:p w:rsidR="001A5F7B" w:rsidRPr="00E824E9" w:rsidRDefault="001A5F7B" w:rsidP="00334F97">
            <w:pPr>
              <w:widowControl w:val="0"/>
              <w:autoSpaceDE w:val="0"/>
              <w:autoSpaceDN w:val="0"/>
              <w:adjustRightInd w:val="0"/>
              <w:jc w:val="center"/>
              <w:rPr>
                <w:color w:val="000000"/>
                <w:spacing w:val="1"/>
              </w:rPr>
            </w:pPr>
          </w:p>
        </w:tc>
      </w:tr>
      <w:tr w:rsidR="001A5F7B" w:rsidRPr="00E824E9" w:rsidTr="00334F97">
        <w:tc>
          <w:tcPr>
            <w:tcW w:w="567" w:type="dxa"/>
            <w:vAlign w:val="center"/>
          </w:tcPr>
          <w:p w:rsidR="001A5F7B" w:rsidRPr="00C82917" w:rsidRDefault="001A5F7B" w:rsidP="00334F97">
            <w:pPr>
              <w:widowControl w:val="0"/>
              <w:autoSpaceDE w:val="0"/>
              <w:autoSpaceDN w:val="0"/>
              <w:adjustRightInd w:val="0"/>
              <w:jc w:val="center"/>
              <w:rPr>
                <w:color w:val="000000"/>
                <w:spacing w:val="1"/>
              </w:rPr>
            </w:pPr>
            <w:r>
              <w:rPr>
                <w:color w:val="000000"/>
                <w:spacing w:val="1"/>
              </w:rPr>
              <w:lastRenderedPageBreak/>
              <w:t>3</w:t>
            </w:r>
          </w:p>
        </w:tc>
        <w:tc>
          <w:tcPr>
            <w:tcW w:w="3404" w:type="dxa"/>
            <w:vAlign w:val="center"/>
          </w:tcPr>
          <w:p w:rsidR="001A5F7B" w:rsidRPr="003731A5" w:rsidRDefault="001A5F7B" w:rsidP="00334F97">
            <w:pPr>
              <w:widowControl w:val="0"/>
              <w:autoSpaceDE w:val="0"/>
              <w:autoSpaceDN w:val="0"/>
              <w:adjustRightInd w:val="0"/>
              <w:rPr>
                <w:color w:val="000000"/>
                <w:spacing w:val="1"/>
                <w:lang w:val="kk-KZ"/>
              </w:rPr>
            </w:pPr>
            <w:r w:rsidRPr="003731A5">
              <w:rPr>
                <w:color w:val="000000"/>
                <w:spacing w:val="1"/>
                <w:lang w:val="kk-KZ"/>
              </w:rPr>
              <w:t>Зерттеулердің дәлелдігі: этиология, диагностика, емдеу және болжам</w:t>
            </w:r>
            <w:r>
              <w:rPr>
                <w:color w:val="000000"/>
                <w:spacing w:val="1"/>
                <w:lang w:val="kk-KZ"/>
              </w:rPr>
              <w:t xml:space="preserve">. </w:t>
            </w:r>
          </w:p>
        </w:tc>
        <w:tc>
          <w:tcPr>
            <w:tcW w:w="1134" w:type="dxa"/>
            <w:vAlign w:val="center"/>
          </w:tcPr>
          <w:p w:rsidR="001A5F7B" w:rsidRPr="000C2893" w:rsidRDefault="001A5F7B" w:rsidP="00334F97">
            <w:pPr>
              <w:widowControl w:val="0"/>
              <w:autoSpaceDE w:val="0"/>
              <w:autoSpaceDN w:val="0"/>
              <w:adjustRightInd w:val="0"/>
              <w:jc w:val="center"/>
              <w:rPr>
                <w:color w:val="000000"/>
                <w:spacing w:val="1"/>
                <w:lang w:val="kk-KZ"/>
              </w:rPr>
            </w:pPr>
          </w:p>
        </w:tc>
        <w:tc>
          <w:tcPr>
            <w:tcW w:w="1702" w:type="dxa"/>
            <w:vAlign w:val="center"/>
          </w:tcPr>
          <w:p w:rsidR="001A5F7B" w:rsidRPr="000C2893" w:rsidRDefault="001A5F7B" w:rsidP="00334F97">
            <w:pPr>
              <w:jc w:val="center"/>
              <w:rPr>
                <w:color w:val="000000"/>
                <w:spacing w:val="1"/>
                <w:lang w:val="kk-KZ"/>
              </w:rPr>
            </w:pPr>
          </w:p>
        </w:tc>
        <w:tc>
          <w:tcPr>
            <w:tcW w:w="2407" w:type="dxa"/>
            <w:vAlign w:val="center"/>
          </w:tcPr>
          <w:p w:rsidR="001A5F7B" w:rsidRPr="00E824E9" w:rsidRDefault="001A5F7B" w:rsidP="00334F97">
            <w:pPr>
              <w:widowControl w:val="0"/>
              <w:autoSpaceDE w:val="0"/>
              <w:autoSpaceDN w:val="0"/>
              <w:adjustRightInd w:val="0"/>
              <w:jc w:val="center"/>
              <w:rPr>
                <w:color w:val="000000"/>
                <w:spacing w:val="1"/>
              </w:rPr>
            </w:pPr>
            <w:r>
              <w:rPr>
                <w:color w:val="000000"/>
                <w:spacing w:val="1"/>
                <w:lang w:val="en-US"/>
              </w:rPr>
              <w:t>4</w:t>
            </w:r>
          </w:p>
        </w:tc>
        <w:tc>
          <w:tcPr>
            <w:tcW w:w="1134" w:type="dxa"/>
            <w:vMerge/>
            <w:vAlign w:val="center"/>
          </w:tcPr>
          <w:p w:rsidR="001A5F7B" w:rsidRPr="00E824E9" w:rsidRDefault="001A5F7B" w:rsidP="00334F97">
            <w:pPr>
              <w:widowControl w:val="0"/>
              <w:autoSpaceDE w:val="0"/>
              <w:autoSpaceDN w:val="0"/>
              <w:adjustRightInd w:val="0"/>
              <w:jc w:val="center"/>
              <w:rPr>
                <w:color w:val="000000"/>
                <w:spacing w:val="1"/>
              </w:rPr>
            </w:pPr>
          </w:p>
        </w:tc>
      </w:tr>
      <w:tr w:rsidR="001A5F7B" w:rsidRPr="00E824E9" w:rsidTr="00334F97">
        <w:tc>
          <w:tcPr>
            <w:tcW w:w="567" w:type="dxa"/>
            <w:vAlign w:val="center"/>
          </w:tcPr>
          <w:p w:rsidR="001A5F7B" w:rsidRPr="00C82917" w:rsidRDefault="001A5F7B" w:rsidP="00334F97">
            <w:pPr>
              <w:widowControl w:val="0"/>
              <w:autoSpaceDE w:val="0"/>
              <w:autoSpaceDN w:val="0"/>
              <w:adjustRightInd w:val="0"/>
              <w:jc w:val="center"/>
              <w:rPr>
                <w:color w:val="000000"/>
                <w:spacing w:val="1"/>
              </w:rPr>
            </w:pPr>
            <w:r>
              <w:rPr>
                <w:color w:val="000000"/>
                <w:spacing w:val="1"/>
              </w:rPr>
              <w:t>4</w:t>
            </w:r>
          </w:p>
        </w:tc>
        <w:tc>
          <w:tcPr>
            <w:tcW w:w="3404" w:type="dxa"/>
            <w:vAlign w:val="center"/>
          </w:tcPr>
          <w:p w:rsidR="001A5F7B" w:rsidRPr="003731A5" w:rsidRDefault="001A5F7B" w:rsidP="00334F97">
            <w:pPr>
              <w:widowControl w:val="0"/>
              <w:autoSpaceDE w:val="0"/>
              <w:autoSpaceDN w:val="0"/>
              <w:adjustRightInd w:val="0"/>
              <w:rPr>
                <w:color w:val="000000"/>
                <w:spacing w:val="1"/>
                <w:lang w:val="kk-KZ"/>
              </w:rPr>
            </w:pPr>
            <w:r>
              <w:rPr>
                <w:color w:val="000000"/>
                <w:spacing w:val="1"/>
                <w:lang w:val="kk-KZ"/>
              </w:rPr>
              <w:t>Дәлелді</w:t>
            </w:r>
            <w:r w:rsidRPr="003731A5">
              <w:rPr>
                <w:color w:val="000000"/>
                <w:spacing w:val="1"/>
                <w:lang w:val="kk-KZ"/>
              </w:rPr>
              <w:t xml:space="preserve"> медицина тұжырымдамасының шетелде және Қазақстан Республикасында білім алуға, практикаға, ғылымға әсері</w:t>
            </w:r>
            <w:r>
              <w:rPr>
                <w:color w:val="000000"/>
                <w:spacing w:val="1"/>
                <w:lang w:val="kk-KZ"/>
              </w:rPr>
              <w:t>.</w:t>
            </w:r>
          </w:p>
        </w:tc>
        <w:tc>
          <w:tcPr>
            <w:tcW w:w="1134" w:type="dxa"/>
            <w:vAlign w:val="center"/>
          </w:tcPr>
          <w:p w:rsidR="001A5F7B" w:rsidRPr="000C2893" w:rsidRDefault="001A5F7B" w:rsidP="00334F97">
            <w:pPr>
              <w:widowControl w:val="0"/>
              <w:autoSpaceDE w:val="0"/>
              <w:autoSpaceDN w:val="0"/>
              <w:adjustRightInd w:val="0"/>
              <w:jc w:val="center"/>
              <w:rPr>
                <w:color w:val="000000"/>
                <w:spacing w:val="1"/>
                <w:lang w:val="kk-KZ"/>
              </w:rPr>
            </w:pPr>
          </w:p>
        </w:tc>
        <w:tc>
          <w:tcPr>
            <w:tcW w:w="1702" w:type="dxa"/>
            <w:vAlign w:val="center"/>
          </w:tcPr>
          <w:p w:rsidR="001A5F7B" w:rsidRPr="000C2893" w:rsidRDefault="001A5F7B" w:rsidP="00334F97">
            <w:pPr>
              <w:jc w:val="center"/>
              <w:rPr>
                <w:color w:val="000000"/>
                <w:spacing w:val="1"/>
                <w:lang w:val="kk-KZ"/>
              </w:rPr>
            </w:pPr>
          </w:p>
        </w:tc>
        <w:tc>
          <w:tcPr>
            <w:tcW w:w="2407" w:type="dxa"/>
            <w:vAlign w:val="center"/>
          </w:tcPr>
          <w:p w:rsidR="001A5F7B" w:rsidRPr="00E824E9" w:rsidRDefault="001A5F7B" w:rsidP="00334F97">
            <w:pPr>
              <w:widowControl w:val="0"/>
              <w:autoSpaceDE w:val="0"/>
              <w:autoSpaceDN w:val="0"/>
              <w:adjustRightInd w:val="0"/>
              <w:jc w:val="center"/>
              <w:rPr>
                <w:color w:val="000000"/>
                <w:spacing w:val="1"/>
              </w:rPr>
            </w:pPr>
            <w:r>
              <w:rPr>
                <w:color w:val="000000"/>
                <w:spacing w:val="1"/>
                <w:lang w:val="en-US"/>
              </w:rPr>
              <w:t>4</w:t>
            </w:r>
          </w:p>
        </w:tc>
        <w:tc>
          <w:tcPr>
            <w:tcW w:w="1134" w:type="dxa"/>
            <w:vMerge/>
            <w:vAlign w:val="center"/>
          </w:tcPr>
          <w:p w:rsidR="001A5F7B" w:rsidRPr="00E824E9" w:rsidRDefault="001A5F7B" w:rsidP="00334F97">
            <w:pPr>
              <w:widowControl w:val="0"/>
              <w:autoSpaceDE w:val="0"/>
              <w:autoSpaceDN w:val="0"/>
              <w:adjustRightInd w:val="0"/>
              <w:jc w:val="center"/>
              <w:rPr>
                <w:color w:val="000000"/>
                <w:spacing w:val="1"/>
              </w:rPr>
            </w:pPr>
          </w:p>
        </w:tc>
      </w:tr>
      <w:tr w:rsidR="001A5F7B" w:rsidRPr="00E824E9" w:rsidTr="00334F97">
        <w:tc>
          <w:tcPr>
            <w:tcW w:w="567" w:type="dxa"/>
            <w:vAlign w:val="center"/>
          </w:tcPr>
          <w:p w:rsidR="001A5F7B" w:rsidRPr="00C82917" w:rsidRDefault="001A5F7B" w:rsidP="00334F97">
            <w:pPr>
              <w:widowControl w:val="0"/>
              <w:autoSpaceDE w:val="0"/>
              <w:autoSpaceDN w:val="0"/>
              <w:adjustRightInd w:val="0"/>
              <w:jc w:val="center"/>
              <w:rPr>
                <w:color w:val="000000"/>
                <w:spacing w:val="1"/>
              </w:rPr>
            </w:pPr>
            <w:r>
              <w:rPr>
                <w:color w:val="000000"/>
                <w:spacing w:val="1"/>
              </w:rPr>
              <w:t>5</w:t>
            </w:r>
          </w:p>
        </w:tc>
        <w:tc>
          <w:tcPr>
            <w:tcW w:w="3404" w:type="dxa"/>
            <w:vAlign w:val="center"/>
          </w:tcPr>
          <w:p w:rsidR="001A5F7B" w:rsidRDefault="001A5F7B" w:rsidP="00334F97">
            <w:pPr>
              <w:widowControl w:val="0"/>
              <w:autoSpaceDE w:val="0"/>
              <w:autoSpaceDN w:val="0"/>
              <w:adjustRightInd w:val="0"/>
              <w:rPr>
                <w:color w:val="000000"/>
                <w:spacing w:val="1"/>
                <w:lang w:val="kk-KZ"/>
              </w:rPr>
            </w:pPr>
            <w:r>
              <w:rPr>
                <w:color w:val="000000"/>
                <w:spacing w:val="1"/>
                <w:lang w:val="kk-KZ"/>
              </w:rPr>
              <w:t>Дәлелді</w:t>
            </w:r>
            <w:r w:rsidRPr="003731A5">
              <w:rPr>
                <w:color w:val="000000"/>
                <w:spacing w:val="1"/>
                <w:lang w:val="kk-KZ"/>
              </w:rPr>
              <w:t xml:space="preserve"> медицина: болмысы және болашағы</w:t>
            </w:r>
            <w:r>
              <w:rPr>
                <w:color w:val="000000"/>
                <w:spacing w:val="1"/>
                <w:lang w:val="kk-KZ"/>
              </w:rPr>
              <w:t xml:space="preserve">. </w:t>
            </w:r>
          </w:p>
          <w:p w:rsidR="001A5F7B" w:rsidRPr="003731A5" w:rsidRDefault="001A5F7B" w:rsidP="00334F97">
            <w:pPr>
              <w:widowControl w:val="0"/>
              <w:autoSpaceDE w:val="0"/>
              <w:autoSpaceDN w:val="0"/>
              <w:adjustRightInd w:val="0"/>
              <w:rPr>
                <w:color w:val="000000"/>
                <w:spacing w:val="1"/>
                <w:lang w:val="kk-KZ"/>
              </w:rPr>
            </w:pPr>
            <w:r>
              <w:rPr>
                <w:color w:val="000000"/>
                <w:spacing w:val="1"/>
                <w:lang w:val="kk-KZ"/>
              </w:rPr>
              <w:t>Дәлелді</w:t>
            </w:r>
            <w:r w:rsidRPr="003731A5">
              <w:rPr>
                <w:color w:val="000000"/>
                <w:spacing w:val="1"/>
                <w:lang w:val="kk-KZ"/>
              </w:rPr>
              <w:t xml:space="preserve"> медицина: біл</w:t>
            </w:r>
            <w:r>
              <w:rPr>
                <w:color w:val="000000"/>
                <w:spacing w:val="1"/>
                <w:lang w:val="kk-KZ"/>
              </w:rPr>
              <w:t>ім мен практикаға жаңа көзқарас.</w:t>
            </w:r>
          </w:p>
        </w:tc>
        <w:tc>
          <w:tcPr>
            <w:tcW w:w="1134" w:type="dxa"/>
            <w:vAlign w:val="center"/>
          </w:tcPr>
          <w:p w:rsidR="001A5F7B" w:rsidRPr="00E824E9" w:rsidRDefault="001A5F7B" w:rsidP="00334F97">
            <w:pPr>
              <w:widowControl w:val="0"/>
              <w:autoSpaceDE w:val="0"/>
              <w:autoSpaceDN w:val="0"/>
              <w:adjustRightInd w:val="0"/>
              <w:jc w:val="center"/>
              <w:rPr>
                <w:color w:val="000000"/>
                <w:spacing w:val="1"/>
              </w:rPr>
            </w:pPr>
          </w:p>
        </w:tc>
        <w:tc>
          <w:tcPr>
            <w:tcW w:w="1702" w:type="dxa"/>
            <w:vAlign w:val="center"/>
          </w:tcPr>
          <w:p w:rsidR="001A5F7B" w:rsidRPr="00E824E9" w:rsidRDefault="001A5F7B" w:rsidP="00334F97">
            <w:pPr>
              <w:jc w:val="center"/>
              <w:rPr>
                <w:color w:val="000000"/>
                <w:spacing w:val="1"/>
              </w:rPr>
            </w:pPr>
          </w:p>
        </w:tc>
        <w:tc>
          <w:tcPr>
            <w:tcW w:w="2407" w:type="dxa"/>
            <w:vAlign w:val="center"/>
          </w:tcPr>
          <w:p w:rsidR="001A5F7B" w:rsidRPr="00E824E9" w:rsidRDefault="001A5F7B" w:rsidP="00334F97">
            <w:pPr>
              <w:widowControl w:val="0"/>
              <w:autoSpaceDE w:val="0"/>
              <w:autoSpaceDN w:val="0"/>
              <w:adjustRightInd w:val="0"/>
              <w:jc w:val="center"/>
              <w:rPr>
                <w:color w:val="000000"/>
                <w:spacing w:val="1"/>
              </w:rPr>
            </w:pPr>
            <w:r>
              <w:rPr>
                <w:color w:val="000000"/>
                <w:spacing w:val="1"/>
                <w:lang w:val="en-US"/>
              </w:rPr>
              <w:t>4</w:t>
            </w:r>
          </w:p>
        </w:tc>
        <w:tc>
          <w:tcPr>
            <w:tcW w:w="1134" w:type="dxa"/>
            <w:vMerge/>
            <w:vAlign w:val="center"/>
          </w:tcPr>
          <w:p w:rsidR="001A5F7B" w:rsidRPr="00E824E9" w:rsidRDefault="001A5F7B" w:rsidP="00334F97">
            <w:pPr>
              <w:widowControl w:val="0"/>
              <w:autoSpaceDE w:val="0"/>
              <w:autoSpaceDN w:val="0"/>
              <w:adjustRightInd w:val="0"/>
              <w:jc w:val="center"/>
              <w:rPr>
                <w:color w:val="000000"/>
                <w:spacing w:val="1"/>
              </w:rPr>
            </w:pPr>
          </w:p>
        </w:tc>
      </w:tr>
      <w:tr w:rsidR="001A5F7B" w:rsidRPr="00E824E9" w:rsidTr="00334F97">
        <w:tc>
          <w:tcPr>
            <w:tcW w:w="567" w:type="dxa"/>
            <w:vAlign w:val="center"/>
          </w:tcPr>
          <w:p w:rsidR="001A5F7B" w:rsidRPr="00C82917" w:rsidRDefault="001A5F7B" w:rsidP="00334F97">
            <w:pPr>
              <w:widowControl w:val="0"/>
              <w:autoSpaceDE w:val="0"/>
              <w:autoSpaceDN w:val="0"/>
              <w:adjustRightInd w:val="0"/>
              <w:jc w:val="center"/>
              <w:rPr>
                <w:color w:val="000000"/>
                <w:spacing w:val="1"/>
              </w:rPr>
            </w:pPr>
            <w:r>
              <w:rPr>
                <w:color w:val="000000"/>
                <w:spacing w:val="1"/>
              </w:rPr>
              <w:t>6</w:t>
            </w:r>
          </w:p>
        </w:tc>
        <w:tc>
          <w:tcPr>
            <w:tcW w:w="3404" w:type="dxa"/>
            <w:vAlign w:val="center"/>
          </w:tcPr>
          <w:p w:rsidR="001A5F7B" w:rsidRPr="003731A5" w:rsidRDefault="001A5F7B" w:rsidP="00334F97">
            <w:pPr>
              <w:widowControl w:val="0"/>
              <w:autoSpaceDE w:val="0"/>
              <w:autoSpaceDN w:val="0"/>
              <w:adjustRightInd w:val="0"/>
              <w:rPr>
                <w:color w:val="000000"/>
                <w:spacing w:val="1"/>
                <w:lang w:val="kk-KZ"/>
              </w:rPr>
            </w:pPr>
            <w:r>
              <w:rPr>
                <w:color w:val="000000"/>
                <w:spacing w:val="1"/>
                <w:lang w:val="kk-KZ"/>
              </w:rPr>
              <w:t>Дәлелді</w:t>
            </w:r>
            <w:r w:rsidRPr="003731A5">
              <w:rPr>
                <w:color w:val="000000"/>
                <w:spacing w:val="1"/>
                <w:lang w:val="kk-KZ"/>
              </w:rPr>
              <w:t xml:space="preserve"> медицина</w:t>
            </w:r>
            <w:r>
              <w:rPr>
                <w:color w:val="000000"/>
                <w:spacing w:val="1"/>
                <w:lang w:val="kk-KZ"/>
              </w:rPr>
              <w:t>да</w:t>
            </w:r>
            <w:r w:rsidRPr="003731A5">
              <w:rPr>
                <w:color w:val="000000"/>
                <w:spacing w:val="1"/>
                <w:lang w:val="kk-KZ"/>
              </w:rPr>
              <w:t xml:space="preserve"> </w:t>
            </w:r>
            <w:r>
              <w:rPr>
                <w:color w:val="000000"/>
                <w:spacing w:val="1"/>
                <w:lang w:val="kk-KZ"/>
              </w:rPr>
              <w:t>дәрілік заттар</w:t>
            </w:r>
            <w:r w:rsidRPr="003731A5">
              <w:rPr>
                <w:color w:val="000000"/>
                <w:spacing w:val="1"/>
                <w:lang w:val="kk-KZ"/>
              </w:rPr>
              <w:t xml:space="preserve"> қозғалыс құралы ретінде</w:t>
            </w:r>
            <w:r>
              <w:rPr>
                <w:color w:val="000000"/>
                <w:spacing w:val="1"/>
                <w:lang w:val="kk-KZ"/>
              </w:rPr>
              <w:t>.</w:t>
            </w:r>
          </w:p>
        </w:tc>
        <w:tc>
          <w:tcPr>
            <w:tcW w:w="1134" w:type="dxa"/>
            <w:vAlign w:val="center"/>
          </w:tcPr>
          <w:p w:rsidR="001A5F7B" w:rsidRPr="00DF64A5" w:rsidRDefault="001A5F7B" w:rsidP="00334F97">
            <w:pPr>
              <w:widowControl w:val="0"/>
              <w:autoSpaceDE w:val="0"/>
              <w:autoSpaceDN w:val="0"/>
              <w:adjustRightInd w:val="0"/>
              <w:jc w:val="center"/>
              <w:rPr>
                <w:color w:val="000000"/>
                <w:spacing w:val="1"/>
                <w:lang w:val="kk-KZ"/>
              </w:rPr>
            </w:pPr>
          </w:p>
        </w:tc>
        <w:tc>
          <w:tcPr>
            <w:tcW w:w="1702" w:type="dxa"/>
            <w:vAlign w:val="center"/>
          </w:tcPr>
          <w:p w:rsidR="001A5F7B" w:rsidRPr="00DF64A5" w:rsidRDefault="001A5F7B" w:rsidP="00334F97">
            <w:pPr>
              <w:jc w:val="center"/>
              <w:rPr>
                <w:color w:val="000000"/>
                <w:spacing w:val="1"/>
                <w:lang w:val="kk-KZ"/>
              </w:rPr>
            </w:pPr>
          </w:p>
        </w:tc>
        <w:tc>
          <w:tcPr>
            <w:tcW w:w="2407" w:type="dxa"/>
            <w:vAlign w:val="center"/>
          </w:tcPr>
          <w:p w:rsidR="001A5F7B" w:rsidRPr="00E824E9" w:rsidRDefault="001A5F7B" w:rsidP="00334F97">
            <w:pPr>
              <w:widowControl w:val="0"/>
              <w:autoSpaceDE w:val="0"/>
              <w:autoSpaceDN w:val="0"/>
              <w:adjustRightInd w:val="0"/>
              <w:jc w:val="center"/>
              <w:rPr>
                <w:color w:val="000000"/>
                <w:spacing w:val="1"/>
              </w:rPr>
            </w:pPr>
            <w:r>
              <w:rPr>
                <w:color w:val="000000"/>
                <w:spacing w:val="1"/>
                <w:lang w:val="en-US"/>
              </w:rPr>
              <w:t>4</w:t>
            </w:r>
          </w:p>
        </w:tc>
        <w:tc>
          <w:tcPr>
            <w:tcW w:w="1134" w:type="dxa"/>
            <w:vMerge/>
            <w:vAlign w:val="center"/>
          </w:tcPr>
          <w:p w:rsidR="001A5F7B" w:rsidRPr="00E824E9" w:rsidRDefault="001A5F7B" w:rsidP="00334F97">
            <w:pPr>
              <w:widowControl w:val="0"/>
              <w:autoSpaceDE w:val="0"/>
              <w:autoSpaceDN w:val="0"/>
              <w:adjustRightInd w:val="0"/>
              <w:jc w:val="center"/>
              <w:rPr>
                <w:color w:val="000000"/>
                <w:spacing w:val="1"/>
              </w:rPr>
            </w:pPr>
          </w:p>
        </w:tc>
      </w:tr>
      <w:tr w:rsidR="001A5F7B" w:rsidRPr="00E824E9" w:rsidTr="00334F97">
        <w:tc>
          <w:tcPr>
            <w:tcW w:w="567" w:type="dxa"/>
            <w:vAlign w:val="center"/>
          </w:tcPr>
          <w:p w:rsidR="001A5F7B" w:rsidRPr="00C82917" w:rsidRDefault="001A5F7B" w:rsidP="00334F97">
            <w:pPr>
              <w:widowControl w:val="0"/>
              <w:autoSpaceDE w:val="0"/>
              <w:autoSpaceDN w:val="0"/>
              <w:adjustRightInd w:val="0"/>
              <w:jc w:val="center"/>
              <w:rPr>
                <w:color w:val="000000"/>
                <w:spacing w:val="1"/>
              </w:rPr>
            </w:pPr>
            <w:r>
              <w:rPr>
                <w:color w:val="000000"/>
                <w:spacing w:val="1"/>
              </w:rPr>
              <w:t>7</w:t>
            </w:r>
          </w:p>
        </w:tc>
        <w:tc>
          <w:tcPr>
            <w:tcW w:w="3404" w:type="dxa"/>
            <w:vAlign w:val="center"/>
          </w:tcPr>
          <w:p w:rsidR="001A5F7B" w:rsidRPr="003731A5" w:rsidRDefault="001A5F7B" w:rsidP="00334F97">
            <w:pPr>
              <w:widowControl w:val="0"/>
              <w:autoSpaceDE w:val="0"/>
              <w:autoSpaceDN w:val="0"/>
              <w:adjustRightInd w:val="0"/>
              <w:rPr>
                <w:color w:val="000000"/>
                <w:spacing w:val="1"/>
                <w:lang w:val="kk-KZ"/>
              </w:rPr>
            </w:pPr>
            <w:r>
              <w:rPr>
                <w:color w:val="000000"/>
                <w:spacing w:val="1"/>
                <w:lang w:val="kk-KZ"/>
              </w:rPr>
              <w:t>Дәлелді</w:t>
            </w:r>
            <w:r w:rsidRPr="003731A5">
              <w:rPr>
                <w:color w:val="000000"/>
                <w:spacing w:val="1"/>
                <w:lang w:val="kk-KZ"/>
              </w:rPr>
              <w:t xml:space="preserve"> медицинадағы негізделген аудит жоспарының үлгісін құру</w:t>
            </w:r>
            <w:r>
              <w:rPr>
                <w:color w:val="000000"/>
                <w:spacing w:val="1"/>
                <w:lang w:val="kk-KZ"/>
              </w:rPr>
              <w:t>.</w:t>
            </w:r>
          </w:p>
        </w:tc>
        <w:tc>
          <w:tcPr>
            <w:tcW w:w="1134" w:type="dxa"/>
            <w:vAlign w:val="center"/>
          </w:tcPr>
          <w:p w:rsidR="001A5F7B" w:rsidRPr="00BD1CDE" w:rsidRDefault="001A5F7B" w:rsidP="00334F97">
            <w:pPr>
              <w:widowControl w:val="0"/>
              <w:autoSpaceDE w:val="0"/>
              <w:autoSpaceDN w:val="0"/>
              <w:adjustRightInd w:val="0"/>
              <w:jc w:val="center"/>
              <w:rPr>
                <w:color w:val="000000"/>
                <w:spacing w:val="1"/>
              </w:rPr>
            </w:pPr>
          </w:p>
        </w:tc>
        <w:tc>
          <w:tcPr>
            <w:tcW w:w="1702" w:type="dxa"/>
            <w:vAlign w:val="center"/>
          </w:tcPr>
          <w:p w:rsidR="001A5F7B" w:rsidRPr="00BD1CDE" w:rsidRDefault="001A5F7B" w:rsidP="00334F97">
            <w:pPr>
              <w:jc w:val="center"/>
              <w:rPr>
                <w:color w:val="000000"/>
                <w:spacing w:val="1"/>
              </w:rPr>
            </w:pPr>
          </w:p>
        </w:tc>
        <w:tc>
          <w:tcPr>
            <w:tcW w:w="2407" w:type="dxa"/>
            <w:vAlign w:val="center"/>
          </w:tcPr>
          <w:p w:rsidR="001A5F7B" w:rsidRPr="00E824E9" w:rsidRDefault="001A5F7B" w:rsidP="00334F97">
            <w:pPr>
              <w:widowControl w:val="0"/>
              <w:autoSpaceDE w:val="0"/>
              <w:autoSpaceDN w:val="0"/>
              <w:adjustRightInd w:val="0"/>
              <w:jc w:val="center"/>
              <w:rPr>
                <w:color w:val="000000"/>
                <w:spacing w:val="1"/>
              </w:rPr>
            </w:pPr>
            <w:r>
              <w:rPr>
                <w:color w:val="000000"/>
                <w:spacing w:val="1"/>
                <w:lang w:val="en-US"/>
              </w:rPr>
              <w:t>4</w:t>
            </w:r>
          </w:p>
        </w:tc>
        <w:tc>
          <w:tcPr>
            <w:tcW w:w="1134" w:type="dxa"/>
            <w:vMerge/>
            <w:vAlign w:val="center"/>
          </w:tcPr>
          <w:p w:rsidR="001A5F7B" w:rsidRPr="00E824E9" w:rsidRDefault="001A5F7B" w:rsidP="00334F97">
            <w:pPr>
              <w:widowControl w:val="0"/>
              <w:autoSpaceDE w:val="0"/>
              <w:autoSpaceDN w:val="0"/>
              <w:adjustRightInd w:val="0"/>
              <w:jc w:val="center"/>
              <w:rPr>
                <w:color w:val="000000"/>
                <w:spacing w:val="1"/>
              </w:rPr>
            </w:pPr>
          </w:p>
        </w:tc>
      </w:tr>
      <w:tr w:rsidR="001A5F7B" w:rsidRPr="00E824E9" w:rsidTr="00334F97">
        <w:tc>
          <w:tcPr>
            <w:tcW w:w="567" w:type="dxa"/>
            <w:vAlign w:val="center"/>
          </w:tcPr>
          <w:p w:rsidR="001A5F7B" w:rsidRPr="00C82917" w:rsidRDefault="001A5F7B" w:rsidP="00334F97">
            <w:pPr>
              <w:widowControl w:val="0"/>
              <w:autoSpaceDE w:val="0"/>
              <w:autoSpaceDN w:val="0"/>
              <w:adjustRightInd w:val="0"/>
              <w:jc w:val="center"/>
              <w:rPr>
                <w:color w:val="000000"/>
                <w:spacing w:val="1"/>
              </w:rPr>
            </w:pPr>
            <w:r>
              <w:rPr>
                <w:color w:val="000000"/>
                <w:spacing w:val="1"/>
              </w:rPr>
              <w:t>8</w:t>
            </w:r>
          </w:p>
        </w:tc>
        <w:tc>
          <w:tcPr>
            <w:tcW w:w="3404" w:type="dxa"/>
            <w:vAlign w:val="center"/>
          </w:tcPr>
          <w:p w:rsidR="001A5F7B" w:rsidRPr="00361302" w:rsidRDefault="001A5F7B" w:rsidP="00334F97">
            <w:pPr>
              <w:widowControl w:val="0"/>
              <w:autoSpaceDE w:val="0"/>
              <w:autoSpaceDN w:val="0"/>
              <w:adjustRightInd w:val="0"/>
              <w:rPr>
                <w:b/>
                <w:color w:val="000000"/>
                <w:spacing w:val="1"/>
                <w:lang w:val="kk-KZ"/>
              </w:rPr>
            </w:pPr>
            <w:r w:rsidRPr="00361302">
              <w:rPr>
                <w:b/>
                <w:color w:val="000000"/>
                <w:spacing w:val="1"/>
                <w:lang w:val="kk-KZ"/>
              </w:rPr>
              <w:t>Межелі бақылау, консультация:</w:t>
            </w:r>
          </w:p>
        </w:tc>
        <w:tc>
          <w:tcPr>
            <w:tcW w:w="1134" w:type="dxa"/>
            <w:vAlign w:val="center"/>
          </w:tcPr>
          <w:p w:rsidR="001A5F7B" w:rsidRPr="00003866" w:rsidRDefault="001A5F7B" w:rsidP="00334F97">
            <w:pPr>
              <w:widowControl w:val="0"/>
              <w:autoSpaceDE w:val="0"/>
              <w:autoSpaceDN w:val="0"/>
              <w:adjustRightInd w:val="0"/>
              <w:jc w:val="center"/>
              <w:rPr>
                <w:color w:val="000000"/>
                <w:spacing w:val="1"/>
              </w:rPr>
            </w:pPr>
          </w:p>
        </w:tc>
        <w:tc>
          <w:tcPr>
            <w:tcW w:w="1702" w:type="dxa"/>
            <w:vAlign w:val="center"/>
          </w:tcPr>
          <w:p w:rsidR="001A5F7B" w:rsidRPr="00003866" w:rsidRDefault="001A5F7B" w:rsidP="00334F97">
            <w:pPr>
              <w:jc w:val="center"/>
              <w:rPr>
                <w:color w:val="000000"/>
                <w:spacing w:val="1"/>
              </w:rPr>
            </w:pPr>
          </w:p>
        </w:tc>
        <w:tc>
          <w:tcPr>
            <w:tcW w:w="2407" w:type="dxa"/>
            <w:vAlign w:val="center"/>
          </w:tcPr>
          <w:p w:rsidR="001A5F7B" w:rsidRPr="00C82917" w:rsidRDefault="001A5F7B" w:rsidP="00334F97">
            <w:pPr>
              <w:widowControl w:val="0"/>
              <w:autoSpaceDE w:val="0"/>
              <w:autoSpaceDN w:val="0"/>
              <w:adjustRightInd w:val="0"/>
              <w:jc w:val="center"/>
              <w:rPr>
                <w:color w:val="000000"/>
                <w:spacing w:val="1"/>
              </w:rPr>
            </w:pPr>
            <w:r>
              <w:rPr>
                <w:color w:val="000000"/>
                <w:spacing w:val="1"/>
              </w:rPr>
              <w:t>2</w:t>
            </w:r>
          </w:p>
        </w:tc>
        <w:tc>
          <w:tcPr>
            <w:tcW w:w="1134" w:type="dxa"/>
            <w:vMerge/>
            <w:vAlign w:val="center"/>
          </w:tcPr>
          <w:p w:rsidR="001A5F7B" w:rsidRPr="00E824E9" w:rsidRDefault="001A5F7B" w:rsidP="00334F97">
            <w:pPr>
              <w:widowControl w:val="0"/>
              <w:autoSpaceDE w:val="0"/>
              <w:autoSpaceDN w:val="0"/>
              <w:adjustRightInd w:val="0"/>
              <w:jc w:val="center"/>
              <w:rPr>
                <w:color w:val="000000"/>
                <w:spacing w:val="1"/>
              </w:rPr>
            </w:pPr>
          </w:p>
        </w:tc>
      </w:tr>
      <w:tr w:rsidR="001A5F7B" w:rsidRPr="00E824E9" w:rsidTr="00334F97">
        <w:tc>
          <w:tcPr>
            <w:tcW w:w="567" w:type="dxa"/>
            <w:vAlign w:val="center"/>
          </w:tcPr>
          <w:p w:rsidR="001A5F7B" w:rsidRPr="00E824E9" w:rsidRDefault="001A5F7B" w:rsidP="00334F97">
            <w:pPr>
              <w:widowControl w:val="0"/>
              <w:autoSpaceDE w:val="0"/>
              <w:autoSpaceDN w:val="0"/>
              <w:adjustRightInd w:val="0"/>
              <w:jc w:val="center"/>
              <w:rPr>
                <w:color w:val="000000"/>
                <w:spacing w:val="1"/>
              </w:rPr>
            </w:pPr>
          </w:p>
        </w:tc>
        <w:tc>
          <w:tcPr>
            <w:tcW w:w="3404" w:type="dxa"/>
            <w:vAlign w:val="center"/>
          </w:tcPr>
          <w:p w:rsidR="001A5F7B" w:rsidRPr="00964A47" w:rsidRDefault="001A5F7B" w:rsidP="00334F97">
            <w:pPr>
              <w:autoSpaceDE w:val="0"/>
              <w:autoSpaceDN w:val="0"/>
              <w:adjustRightInd w:val="0"/>
              <w:rPr>
                <w:b/>
                <w:lang w:val="kk-KZ"/>
              </w:rPr>
            </w:pPr>
            <w:r>
              <w:rPr>
                <w:b/>
                <w:lang w:val="kk-KZ"/>
              </w:rPr>
              <w:t>Жалпы сағат саны:</w:t>
            </w:r>
          </w:p>
        </w:tc>
        <w:tc>
          <w:tcPr>
            <w:tcW w:w="1134" w:type="dxa"/>
            <w:vAlign w:val="center"/>
          </w:tcPr>
          <w:p w:rsidR="001A5F7B" w:rsidRPr="00E824E9" w:rsidRDefault="001A5F7B" w:rsidP="00334F97">
            <w:pPr>
              <w:widowControl w:val="0"/>
              <w:autoSpaceDE w:val="0"/>
              <w:autoSpaceDN w:val="0"/>
              <w:adjustRightInd w:val="0"/>
              <w:jc w:val="center"/>
              <w:rPr>
                <w:color w:val="000000"/>
                <w:spacing w:val="1"/>
              </w:rPr>
            </w:pPr>
          </w:p>
        </w:tc>
        <w:tc>
          <w:tcPr>
            <w:tcW w:w="1702" w:type="dxa"/>
            <w:vAlign w:val="center"/>
          </w:tcPr>
          <w:p w:rsidR="001A5F7B" w:rsidRPr="00E824E9" w:rsidRDefault="001A5F7B" w:rsidP="00334F97">
            <w:pPr>
              <w:jc w:val="center"/>
              <w:rPr>
                <w:color w:val="000000"/>
                <w:spacing w:val="1"/>
              </w:rPr>
            </w:pPr>
          </w:p>
        </w:tc>
        <w:tc>
          <w:tcPr>
            <w:tcW w:w="2407" w:type="dxa"/>
            <w:vAlign w:val="center"/>
          </w:tcPr>
          <w:p w:rsidR="001A5F7B" w:rsidRPr="00C82917" w:rsidRDefault="001A5F7B" w:rsidP="00334F97">
            <w:pPr>
              <w:widowControl w:val="0"/>
              <w:autoSpaceDE w:val="0"/>
              <w:autoSpaceDN w:val="0"/>
              <w:adjustRightInd w:val="0"/>
              <w:jc w:val="center"/>
              <w:rPr>
                <w:color w:val="000000"/>
                <w:spacing w:val="1"/>
              </w:rPr>
            </w:pPr>
            <w:r>
              <w:rPr>
                <w:b/>
                <w:color w:val="000000"/>
                <w:spacing w:val="1"/>
              </w:rPr>
              <w:t>30</w:t>
            </w:r>
          </w:p>
        </w:tc>
        <w:tc>
          <w:tcPr>
            <w:tcW w:w="1134" w:type="dxa"/>
            <w:vMerge/>
            <w:vAlign w:val="center"/>
          </w:tcPr>
          <w:p w:rsidR="001A5F7B" w:rsidRPr="00E824E9" w:rsidRDefault="001A5F7B" w:rsidP="00334F97">
            <w:pPr>
              <w:widowControl w:val="0"/>
              <w:autoSpaceDE w:val="0"/>
              <w:autoSpaceDN w:val="0"/>
              <w:adjustRightInd w:val="0"/>
              <w:jc w:val="center"/>
              <w:rPr>
                <w:color w:val="000000"/>
                <w:spacing w:val="1"/>
              </w:rPr>
            </w:pPr>
          </w:p>
        </w:tc>
      </w:tr>
      <w:tr w:rsidR="001A5F7B" w:rsidRPr="0013387A" w:rsidTr="00334F97">
        <w:tc>
          <w:tcPr>
            <w:tcW w:w="567" w:type="dxa"/>
            <w:vAlign w:val="center"/>
          </w:tcPr>
          <w:p w:rsidR="001A5F7B" w:rsidRPr="0013387A" w:rsidRDefault="001A5F7B" w:rsidP="00334F97">
            <w:pPr>
              <w:widowControl w:val="0"/>
              <w:autoSpaceDE w:val="0"/>
              <w:autoSpaceDN w:val="0"/>
              <w:adjustRightInd w:val="0"/>
              <w:jc w:val="center"/>
              <w:rPr>
                <w:b/>
                <w:color w:val="000000"/>
                <w:spacing w:val="1"/>
              </w:rPr>
            </w:pPr>
          </w:p>
        </w:tc>
        <w:tc>
          <w:tcPr>
            <w:tcW w:w="3404" w:type="dxa"/>
            <w:vAlign w:val="center"/>
          </w:tcPr>
          <w:p w:rsidR="001A5F7B" w:rsidRPr="001524A8" w:rsidRDefault="001A5F7B" w:rsidP="00334F97">
            <w:pPr>
              <w:autoSpaceDE w:val="0"/>
              <w:autoSpaceDN w:val="0"/>
              <w:adjustRightInd w:val="0"/>
              <w:rPr>
                <w:b/>
                <w:bCs/>
                <w:lang w:val="en-US"/>
              </w:rPr>
            </w:pPr>
            <w:r>
              <w:rPr>
                <w:b/>
                <w:bCs/>
                <w:lang w:val="kk-KZ"/>
              </w:rPr>
              <w:t>Барлығы: 90</w:t>
            </w:r>
          </w:p>
        </w:tc>
        <w:tc>
          <w:tcPr>
            <w:tcW w:w="1134" w:type="dxa"/>
            <w:vAlign w:val="center"/>
          </w:tcPr>
          <w:p w:rsidR="001A5F7B" w:rsidRPr="0013387A" w:rsidRDefault="001A5F7B" w:rsidP="00334F97">
            <w:pPr>
              <w:widowControl w:val="0"/>
              <w:autoSpaceDE w:val="0"/>
              <w:autoSpaceDN w:val="0"/>
              <w:adjustRightInd w:val="0"/>
              <w:jc w:val="center"/>
              <w:rPr>
                <w:b/>
                <w:color w:val="000000"/>
                <w:spacing w:val="1"/>
              </w:rPr>
            </w:pPr>
            <w:r w:rsidRPr="0013387A">
              <w:rPr>
                <w:b/>
                <w:color w:val="000000"/>
                <w:spacing w:val="1"/>
              </w:rPr>
              <w:t>10</w:t>
            </w:r>
          </w:p>
        </w:tc>
        <w:tc>
          <w:tcPr>
            <w:tcW w:w="1702" w:type="dxa"/>
            <w:vAlign w:val="center"/>
          </w:tcPr>
          <w:p w:rsidR="001A5F7B" w:rsidRPr="0013387A" w:rsidRDefault="001A5F7B" w:rsidP="00334F97">
            <w:pPr>
              <w:jc w:val="center"/>
              <w:rPr>
                <w:b/>
                <w:color w:val="000000"/>
                <w:spacing w:val="1"/>
              </w:rPr>
            </w:pPr>
            <w:r w:rsidRPr="0013387A">
              <w:rPr>
                <w:b/>
                <w:color w:val="000000"/>
                <w:spacing w:val="1"/>
              </w:rPr>
              <w:t>20</w:t>
            </w:r>
          </w:p>
        </w:tc>
        <w:tc>
          <w:tcPr>
            <w:tcW w:w="2407" w:type="dxa"/>
            <w:vAlign w:val="center"/>
          </w:tcPr>
          <w:p w:rsidR="001A5F7B" w:rsidRPr="001524A8" w:rsidRDefault="001A5F7B" w:rsidP="00334F97">
            <w:pPr>
              <w:widowControl w:val="0"/>
              <w:autoSpaceDE w:val="0"/>
              <w:autoSpaceDN w:val="0"/>
              <w:adjustRightInd w:val="0"/>
              <w:jc w:val="center"/>
              <w:rPr>
                <w:b/>
                <w:color w:val="000000"/>
                <w:spacing w:val="1"/>
                <w:lang w:val="en-US"/>
              </w:rPr>
            </w:pPr>
            <w:r>
              <w:rPr>
                <w:b/>
                <w:color w:val="000000"/>
                <w:spacing w:val="1"/>
                <w:lang w:val="en-US"/>
              </w:rPr>
              <w:t>60</w:t>
            </w:r>
          </w:p>
        </w:tc>
        <w:tc>
          <w:tcPr>
            <w:tcW w:w="1134" w:type="dxa"/>
            <w:vAlign w:val="center"/>
          </w:tcPr>
          <w:p w:rsidR="001A5F7B" w:rsidRPr="00BD1CDE" w:rsidRDefault="001A5F7B" w:rsidP="00334F97">
            <w:pPr>
              <w:widowControl w:val="0"/>
              <w:autoSpaceDE w:val="0"/>
              <w:autoSpaceDN w:val="0"/>
              <w:adjustRightInd w:val="0"/>
              <w:jc w:val="center"/>
              <w:rPr>
                <w:b/>
                <w:color w:val="000000"/>
                <w:spacing w:val="1"/>
                <w:lang w:val="kk-KZ"/>
              </w:rPr>
            </w:pPr>
          </w:p>
        </w:tc>
      </w:tr>
    </w:tbl>
    <w:p w:rsidR="001A5F7B" w:rsidRPr="00E824E9" w:rsidRDefault="001A5F7B" w:rsidP="001A5F7B">
      <w:pPr>
        <w:widowControl w:val="0"/>
        <w:shd w:val="clear" w:color="auto" w:fill="FFFFFF"/>
        <w:autoSpaceDE w:val="0"/>
        <w:autoSpaceDN w:val="0"/>
        <w:adjustRightInd w:val="0"/>
        <w:ind w:firstLine="709"/>
        <w:rPr>
          <w:color w:val="000000"/>
          <w:spacing w:val="1"/>
          <w:sz w:val="28"/>
          <w:szCs w:val="28"/>
        </w:rPr>
      </w:pPr>
    </w:p>
    <w:p w:rsidR="001A5F7B" w:rsidRDefault="001A5F7B" w:rsidP="001A5F7B">
      <w:pPr>
        <w:autoSpaceDE w:val="0"/>
        <w:autoSpaceDN w:val="0"/>
        <w:adjustRightInd w:val="0"/>
        <w:jc w:val="center"/>
        <w:rPr>
          <w:b/>
          <w:bCs/>
          <w:sz w:val="28"/>
          <w:szCs w:val="28"/>
          <w:lang w:val="kk-KZ"/>
        </w:rPr>
      </w:pPr>
      <w:r>
        <w:rPr>
          <w:b/>
          <w:bCs/>
          <w:sz w:val="28"/>
          <w:szCs w:val="28"/>
          <w:lang w:val="kk-KZ"/>
        </w:rPr>
        <w:t>Дәрістердің тақырыптық жоспары</w:t>
      </w:r>
    </w:p>
    <w:p w:rsidR="001A5F7B" w:rsidRPr="00AF7128" w:rsidRDefault="001A5F7B" w:rsidP="001A5F7B">
      <w:pPr>
        <w:widowControl w:val="0"/>
        <w:shd w:val="clear" w:color="auto" w:fill="FFFFFF"/>
        <w:autoSpaceDE w:val="0"/>
        <w:autoSpaceDN w:val="0"/>
        <w:adjustRightInd w:val="0"/>
        <w:ind w:firstLine="709"/>
        <w:rPr>
          <w:b/>
          <w:color w:val="000000"/>
          <w:spacing w:val="1"/>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4"/>
        <w:gridCol w:w="3017"/>
        <w:gridCol w:w="4385"/>
        <w:gridCol w:w="1619"/>
      </w:tblGrid>
      <w:tr w:rsidR="001A5F7B" w:rsidRPr="00B01F6D" w:rsidTr="00334F97">
        <w:tc>
          <w:tcPr>
            <w:tcW w:w="590" w:type="dxa"/>
            <w:vAlign w:val="center"/>
          </w:tcPr>
          <w:p w:rsidR="001A5F7B" w:rsidRPr="0043101D" w:rsidRDefault="001A5F7B" w:rsidP="00334F97">
            <w:pPr>
              <w:autoSpaceDE w:val="0"/>
              <w:autoSpaceDN w:val="0"/>
              <w:adjustRightInd w:val="0"/>
              <w:jc w:val="center"/>
              <w:rPr>
                <w:bCs/>
                <w:lang w:val="kk-KZ"/>
              </w:rPr>
            </w:pPr>
            <w:r w:rsidRPr="0043101D">
              <w:rPr>
                <w:bCs/>
              </w:rPr>
              <w:t>№</w:t>
            </w:r>
          </w:p>
          <w:p w:rsidR="001A5F7B" w:rsidRPr="0043101D" w:rsidRDefault="001A5F7B" w:rsidP="00334F97">
            <w:pPr>
              <w:autoSpaceDE w:val="0"/>
              <w:autoSpaceDN w:val="0"/>
              <w:adjustRightInd w:val="0"/>
              <w:jc w:val="center"/>
              <w:rPr>
                <w:bCs/>
                <w:lang w:val="kk-KZ"/>
              </w:rPr>
            </w:pPr>
            <w:r w:rsidRPr="0043101D">
              <w:rPr>
                <w:lang w:val="kk-KZ"/>
              </w:rPr>
              <w:t>р/с</w:t>
            </w:r>
          </w:p>
        </w:tc>
        <w:tc>
          <w:tcPr>
            <w:tcW w:w="3097" w:type="dxa"/>
            <w:vAlign w:val="center"/>
          </w:tcPr>
          <w:p w:rsidR="001A5F7B" w:rsidRPr="0043101D" w:rsidRDefault="001A5F7B" w:rsidP="00334F97">
            <w:pPr>
              <w:widowControl w:val="0"/>
              <w:autoSpaceDE w:val="0"/>
              <w:autoSpaceDN w:val="0"/>
              <w:adjustRightInd w:val="0"/>
              <w:jc w:val="center"/>
              <w:rPr>
                <w:color w:val="000000"/>
                <w:spacing w:val="1"/>
                <w:lang w:val="kk-KZ"/>
              </w:rPr>
            </w:pPr>
            <w:r w:rsidRPr="0043101D">
              <w:rPr>
                <w:color w:val="000000"/>
                <w:spacing w:val="1"/>
                <w:lang w:val="kk-KZ"/>
              </w:rPr>
              <w:t>Дәріс тақырыптарының аталуы</w:t>
            </w:r>
          </w:p>
        </w:tc>
        <w:tc>
          <w:tcPr>
            <w:tcW w:w="4572" w:type="dxa"/>
            <w:vAlign w:val="center"/>
          </w:tcPr>
          <w:p w:rsidR="001A5F7B" w:rsidRPr="0043101D" w:rsidRDefault="001A5F7B" w:rsidP="00334F97">
            <w:pPr>
              <w:widowControl w:val="0"/>
              <w:autoSpaceDE w:val="0"/>
              <w:autoSpaceDN w:val="0"/>
              <w:adjustRightInd w:val="0"/>
              <w:jc w:val="center"/>
              <w:rPr>
                <w:color w:val="000000"/>
                <w:spacing w:val="1"/>
                <w:lang w:val="kk-KZ"/>
              </w:rPr>
            </w:pPr>
            <w:r w:rsidRPr="0043101D">
              <w:rPr>
                <w:color w:val="000000"/>
                <w:spacing w:val="1"/>
                <w:lang w:val="kk-KZ"/>
              </w:rPr>
              <w:t>Қысқаша мазмұны</w:t>
            </w:r>
          </w:p>
        </w:tc>
        <w:tc>
          <w:tcPr>
            <w:tcW w:w="1346" w:type="dxa"/>
            <w:vAlign w:val="center"/>
          </w:tcPr>
          <w:p w:rsidR="001A5F7B" w:rsidRPr="0043101D" w:rsidRDefault="001A5F7B" w:rsidP="00334F97">
            <w:pPr>
              <w:autoSpaceDE w:val="0"/>
              <w:autoSpaceDN w:val="0"/>
              <w:adjustRightInd w:val="0"/>
              <w:jc w:val="center"/>
              <w:rPr>
                <w:bCs/>
              </w:rPr>
            </w:pPr>
            <w:r w:rsidRPr="0043101D">
              <w:rPr>
                <w:color w:val="000000"/>
                <w:spacing w:val="1"/>
                <w:lang w:val="kk-KZ"/>
              </w:rPr>
              <w:t>Кредиттердің көлемі</w:t>
            </w:r>
          </w:p>
        </w:tc>
      </w:tr>
      <w:tr w:rsidR="001A5F7B" w:rsidRPr="00B01F6D" w:rsidTr="00334F97">
        <w:tc>
          <w:tcPr>
            <w:tcW w:w="9605" w:type="dxa"/>
            <w:gridSpan w:val="4"/>
            <w:vAlign w:val="center"/>
          </w:tcPr>
          <w:p w:rsidR="001A5F7B" w:rsidRPr="00322AA4" w:rsidRDefault="001A5F7B" w:rsidP="00334F97">
            <w:pPr>
              <w:widowControl w:val="0"/>
              <w:autoSpaceDE w:val="0"/>
              <w:autoSpaceDN w:val="0"/>
              <w:adjustRightInd w:val="0"/>
              <w:ind w:firstLine="602"/>
              <w:rPr>
                <w:b/>
                <w:color w:val="000000"/>
                <w:spacing w:val="1"/>
              </w:rPr>
            </w:pPr>
            <w:r w:rsidRPr="00322AA4">
              <w:rPr>
                <w:b/>
                <w:color w:val="000000"/>
                <w:spacing w:val="1"/>
              </w:rPr>
              <w:t>Кредит №1</w:t>
            </w:r>
          </w:p>
        </w:tc>
      </w:tr>
      <w:tr w:rsidR="001A5F7B" w:rsidRPr="00B01F6D" w:rsidTr="00334F97">
        <w:tc>
          <w:tcPr>
            <w:tcW w:w="590" w:type="dxa"/>
            <w:vAlign w:val="center"/>
          </w:tcPr>
          <w:p w:rsidR="001A5F7B" w:rsidRPr="00B01F6D" w:rsidRDefault="001A5F7B" w:rsidP="00334F97">
            <w:pPr>
              <w:widowControl w:val="0"/>
              <w:autoSpaceDE w:val="0"/>
              <w:autoSpaceDN w:val="0"/>
              <w:adjustRightInd w:val="0"/>
              <w:jc w:val="center"/>
              <w:rPr>
                <w:color w:val="000000"/>
                <w:spacing w:val="1"/>
              </w:rPr>
            </w:pPr>
            <w:r w:rsidRPr="00B01F6D">
              <w:rPr>
                <w:color w:val="000000"/>
                <w:spacing w:val="1"/>
              </w:rPr>
              <w:t>1</w:t>
            </w:r>
          </w:p>
        </w:tc>
        <w:tc>
          <w:tcPr>
            <w:tcW w:w="3097" w:type="dxa"/>
            <w:vAlign w:val="center"/>
          </w:tcPr>
          <w:p w:rsidR="001A5F7B" w:rsidRPr="002F5B6A" w:rsidRDefault="001A5F7B" w:rsidP="00334F97">
            <w:pPr>
              <w:widowControl w:val="0"/>
              <w:tabs>
                <w:tab w:val="left" w:pos="34"/>
              </w:tabs>
              <w:autoSpaceDE w:val="0"/>
              <w:autoSpaceDN w:val="0"/>
              <w:adjustRightInd w:val="0"/>
              <w:rPr>
                <w:color w:val="000000"/>
                <w:spacing w:val="1"/>
                <w:lang w:val="kk-KZ"/>
              </w:rPr>
            </w:pPr>
            <w:r>
              <w:rPr>
                <w:color w:val="000000"/>
                <w:spacing w:val="1"/>
                <w:lang w:val="kk-KZ"/>
              </w:rPr>
              <w:t>Дәлелді</w:t>
            </w:r>
            <w:r w:rsidRPr="002F5B6A">
              <w:rPr>
                <w:color w:val="000000"/>
                <w:spacing w:val="1"/>
                <w:lang w:val="kk-KZ"/>
              </w:rPr>
              <w:t xml:space="preserve"> медицинаның терминологиясы, құралдары және әдістері</w:t>
            </w:r>
          </w:p>
        </w:tc>
        <w:tc>
          <w:tcPr>
            <w:tcW w:w="4572" w:type="dxa"/>
            <w:vAlign w:val="center"/>
          </w:tcPr>
          <w:p w:rsidR="001A5F7B" w:rsidRPr="002F5B6A" w:rsidRDefault="001A5F7B" w:rsidP="00334F97">
            <w:pPr>
              <w:pStyle w:val="ae"/>
              <w:spacing w:before="0" w:beforeAutospacing="0" w:after="0" w:afterAutospacing="0"/>
              <w:rPr>
                <w:lang w:val="kk-KZ"/>
              </w:rPr>
            </w:pPr>
            <w:r w:rsidRPr="002F5B6A">
              <w:rPr>
                <w:lang w:val="kk-KZ"/>
              </w:rPr>
              <w:t xml:space="preserve">Терминология (тірі қалу, гетерогенділік, дәлел, сын, зерттеу, шығын, мета-анализ, нәтиже үлгісі, біріңғай емес, рандомизирлі бақылап зерттеу, тәуекел, жүйелі шолу, жағдаәйды бақылап зерттеу, ерекшелік, бағасы, қауіп факторы). Клиникалық практикалық жетекшілік. Жүйелі шолу. Мета-анализ. </w:t>
            </w:r>
          </w:p>
        </w:tc>
        <w:tc>
          <w:tcPr>
            <w:tcW w:w="1346" w:type="dxa"/>
            <w:vAlign w:val="center"/>
          </w:tcPr>
          <w:p w:rsidR="001A5F7B" w:rsidRPr="00FD472E" w:rsidRDefault="001A5F7B" w:rsidP="00334F97">
            <w:pPr>
              <w:widowControl w:val="0"/>
              <w:autoSpaceDE w:val="0"/>
              <w:autoSpaceDN w:val="0"/>
              <w:adjustRightInd w:val="0"/>
              <w:jc w:val="center"/>
              <w:rPr>
                <w:color w:val="000000"/>
                <w:spacing w:val="1"/>
                <w:lang w:val="kk-KZ"/>
              </w:rPr>
            </w:pPr>
            <w:r>
              <w:rPr>
                <w:color w:val="000000"/>
                <w:spacing w:val="1"/>
                <w:lang w:val="kk-KZ"/>
              </w:rPr>
              <w:t>2</w:t>
            </w:r>
          </w:p>
        </w:tc>
      </w:tr>
      <w:tr w:rsidR="001A5F7B" w:rsidRPr="00007EA1" w:rsidTr="00334F97">
        <w:tc>
          <w:tcPr>
            <w:tcW w:w="590" w:type="dxa"/>
            <w:vAlign w:val="center"/>
          </w:tcPr>
          <w:p w:rsidR="001A5F7B" w:rsidRPr="00B01F6D" w:rsidRDefault="001A5F7B" w:rsidP="00334F97">
            <w:pPr>
              <w:widowControl w:val="0"/>
              <w:autoSpaceDE w:val="0"/>
              <w:autoSpaceDN w:val="0"/>
              <w:adjustRightInd w:val="0"/>
              <w:jc w:val="center"/>
              <w:rPr>
                <w:color w:val="000000"/>
                <w:spacing w:val="1"/>
              </w:rPr>
            </w:pPr>
            <w:r w:rsidRPr="00B01F6D">
              <w:rPr>
                <w:color w:val="000000"/>
                <w:spacing w:val="1"/>
              </w:rPr>
              <w:t>2</w:t>
            </w:r>
          </w:p>
        </w:tc>
        <w:tc>
          <w:tcPr>
            <w:tcW w:w="3097" w:type="dxa"/>
            <w:vAlign w:val="center"/>
          </w:tcPr>
          <w:p w:rsidR="001A5F7B" w:rsidRPr="002F5B6A" w:rsidRDefault="001A5F7B" w:rsidP="00334F97">
            <w:pPr>
              <w:widowControl w:val="0"/>
              <w:autoSpaceDE w:val="0"/>
              <w:autoSpaceDN w:val="0"/>
              <w:adjustRightInd w:val="0"/>
              <w:rPr>
                <w:color w:val="000000"/>
                <w:spacing w:val="1"/>
                <w:lang w:val="kk-KZ"/>
              </w:rPr>
            </w:pPr>
            <w:r w:rsidRPr="002F5B6A">
              <w:rPr>
                <w:color w:val="000000"/>
                <w:spacing w:val="1"/>
                <w:lang w:val="kk-KZ"/>
              </w:rPr>
              <w:t>Мейірбикелік ғылыми зерттеулердің дизайны</w:t>
            </w:r>
          </w:p>
        </w:tc>
        <w:tc>
          <w:tcPr>
            <w:tcW w:w="4572" w:type="dxa"/>
            <w:vAlign w:val="center"/>
          </w:tcPr>
          <w:p w:rsidR="001A5F7B" w:rsidRPr="002F5B6A" w:rsidRDefault="001A5F7B" w:rsidP="00334F97">
            <w:pPr>
              <w:pStyle w:val="ae"/>
              <w:spacing w:before="0" w:beforeAutospacing="0" w:after="0" w:afterAutospacing="0"/>
              <w:rPr>
                <w:lang w:val="kk-KZ"/>
              </w:rPr>
            </w:pPr>
            <w:r w:rsidRPr="002F5B6A">
              <w:rPr>
                <w:lang w:val="kk-KZ"/>
              </w:rPr>
              <w:t xml:space="preserve">Ғылым мен техника жетістіктері, сапаны арттыруға және медициналық көмектің қол жетімдігіне бағытталған инновация ғасыры, зерттеудің өзектілігін анықтау, мәліметтер жинау әдісі, және олардың қорытындысы мен интерпретациясы. </w:t>
            </w:r>
          </w:p>
        </w:tc>
        <w:tc>
          <w:tcPr>
            <w:tcW w:w="1346" w:type="dxa"/>
            <w:vAlign w:val="center"/>
          </w:tcPr>
          <w:p w:rsidR="001A5F7B" w:rsidRPr="00B057C8" w:rsidRDefault="001A5F7B" w:rsidP="00334F97">
            <w:pPr>
              <w:widowControl w:val="0"/>
              <w:autoSpaceDE w:val="0"/>
              <w:autoSpaceDN w:val="0"/>
              <w:adjustRightInd w:val="0"/>
              <w:jc w:val="center"/>
              <w:rPr>
                <w:color w:val="000000"/>
                <w:spacing w:val="1"/>
                <w:lang w:val="kk-KZ"/>
              </w:rPr>
            </w:pPr>
          </w:p>
        </w:tc>
      </w:tr>
      <w:tr w:rsidR="001A5F7B" w:rsidRPr="00B01F6D" w:rsidTr="00334F97">
        <w:tc>
          <w:tcPr>
            <w:tcW w:w="590" w:type="dxa"/>
            <w:vAlign w:val="center"/>
          </w:tcPr>
          <w:p w:rsidR="001A5F7B" w:rsidRPr="00B01F6D" w:rsidRDefault="001A5F7B" w:rsidP="00334F97">
            <w:pPr>
              <w:widowControl w:val="0"/>
              <w:autoSpaceDE w:val="0"/>
              <w:autoSpaceDN w:val="0"/>
              <w:adjustRightInd w:val="0"/>
              <w:jc w:val="center"/>
              <w:rPr>
                <w:color w:val="000000"/>
                <w:spacing w:val="1"/>
              </w:rPr>
            </w:pPr>
            <w:r w:rsidRPr="00B01F6D">
              <w:rPr>
                <w:color w:val="000000"/>
                <w:spacing w:val="1"/>
              </w:rPr>
              <w:lastRenderedPageBreak/>
              <w:t>3</w:t>
            </w:r>
          </w:p>
        </w:tc>
        <w:tc>
          <w:tcPr>
            <w:tcW w:w="3097" w:type="dxa"/>
            <w:vAlign w:val="center"/>
          </w:tcPr>
          <w:p w:rsidR="001A5F7B" w:rsidRPr="002F5B6A" w:rsidRDefault="001A5F7B" w:rsidP="00334F97">
            <w:pPr>
              <w:widowControl w:val="0"/>
              <w:autoSpaceDE w:val="0"/>
              <w:autoSpaceDN w:val="0"/>
              <w:adjustRightInd w:val="0"/>
              <w:rPr>
                <w:color w:val="000000"/>
                <w:spacing w:val="1"/>
                <w:lang w:val="kk-KZ"/>
              </w:rPr>
            </w:pPr>
            <w:r>
              <w:rPr>
                <w:color w:val="000000"/>
                <w:spacing w:val="1"/>
                <w:lang w:val="kk-KZ"/>
              </w:rPr>
              <w:t>Дәлелді</w:t>
            </w:r>
            <w:r w:rsidRPr="002F5B6A">
              <w:rPr>
                <w:color w:val="000000"/>
                <w:spacing w:val="1"/>
                <w:lang w:val="kk-KZ"/>
              </w:rPr>
              <w:t xml:space="preserve"> медицинадағы сандық және сапалық зерттеу әдістері</w:t>
            </w:r>
          </w:p>
        </w:tc>
        <w:tc>
          <w:tcPr>
            <w:tcW w:w="4572" w:type="dxa"/>
            <w:vAlign w:val="center"/>
          </w:tcPr>
          <w:p w:rsidR="001A5F7B" w:rsidRPr="002F5B6A" w:rsidRDefault="001A5F7B" w:rsidP="00334F97">
            <w:pPr>
              <w:rPr>
                <w:lang w:val="kk-KZ"/>
              </w:rPr>
            </w:pPr>
            <w:r w:rsidRPr="002F5B6A">
              <w:rPr>
                <w:lang w:val="kk-KZ"/>
              </w:rPr>
              <w:t xml:space="preserve">Статистикалық бақылау, алғашқы мәліметтерді топтау және салыстыру. Дескритивті анализ, кіріспе анализ, болжамды анализ.  </w:t>
            </w:r>
          </w:p>
        </w:tc>
        <w:tc>
          <w:tcPr>
            <w:tcW w:w="1346" w:type="dxa"/>
            <w:vAlign w:val="center"/>
          </w:tcPr>
          <w:p w:rsidR="001A5F7B" w:rsidRPr="00B01F6D" w:rsidRDefault="001A5F7B" w:rsidP="00334F97">
            <w:pPr>
              <w:widowControl w:val="0"/>
              <w:autoSpaceDE w:val="0"/>
              <w:autoSpaceDN w:val="0"/>
              <w:adjustRightInd w:val="0"/>
              <w:jc w:val="center"/>
              <w:rPr>
                <w:color w:val="000000"/>
                <w:spacing w:val="1"/>
              </w:rPr>
            </w:pPr>
          </w:p>
        </w:tc>
      </w:tr>
      <w:tr w:rsidR="001A5F7B" w:rsidRPr="00B01F6D" w:rsidTr="00334F97">
        <w:tc>
          <w:tcPr>
            <w:tcW w:w="590" w:type="dxa"/>
            <w:vAlign w:val="center"/>
          </w:tcPr>
          <w:p w:rsidR="001A5F7B" w:rsidRPr="00B01F6D" w:rsidRDefault="001A5F7B" w:rsidP="00334F97">
            <w:pPr>
              <w:widowControl w:val="0"/>
              <w:autoSpaceDE w:val="0"/>
              <w:autoSpaceDN w:val="0"/>
              <w:adjustRightInd w:val="0"/>
              <w:jc w:val="center"/>
              <w:rPr>
                <w:color w:val="000000"/>
                <w:spacing w:val="1"/>
              </w:rPr>
            </w:pPr>
            <w:r w:rsidRPr="00B01F6D">
              <w:rPr>
                <w:color w:val="000000"/>
                <w:spacing w:val="1"/>
              </w:rPr>
              <w:t>4</w:t>
            </w:r>
          </w:p>
        </w:tc>
        <w:tc>
          <w:tcPr>
            <w:tcW w:w="3097" w:type="dxa"/>
            <w:vAlign w:val="center"/>
          </w:tcPr>
          <w:p w:rsidR="001A5F7B" w:rsidRPr="002F5B6A" w:rsidRDefault="001A5F7B" w:rsidP="00334F97">
            <w:pPr>
              <w:widowControl w:val="0"/>
              <w:autoSpaceDE w:val="0"/>
              <w:autoSpaceDN w:val="0"/>
              <w:adjustRightInd w:val="0"/>
              <w:rPr>
                <w:color w:val="000000"/>
                <w:spacing w:val="1"/>
                <w:lang w:val="kk-KZ"/>
              </w:rPr>
            </w:pPr>
            <w:r>
              <w:rPr>
                <w:color w:val="000000"/>
                <w:spacing w:val="1"/>
                <w:lang w:val="kk-KZ"/>
              </w:rPr>
              <w:t>Дәлелді</w:t>
            </w:r>
            <w:r w:rsidRPr="002F5B6A">
              <w:rPr>
                <w:color w:val="000000"/>
                <w:spacing w:val="1"/>
                <w:lang w:val="kk-KZ"/>
              </w:rPr>
              <w:t xml:space="preserve"> медицинадағы дәлелдер иерархиясы</w:t>
            </w:r>
          </w:p>
        </w:tc>
        <w:tc>
          <w:tcPr>
            <w:tcW w:w="4572" w:type="dxa"/>
            <w:vAlign w:val="center"/>
          </w:tcPr>
          <w:p w:rsidR="001A5F7B" w:rsidRPr="002F5B6A" w:rsidRDefault="001A5F7B" w:rsidP="00334F97">
            <w:pPr>
              <w:widowControl w:val="0"/>
              <w:autoSpaceDE w:val="0"/>
              <w:autoSpaceDN w:val="0"/>
              <w:adjustRightInd w:val="0"/>
              <w:rPr>
                <w:color w:val="000000"/>
                <w:spacing w:val="1"/>
                <w:lang w:val="kk-KZ"/>
              </w:rPr>
            </w:pPr>
            <w:r w:rsidRPr="002F5B6A">
              <w:rPr>
                <w:color w:val="000000"/>
                <w:spacing w:val="1"/>
                <w:lang w:val="kk-KZ"/>
              </w:rPr>
              <w:t xml:space="preserve">Нақты емес мәліметтің нақтыланған сұраққа айналуы. Нақты дәлелдерді жүйелі іздеу. Сенімге қатысты дәлелді бағалау критикасы, нәтижені тәжірибе ісінде қолдану. Нәтижені бағалау. </w:t>
            </w:r>
          </w:p>
        </w:tc>
        <w:tc>
          <w:tcPr>
            <w:tcW w:w="1346" w:type="dxa"/>
            <w:vAlign w:val="center"/>
          </w:tcPr>
          <w:p w:rsidR="001A5F7B" w:rsidRPr="00B01F6D" w:rsidRDefault="001A5F7B" w:rsidP="00334F97">
            <w:pPr>
              <w:widowControl w:val="0"/>
              <w:autoSpaceDE w:val="0"/>
              <w:autoSpaceDN w:val="0"/>
              <w:adjustRightInd w:val="0"/>
              <w:jc w:val="center"/>
              <w:rPr>
                <w:color w:val="000000"/>
                <w:spacing w:val="1"/>
              </w:rPr>
            </w:pPr>
          </w:p>
        </w:tc>
      </w:tr>
      <w:tr w:rsidR="001A5F7B" w:rsidRPr="00007EA1" w:rsidTr="00334F97">
        <w:tc>
          <w:tcPr>
            <w:tcW w:w="590" w:type="dxa"/>
            <w:vAlign w:val="center"/>
          </w:tcPr>
          <w:p w:rsidR="001A5F7B" w:rsidRPr="00B01F6D" w:rsidRDefault="001A5F7B" w:rsidP="00334F97">
            <w:pPr>
              <w:widowControl w:val="0"/>
              <w:autoSpaceDE w:val="0"/>
              <w:autoSpaceDN w:val="0"/>
              <w:adjustRightInd w:val="0"/>
              <w:jc w:val="center"/>
              <w:rPr>
                <w:color w:val="000000"/>
                <w:spacing w:val="1"/>
              </w:rPr>
            </w:pPr>
            <w:r w:rsidRPr="00B01F6D">
              <w:rPr>
                <w:color w:val="000000"/>
                <w:spacing w:val="1"/>
              </w:rPr>
              <w:t>5</w:t>
            </w:r>
          </w:p>
        </w:tc>
        <w:tc>
          <w:tcPr>
            <w:tcW w:w="3097" w:type="dxa"/>
            <w:vAlign w:val="center"/>
          </w:tcPr>
          <w:p w:rsidR="001A5F7B" w:rsidRPr="002F5B6A" w:rsidRDefault="001A5F7B" w:rsidP="00334F97">
            <w:pPr>
              <w:widowControl w:val="0"/>
              <w:autoSpaceDE w:val="0"/>
              <w:autoSpaceDN w:val="0"/>
              <w:adjustRightInd w:val="0"/>
              <w:rPr>
                <w:color w:val="000000"/>
                <w:spacing w:val="1"/>
                <w:lang w:val="kk-KZ"/>
              </w:rPr>
            </w:pPr>
            <w:r w:rsidRPr="002F5B6A">
              <w:rPr>
                <w:color w:val="000000"/>
                <w:spacing w:val="1"/>
                <w:lang w:val="kk-KZ"/>
              </w:rPr>
              <w:t>Мейірбике практикасындағы ғылыми дәлелді қолдану қадамдары</w:t>
            </w:r>
          </w:p>
        </w:tc>
        <w:tc>
          <w:tcPr>
            <w:tcW w:w="4572" w:type="dxa"/>
            <w:vAlign w:val="center"/>
          </w:tcPr>
          <w:p w:rsidR="001A5F7B" w:rsidRPr="002F5B6A" w:rsidRDefault="001A5F7B" w:rsidP="00334F97">
            <w:pPr>
              <w:widowControl w:val="0"/>
              <w:autoSpaceDE w:val="0"/>
              <w:autoSpaceDN w:val="0"/>
              <w:adjustRightInd w:val="0"/>
              <w:rPr>
                <w:color w:val="000000"/>
                <w:spacing w:val="1"/>
                <w:lang w:val="kk-KZ"/>
              </w:rPr>
            </w:pPr>
            <w:r w:rsidRPr="002F5B6A">
              <w:rPr>
                <w:color w:val="000000"/>
                <w:spacing w:val="1"/>
                <w:lang w:val="kk-KZ"/>
              </w:rPr>
              <w:t xml:space="preserve">Мәселелерді қарау. Қалыптастыру, түсіндіру, мазмұндау, қорытынды жасау, болжау. </w:t>
            </w:r>
          </w:p>
        </w:tc>
        <w:tc>
          <w:tcPr>
            <w:tcW w:w="1346" w:type="dxa"/>
            <w:vAlign w:val="center"/>
          </w:tcPr>
          <w:p w:rsidR="001A5F7B" w:rsidRPr="00B057C8" w:rsidRDefault="001A5F7B" w:rsidP="00334F97">
            <w:pPr>
              <w:widowControl w:val="0"/>
              <w:autoSpaceDE w:val="0"/>
              <w:autoSpaceDN w:val="0"/>
              <w:adjustRightInd w:val="0"/>
              <w:jc w:val="center"/>
              <w:rPr>
                <w:color w:val="000000"/>
                <w:spacing w:val="1"/>
                <w:lang w:val="kk-KZ"/>
              </w:rPr>
            </w:pPr>
          </w:p>
        </w:tc>
      </w:tr>
      <w:tr w:rsidR="001A5F7B" w:rsidRPr="00B01F6D" w:rsidTr="00334F97">
        <w:tc>
          <w:tcPr>
            <w:tcW w:w="9605" w:type="dxa"/>
            <w:gridSpan w:val="4"/>
            <w:vAlign w:val="center"/>
          </w:tcPr>
          <w:p w:rsidR="001A5F7B" w:rsidRPr="00B01F6D" w:rsidRDefault="001A5F7B" w:rsidP="00334F97">
            <w:pPr>
              <w:widowControl w:val="0"/>
              <w:autoSpaceDE w:val="0"/>
              <w:autoSpaceDN w:val="0"/>
              <w:adjustRightInd w:val="0"/>
              <w:ind w:firstLine="602"/>
              <w:rPr>
                <w:color w:val="000000"/>
                <w:spacing w:val="1"/>
              </w:rPr>
            </w:pPr>
            <w:r w:rsidRPr="00322AA4">
              <w:rPr>
                <w:b/>
                <w:color w:val="000000"/>
                <w:spacing w:val="1"/>
              </w:rPr>
              <w:t xml:space="preserve">Кредит № 2 </w:t>
            </w:r>
          </w:p>
        </w:tc>
      </w:tr>
      <w:tr w:rsidR="001A5F7B" w:rsidRPr="00007EA1" w:rsidTr="00334F97">
        <w:tc>
          <w:tcPr>
            <w:tcW w:w="590" w:type="dxa"/>
            <w:vAlign w:val="center"/>
          </w:tcPr>
          <w:p w:rsidR="001A5F7B" w:rsidRPr="00B01F6D" w:rsidRDefault="001A5F7B" w:rsidP="00334F97">
            <w:pPr>
              <w:widowControl w:val="0"/>
              <w:autoSpaceDE w:val="0"/>
              <w:autoSpaceDN w:val="0"/>
              <w:adjustRightInd w:val="0"/>
              <w:jc w:val="center"/>
              <w:rPr>
                <w:color w:val="000000"/>
                <w:spacing w:val="1"/>
              </w:rPr>
            </w:pPr>
            <w:r w:rsidRPr="00B01F6D">
              <w:rPr>
                <w:color w:val="000000"/>
                <w:spacing w:val="1"/>
              </w:rPr>
              <w:t>1</w:t>
            </w:r>
          </w:p>
        </w:tc>
        <w:tc>
          <w:tcPr>
            <w:tcW w:w="3097" w:type="dxa"/>
            <w:vAlign w:val="center"/>
          </w:tcPr>
          <w:p w:rsidR="001A5F7B" w:rsidRPr="002F5B6A" w:rsidRDefault="001A5F7B" w:rsidP="00334F97">
            <w:pPr>
              <w:widowControl w:val="0"/>
              <w:autoSpaceDE w:val="0"/>
              <w:autoSpaceDN w:val="0"/>
              <w:adjustRightInd w:val="0"/>
              <w:rPr>
                <w:color w:val="000000"/>
                <w:spacing w:val="1"/>
                <w:lang w:val="kk-KZ"/>
              </w:rPr>
            </w:pPr>
            <w:r w:rsidRPr="002F5B6A">
              <w:rPr>
                <w:color w:val="000000"/>
                <w:spacing w:val="1"/>
                <w:lang w:val="kk-KZ"/>
              </w:rPr>
              <w:t>Қабылданған шешім негізінде жүзеге асырылған мейірбикелік араласудың нәтижелерін сыни бағалау</w:t>
            </w:r>
          </w:p>
        </w:tc>
        <w:tc>
          <w:tcPr>
            <w:tcW w:w="4572" w:type="dxa"/>
            <w:vAlign w:val="center"/>
          </w:tcPr>
          <w:p w:rsidR="001A5F7B" w:rsidRPr="002F5B6A" w:rsidRDefault="001A5F7B" w:rsidP="00334F97">
            <w:pPr>
              <w:widowControl w:val="0"/>
              <w:autoSpaceDE w:val="0"/>
              <w:autoSpaceDN w:val="0"/>
              <w:adjustRightInd w:val="0"/>
              <w:rPr>
                <w:color w:val="000000"/>
                <w:spacing w:val="1"/>
                <w:lang w:val="kk-KZ"/>
              </w:rPr>
            </w:pPr>
            <w:r w:rsidRPr="002F5B6A">
              <w:rPr>
                <w:color w:val="000000"/>
                <w:spacing w:val="1"/>
                <w:lang w:val="kk-KZ"/>
              </w:rPr>
              <w:t>Күтімнің сапасын анықтау. Мейірбикелік іс-шараға науқастың жауабын анықтау. Науқ</w:t>
            </w:r>
            <w:r>
              <w:rPr>
                <w:color w:val="000000"/>
                <w:spacing w:val="1"/>
                <w:lang w:val="kk-KZ"/>
              </w:rPr>
              <w:t xml:space="preserve">астың басты мәселесін анықтау. </w:t>
            </w:r>
            <w:r w:rsidRPr="002F5B6A">
              <w:rPr>
                <w:color w:val="000000"/>
                <w:spacing w:val="1"/>
                <w:lang w:val="kk-KZ"/>
              </w:rPr>
              <w:t xml:space="preserve">Мейірнбикеден талап етілетін жүйелі бағалау процессі. </w:t>
            </w:r>
          </w:p>
        </w:tc>
        <w:tc>
          <w:tcPr>
            <w:tcW w:w="1346" w:type="dxa"/>
            <w:vAlign w:val="center"/>
          </w:tcPr>
          <w:p w:rsidR="001A5F7B" w:rsidRPr="00B057C8" w:rsidRDefault="001A5F7B" w:rsidP="00334F97">
            <w:pPr>
              <w:widowControl w:val="0"/>
              <w:autoSpaceDE w:val="0"/>
              <w:autoSpaceDN w:val="0"/>
              <w:adjustRightInd w:val="0"/>
              <w:jc w:val="center"/>
              <w:rPr>
                <w:color w:val="000000"/>
                <w:spacing w:val="1"/>
                <w:lang w:val="kk-KZ"/>
              </w:rPr>
            </w:pPr>
          </w:p>
        </w:tc>
      </w:tr>
      <w:tr w:rsidR="001A5F7B" w:rsidRPr="00B01F6D" w:rsidTr="00334F97">
        <w:tc>
          <w:tcPr>
            <w:tcW w:w="590" w:type="dxa"/>
            <w:vAlign w:val="center"/>
          </w:tcPr>
          <w:p w:rsidR="001A5F7B" w:rsidRPr="00B01F6D" w:rsidRDefault="001A5F7B" w:rsidP="00334F97">
            <w:pPr>
              <w:widowControl w:val="0"/>
              <w:autoSpaceDE w:val="0"/>
              <w:autoSpaceDN w:val="0"/>
              <w:adjustRightInd w:val="0"/>
              <w:jc w:val="center"/>
              <w:rPr>
                <w:color w:val="000000"/>
                <w:spacing w:val="1"/>
              </w:rPr>
            </w:pPr>
            <w:r w:rsidRPr="00B01F6D">
              <w:rPr>
                <w:color w:val="000000"/>
                <w:spacing w:val="1"/>
              </w:rPr>
              <w:t>2</w:t>
            </w:r>
          </w:p>
        </w:tc>
        <w:tc>
          <w:tcPr>
            <w:tcW w:w="3097" w:type="dxa"/>
            <w:vAlign w:val="center"/>
          </w:tcPr>
          <w:p w:rsidR="001A5F7B" w:rsidRPr="002F5B6A" w:rsidRDefault="001A5F7B" w:rsidP="00334F97">
            <w:pPr>
              <w:widowControl w:val="0"/>
              <w:autoSpaceDE w:val="0"/>
              <w:autoSpaceDN w:val="0"/>
              <w:adjustRightInd w:val="0"/>
              <w:rPr>
                <w:color w:val="000000"/>
                <w:spacing w:val="1"/>
                <w:lang w:val="kk-KZ"/>
              </w:rPr>
            </w:pPr>
            <w:r w:rsidRPr="002F5B6A">
              <w:rPr>
                <w:color w:val="000000"/>
                <w:spacing w:val="1"/>
                <w:lang w:val="kk-KZ"/>
              </w:rPr>
              <w:t>Медициналық ақпаратты іздестіру әдіснамасы, сенімді дереккөздер мен қорлар</w:t>
            </w:r>
          </w:p>
        </w:tc>
        <w:tc>
          <w:tcPr>
            <w:tcW w:w="4572" w:type="dxa"/>
            <w:vAlign w:val="center"/>
          </w:tcPr>
          <w:p w:rsidR="001A5F7B" w:rsidRPr="002F5B6A" w:rsidRDefault="001A5F7B" w:rsidP="00334F97">
            <w:pPr>
              <w:widowControl w:val="0"/>
              <w:autoSpaceDE w:val="0"/>
              <w:autoSpaceDN w:val="0"/>
              <w:adjustRightInd w:val="0"/>
              <w:rPr>
                <w:color w:val="000000"/>
                <w:spacing w:val="1"/>
                <w:lang w:val="kk-KZ"/>
              </w:rPr>
            </w:pPr>
            <w:r w:rsidRPr="002F5B6A">
              <w:rPr>
                <w:color w:val="000000"/>
                <w:spacing w:val="1"/>
                <w:lang w:val="kk-KZ"/>
              </w:rPr>
              <w:t xml:space="preserve">Ағымды және ретроспективті ғылыми ақпаратты іздеу мүмкіндігі. Алғашқы ақпараттың шығу тарихы. </w:t>
            </w:r>
          </w:p>
        </w:tc>
        <w:tc>
          <w:tcPr>
            <w:tcW w:w="1346" w:type="dxa"/>
            <w:vAlign w:val="center"/>
          </w:tcPr>
          <w:p w:rsidR="001A5F7B" w:rsidRPr="00B01F6D" w:rsidRDefault="001A5F7B" w:rsidP="00334F97">
            <w:pPr>
              <w:widowControl w:val="0"/>
              <w:autoSpaceDE w:val="0"/>
              <w:autoSpaceDN w:val="0"/>
              <w:adjustRightInd w:val="0"/>
              <w:jc w:val="center"/>
              <w:rPr>
                <w:color w:val="000000"/>
                <w:spacing w:val="1"/>
              </w:rPr>
            </w:pPr>
          </w:p>
        </w:tc>
      </w:tr>
      <w:tr w:rsidR="001A5F7B" w:rsidRPr="00007EA1" w:rsidTr="00334F97">
        <w:tc>
          <w:tcPr>
            <w:tcW w:w="590" w:type="dxa"/>
            <w:vAlign w:val="center"/>
          </w:tcPr>
          <w:p w:rsidR="001A5F7B" w:rsidRPr="00B01F6D" w:rsidRDefault="001A5F7B" w:rsidP="00334F97">
            <w:pPr>
              <w:widowControl w:val="0"/>
              <w:autoSpaceDE w:val="0"/>
              <w:autoSpaceDN w:val="0"/>
              <w:adjustRightInd w:val="0"/>
              <w:jc w:val="center"/>
              <w:rPr>
                <w:color w:val="000000"/>
                <w:spacing w:val="1"/>
              </w:rPr>
            </w:pPr>
            <w:r w:rsidRPr="00B01F6D">
              <w:rPr>
                <w:color w:val="000000"/>
                <w:spacing w:val="1"/>
              </w:rPr>
              <w:t>3</w:t>
            </w:r>
          </w:p>
        </w:tc>
        <w:tc>
          <w:tcPr>
            <w:tcW w:w="3097" w:type="dxa"/>
            <w:vAlign w:val="center"/>
          </w:tcPr>
          <w:p w:rsidR="001A5F7B" w:rsidRPr="002F5B6A" w:rsidRDefault="001A5F7B" w:rsidP="00334F97">
            <w:pPr>
              <w:widowControl w:val="0"/>
              <w:autoSpaceDE w:val="0"/>
              <w:autoSpaceDN w:val="0"/>
              <w:adjustRightInd w:val="0"/>
              <w:rPr>
                <w:color w:val="000000"/>
                <w:spacing w:val="1"/>
                <w:lang w:val="kk-KZ"/>
              </w:rPr>
            </w:pPr>
            <w:r>
              <w:rPr>
                <w:color w:val="000000"/>
                <w:spacing w:val="1"/>
                <w:lang w:val="kk-KZ"/>
              </w:rPr>
              <w:t>Дәлелді</w:t>
            </w:r>
            <w:r w:rsidRPr="002F5B6A">
              <w:rPr>
                <w:color w:val="000000"/>
                <w:spacing w:val="1"/>
                <w:lang w:val="kk-KZ"/>
              </w:rPr>
              <w:t xml:space="preserve"> медицина сүзгілерін пайдаланып Ғаламторда ақпарат іздеу</w:t>
            </w:r>
          </w:p>
        </w:tc>
        <w:tc>
          <w:tcPr>
            <w:tcW w:w="4572" w:type="dxa"/>
            <w:vAlign w:val="center"/>
          </w:tcPr>
          <w:p w:rsidR="001A5F7B" w:rsidRPr="002F5B6A" w:rsidRDefault="001A5F7B" w:rsidP="00334F97">
            <w:pPr>
              <w:widowControl w:val="0"/>
              <w:autoSpaceDE w:val="0"/>
              <w:autoSpaceDN w:val="0"/>
              <w:adjustRightInd w:val="0"/>
              <w:rPr>
                <w:color w:val="000000"/>
                <w:spacing w:val="1"/>
                <w:lang w:val="kk-KZ"/>
              </w:rPr>
            </w:pPr>
            <w:r w:rsidRPr="002F5B6A">
              <w:rPr>
                <w:color w:val="000000"/>
                <w:spacing w:val="1"/>
                <w:lang w:val="kk-KZ"/>
              </w:rPr>
              <w:t xml:space="preserve">Авторлық құқыққа кепілдеме береді. Формальды коммуникацияның негізгі үш түрі: басылымдық, кітапханалық, ғылыми-ақпараттық. </w:t>
            </w:r>
          </w:p>
        </w:tc>
        <w:tc>
          <w:tcPr>
            <w:tcW w:w="1346" w:type="dxa"/>
            <w:vAlign w:val="center"/>
          </w:tcPr>
          <w:p w:rsidR="001A5F7B" w:rsidRPr="00B057C8" w:rsidRDefault="001A5F7B" w:rsidP="00334F97">
            <w:pPr>
              <w:widowControl w:val="0"/>
              <w:autoSpaceDE w:val="0"/>
              <w:autoSpaceDN w:val="0"/>
              <w:adjustRightInd w:val="0"/>
              <w:jc w:val="center"/>
              <w:rPr>
                <w:color w:val="000000"/>
                <w:spacing w:val="1"/>
                <w:lang w:val="kk-KZ"/>
              </w:rPr>
            </w:pPr>
          </w:p>
        </w:tc>
      </w:tr>
      <w:tr w:rsidR="001A5F7B" w:rsidRPr="00007EA1" w:rsidTr="00334F97">
        <w:tc>
          <w:tcPr>
            <w:tcW w:w="590" w:type="dxa"/>
            <w:vAlign w:val="center"/>
          </w:tcPr>
          <w:p w:rsidR="001A5F7B" w:rsidRPr="00B01F6D" w:rsidRDefault="001A5F7B" w:rsidP="00334F97">
            <w:pPr>
              <w:widowControl w:val="0"/>
              <w:autoSpaceDE w:val="0"/>
              <w:autoSpaceDN w:val="0"/>
              <w:adjustRightInd w:val="0"/>
              <w:jc w:val="center"/>
              <w:rPr>
                <w:color w:val="000000"/>
                <w:spacing w:val="1"/>
              </w:rPr>
            </w:pPr>
            <w:r w:rsidRPr="00B01F6D">
              <w:rPr>
                <w:color w:val="000000"/>
                <w:spacing w:val="1"/>
              </w:rPr>
              <w:t>4</w:t>
            </w:r>
          </w:p>
        </w:tc>
        <w:tc>
          <w:tcPr>
            <w:tcW w:w="3097" w:type="dxa"/>
            <w:vAlign w:val="center"/>
          </w:tcPr>
          <w:p w:rsidR="001A5F7B" w:rsidRPr="002F5B6A" w:rsidRDefault="001A5F7B" w:rsidP="00334F97">
            <w:pPr>
              <w:widowControl w:val="0"/>
              <w:autoSpaceDE w:val="0"/>
              <w:autoSpaceDN w:val="0"/>
              <w:adjustRightInd w:val="0"/>
              <w:rPr>
                <w:color w:val="000000"/>
                <w:spacing w:val="1"/>
                <w:lang w:val="kk-KZ"/>
              </w:rPr>
            </w:pPr>
            <w:r>
              <w:rPr>
                <w:color w:val="000000"/>
                <w:spacing w:val="1"/>
                <w:lang w:val="kk-KZ"/>
              </w:rPr>
              <w:t>Дәлелді</w:t>
            </w:r>
            <w:r w:rsidRPr="002F5B6A">
              <w:rPr>
                <w:color w:val="000000"/>
                <w:spacing w:val="1"/>
                <w:lang w:val="kk-KZ"/>
              </w:rPr>
              <w:t xml:space="preserve"> медицина тұрғысынан медициналық жарияланымдарға талдау жасау</w:t>
            </w:r>
          </w:p>
        </w:tc>
        <w:tc>
          <w:tcPr>
            <w:tcW w:w="4572" w:type="dxa"/>
            <w:vAlign w:val="center"/>
          </w:tcPr>
          <w:p w:rsidR="001A5F7B" w:rsidRPr="002F5B6A" w:rsidRDefault="001A5F7B" w:rsidP="00334F97">
            <w:pPr>
              <w:widowControl w:val="0"/>
              <w:autoSpaceDE w:val="0"/>
              <w:autoSpaceDN w:val="0"/>
              <w:adjustRightInd w:val="0"/>
              <w:rPr>
                <w:color w:val="000000"/>
                <w:spacing w:val="1"/>
                <w:lang w:val="kk-KZ"/>
              </w:rPr>
            </w:pPr>
            <w:r>
              <w:rPr>
                <w:color w:val="000000"/>
                <w:spacing w:val="1"/>
                <w:lang w:val="kk-KZ"/>
              </w:rPr>
              <w:t>Дәлелді</w:t>
            </w:r>
            <w:r w:rsidRPr="002F5B6A">
              <w:rPr>
                <w:color w:val="000000"/>
                <w:spacing w:val="1"/>
                <w:lang w:val="kk-KZ"/>
              </w:rPr>
              <w:t xml:space="preserve"> медицина тұрғысынан медициналық жарияланымдарға талдау жасау болашақта тәжірибеде қолдану мақсатында жүргізіледі. Медицина әдебиеттерін дәлелді талдау. Мета-анализ экологиялық эпидемиологиялық зерттеулердің сандық талдауы.  </w:t>
            </w:r>
          </w:p>
        </w:tc>
        <w:tc>
          <w:tcPr>
            <w:tcW w:w="1346" w:type="dxa"/>
            <w:vAlign w:val="center"/>
          </w:tcPr>
          <w:p w:rsidR="001A5F7B" w:rsidRPr="00B057C8" w:rsidRDefault="001A5F7B" w:rsidP="00334F97">
            <w:pPr>
              <w:widowControl w:val="0"/>
              <w:autoSpaceDE w:val="0"/>
              <w:autoSpaceDN w:val="0"/>
              <w:adjustRightInd w:val="0"/>
              <w:jc w:val="center"/>
              <w:rPr>
                <w:color w:val="000000"/>
                <w:spacing w:val="1"/>
                <w:lang w:val="kk-KZ"/>
              </w:rPr>
            </w:pPr>
          </w:p>
        </w:tc>
      </w:tr>
      <w:tr w:rsidR="001A5F7B" w:rsidRPr="00007EA1" w:rsidTr="00334F97">
        <w:tc>
          <w:tcPr>
            <w:tcW w:w="590" w:type="dxa"/>
            <w:vAlign w:val="center"/>
          </w:tcPr>
          <w:p w:rsidR="001A5F7B" w:rsidRPr="00B01F6D" w:rsidRDefault="001A5F7B" w:rsidP="00334F97">
            <w:pPr>
              <w:widowControl w:val="0"/>
              <w:autoSpaceDE w:val="0"/>
              <w:autoSpaceDN w:val="0"/>
              <w:adjustRightInd w:val="0"/>
              <w:jc w:val="center"/>
              <w:rPr>
                <w:color w:val="000000"/>
                <w:spacing w:val="1"/>
              </w:rPr>
            </w:pPr>
            <w:r w:rsidRPr="00B01F6D">
              <w:rPr>
                <w:color w:val="000000"/>
                <w:spacing w:val="1"/>
              </w:rPr>
              <w:t>5</w:t>
            </w:r>
          </w:p>
        </w:tc>
        <w:tc>
          <w:tcPr>
            <w:tcW w:w="3097" w:type="dxa"/>
            <w:vAlign w:val="center"/>
          </w:tcPr>
          <w:p w:rsidR="001A5F7B" w:rsidRPr="002F5B6A" w:rsidRDefault="001A5F7B" w:rsidP="00334F97">
            <w:pPr>
              <w:widowControl w:val="0"/>
              <w:autoSpaceDE w:val="0"/>
              <w:autoSpaceDN w:val="0"/>
              <w:adjustRightInd w:val="0"/>
              <w:rPr>
                <w:color w:val="000000"/>
                <w:spacing w:val="1"/>
                <w:lang w:val="kk-KZ"/>
              </w:rPr>
            </w:pPr>
            <w:r>
              <w:rPr>
                <w:color w:val="000000"/>
                <w:spacing w:val="1"/>
                <w:lang w:val="kk-KZ"/>
              </w:rPr>
              <w:t>Дәлелді</w:t>
            </w:r>
            <w:r w:rsidRPr="002F5B6A">
              <w:rPr>
                <w:color w:val="000000"/>
                <w:spacing w:val="1"/>
                <w:lang w:val="kk-KZ"/>
              </w:rPr>
              <w:t xml:space="preserve"> мейірбике практикасын дамытудағы кедергілер</w:t>
            </w:r>
          </w:p>
        </w:tc>
        <w:tc>
          <w:tcPr>
            <w:tcW w:w="4572" w:type="dxa"/>
            <w:vAlign w:val="center"/>
          </w:tcPr>
          <w:p w:rsidR="001A5F7B" w:rsidRPr="002F5B6A" w:rsidRDefault="001A5F7B" w:rsidP="00334F97">
            <w:pPr>
              <w:widowControl w:val="0"/>
              <w:autoSpaceDE w:val="0"/>
              <w:autoSpaceDN w:val="0"/>
              <w:adjustRightInd w:val="0"/>
              <w:rPr>
                <w:color w:val="000000"/>
                <w:spacing w:val="1"/>
                <w:lang w:val="kk-KZ"/>
              </w:rPr>
            </w:pPr>
            <w:r w:rsidRPr="002F5B6A">
              <w:rPr>
                <w:color w:val="000000"/>
                <w:spacing w:val="1"/>
                <w:lang w:val="kk-KZ"/>
              </w:rPr>
              <w:t xml:space="preserve">ҚР азаматтарының денсаулығын сақтау принциптерінің жүзеге асырылуының жеткіліксіздігі. </w:t>
            </w:r>
          </w:p>
        </w:tc>
        <w:tc>
          <w:tcPr>
            <w:tcW w:w="1346" w:type="dxa"/>
            <w:vAlign w:val="center"/>
          </w:tcPr>
          <w:p w:rsidR="001A5F7B" w:rsidRPr="00B057C8" w:rsidRDefault="001A5F7B" w:rsidP="00334F97">
            <w:pPr>
              <w:widowControl w:val="0"/>
              <w:autoSpaceDE w:val="0"/>
              <w:autoSpaceDN w:val="0"/>
              <w:adjustRightInd w:val="0"/>
              <w:jc w:val="center"/>
              <w:rPr>
                <w:color w:val="000000"/>
                <w:spacing w:val="1"/>
                <w:lang w:val="kk-KZ"/>
              </w:rPr>
            </w:pPr>
          </w:p>
        </w:tc>
      </w:tr>
    </w:tbl>
    <w:p w:rsidR="001A5F7B" w:rsidRPr="00062A15" w:rsidRDefault="001A5F7B" w:rsidP="001A5F7B">
      <w:pPr>
        <w:pStyle w:val="af0"/>
        <w:autoSpaceDE w:val="0"/>
        <w:autoSpaceDN w:val="0"/>
        <w:adjustRightInd w:val="0"/>
        <w:spacing w:after="0" w:line="240" w:lineRule="auto"/>
        <w:ind w:left="0"/>
        <w:jc w:val="center"/>
        <w:rPr>
          <w:rFonts w:ascii="Times New Roman" w:hAnsi="Times New Roman"/>
          <w:b/>
          <w:bCs/>
          <w:sz w:val="28"/>
          <w:szCs w:val="28"/>
          <w:lang w:val="kk-KZ"/>
        </w:rPr>
      </w:pPr>
    </w:p>
    <w:p w:rsidR="001A5F7B" w:rsidRDefault="001A5F7B" w:rsidP="001A5F7B">
      <w:pPr>
        <w:pStyle w:val="af0"/>
        <w:autoSpaceDE w:val="0"/>
        <w:autoSpaceDN w:val="0"/>
        <w:adjustRightInd w:val="0"/>
        <w:spacing w:after="0" w:line="240" w:lineRule="auto"/>
        <w:ind w:left="0"/>
        <w:jc w:val="center"/>
        <w:rPr>
          <w:rFonts w:ascii="Times New Roman" w:hAnsi="Times New Roman"/>
          <w:b/>
          <w:bCs/>
          <w:sz w:val="28"/>
          <w:szCs w:val="28"/>
          <w:lang w:val="kk-KZ"/>
        </w:rPr>
      </w:pPr>
      <w:r>
        <w:rPr>
          <w:rFonts w:ascii="Times New Roman" w:hAnsi="Times New Roman"/>
          <w:b/>
          <w:bCs/>
          <w:sz w:val="28"/>
          <w:szCs w:val="28"/>
          <w:lang w:val="kk-KZ"/>
        </w:rPr>
        <w:t>Практикалық сабақтардың тақырыптық жоспары</w:t>
      </w:r>
    </w:p>
    <w:p w:rsidR="001A5F7B" w:rsidRDefault="001A5F7B" w:rsidP="001A5F7B">
      <w:pPr>
        <w:widowControl w:val="0"/>
        <w:shd w:val="clear" w:color="auto" w:fill="FFFFFF"/>
        <w:autoSpaceDE w:val="0"/>
        <w:autoSpaceDN w:val="0"/>
        <w:adjustRightInd w:val="0"/>
        <w:ind w:firstLine="709"/>
        <w:rPr>
          <w:color w:val="000000"/>
          <w:spacing w:val="1"/>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8"/>
        <w:gridCol w:w="3006"/>
        <w:gridCol w:w="4392"/>
        <w:gridCol w:w="1619"/>
      </w:tblGrid>
      <w:tr w:rsidR="001A5F7B" w:rsidTr="00334F97">
        <w:tc>
          <w:tcPr>
            <w:tcW w:w="588" w:type="dxa"/>
            <w:vAlign w:val="center"/>
          </w:tcPr>
          <w:p w:rsidR="001A5F7B" w:rsidRPr="0043101D" w:rsidRDefault="001A5F7B" w:rsidP="00334F97">
            <w:pPr>
              <w:autoSpaceDE w:val="0"/>
              <w:autoSpaceDN w:val="0"/>
              <w:adjustRightInd w:val="0"/>
              <w:jc w:val="center"/>
              <w:rPr>
                <w:lang w:val="en-US"/>
              </w:rPr>
            </w:pPr>
            <w:r w:rsidRPr="0043101D">
              <w:rPr>
                <w:bCs/>
              </w:rPr>
              <w:t>№</w:t>
            </w:r>
          </w:p>
          <w:p w:rsidR="001A5F7B" w:rsidRPr="0043101D" w:rsidRDefault="001A5F7B" w:rsidP="00334F97">
            <w:pPr>
              <w:autoSpaceDE w:val="0"/>
              <w:autoSpaceDN w:val="0"/>
              <w:adjustRightInd w:val="0"/>
              <w:jc w:val="center"/>
              <w:rPr>
                <w:bCs/>
                <w:lang w:val="kk-KZ"/>
              </w:rPr>
            </w:pPr>
            <w:r w:rsidRPr="0043101D">
              <w:rPr>
                <w:bCs/>
                <w:lang w:val="kk-KZ"/>
              </w:rPr>
              <w:t>р/с</w:t>
            </w:r>
          </w:p>
        </w:tc>
        <w:tc>
          <w:tcPr>
            <w:tcW w:w="3006" w:type="dxa"/>
            <w:vAlign w:val="center"/>
          </w:tcPr>
          <w:p w:rsidR="001A5F7B" w:rsidRPr="0043101D" w:rsidRDefault="001A5F7B" w:rsidP="00334F97">
            <w:pPr>
              <w:autoSpaceDE w:val="0"/>
              <w:autoSpaceDN w:val="0"/>
              <w:adjustRightInd w:val="0"/>
              <w:jc w:val="center"/>
              <w:rPr>
                <w:bCs/>
                <w:lang w:val="kk-KZ"/>
              </w:rPr>
            </w:pPr>
            <w:r w:rsidRPr="0043101D">
              <w:rPr>
                <w:bCs/>
                <w:lang w:val="kk-KZ"/>
              </w:rPr>
              <w:t>Практикалық сабақтардың тақырыптарының аталуы</w:t>
            </w:r>
          </w:p>
        </w:tc>
        <w:tc>
          <w:tcPr>
            <w:tcW w:w="4392" w:type="dxa"/>
            <w:vAlign w:val="center"/>
          </w:tcPr>
          <w:p w:rsidR="001A5F7B" w:rsidRPr="0043101D" w:rsidRDefault="001A5F7B" w:rsidP="00334F97">
            <w:pPr>
              <w:autoSpaceDE w:val="0"/>
              <w:autoSpaceDN w:val="0"/>
              <w:adjustRightInd w:val="0"/>
              <w:jc w:val="center"/>
              <w:rPr>
                <w:bCs/>
              </w:rPr>
            </w:pPr>
            <w:r w:rsidRPr="0043101D">
              <w:rPr>
                <w:color w:val="000000"/>
                <w:spacing w:val="1"/>
                <w:lang w:val="kk-KZ"/>
              </w:rPr>
              <w:t>Қысқаша мазмұны</w:t>
            </w:r>
          </w:p>
        </w:tc>
        <w:tc>
          <w:tcPr>
            <w:tcW w:w="1619" w:type="dxa"/>
            <w:vAlign w:val="center"/>
          </w:tcPr>
          <w:p w:rsidR="001A5F7B" w:rsidRPr="0043101D" w:rsidRDefault="001A5F7B" w:rsidP="00334F97">
            <w:pPr>
              <w:autoSpaceDE w:val="0"/>
              <w:autoSpaceDN w:val="0"/>
              <w:adjustRightInd w:val="0"/>
              <w:jc w:val="center"/>
              <w:rPr>
                <w:bCs/>
              </w:rPr>
            </w:pPr>
            <w:r w:rsidRPr="0043101D">
              <w:rPr>
                <w:color w:val="000000"/>
                <w:spacing w:val="1"/>
                <w:lang w:val="kk-KZ"/>
              </w:rPr>
              <w:t>Кредиттердің көлемі</w:t>
            </w:r>
          </w:p>
        </w:tc>
      </w:tr>
      <w:tr w:rsidR="001A5F7B" w:rsidTr="00334F97">
        <w:tc>
          <w:tcPr>
            <w:tcW w:w="9605" w:type="dxa"/>
            <w:gridSpan w:val="4"/>
            <w:vAlign w:val="center"/>
          </w:tcPr>
          <w:p w:rsidR="001A5F7B" w:rsidRDefault="001A5F7B" w:rsidP="00334F97">
            <w:pPr>
              <w:widowControl w:val="0"/>
              <w:autoSpaceDE w:val="0"/>
              <w:autoSpaceDN w:val="0"/>
              <w:adjustRightInd w:val="0"/>
              <w:ind w:firstLine="602"/>
              <w:rPr>
                <w:b/>
                <w:color w:val="000000"/>
                <w:spacing w:val="1"/>
              </w:rPr>
            </w:pPr>
            <w:r>
              <w:rPr>
                <w:b/>
                <w:color w:val="000000"/>
                <w:spacing w:val="1"/>
              </w:rPr>
              <w:t>Кредит №1</w:t>
            </w:r>
          </w:p>
        </w:tc>
      </w:tr>
      <w:tr w:rsidR="001A5F7B" w:rsidTr="00334F97">
        <w:tc>
          <w:tcPr>
            <w:tcW w:w="588" w:type="dxa"/>
            <w:vAlign w:val="center"/>
          </w:tcPr>
          <w:p w:rsidR="001A5F7B" w:rsidRDefault="001A5F7B" w:rsidP="00334F97">
            <w:pPr>
              <w:widowControl w:val="0"/>
              <w:autoSpaceDE w:val="0"/>
              <w:autoSpaceDN w:val="0"/>
              <w:adjustRightInd w:val="0"/>
              <w:jc w:val="center"/>
              <w:rPr>
                <w:color w:val="000000"/>
                <w:spacing w:val="1"/>
              </w:rPr>
            </w:pPr>
            <w:r>
              <w:rPr>
                <w:color w:val="000000"/>
                <w:spacing w:val="1"/>
              </w:rPr>
              <w:t>1</w:t>
            </w:r>
          </w:p>
        </w:tc>
        <w:tc>
          <w:tcPr>
            <w:tcW w:w="3006" w:type="dxa"/>
            <w:vAlign w:val="center"/>
          </w:tcPr>
          <w:p w:rsidR="001A5F7B" w:rsidRPr="00A4444A" w:rsidRDefault="001A5F7B" w:rsidP="00334F97">
            <w:pPr>
              <w:widowControl w:val="0"/>
              <w:autoSpaceDE w:val="0"/>
              <w:autoSpaceDN w:val="0"/>
              <w:adjustRightInd w:val="0"/>
              <w:rPr>
                <w:color w:val="000000"/>
                <w:spacing w:val="1"/>
                <w:lang w:val="kk-KZ"/>
              </w:rPr>
            </w:pPr>
            <w:r>
              <w:rPr>
                <w:color w:val="000000"/>
                <w:spacing w:val="1"/>
                <w:lang w:val="kk-KZ"/>
              </w:rPr>
              <w:t>Дәлелді</w:t>
            </w:r>
            <w:r w:rsidRPr="00A4444A">
              <w:rPr>
                <w:color w:val="000000"/>
                <w:spacing w:val="1"/>
                <w:lang w:val="kk-KZ"/>
              </w:rPr>
              <w:t xml:space="preserve"> медицинаның даму тарихы. Дамудың дүниежүзілік тәжірибесі</w:t>
            </w:r>
          </w:p>
        </w:tc>
        <w:tc>
          <w:tcPr>
            <w:tcW w:w="4392" w:type="dxa"/>
            <w:vAlign w:val="center"/>
          </w:tcPr>
          <w:p w:rsidR="001A5F7B" w:rsidRPr="00A4444A" w:rsidRDefault="001A5F7B" w:rsidP="00334F97">
            <w:pPr>
              <w:rPr>
                <w:lang w:val="kk-KZ"/>
              </w:rPr>
            </w:pPr>
            <w:r w:rsidRPr="00A4444A">
              <w:rPr>
                <w:lang w:val="kk-KZ"/>
              </w:rPr>
              <w:t>Медицина тарихы: алғашқы қадамдары. Орта ғасырдағы медицина тарихы. ΧVΙ-ΧΙΧғғ. Медицина. ΧΧғ. Медицинаның дамуы.</w:t>
            </w:r>
          </w:p>
        </w:tc>
        <w:tc>
          <w:tcPr>
            <w:tcW w:w="1619" w:type="dxa"/>
            <w:vAlign w:val="center"/>
          </w:tcPr>
          <w:p w:rsidR="001A5F7B" w:rsidRPr="00FD472E" w:rsidRDefault="001A5F7B" w:rsidP="00334F97">
            <w:pPr>
              <w:widowControl w:val="0"/>
              <w:autoSpaceDE w:val="0"/>
              <w:autoSpaceDN w:val="0"/>
              <w:adjustRightInd w:val="0"/>
              <w:jc w:val="center"/>
              <w:rPr>
                <w:color w:val="000000"/>
                <w:spacing w:val="1"/>
                <w:lang w:val="kk-KZ"/>
              </w:rPr>
            </w:pPr>
            <w:r>
              <w:rPr>
                <w:color w:val="000000"/>
                <w:spacing w:val="1"/>
                <w:lang w:val="kk-KZ"/>
              </w:rPr>
              <w:t>2</w:t>
            </w:r>
          </w:p>
        </w:tc>
      </w:tr>
      <w:tr w:rsidR="001A5F7B" w:rsidRPr="00007EA1" w:rsidTr="00334F97">
        <w:tc>
          <w:tcPr>
            <w:tcW w:w="588" w:type="dxa"/>
            <w:vAlign w:val="center"/>
          </w:tcPr>
          <w:p w:rsidR="001A5F7B" w:rsidRDefault="001A5F7B" w:rsidP="00334F97">
            <w:pPr>
              <w:widowControl w:val="0"/>
              <w:autoSpaceDE w:val="0"/>
              <w:autoSpaceDN w:val="0"/>
              <w:adjustRightInd w:val="0"/>
              <w:jc w:val="center"/>
              <w:rPr>
                <w:color w:val="000000"/>
                <w:spacing w:val="1"/>
              </w:rPr>
            </w:pPr>
            <w:r>
              <w:rPr>
                <w:color w:val="000000"/>
                <w:spacing w:val="1"/>
              </w:rPr>
              <w:lastRenderedPageBreak/>
              <w:t>2</w:t>
            </w:r>
          </w:p>
        </w:tc>
        <w:tc>
          <w:tcPr>
            <w:tcW w:w="3006" w:type="dxa"/>
            <w:vAlign w:val="center"/>
          </w:tcPr>
          <w:p w:rsidR="001A5F7B" w:rsidRPr="00A4444A" w:rsidRDefault="001A5F7B" w:rsidP="00334F97">
            <w:pPr>
              <w:widowControl w:val="0"/>
              <w:autoSpaceDE w:val="0"/>
              <w:autoSpaceDN w:val="0"/>
              <w:adjustRightInd w:val="0"/>
              <w:rPr>
                <w:color w:val="000000"/>
                <w:spacing w:val="1"/>
                <w:lang w:val="kk-KZ"/>
              </w:rPr>
            </w:pPr>
            <w:r>
              <w:rPr>
                <w:color w:val="000000"/>
                <w:spacing w:val="1"/>
                <w:lang w:val="kk-KZ"/>
              </w:rPr>
              <w:t>Дәлелді</w:t>
            </w:r>
            <w:r w:rsidRPr="00A4444A">
              <w:rPr>
                <w:color w:val="000000"/>
                <w:spacing w:val="1"/>
                <w:lang w:val="kk-KZ"/>
              </w:rPr>
              <w:t xml:space="preserve"> медицинаның клиникалық эпидемиологиямен және биологиялық статистикамен өзара байланысы</w:t>
            </w:r>
          </w:p>
        </w:tc>
        <w:tc>
          <w:tcPr>
            <w:tcW w:w="4392" w:type="dxa"/>
            <w:vAlign w:val="center"/>
          </w:tcPr>
          <w:p w:rsidR="001A5F7B" w:rsidRPr="00A4444A" w:rsidRDefault="001A5F7B" w:rsidP="00334F97">
            <w:pPr>
              <w:rPr>
                <w:lang w:val="kk-KZ"/>
              </w:rPr>
            </w:pPr>
            <w:r w:rsidRPr="00A4444A">
              <w:rPr>
                <w:lang w:val="kk-KZ"/>
              </w:rPr>
              <w:t xml:space="preserve">Әрбір клиникалық шешім нақты дәлелденген ғылыми фактілерге негізделуі тиіс. Эпидемиологиялық және биологиялық зерттеулер </w:t>
            </w:r>
            <w:r>
              <w:rPr>
                <w:lang w:val="kk-KZ"/>
              </w:rPr>
              <w:t>Дәлелді</w:t>
            </w:r>
            <w:r w:rsidRPr="00A4444A">
              <w:rPr>
                <w:lang w:val="kk-KZ"/>
              </w:rPr>
              <w:t xml:space="preserve"> медицинаның әдістемелік негізін құрайды және практикалық жұмыстарға нақты дәлелденген маңызды мәліметтер көзі болып табылады. </w:t>
            </w:r>
          </w:p>
        </w:tc>
        <w:tc>
          <w:tcPr>
            <w:tcW w:w="1619" w:type="dxa"/>
            <w:vAlign w:val="center"/>
          </w:tcPr>
          <w:p w:rsidR="001A5F7B" w:rsidRPr="00B057C8" w:rsidRDefault="001A5F7B" w:rsidP="00334F97">
            <w:pPr>
              <w:widowControl w:val="0"/>
              <w:autoSpaceDE w:val="0"/>
              <w:autoSpaceDN w:val="0"/>
              <w:adjustRightInd w:val="0"/>
              <w:jc w:val="center"/>
              <w:rPr>
                <w:color w:val="000000"/>
                <w:spacing w:val="1"/>
                <w:lang w:val="kk-KZ"/>
              </w:rPr>
            </w:pPr>
          </w:p>
        </w:tc>
      </w:tr>
      <w:tr w:rsidR="001A5F7B" w:rsidTr="00334F97">
        <w:tc>
          <w:tcPr>
            <w:tcW w:w="588" w:type="dxa"/>
            <w:vAlign w:val="center"/>
          </w:tcPr>
          <w:p w:rsidR="001A5F7B" w:rsidRDefault="001A5F7B" w:rsidP="00334F97">
            <w:pPr>
              <w:widowControl w:val="0"/>
              <w:autoSpaceDE w:val="0"/>
              <w:autoSpaceDN w:val="0"/>
              <w:adjustRightInd w:val="0"/>
              <w:jc w:val="center"/>
              <w:rPr>
                <w:color w:val="000000"/>
                <w:spacing w:val="1"/>
              </w:rPr>
            </w:pPr>
            <w:r>
              <w:rPr>
                <w:color w:val="000000"/>
                <w:spacing w:val="1"/>
              </w:rPr>
              <w:t>3</w:t>
            </w:r>
          </w:p>
        </w:tc>
        <w:tc>
          <w:tcPr>
            <w:tcW w:w="3006" w:type="dxa"/>
            <w:vAlign w:val="center"/>
          </w:tcPr>
          <w:p w:rsidR="001A5F7B" w:rsidRPr="00A4444A" w:rsidRDefault="001A5F7B" w:rsidP="00334F97">
            <w:pPr>
              <w:widowControl w:val="0"/>
              <w:autoSpaceDE w:val="0"/>
              <w:autoSpaceDN w:val="0"/>
              <w:adjustRightInd w:val="0"/>
              <w:rPr>
                <w:color w:val="000000"/>
                <w:spacing w:val="1"/>
                <w:lang w:val="kk-KZ"/>
              </w:rPr>
            </w:pPr>
            <w:r>
              <w:rPr>
                <w:color w:val="000000"/>
                <w:spacing w:val="1"/>
                <w:lang w:val="kk-KZ"/>
              </w:rPr>
              <w:t>Дәлелді</w:t>
            </w:r>
            <w:r w:rsidRPr="00A4444A">
              <w:rPr>
                <w:color w:val="000000"/>
                <w:spacing w:val="1"/>
                <w:lang w:val="kk-KZ"/>
              </w:rPr>
              <w:t xml:space="preserve"> медицина бойынша мәліметтерді түсіндіруге қажетті негізгі статистикалық білім</w:t>
            </w:r>
          </w:p>
        </w:tc>
        <w:tc>
          <w:tcPr>
            <w:tcW w:w="4392" w:type="dxa"/>
            <w:vAlign w:val="center"/>
          </w:tcPr>
          <w:p w:rsidR="001A5F7B" w:rsidRPr="00A4444A" w:rsidRDefault="001A5F7B" w:rsidP="00334F97">
            <w:pPr>
              <w:rPr>
                <w:lang w:val="kk-KZ"/>
              </w:rPr>
            </w:pPr>
            <w:r w:rsidRPr="00A4444A">
              <w:rPr>
                <w:lang w:val="kk-KZ"/>
              </w:rPr>
              <w:t xml:space="preserve">Медициналық білімнің қасиеті. Жоғарғы медициналық білімді зерттеуге арналған дәлелді ұсыныстар. Медициналық білімнің методологиялық талдауы. </w:t>
            </w:r>
          </w:p>
        </w:tc>
        <w:tc>
          <w:tcPr>
            <w:tcW w:w="1619" w:type="dxa"/>
            <w:vAlign w:val="center"/>
          </w:tcPr>
          <w:p w:rsidR="001A5F7B" w:rsidRDefault="001A5F7B" w:rsidP="00334F97">
            <w:pPr>
              <w:widowControl w:val="0"/>
              <w:autoSpaceDE w:val="0"/>
              <w:autoSpaceDN w:val="0"/>
              <w:adjustRightInd w:val="0"/>
              <w:jc w:val="center"/>
              <w:rPr>
                <w:color w:val="000000"/>
                <w:spacing w:val="1"/>
              </w:rPr>
            </w:pPr>
          </w:p>
        </w:tc>
      </w:tr>
      <w:tr w:rsidR="001A5F7B" w:rsidRPr="00007EA1" w:rsidTr="00334F97">
        <w:tc>
          <w:tcPr>
            <w:tcW w:w="588" w:type="dxa"/>
            <w:vAlign w:val="center"/>
          </w:tcPr>
          <w:p w:rsidR="001A5F7B" w:rsidRDefault="001A5F7B" w:rsidP="00334F97">
            <w:pPr>
              <w:widowControl w:val="0"/>
              <w:autoSpaceDE w:val="0"/>
              <w:autoSpaceDN w:val="0"/>
              <w:adjustRightInd w:val="0"/>
              <w:jc w:val="center"/>
              <w:rPr>
                <w:color w:val="000000"/>
                <w:spacing w:val="1"/>
              </w:rPr>
            </w:pPr>
            <w:r>
              <w:rPr>
                <w:color w:val="000000"/>
                <w:spacing w:val="1"/>
              </w:rPr>
              <w:t>4</w:t>
            </w:r>
          </w:p>
        </w:tc>
        <w:tc>
          <w:tcPr>
            <w:tcW w:w="3006" w:type="dxa"/>
            <w:vAlign w:val="center"/>
          </w:tcPr>
          <w:p w:rsidR="001A5F7B" w:rsidRPr="00A4444A" w:rsidRDefault="001A5F7B" w:rsidP="00334F97">
            <w:pPr>
              <w:widowControl w:val="0"/>
              <w:autoSpaceDE w:val="0"/>
              <w:autoSpaceDN w:val="0"/>
              <w:adjustRightInd w:val="0"/>
              <w:rPr>
                <w:color w:val="000000"/>
                <w:spacing w:val="1"/>
                <w:lang w:val="kk-KZ"/>
              </w:rPr>
            </w:pPr>
            <w:r>
              <w:rPr>
                <w:color w:val="000000"/>
                <w:spacing w:val="1"/>
                <w:lang w:val="kk-KZ"/>
              </w:rPr>
              <w:t>Дәлелді</w:t>
            </w:r>
            <w:r w:rsidRPr="00A4444A">
              <w:rPr>
                <w:color w:val="000000"/>
                <w:spacing w:val="1"/>
                <w:lang w:val="kk-KZ"/>
              </w:rPr>
              <w:t xml:space="preserve"> медицинадағы зерттеулер иерархиясы</w:t>
            </w:r>
          </w:p>
        </w:tc>
        <w:tc>
          <w:tcPr>
            <w:tcW w:w="4392" w:type="dxa"/>
            <w:vAlign w:val="center"/>
          </w:tcPr>
          <w:p w:rsidR="001A5F7B" w:rsidRPr="00A4444A" w:rsidRDefault="001A5F7B" w:rsidP="00334F97">
            <w:pPr>
              <w:pStyle w:val="ae"/>
              <w:spacing w:before="0" w:beforeAutospacing="0" w:after="0" w:afterAutospacing="0"/>
              <w:rPr>
                <w:lang w:val="kk-KZ"/>
              </w:rPr>
            </w:pPr>
            <w:r w:rsidRPr="00A4444A">
              <w:rPr>
                <w:lang w:val="kk-KZ"/>
              </w:rPr>
              <w:t>Ауру түріндегі өзгерістерге, емдеу нәтижесіне көңіл аудару. Ағымдағы клиникалық тәжірибе нәтижесін сипаттау. Емдеудің жаңа әдісін қолдану. Емдеудің жаңа және дәстүрлі әдісін салыстыру.</w:t>
            </w:r>
          </w:p>
        </w:tc>
        <w:tc>
          <w:tcPr>
            <w:tcW w:w="1619" w:type="dxa"/>
            <w:vAlign w:val="center"/>
          </w:tcPr>
          <w:p w:rsidR="001A5F7B" w:rsidRPr="00B057C8" w:rsidRDefault="001A5F7B" w:rsidP="00334F97">
            <w:pPr>
              <w:widowControl w:val="0"/>
              <w:autoSpaceDE w:val="0"/>
              <w:autoSpaceDN w:val="0"/>
              <w:adjustRightInd w:val="0"/>
              <w:jc w:val="center"/>
              <w:rPr>
                <w:color w:val="000000"/>
                <w:spacing w:val="1"/>
                <w:lang w:val="kk-KZ"/>
              </w:rPr>
            </w:pPr>
          </w:p>
        </w:tc>
      </w:tr>
      <w:tr w:rsidR="001A5F7B" w:rsidRPr="00007EA1" w:rsidTr="00334F97">
        <w:tc>
          <w:tcPr>
            <w:tcW w:w="588" w:type="dxa"/>
            <w:vAlign w:val="center"/>
          </w:tcPr>
          <w:p w:rsidR="001A5F7B" w:rsidRDefault="001A5F7B" w:rsidP="00334F97">
            <w:pPr>
              <w:widowControl w:val="0"/>
              <w:autoSpaceDE w:val="0"/>
              <w:autoSpaceDN w:val="0"/>
              <w:adjustRightInd w:val="0"/>
              <w:jc w:val="center"/>
              <w:rPr>
                <w:color w:val="000000"/>
                <w:spacing w:val="1"/>
              </w:rPr>
            </w:pPr>
            <w:r>
              <w:rPr>
                <w:color w:val="000000"/>
                <w:spacing w:val="1"/>
              </w:rPr>
              <w:t>5</w:t>
            </w:r>
          </w:p>
        </w:tc>
        <w:tc>
          <w:tcPr>
            <w:tcW w:w="3006" w:type="dxa"/>
            <w:vAlign w:val="center"/>
          </w:tcPr>
          <w:p w:rsidR="001A5F7B" w:rsidRPr="00A4444A" w:rsidRDefault="001A5F7B" w:rsidP="00334F97">
            <w:pPr>
              <w:widowControl w:val="0"/>
              <w:autoSpaceDE w:val="0"/>
              <w:autoSpaceDN w:val="0"/>
              <w:adjustRightInd w:val="0"/>
              <w:rPr>
                <w:color w:val="000000"/>
                <w:spacing w:val="1"/>
                <w:lang w:val="kk-KZ"/>
              </w:rPr>
            </w:pPr>
            <w:r>
              <w:rPr>
                <w:color w:val="000000"/>
                <w:spacing w:val="1"/>
                <w:lang w:val="kk-KZ"/>
              </w:rPr>
              <w:t>Дәлелді</w:t>
            </w:r>
            <w:r w:rsidRPr="00A4444A">
              <w:rPr>
                <w:color w:val="000000"/>
                <w:spacing w:val="1"/>
                <w:lang w:val="kk-KZ"/>
              </w:rPr>
              <w:t xml:space="preserve"> медицинадағы сапалы зерттеу әдістері</w:t>
            </w:r>
          </w:p>
        </w:tc>
        <w:tc>
          <w:tcPr>
            <w:tcW w:w="4392" w:type="dxa"/>
            <w:vAlign w:val="center"/>
          </w:tcPr>
          <w:p w:rsidR="001A5F7B" w:rsidRPr="00A4444A" w:rsidRDefault="001A5F7B" w:rsidP="00334F97">
            <w:pPr>
              <w:rPr>
                <w:bCs/>
                <w:lang w:val="kk-KZ"/>
              </w:rPr>
            </w:pPr>
            <w:r w:rsidRPr="00A4444A">
              <w:rPr>
                <w:bCs/>
                <w:lang w:val="kk-KZ"/>
              </w:rPr>
              <w:t xml:space="preserve">Аурудың таралуын бағалау. Ауруға төнген қауіп факторын бағалау. Қоршаған ортаның факторларынң адамдарға әсерін бағалау, популяциядағы қатынас себебін білу.  </w:t>
            </w:r>
          </w:p>
        </w:tc>
        <w:tc>
          <w:tcPr>
            <w:tcW w:w="1619" w:type="dxa"/>
            <w:vAlign w:val="center"/>
          </w:tcPr>
          <w:p w:rsidR="001A5F7B" w:rsidRPr="00B057C8" w:rsidRDefault="001A5F7B" w:rsidP="00334F97">
            <w:pPr>
              <w:widowControl w:val="0"/>
              <w:autoSpaceDE w:val="0"/>
              <w:autoSpaceDN w:val="0"/>
              <w:adjustRightInd w:val="0"/>
              <w:jc w:val="center"/>
              <w:rPr>
                <w:color w:val="000000"/>
                <w:spacing w:val="1"/>
                <w:lang w:val="kk-KZ"/>
              </w:rPr>
            </w:pPr>
          </w:p>
        </w:tc>
      </w:tr>
      <w:tr w:rsidR="001A5F7B" w:rsidRPr="00007EA1" w:rsidTr="00334F97">
        <w:tc>
          <w:tcPr>
            <w:tcW w:w="588" w:type="dxa"/>
            <w:vAlign w:val="center"/>
          </w:tcPr>
          <w:p w:rsidR="001A5F7B" w:rsidRDefault="001A5F7B" w:rsidP="00334F97">
            <w:pPr>
              <w:widowControl w:val="0"/>
              <w:autoSpaceDE w:val="0"/>
              <w:autoSpaceDN w:val="0"/>
              <w:adjustRightInd w:val="0"/>
              <w:jc w:val="center"/>
              <w:rPr>
                <w:color w:val="000000"/>
                <w:spacing w:val="1"/>
              </w:rPr>
            </w:pPr>
            <w:r>
              <w:rPr>
                <w:color w:val="000000"/>
                <w:spacing w:val="1"/>
              </w:rPr>
              <w:t>6</w:t>
            </w:r>
          </w:p>
        </w:tc>
        <w:tc>
          <w:tcPr>
            <w:tcW w:w="3006" w:type="dxa"/>
            <w:vAlign w:val="center"/>
          </w:tcPr>
          <w:p w:rsidR="001A5F7B" w:rsidRPr="00A4444A" w:rsidRDefault="001A5F7B" w:rsidP="00334F97">
            <w:pPr>
              <w:widowControl w:val="0"/>
              <w:autoSpaceDE w:val="0"/>
              <w:autoSpaceDN w:val="0"/>
              <w:adjustRightInd w:val="0"/>
              <w:rPr>
                <w:color w:val="000000"/>
                <w:spacing w:val="1"/>
                <w:lang w:val="kk-KZ"/>
              </w:rPr>
            </w:pPr>
            <w:r>
              <w:rPr>
                <w:color w:val="000000"/>
                <w:spacing w:val="1"/>
                <w:lang w:val="kk-KZ"/>
              </w:rPr>
              <w:t>Дәлелді</w:t>
            </w:r>
            <w:r w:rsidRPr="00A4444A">
              <w:rPr>
                <w:color w:val="000000"/>
                <w:spacing w:val="1"/>
                <w:lang w:val="kk-KZ"/>
              </w:rPr>
              <w:t xml:space="preserve"> медицинадағы сандық зерттеу әдістері </w:t>
            </w:r>
          </w:p>
        </w:tc>
        <w:tc>
          <w:tcPr>
            <w:tcW w:w="4392" w:type="dxa"/>
            <w:vAlign w:val="center"/>
          </w:tcPr>
          <w:p w:rsidR="001A5F7B" w:rsidRPr="00A4444A" w:rsidRDefault="001A5F7B" w:rsidP="00334F97">
            <w:pPr>
              <w:widowControl w:val="0"/>
              <w:autoSpaceDE w:val="0"/>
              <w:autoSpaceDN w:val="0"/>
              <w:adjustRightInd w:val="0"/>
              <w:rPr>
                <w:color w:val="000000"/>
                <w:spacing w:val="1"/>
                <w:lang w:val="kk-KZ"/>
              </w:rPr>
            </w:pPr>
            <w:r w:rsidRPr="00A4444A">
              <w:rPr>
                <w:color w:val="000000"/>
                <w:spacing w:val="1"/>
                <w:lang w:val="kk-KZ"/>
              </w:rPr>
              <w:t xml:space="preserve">Қатысым көрсеткіштерін есептеу, бағалау. Динамикалық қатардағы қатысым көрсеткіштерін есептеу. </w:t>
            </w:r>
          </w:p>
        </w:tc>
        <w:tc>
          <w:tcPr>
            <w:tcW w:w="1619" w:type="dxa"/>
            <w:vAlign w:val="center"/>
          </w:tcPr>
          <w:p w:rsidR="001A5F7B" w:rsidRPr="00B057C8" w:rsidRDefault="001A5F7B" w:rsidP="00334F97">
            <w:pPr>
              <w:widowControl w:val="0"/>
              <w:autoSpaceDE w:val="0"/>
              <w:autoSpaceDN w:val="0"/>
              <w:adjustRightInd w:val="0"/>
              <w:jc w:val="center"/>
              <w:rPr>
                <w:color w:val="000000"/>
                <w:spacing w:val="1"/>
                <w:lang w:val="kk-KZ"/>
              </w:rPr>
            </w:pPr>
          </w:p>
        </w:tc>
      </w:tr>
      <w:tr w:rsidR="001A5F7B" w:rsidTr="00334F97">
        <w:tc>
          <w:tcPr>
            <w:tcW w:w="588" w:type="dxa"/>
            <w:vAlign w:val="center"/>
          </w:tcPr>
          <w:p w:rsidR="001A5F7B" w:rsidRDefault="001A5F7B" w:rsidP="00334F97">
            <w:pPr>
              <w:widowControl w:val="0"/>
              <w:autoSpaceDE w:val="0"/>
              <w:autoSpaceDN w:val="0"/>
              <w:adjustRightInd w:val="0"/>
              <w:jc w:val="center"/>
              <w:rPr>
                <w:color w:val="000000"/>
                <w:spacing w:val="1"/>
              </w:rPr>
            </w:pPr>
            <w:r>
              <w:rPr>
                <w:color w:val="000000"/>
                <w:spacing w:val="1"/>
              </w:rPr>
              <w:t>7</w:t>
            </w:r>
          </w:p>
        </w:tc>
        <w:tc>
          <w:tcPr>
            <w:tcW w:w="3006" w:type="dxa"/>
            <w:vAlign w:val="center"/>
          </w:tcPr>
          <w:p w:rsidR="001A5F7B" w:rsidRPr="00A4444A" w:rsidRDefault="001A5F7B" w:rsidP="00334F97">
            <w:pPr>
              <w:widowControl w:val="0"/>
              <w:autoSpaceDE w:val="0"/>
              <w:autoSpaceDN w:val="0"/>
              <w:adjustRightInd w:val="0"/>
              <w:rPr>
                <w:color w:val="000000"/>
                <w:spacing w:val="1"/>
                <w:lang w:val="kk-KZ"/>
              </w:rPr>
            </w:pPr>
            <w:r>
              <w:rPr>
                <w:color w:val="000000"/>
                <w:spacing w:val="1"/>
                <w:lang w:val="kk-KZ"/>
              </w:rPr>
              <w:t>Дәлелді</w:t>
            </w:r>
            <w:r w:rsidRPr="00A4444A">
              <w:rPr>
                <w:color w:val="000000"/>
                <w:spacing w:val="1"/>
                <w:lang w:val="kk-KZ"/>
              </w:rPr>
              <w:t xml:space="preserve"> иерархиясы</w:t>
            </w:r>
          </w:p>
        </w:tc>
        <w:tc>
          <w:tcPr>
            <w:tcW w:w="4392" w:type="dxa"/>
            <w:vAlign w:val="center"/>
          </w:tcPr>
          <w:p w:rsidR="001A5F7B" w:rsidRPr="00A4444A" w:rsidRDefault="001A5F7B" w:rsidP="00334F97">
            <w:pPr>
              <w:widowControl w:val="0"/>
              <w:autoSpaceDE w:val="0"/>
              <w:autoSpaceDN w:val="0"/>
              <w:adjustRightInd w:val="0"/>
              <w:rPr>
                <w:color w:val="000000"/>
                <w:spacing w:val="1"/>
                <w:lang w:val="kk-KZ"/>
              </w:rPr>
            </w:pPr>
            <w:r w:rsidRPr="00A4444A">
              <w:rPr>
                <w:color w:val="000000"/>
                <w:spacing w:val="1"/>
                <w:lang w:val="kk-KZ"/>
              </w:rPr>
              <w:t xml:space="preserve">Нәтиже дәлелдігінің деңгейі. </w:t>
            </w:r>
          </w:p>
        </w:tc>
        <w:tc>
          <w:tcPr>
            <w:tcW w:w="1619" w:type="dxa"/>
            <w:vAlign w:val="center"/>
          </w:tcPr>
          <w:p w:rsidR="001A5F7B" w:rsidRDefault="001A5F7B" w:rsidP="00334F97">
            <w:pPr>
              <w:widowControl w:val="0"/>
              <w:autoSpaceDE w:val="0"/>
              <w:autoSpaceDN w:val="0"/>
              <w:adjustRightInd w:val="0"/>
              <w:jc w:val="center"/>
              <w:rPr>
                <w:color w:val="000000"/>
                <w:spacing w:val="1"/>
              </w:rPr>
            </w:pPr>
          </w:p>
        </w:tc>
      </w:tr>
      <w:tr w:rsidR="001A5F7B" w:rsidRPr="00007EA1" w:rsidTr="00334F97">
        <w:tc>
          <w:tcPr>
            <w:tcW w:w="588" w:type="dxa"/>
            <w:vAlign w:val="center"/>
          </w:tcPr>
          <w:p w:rsidR="001A5F7B" w:rsidRDefault="001A5F7B" w:rsidP="00334F97">
            <w:pPr>
              <w:widowControl w:val="0"/>
              <w:autoSpaceDE w:val="0"/>
              <w:autoSpaceDN w:val="0"/>
              <w:adjustRightInd w:val="0"/>
              <w:jc w:val="center"/>
              <w:rPr>
                <w:color w:val="000000"/>
                <w:spacing w:val="1"/>
              </w:rPr>
            </w:pPr>
            <w:r>
              <w:rPr>
                <w:color w:val="000000"/>
                <w:spacing w:val="1"/>
              </w:rPr>
              <w:t>8</w:t>
            </w:r>
          </w:p>
        </w:tc>
        <w:tc>
          <w:tcPr>
            <w:tcW w:w="3006" w:type="dxa"/>
            <w:vAlign w:val="center"/>
          </w:tcPr>
          <w:p w:rsidR="001A5F7B" w:rsidRPr="00A4444A" w:rsidRDefault="001A5F7B" w:rsidP="00334F97">
            <w:pPr>
              <w:widowControl w:val="0"/>
              <w:autoSpaceDE w:val="0"/>
              <w:autoSpaceDN w:val="0"/>
              <w:adjustRightInd w:val="0"/>
              <w:rPr>
                <w:color w:val="000000"/>
                <w:spacing w:val="1"/>
                <w:lang w:val="kk-KZ"/>
              </w:rPr>
            </w:pPr>
            <w:r w:rsidRPr="00A4444A">
              <w:rPr>
                <w:color w:val="000000"/>
                <w:spacing w:val="1"/>
                <w:lang w:val="kk-KZ"/>
              </w:rPr>
              <w:t>Жүйелі шолулар мен мета-анализдердің сыни бағасы</w:t>
            </w:r>
          </w:p>
        </w:tc>
        <w:tc>
          <w:tcPr>
            <w:tcW w:w="4392" w:type="dxa"/>
            <w:vAlign w:val="center"/>
          </w:tcPr>
          <w:p w:rsidR="001A5F7B" w:rsidRPr="00A4444A" w:rsidRDefault="001A5F7B" w:rsidP="00334F97">
            <w:pPr>
              <w:widowControl w:val="0"/>
              <w:autoSpaceDE w:val="0"/>
              <w:autoSpaceDN w:val="0"/>
              <w:adjustRightInd w:val="0"/>
              <w:rPr>
                <w:color w:val="000000"/>
                <w:spacing w:val="1"/>
                <w:lang w:val="kk-KZ"/>
              </w:rPr>
            </w:pPr>
            <w:r w:rsidRPr="00A4444A">
              <w:rPr>
                <w:color w:val="000000"/>
                <w:spacing w:val="1"/>
                <w:lang w:val="kk-KZ"/>
              </w:rPr>
              <w:t xml:space="preserve">Жүйелі шолуға дайындық. Мета-анализді қолдану. </w:t>
            </w:r>
          </w:p>
        </w:tc>
        <w:tc>
          <w:tcPr>
            <w:tcW w:w="1619" w:type="dxa"/>
            <w:vAlign w:val="center"/>
          </w:tcPr>
          <w:p w:rsidR="001A5F7B" w:rsidRPr="00B057C8" w:rsidRDefault="001A5F7B" w:rsidP="00334F97">
            <w:pPr>
              <w:widowControl w:val="0"/>
              <w:autoSpaceDE w:val="0"/>
              <w:autoSpaceDN w:val="0"/>
              <w:adjustRightInd w:val="0"/>
              <w:jc w:val="center"/>
              <w:rPr>
                <w:color w:val="000000"/>
                <w:spacing w:val="1"/>
                <w:lang w:val="kk-KZ"/>
              </w:rPr>
            </w:pPr>
          </w:p>
        </w:tc>
      </w:tr>
      <w:tr w:rsidR="001A5F7B" w:rsidTr="00334F97">
        <w:tc>
          <w:tcPr>
            <w:tcW w:w="588" w:type="dxa"/>
            <w:vAlign w:val="center"/>
          </w:tcPr>
          <w:p w:rsidR="001A5F7B" w:rsidRDefault="001A5F7B" w:rsidP="00334F97">
            <w:pPr>
              <w:widowControl w:val="0"/>
              <w:autoSpaceDE w:val="0"/>
              <w:autoSpaceDN w:val="0"/>
              <w:adjustRightInd w:val="0"/>
              <w:jc w:val="center"/>
              <w:rPr>
                <w:color w:val="000000"/>
                <w:spacing w:val="1"/>
              </w:rPr>
            </w:pPr>
            <w:r>
              <w:rPr>
                <w:color w:val="000000"/>
                <w:spacing w:val="1"/>
              </w:rPr>
              <w:t>9</w:t>
            </w:r>
          </w:p>
        </w:tc>
        <w:tc>
          <w:tcPr>
            <w:tcW w:w="3006" w:type="dxa"/>
            <w:vAlign w:val="center"/>
          </w:tcPr>
          <w:p w:rsidR="001A5F7B" w:rsidRPr="00A4444A" w:rsidRDefault="001A5F7B" w:rsidP="00334F97">
            <w:pPr>
              <w:widowControl w:val="0"/>
              <w:autoSpaceDE w:val="0"/>
              <w:autoSpaceDN w:val="0"/>
              <w:adjustRightInd w:val="0"/>
              <w:rPr>
                <w:color w:val="000000"/>
                <w:spacing w:val="1"/>
                <w:lang w:val="kk-KZ"/>
              </w:rPr>
            </w:pPr>
            <w:r w:rsidRPr="00A4444A">
              <w:rPr>
                <w:color w:val="000000"/>
                <w:spacing w:val="1"/>
                <w:lang w:val="kk-KZ"/>
              </w:rPr>
              <w:t>Мейірбикелік  шешім қабылдау үдерісі. Дәлелдеу деңгейлері</w:t>
            </w:r>
          </w:p>
        </w:tc>
        <w:tc>
          <w:tcPr>
            <w:tcW w:w="4392" w:type="dxa"/>
            <w:vAlign w:val="center"/>
          </w:tcPr>
          <w:p w:rsidR="001A5F7B" w:rsidRPr="00A4444A" w:rsidRDefault="001A5F7B" w:rsidP="00334F97">
            <w:pPr>
              <w:widowControl w:val="0"/>
              <w:autoSpaceDE w:val="0"/>
              <w:autoSpaceDN w:val="0"/>
              <w:adjustRightInd w:val="0"/>
              <w:rPr>
                <w:lang w:val="kk-KZ"/>
              </w:rPr>
            </w:pPr>
            <w:r w:rsidRPr="00A4444A">
              <w:rPr>
                <w:lang w:val="kk-KZ"/>
              </w:rPr>
              <w:t xml:space="preserve">Шешім қабылдау үрдісінің табиғаты. Шешім қабылдауға арналған шара, анықтама немесе диагноз. Шешімнің шектелуін және критерилерін тұжырымдау. </w:t>
            </w:r>
          </w:p>
        </w:tc>
        <w:tc>
          <w:tcPr>
            <w:tcW w:w="1619" w:type="dxa"/>
            <w:vAlign w:val="center"/>
          </w:tcPr>
          <w:p w:rsidR="001A5F7B" w:rsidRDefault="001A5F7B" w:rsidP="00334F97">
            <w:pPr>
              <w:widowControl w:val="0"/>
              <w:autoSpaceDE w:val="0"/>
              <w:autoSpaceDN w:val="0"/>
              <w:adjustRightInd w:val="0"/>
              <w:jc w:val="center"/>
              <w:rPr>
                <w:color w:val="000000"/>
                <w:spacing w:val="1"/>
              </w:rPr>
            </w:pPr>
          </w:p>
        </w:tc>
      </w:tr>
      <w:tr w:rsidR="001A5F7B" w:rsidRPr="00007EA1" w:rsidTr="00334F97">
        <w:tc>
          <w:tcPr>
            <w:tcW w:w="588" w:type="dxa"/>
            <w:vAlign w:val="center"/>
          </w:tcPr>
          <w:p w:rsidR="001A5F7B" w:rsidRDefault="001A5F7B" w:rsidP="00334F97">
            <w:pPr>
              <w:widowControl w:val="0"/>
              <w:autoSpaceDE w:val="0"/>
              <w:autoSpaceDN w:val="0"/>
              <w:adjustRightInd w:val="0"/>
              <w:jc w:val="center"/>
              <w:rPr>
                <w:color w:val="000000"/>
                <w:spacing w:val="1"/>
              </w:rPr>
            </w:pPr>
            <w:r>
              <w:rPr>
                <w:color w:val="000000"/>
                <w:spacing w:val="1"/>
              </w:rPr>
              <w:t>10</w:t>
            </w:r>
          </w:p>
        </w:tc>
        <w:tc>
          <w:tcPr>
            <w:tcW w:w="3006" w:type="dxa"/>
            <w:vAlign w:val="center"/>
          </w:tcPr>
          <w:p w:rsidR="001A5F7B" w:rsidRPr="00A4444A" w:rsidRDefault="001A5F7B" w:rsidP="00334F97">
            <w:pPr>
              <w:widowControl w:val="0"/>
              <w:autoSpaceDE w:val="0"/>
              <w:autoSpaceDN w:val="0"/>
              <w:adjustRightInd w:val="0"/>
              <w:rPr>
                <w:color w:val="000000"/>
                <w:spacing w:val="1"/>
                <w:lang w:val="kk-KZ"/>
              </w:rPr>
            </w:pPr>
            <w:r w:rsidRPr="00A4444A">
              <w:rPr>
                <w:color w:val="000000"/>
                <w:spacing w:val="1"/>
                <w:lang w:val="kk-KZ"/>
              </w:rPr>
              <w:t>Ғылым</w:t>
            </w:r>
            <w:r>
              <w:rPr>
                <w:color w:val="000000"/>
                <w:spacing w:val="1"/>
                <w:lang w:val="kk-KZ"/>
              </w:rPr>
              <w:t>и деректерді практикада қолдану</w:t>
            </w:r>
          </w:p>
        </w:tc>
        <w:tc>
          <w:tcPr>
            <w:tcW w:w="4392" w:type="dxa"/>
            <w:vAlign w:val="center"/>
          </w:tcPr>
          <w:p w:rsidR="001A5F7B" w:rsidRPr="00A4444A" w:rsidRDefault="001A5F7B" w:rsidP="00334F97">
            <w:pPr>
              <w:widowControl w:val="0"/>
              <w:autoSpaceDE w:val="0"/>
              <w:autoSpaceDN w:val="0"/>
              <w:adjustRightInd w:val="0"/>
              <w:rPr>
                <w:color w:val="000000"/>
                <w:spacing w:val="1"/>
                <w:lang w:val="kk-KZ"/>
              </w:rPr>
            </w:pPr>
            <w:r w:rsidRPr="00A4444A">
              <w:rPr>
                <w:color w:val="000000"/>
                <w:spacing w:val="1"/>
                <w:lang w:val="kk-KZ"/>
              </w:rPr>
              <w:t xml:space="preserve">Зерттеу жорамалын негіздеу және тұжырымдау (емдеу әсерінің нәтижесін орнату үшін мета-анализ нәтижесін қолданудың көптеген нұсқалары бар, ауру мен қауіп факторының арасында да себептік байланыстыр болып тұр). </w:t>
            </w:r>
          </w:p>
        </w:tc>
        <w:tc>
          <w:tcPr>
            <w:tcW w:w="1619" w:type="dxa"/>
            <w:vAlign w:val="center"/>
          </w:tcPr>
          <w:p w:rsidR="001A5F7B" w:rsidRPr="00B057C8" w:rsidRDefault="001A5F7B" w:rsidP="00334F97">
            <w:pPr>
              <w:widowControl w:val="0"/>
              <w:autoSpaceDE w:val="0"/>
              <w:autoSpaceDN w:val="0"/>
              <w:adjustRightInd w:val="0"/>
              <w:jc w:val="center"/>
              <w:rPr>
                <w:color w:val="000000"/>
                <w:spacing w:val="1"/>
                <w:lang w:val="kk-KZ"/>
              </w:rPr>
            </w:pPr>
          </w:p>
        </w:tc>
      </w:tr>
      <w:tr w:rsidR="001A5F7B" w:rsidTr="00334F97">
        <w:tc>
          <w:tcPr>
            <w:tcW w:w="9605" w:type="dxa"/>
            <w:gridSpan w:val="4"/>
            <w:vAlign w:val="center"/>
          </w:tcPr>
          <w:p w:rsidR="001A5F7B" w:rsidRDefault="001A5F7B" w:rsidP="00334F97">
            <w:pPr>
              <w:widowControl w:val="0"/>
              <w:autoSpaceDE w:val="0"/>
              <w:autoSpaceDN w:val="0"/>
              <w:adjustRightInd w:val="0"/>
              <w:ind w:firstLine="602"/>
              <w:rPr>
                <w:color w:val="000000"/>
                <w:spacing w:val="1"/>
              </w:rPr>
            </w:pPr>
            <w:r>
              <w:rPr>
                <w:b/>
                <w:color w:val="000000"/>
                <w:spacing w:val="1"/>
              </w:rPr>
              <w:t>Кредит №2</w:t>
            </w:r>
          </w:p>
        </w:tc>
      </w:tr>
      <w:tr w:rsidR="001A5F7B" w:rsidRPr="00007EA1" w:rsidTr="00334F97">
        <w:trPr>
          <w:trHeight w:val="2208"/>
        </w:trPr>
        <w:tc>
          <w:tcPr>
            <w:tcW w:w="588" w:type="dxa"/>
            <w:vAlign w:val="center"/>
          </w:tcPr>
          <w:p w:rsidR="001A5F7B" w:rsidRDefault="001A5F7B" w:rsidP="00334F97">
            <w:pPr>
              <w:widowControl w:val="0"/>
              <w:autoSpaceDE w:val="0"/>
              <w:autoSpaceDN w:val="0"/>
              <w:adjustRightInd w:val="0"/>
              <w:jc w:val="center"/>
              <w:rPr>
                <w:color w:val="000000"/>
                <w:spacing w:val="1"/>
              </w:rPr>
            </w:pPr>
            <w:r>
              <w:rPr>
                <w:color w:val="000000"/>
                <w:spacing w:val="1"/>
              </w:rPr>
              <w:lastRenderedPageBreak/>
              <w:t>1</w:t>
            </w:r>
          </w:p>
          <w:p w:rsidR="001A5F7B" w:rsidRDefault="001A5F7B" w:rsidP="00334F97">
            <w:pPr>
              <w:widowControl w:val="0"/>
              <w:autoSpaceDE w:val="0"/>
              <w:autoSpaceDN w:val="0"/>
              <w:adjustRightInd w:val="0"/>
              <w:jc w:val="center"/>
              <w:rPr>
                <w:color w:val="000000"/>
                <w:spacing w:val="1"/>
              </w:rPr>
            </w:pPr>
          </w:p>
        </w:tc>
        <w:tc>
          <w:tcPr>
            <w:tcW w:w="3006" w:type="dxa"/>
            <w:vAlign w:val="center"/>
          </w:tcPr>
          <w:p w:rsidR="001A5F7B" w:rsidRPr="00A4444A" w:rsidRDefault="001A5F7B" w:rsidP="00334F97">
            <w:pPr>
              <w:widowControl w:val="0"/>
              <w:autoSpaceDE w:val="0"/>
              <w:autoSpaceDN w:val="0"/>
              <w:adjustRightInd w:val="0"/>
              <w:rPr>
                <w:color w:val="000000"/>
                <w:spacing w:val="1"/>
                <w:lang w:val="kk-KZ"/>
              </w:rPr>
            </w:pPr>
            <w:r w:rsidRPr="00A4444A">
              <w:rPr>
                <w:color w:val="000000"/>
                <w:spacing w:val="1"/>
                <w:lang w:val="kk-KZ"/>
              </w:rPr>
              <w:t>Шын</w:t>
            </w:r>
            <w:r>
              <w:rPr>
                <w:color w:val="000000"/>
                <w:spacing w:val="1"/>
                <w:lang w:val="kk-KZ"/>
              </w:rPr>
              <w:t>айы ақпараттың алғашқы көздері</w:t>
            </w:r>
          </w:p>
          <w:p w:rsidR="001A5F7B" w:rsidRPr="00A4444A" w:rsidRDefault="001A5F7B" w:rsidP="00334F97">
            <w:pPr>
              <w:widowControl w:val="0"/>
              <w:autoSpaceDE w:val="0"/>
              <w:autoSpaceDN w:val="0"/>
              <w:adjustRightInd w:val="0"/>
              <w:rPr>
                <w:color w:val="000000"/>
                <w:spacing w:val="1"/>
                <w:lang w:val="kk-KZ"/>
              </w:rPr>
            </w:pPr>
            <w:r w:rsidRPr="00A4444A">
              <w:rPr>
                <w:color w:val="000000"/>
                <w:spacing w:val="1"/>
                <w:lang w:val="kk-KZ"/>
              </w:rPr>
              <w:t>Шынайы ақпараттың салдарлық көздері</w:t>
            </w:r>
          </w:p>
        </w:tc>
        <w:tc>
          <w:tcPr>
            <w:tcW w:w="4392" w:type="dxa"/>
            <w:vAlign w:val="center"/>
          </w:tcPr>
          <w:p w:rsidR="001A5F7B" w:rsidRPr="00A4444A" w:rsidRDefault="001A5F7B" w:rsidP="00334F97">
            <w:pPr>
              <w:widowControl w:val="0"/>
              <w:autoSpaceDE w:val="0"/>
              <w:autoSpaceDN w:val="0"/>
              <w:adjustRightInd w:val="0"/>
              <w:rPr>
                <w:color w:val="000000"/>
                <w:spacing w:val="1"/>
                <w:lang w:val="kk-KZ"/>
              </w:rPr>
            </w:pPr>
            <w:r w:rsidRPr="00A4444A">
              <w:rPr>
                <w:color w:val="000000"/>
                <w:spacing w:val="1"/>
                <w:lang w:val="kk-KZ"/>
              </w:rPr>
              <w:t xml:space="preserve">Нысан туралы түсінік қалыптастыру. Мәліметтер талдауы алғашқы мәліметтер қарағандағы жылдамдығы. Алғашқы мәліметтерді қолдану нәтижелігін арттыру. </w:t>
            </w:r>
          </w:p>
          <w:p w:rsidR="001A5F7B" w:rsidRPr="00A4444A" w:rsidRDefault="001A5F7B" w:rsidP="00334F97">
            <w:pPr>
              <w:widowControl w:val="0"/>
              <w:autoSpaceDE w:val="0"/>
              <w:autoSpaceDN w:val="0"/>
              <w:adjustRightInd w:val="0"/>
              <w:rPr>
                <w:color w:val="000000"/>
                <w:spacing w:val="1"/>
                <w:lang w:val="kk-KZ"/>
              </w:rPr>
            </w:pPr>
            <w:r w:rsidRPr="00A4444A">
              <w:rPr>
                <w:color w:val="000000"/>
                <w:spacing w:val="1"/>
                <w:lang w:val="kk-KZ"/>
              </w:rPr>
              <w:t xml:space="preserve">Мәліметтерді талдау, ақпараттың алғашқы көздерімен салыстырғандағы ақпарат алу жылдамдығы. </w:t>
            </w:r>
          </w:p>
        </w:tc>
        <w:tc>
          <w:tcPr>
            <w:tcW w:w="1619" w:type="dxa"/>
            <w:vAlign w:val="center"/>
          </w:tcPr>
          <w:p w:rsidR="001A5F7B" w:rsidRPr="00361302" w:rsidRDefault="001A5F7B" w:rsidP="00334F97">
            <w:pPr>
              <w:widowControl w:val="0"/>
              <w:autoSpaceDE w:val="0"/>
              <w:autoSpaceDN w:val="0"/>
              <w:adjustRightInd w:val="0"/>
              <w:jc w:val="center"/>
              <w:rPr>
                <w:color w:val="000000"/>
                <w:spacing w:val="1"/>
                <w:lang w:val="kk-KZ"/>
              </w:rPr>
            </w:pPr>
          </w:p>
        </w:tc>
      </w:tr>
      <w:tr w:rsidR="001A5F7B" w:rsidRPr="00007EA1" w:rsidTr="00334F97">
        <w:trPr>
          <w:trHeight w:val="2484"/>
        </w:trPr>
        <w:tc>
          <w:tcPr>
            <w:tcW w:w="588" w:type="dxa"/>
            <w:vAlign w:val="center"/>
          </w:tcPr>
          <w:p w:rsidR="001A5F7B" w:rsidRPr="00361302" w:rsidRDefault="001A5F7B" w:rsidP="00334F97">
            <w:pPr>
              <w:widowControl w:val="0"/>
              <w:autoSpaceDE w:val="0"/>
              <w:autoSpaceDN w:val="0"/>
              <w:adjustRightInd w:val="0"/>
              <w:jc w:val="center"/>
              <w:rPr>
                <w:color w:val="000000"/>
                <w:spacing w:val="1"/>
                <w:lang w:val="kk-KZ"/>
              </w:rPr>
            </w:pPr>
            <w:r>
              <w:rPr>
                <w:color w:val="000000"/>
                <w:spacing w:val="1"/>
                <w:lang w:val="kk-KZ"/>
              </w:rPr>
              <w:t>2</w:t>
            </w:r>
          </w:p>
        </w:tc>
        <w:tc>
          <w:tcPr>
            <w:tcW w:w="3006" w:type="dxa"/>
            <w:vAlign w:val="center"/>
          </w:tcPr>
          <w:p w:rsidR="001A5F7B" w:rsidRPr="00A4444A" w:rsidRDefault="001A5F7B" w:rsidP="00334F97">
            <w:pPr>
              <w:widowControl w:val="0"/>
              <w:autoSpaceDE w:val="0"/>
              <w:autoSpaceDN w:val="0"/>
              <w:adjustRightInd w:val="0"/>
              <w:rPr>
                <w:color w:val="000000"/>
                <w:spacing w:val="1"/>
                <w:lang w:val="kk-KZ"/>
              </w:rPr>
            </w:pPr>
            <w:r w:rsidRPr="00A4444A">
              <w:rPr>
                <w:color w:val="000000"/>
                <w:spacing w:val="1"/>
                <w:lang w:val="kk-KZ"/>
              </w:rPr>
              <w:t>Электрондық дерекқор</w:t>
            </w:r>
          </w:p>
          <w:p w:rsidR="001A5F7B" w:rsidRPr="00A4444A" w:rsidRDefault="001A5F7B" w:rsidP="00334F97">
            <w:pPr>
              <w:widowControl w:val="0"/>
              <w:autoSpaceDE w:val="0"/>
              <w:autoSpaceDN w:val="0"/>
              <w:adjustRightInd w:val="0"/>
              <w:rPr>
                <w:color w:val="000000"/>
                <w:spacing w:val="1"/>
                <w:lang w:val="kk-KZ"/>
              </w:rPr>
            </w:pPr>
            <w:r w:rsidRPr="00A4444A">
              <w:rPr>
                <w:color w:val="000000"/>
                <w:spacing w:val="1"/>
                <w:lang w:val="kk-KZ"/>
              </w:rPr>
              <w:t>Medline және іздестіру құралдары</w:t>
            </w:r>
          </w:p>
        </w:tc>
        <w:tc>
          <w:tcPr>
            <w:tcW w:w="4392" w:type="dxa"/>
            <w:vAlign w:val="center"/>
          </w:tcPr>
          <w:p w:rsidR="001A5F7B" w:rsidRPr="00A4444A" w:rsidRDefault="001A5F7B" w:rsidP="00334F97">
            <w:pPr>
              <w:widowControl w:val="0"/>
              <w:autoSpaceDE w:val="0"/>
              <w:autoSpaceDN w:val="0"/>
              <w:adjustRightInd w:val="0"/>
              <w:rPr>
                <w:color w:val="000000"/>
                <w:spacing w:val="1"/>
                <w:lang w:val="kk-KZ"/>
              </w:rPr>
            </w:pPr>
            <w:r w:rsidRPr="00A4444A">
              <w:rPr>
                <w:color w:val="000000"/>
                <w:spacing w:val="1"/>
                <w:lang w:val="kk-KZ"/>
              </w:rPr>
              <w:t xml:space="preserve">Басылым дерек көздері.Электронды каталог. </w:t>
            </w:r>
          </w:p>
          <w:p w:rsidR="001A5F7B" w:rsidRPr="00A4444A" w:rsidRDefault="001A5F7B" w:rsidP="00334F97">
            <w:pPr>
              <w:widowControl w:val="0"/>
              <w:autoSpaceDE w:val="0"/>
              <w:autoSpaceDN w:val="0"/>
              <w:adjustRightInd w:val="0"/>
              <w:rPr>
                <w:color w:val="000000"/>
                <w:spacing w:val="1"/>
                <w:lang w:val="kk-KZ"/>
              </w:rPr>
            </w:pPr>
            <w:r w:rsidRPr="00A4444A">
              <w:rPr>
                <w:color w:val="000000"/>
                <w:spacing w:val="1"/>
                <w:lang w:val="kk-KZ"/>
              </w:rPr>
              <w:t xml:space="preserve">Медицина ғылымы бойынша библиографиялық мақалалар базасы. Тапсырысты қысқа мерзімде алу мүмкіндігі. Абстракті негізінде мәселеге қатысты жылдам бағыт-бағдар алу. Басылым авторларымен байланыс жасау мүмкіндігі. </w:t>
            </w:r>
          </w:p>
        </w:tc>
        <w:tc>
          <w:tcPr>
            <w:tcW w:w="1619" w:type="dxa"/>
            <w:vAlign w:val="center"/>
          </w:tcPr>
          <w:p w:rsidR="001A5F7B" w:rsidRPr="00B83EB6" w:rsidRDefault="001A5F7B" w:rsidP="00334F97">
            <w:pPr>
              <w:widowControl w:val="0"/>
              <w:autoSpaceDE w:val="0"/>
              <w:autoSpaceDN w:val="0"/>
              <w:adjustRightInd w:val="0"/>
              <w:jc w:val="center"/>
              <w:rPr>
                <w:color w:val="000000"/>
                <w:spacing w:val="1"/>
                <w:lang w:val="kk-KZ"/>
              </w:rPr>
            </w:pPr>
          </w:p>
        </w:tc>
      </w:tr>
      <w:tr w:rsidR="001A5F7B" w:rsidRPr="00007EA1" w:rsidTr="00334F97">
        <w:trPr>
          <w:trHeight w:val="6347"/>
        </w:trPr>
        <w:tc>
          <w:tcPr>
            <w:tcW w:w="588" w:type="dxa"/>
            <w:vAlign w:val="center"/>
          </w:tcPr>
          <w:p w:rsidR="001A5F7B" w:rsidRPr="00361302" w:rsidRDefault="001A5F7B" w:rsidP="00334F97">
            <w:pPr>
              <w:widowControl w:val="0"/>
              <w:autoSpaceDE w:val="0"/>
              <w:autoSpaceDN w:val="0"/>
              <w:adjustRightInd w:val="0"/>
              <w:jc w:val="center"/>
              <w:rPr>
                <w:color w:val="000000"/>
                <w:spacing w:val="1"/>
                <w:lang w:val="kk-KZ"/>
              </w:rPr>
            </w:pPr>
            <w:r>
              <w:rPr>
                <w:color w:val="000000"/>
                <w:spacing w:val="1"/>
                <w:lang w:val="kk-KZ"/>
              </w:rPr>
              <w:t>3</w:t>
            </w:r>
          </w:p>
        </w:tc>
        <w:tc>
          <w:tcPr>
            <w:tcW w:w="3006" w:type="dxa"/>
            <w:vAlign w:val="center"/>
          </w:tcPr>
          <w:p w:rsidR="001A5F7B" w:rsidRPr="00A4444A" w:rsidRDefault="001A5F7B" w:rsidP="00334F97">
            <w:pPr>
              <w:widowControl w:val="0"/>
              <w:autoSpaceDE w:val="0"/>
              <w:autoSpaceDN w:val="0"/>
              <w:adjustRightInd w:val="0"/>
              <w:rPr>
                <w:color w:val="000000"/>
                <w:spacing w:val="1"/>
                <w:lang w:val="kk-KZ"/>
              </w:rPr>
            </w:pPr>
            <w:r w:rsidRPr="00A4444A">
              <w:rPr>
                <w:color w:val="000000"/>
                <w:spacing w:val="1"/>
                <w:lang w:val="kk-KZ"/>
              </w:rPr>
              <w:t>Кокрайн кітапханасы, Кокрайндік ынтымақтастық</w:t>
            </w:r>
          </w:p>
          <w:p w:rsidR="001A5F7B" w:rsidRPr="00A4444A" w:rsidRDefault="001A5F7B" w:rsidP="00334F97">
            <w:pPr>
              <w:widowControl w:val="0"/>
              <w:autoSpaceDE w:val="0"/>
              <w:autoSpaceDN w:val="0"/>
              <w:adjustRightInd w:val="0"/>
              <w:rPr>
                <w:color w:val="000000"/>
                <w:spacing w:val="1"/>
                <w:lang w:val="kk-KZ"/>
              </w:rPr>
            </w:pPr>
            <w:r w:rsidRPr="00A4444A">
              <w:rPr>
                <w:color w:val="000000"/>
                <w:spacing w:val="1"/>
                <w:lang w:val="kk-KZ"/>
              </w:rPr>
              <w:t>Рецензияланатын және рецензияланбайтын дерек көздері</w:t>
            </w:r>
          </w:p>
        </w:tc>
        <w:tc>
          <w:tcPr>
            <w:tcW w:w="4392" w:type="dxa"/>
            <w:vAlign w:val="center"/>
          </w:tcPr>
          <w:p w:rsidR="001A5F7B" w:rsidRPr="00A4444A" w:rsidRDefault="001A5F7B" w:rsidP="00334F97">
            <w:pPr>
              <w:widowControl w:val="0"/>
              <w:autoSpaceDE w:val="0"/>
              <w:autoSpaceDN w:val="0"/>
              <w:adjustRightInd w:val="0"/>
              <w:rPr>
                <w:color w:val="000000"/>
                <w:spacing w:val="1"/>
                <w:lang w:val="kk-KZ"/>
              </w:rPr>
            </w:pPr>
            <w:r w:rsidRPr="00A4444A">
              <w:rPr>
                <w:color w:val="000000"/>
                <w:spacing w:val="1"/>
                <w:lang w:val="kk-KZ"/>
              </w:rPr>
              <w:t>Кохрандық серіктестік – медициналық құралдардың нәтижелігін және рандомизирленген зерттеулер жүргізу жолының әдісі, халықаралық комерциялық емес ұйым. Кохран серіктестігі Дүниежүзілік денсаулық сақтау ұйымымен бірлесе отырып, ортақ жобаны жүзеге асырады.</w:t>
            </w:r>
          </w:p>
          <w:p w:rsidR="001A5F7B" w:rsidRPr="00A4444A" w:rsidRDefault="001A5F7B" w:rsidP="00334F97">
            <w:pPr>
              <w:widowControl w:val="0"/>
              <w:autoSpaceDE w:val="0"/>
              <w:autoSpaceDN w:val="0"/>
              <w:adjustRightInd w:val="0"/>
              <w:rPr>
                <w:color w:val="000000"/>
                <w:spacing w:val="1"/>
                <w:lang w:val="kk-KZ"/>
              </w:rPr>
            </w:pPr>
            <w:r w:rsidRPr="00A4444A">
              <w:rPr>
                <w:color w:val="000000"/>
                <w:spacing w:val="1"/>
                <w:lang w:val="kk-KZ"/>
              </w:rPr>
              <w:t>Мақалалар жариялайтын рецензияланатын журнал редакция құрамына енбеген мамандардың рецензиялауымен ұсынылады. Рецензияға жіберілетін қолжазба түрі мен саны, рецензент саны рецензиялау шарасы, рецензент пікірі өзгеруі мүмкін. Рецензияланбайтын: нақты мүшелердің және корреспондент мүшелерінің мақалалары, ЖОО-ның ғылыми, ғылыми-техникалық, ғылыми-әдістемелік және әдістемелік кеңестерінде ұсынылған және кеңестің жариялымға берген жазбаша шешімі болуы тиіс.</w:t>
            </w:r>
          </w:p>
        </w:tc>
        <w:tc>
          <w:tcPr>
            <w:tcW w:w="1619" w:type="dxa"/>
            <w:vAlign w:val="center"/>
          </w:tcPr>
          <w:p w:rsidR="001A5F7B" w:rsidRPr="00361302" w:rsidRDefault="001A5F7B" w:rsidP="00334F97">
            <w:pPr>
              <w:widowControl w:val="0"/>
              <w:autoSpaceDE w:val="0"/>
              <w:autoSpaceDN w:val="0"/>
              <w:adjustRightInd w:val="0"/>
              <w:jc w:val="center"/>
              <w:rPr>
                <w:color w:val="000000"/>
                <w:spacing w:val="1"/>
                <w:lang w:val="kk-KZ"/>
              </w:rPr>
            </w:pPr>
          </w:p>
        </w:tc>
      </w:tr>
      <w:tr w:rsidR="001A5F7B" w:rsidTr="00334F97">
        <w:trPr>
          <w:trHeight w:val="2208"/>
        </w:trPr>
        <w:tc>
          <w:tcPr>
            <w:tcW w:w="588" w:type="dxa"/>
            <w:vAlign w:val="center"/>
          </w:tcPr>
          <w:p w:rsidR="001A5F7B" w:rsidRPr="00361302" w:rsidRDefault="001A5F7B" w:rsidP="00334F97">
            <w:pPr>
              <w:widowControl w:val="0"/>
              <w:autoSpaceDE w:val="0"/>
              <w:autoSpaceDN w:val="0"/>
              <w:adjustRightInd w:val="0"/>
              <w:jc w:val="center"/>
              <w:rPr>
                <w:color w:val="000000"/>
                <w:spacing w:val="1"/>
                <w:lang w:val="kk-KZ"/>
              </w:rPr>
            </w:pPr>
            <w:r>
              <w:rPr>
                <w:color w:val="000000"/>
                <w:spacing w:val="1"/>
                <w:lang w:val="kk-KZ"/>
              </w:rPr>
              <w:t>4</w:t>
            </w:r>
          </w:p>
        </w:tc>
        <w:tc>
          <w:tcPr>
            <w:tcW w:w="3006" w:type="dxa"/>
            <w:vAlign w:val="center"/>
          </w:tcPr>
          <w:p w:rsidR="001A5F7B" w:rsidRPr="00A4444A" w:rsidRDefault="001A5F7B" w:rsidP="00334F97">
            <w:pPr>
              <w:widowControl w:val="0"/>
              <w:autoSpaceDE w:val="0"/>
              <w:autoSpaceDN w:val="0"/>
              <w:adjustRightInd w:val="0"/>
              <w:rPr>
                <w:color w:val="000000"/>
                <w:spacing w:val="1"/>
                <w:lang w:val="kk-KZ"/>
              </w:rPr>
            </w:pPr>
            <w:r w:rsidRPr="00A4444A">
              <w:rPr>
                <w:color w:val="000000"/>
                <w:spacing w:val="1"/>
                <w:lang w:val="kk-KZ"/>
              </w:rPr>
              <w:t>Ғаламтор арқылы медициналық қорлардың сапасын бағалау</w:t>
            </w:r>
          </w:p>
          <w:p w:rsidR="001A5F7B" w:rsidRPr="00A4444A" w:rsidRDefault="001A5F7B" w:rsidP="00334F97">
            <w:pPr>
              <w:widowControl w:val="0"/>
              <w:autoSpaceDE w:val="0"/>
              <w:autoSpaceDN w:val="0"/>
              <w:adjustRightInd w:val="0"/>
              <w:rPr>
                <w:color w:val="000000"/>
                <w:spacing w:val="1"/>
                <w:lang w:val="kk-KZ"/>
              </w:rPr>
            </w:pPr>
            <w:r w:rsidRPr="00A4444A">
              <w:rPr>
                <w:color w:val="000000"/>
                <w:spacing w:val="1"/>
                <w:lang w:val="kk-KZ"/>
              </w:rPr>
              <w:t>Медициналық ақпараттардың әртүрлі көздерінің басымдықтары мен кемшіліктері</w:t>
            </w:r>
          </w:p>
        </w:tc>
        <w:tc>
          <w:tcPr>
            <w:tcW w:w="4392" w:type="dxa"/>
            <w:vAlign w:val="center"/>
          </w:tcPr>
          <w:p w:rsidR="001A5F7B" w:rsidRPr="00A4444A" w:rsidRDefault="001A5F7B" w:rsidP="00334F97">
            <w:pPr>
              <w:widowControl w:val="0"/>
              <w:autoSpaceDE w:val="0"/>
              <w:autoSpaceDN w:val="0"/>
              <w:adjustRightInd w:val="0"/>
              <w:rPr>
                <w:color w:val="000000"/>
                <w:spacing w:val="1"/>
                <w:lang w:val="kk-KZ"/>
              </w:rPr>
            </w:pPr>
            <w:r w:rsidRPr="00A4444A">
              <w:rPr>
                <w:color w:val="000000"/>
                <w:spacing w:val="1"/>
                <w:lang w:val="kk-KZ"/>
              </w:rPr>
              <w:t xml:space="preserve">Жаңалық пен өзектілік. Сенімділік. Этика нормасына сәйкестік. Жарнамалық емес сипаттағы ақпаратты меңгеру. Материалды жариялайтын автор туралы ақпарат. </w:t>
            </w:r>
          </w:p>
          <w:p w:rsidR="001A5F7B" w:rsidRPr="00A4444A" w:rsidRDefault="001A5F7B" w:rsidP="00334F97">
            <w:pPr>
              <w:widowControl w:val="0"/>
              <w:autoSpaceDE w:val="0"/>
              <w:autoSpaceDN w:val="0"/>
              <w:adjustRightInd w:val="0"/>
              <w:rPr>
                <w:color w:val="000000"/>
                <w:spacing w:val="1"/>
                <w:lang w:val="kk-KZ"/>
              </w:rPr>
            </w:pPr>
            <w:r w:rsidRPr="00A4444A">
              <w:rPr>
                <w:color w:val="000000"/>
                <w:spacing w:val="1"/>
                <w:lang w:val="kk-KZ"/>
              </w:rPr>
              <w:t xml:space="preserve">Басымдықтары: ақпарат көздерінің кең таңдауы. Жеткіліксіздігі: мүмкіндіктің шектеулігі. </w:t>
            </w:r>
          </w:p>
        </w:tc>
        <w:tc>
          <w:tcPr>
            <w:tcW w:w="1619" w:type="dxa"/>
            <w:vAlign w:val="center"/>
          </w:tcPr>
          <w:p w:rsidR="001A5F7B" w:rsidRPr="00361302" w:rsidRDefault="001A5F7B" w:rsidP="00334F97">
            <w:pPr>
              <w:widowControl w:val="0"/>
              <w:autoSpaceDE w:val="0"/>
              <w:autoSpaceDN w:val="0"/>
              <w:adjustRightInd w:val="0"/>
              <w:jc w:val="center"/>
              <w:rPr>
                <w:color w:val="000000"/>
                <w:spacing w:val="1"/>
                <w:lang w:val="kk-KZ"/>
              </w:rPr>
            </w:pPr>
          </w:p>
        </w:tc>
      </w:tr>
      <w:tr w:rsidR="001A5F7B" w:rsidRPr="00007EA1" w:rsidTr="00334F97">
        <w:trPr>
          <w:trHeight w:val="2760"/>
        </w:trPr>
        <w:tc>
          <w:tcPr>
            <w:tcW w:w="588" w:type="dxa"/>
            <w:vAlign w:val="center"/>
          </w:tcPr>
          <w:p w:rsidR="001A5F7B" w:rsidRPr="00361302" w:rsidRDefault="001A5F7B" w:rsidP="00334F97">
            <w:pPr>
              <w:widowControl w:val="0"/>
              <w:autoSpaceDE w:val="0"/>
              <w:autoSpaceDN w:val="0"/>
              <w:adjustRightInd w:val="0"/>
              <w:jc w:val="center"/>
              <w:rPr>
                <w:color w:val="000000"/>
                <w:spacing w:val="1"/>
                <w:lang w:val="kk-KZ"/>
              </w:rPr>
            </w:pPr>
            <w:r>
              <w:rPr>
                <w:color w:val="000000"/>
                <w:spacing w:val="1"/>
                <w:lang w:val="kk-KZ"/>
              </w:rPr>
              <w:lastRenderedPageBreak/>
              <w:t>5</w:t>
            </w:r>
          </w:p>
        </w:tc>
        <w:tc>
          <w:tcPr>
            <w:tcW w:w="3006" w:type="dxa"/>
            <w:vAlign w:val="center"/>
          </w:tcPr>
          <w:p w:rsidR="001A5F7B" w:rsidRPr="00A4444A" w:rsidRDefault="001A5F7B" w:rsidP="00334F97">
            <w:pPr>
              <w:widowControl w:val="0"/>
              <w:autoSpaceDE w:val="0"/>
              <w:autoSpaceDN w:val="0"/>
              <w:adjustRightInd w:val="0"/>
              <w:rPr>
                <w:color w:val="000000"/>
                <w:spacing w:val="1"/>
                <w:lang w:val="kk-KZ"/>
              </w:rPr>
            </w:pPr>
            <w:r>
              <w:rPr>
                <w:color w:val="000000"/>
                <w:spacing w:val="1"/>
                <w:lang w:val="kk-KZ"/>
              </w:rPr>
              <w:t>Дәлелді</w:t>
            </w:r>
            <w:r w:rsidRPr="00A4444A">
              <w:rPr>
                <w:color w:val="000000"/>
                <w:spacing w:val="1"/>
                <w:lang w:val="kk-KZ"/>
              </w:rPr>
              <w:t xml:space="preserve"> мейірбикелік практиканы дамыту әдістері мен жолдары</w:t>
            </w:r>
          </w:p>
          <w:p w:rsidR="001A5F7B" w:rsidRPr="00A4444A" w:rsidRDefault="001A5F7B" w:rsidP="00334F97">
            <w:pPr>
              <w:widowControl w:val="0"/>
              <w:autoSpaceDE w:val="0"/>
              <w:autoSpaceDN w:val="0"/>
              <w:adjustRightInd w:val="0"/>
              <w:rPr>
                <w:color w:val="000000"/>
                <w:spacing w:val="1"/>
                <w:lang w:val="kk-KZ"/>
              </w:rPr>
            </w:pPr>
            <w:r w:rsidRPr="00A4444A">
              <w:rPr>
                <w:color w:val="000000"/>
                <w:spacing w:val="1"/>
                <w:lang w:val="kk-KZ"/>
              </w:rPr>
              <w:t>Медициналық аудит негіздері</w:t>
            </w:r>
          </w:p>
        </w:tc>
        <w:tc>
          <w:tcPr>
            <w:tcW w:w="4392" w:type="dxa"/>
            <w:vAlign w:val="center"/>
          </w:tcPr>
          <w:p w:rsidR="001A5F7B" w:rsidRPr="00A4444A" w:rsidRDefault="001A5F7B" w:rsidP="00334F97">
            <w:pPr>
              <w:widowControl w:val="0"/>
              <w:autoSpaceDE w:val="0"/>
              <w:autoSpaceDN w:val="0"/>
              <w:adjustRightInd w:val="0"/>
              <w:rPr>
                <w:color w:val="000000"/>
                <w:spacing w:val="1"/>
                <w:lang w:val="kk-KZ"/>
              </w:rPr>
            </w:pPr>
            <w:r w:rsidRPr="00A4444A">
              <w:rPr>
                <w:color w:val="000000"/>
                <w:spacing w:val="1"/>
                <w:lang w:val="kk-KZ"/>
              </w:rPr>
              <w:t xml:space="preserve">Медицинадағы ғылыми  кезеңге дейінгі мерзімі. Ғылыми медицинаны дамыту. Медицинадағы бақыланып жатқан зерттеулерді дамыту. </w:t>
            </w:r>
            <w:r>
              <w:rPr>
                <w:color w:val="000000"/>
                <w:spacing w:val="1"/>
                <w:lang w:val="kk-KZ"/>
              </w:rPr>
              <w:t>Дәлелді</w:t>
            </w:r>
            <w:r w:rsidRPr="00A4444A">
              <w:rPr>
                <w:color w:val="000000"/>
                <w:spacing w:val="1"/>
                <w:lang w:val="kk-KZ"/>
              </w:rPr>
              <w:t xml:space="preserve"> медицинаның меңгерген мүмкіндіктері. </w:t>
            </w:r>
          </w:p>
          <w:p w:rsidR="001A5F7B" w:rsidRPr="00A4444A" w:rsidRDefault="001A5F7B" w:rsidP="00334F97">
            <w:pPr>
              <w:widowControl w:val="0"/>
              <w:autoSpaceDE w:val="0"/>
              <w:autoSpaceDN w:val="0"/>
              <w:adjustRightInd w:val="0"/>
              <w:rPr>
                <w:color w:val="000000"/>
                <w:spacing w:val="1"/>
                <w:lang w:val="kk-KZ"/>
              </w:rPr>
            </w:pPr>
            <w:r w:rsidRPr="00A4444A">
              <w:rPr>
                <w:color w:val="000000"/>
                <w:spacing w:val="1"/>
                <w:lang w:val="kk-KZ"/>
              </w:rPr>
              <w:t xml:space="preserve">Медициналық көрсетілетін көмектің сапасын арттыру. Барлық ішкі аудитті  жүргізу стандарттарын, ағымды жұмыстармен байланысты жүзеге асыру. </w:t>
            </w:r>
          </w:p>
        </w:tc>
        <w:tc>
          <w:tcPr>
            <w:tcW w:w="1619" w:type="dxa"/>
            <w:vAlign w:val="center"/>
          </w:tcPr>
          <w:p w:rsidR="001A5F7B" w:rsidRPr="00361302" w:rsidRDefault="001A5F7B" w:rsidP="00334F97">
            <w:pPr>
              <w:widowControl w:val="0"/>
              <w:autoSpaceDE w:val="0"/>
              <w:autoSpaceDN w:val="0"/>
              <w:adjustRightInd w:val="0"/>
              <w:jc w:val="center"/>
              <w:rPr>
                <w:color w:val="000000"/>
                <w:spacing w:val="1"/>
                <w:lang w:val="kk-KZ"/>
              </w:rPr>
            </w:pPr>
          </w:p>
        </w:tc>
      </w:tr>
    </w:tbl>
    <w:p w:rsidR="001A5F7B" w:rsidRDefault="001A5F7B" w:rsidP="001A5F7B">
      <w:pPr>
        <w:pStyle w:val="af0"/>
        <w:autoSpaceDE w:val="0"/>
        <w:autoSpaceDN w:val="0"/>
        <w:adjustRightInd w:val="0"/>
        <w:ind w:left="0"/>
        <w:jc w:val="center"/>
        <w:rPr>
          <w:rFonts w:ascii="Times New Roman" w:hAnsi="Times New Roman"/>
          <w:b/>
          <w:bCs/>
          <w:sz w:val="28"/>
          <w:szCs w:val="28"/>
          <w:lang w:val="kk-KZ"/>
        </w:rPr>
      </w:pPr>
    </w:p>
    <w:p w:rsidR="001A5F7B" w:rsidRDefault="001A5F7B" w:rsidP="001A5F7B">
      <w:pPr>
        <w:pStyle w:val="af0"/>
        <w:autoSpaceDE w:val="0"/>
        <w:autoSpaceDN w:val="0"/>
        <w:adjustRightInd w:val="0"/>
        <w:ind w:left="0"/>
        <w:jc w:val="center"/>
        <w:rPr>
          <w:rFonts w:ascii="Times New Roman" w:hAnsi="Times New Roman"/>
          <w:b/>
          <w:bCs/>
          <w:sz w:val="28"/>
          <w:szCs w:val="28"/>
          <w:lang w:val="kk-KZ"/>
        </w:rPr>
      </w:pPr>
      <w:r>
        <w:rPr>
          <w:rFonts w:ascii="Times New Roman" w:hAnsi="Times New Roman"/>
          <w:b/>
          <w:bCs/>
          <w:sz w:val="28"/>
          <w:szCs w:val="28"/>
          <w:lang w:val="kk-KZ"/>
        </w:rPr>
        <w:t>Магистранттың өзіндік жұмысы (МӨЖ)</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2"/>
        <w:gridCol w:w="7074"/>
        <w:gridCol w:w="2268"/>
      </w:tblGrid>
      <w:tr w:rsidR="001A5F7B" w:rsidTr="00334F97">
        <w:tc>
          <w:tcPr>
            <w:tcW w:w="582" w:type="dxa"/>
            <w:vAlign w:val="center"/>
          </w:tcPr>
          <w:p w:rsidR="001A5F7B" w:rsidRDefault="001A5F7B" w:rsidP="00334F97">
            <w:pPr>
              <w:widowControl w:val="0"/>
              <w:autoSpaceDE w:val="0"/>
              <w:autoSpaceDN w:val="0"/>
              <w:adjustRightInd w:val="0"/>
              <w:jc w:val="center"/>
              <w:rPr>
                <w:color w:val="000000"/>
                <w:spacing w:val="1"/>
              </w:rPr>
            </w:pPr>
            <w:r>
              <w:rPr>
                <w:color w:val="000000"/>
                <w:spacing w:val="1"/>
              </w:rPr>
              <w:t>№</w:t>
            </w:r>
          </w:p>
          <w:p w:rsidR="001A5F7B" w:rsidRDefault="001A5F7B" w:rsidP="00334F97">
            <w:pPr>
              <w:widowControl w:val="0"/>
              <w:autoSpaceDE w:val="0"/>
              <w:autoSpaceDN w:val="0"/>
              <w:adjustRightInd w:val="0"/>
              <w:jc w:val="center"/>
              <w:rPr>
                <w:color w:val="000000"/>
                <w:spacing w:val="1"/>
                <w:lang w:val="kk-KZ"/>
              </w:rPr>
            </w:pPr>
            <w:r>
              <w:rPr>
                <w:color w:val="000000"/>
                <w:spacing w:val="1"/>
                <w:lang w:val="kk-KZ"/>
              </w:rPr>
              <w:t>р</w:t>
            </w:r>
            <w:r>
              <w:rPr>
                <w:color w:val="000000"/>
                <w:spacing w:val="1"/>
              </w:rPr>
              <w:t>/</w:t>
            </w:r>
            <w:r>
              <w:rPr>
                <w:color w:val="000000"/>
                <w:spacing w:val="1"/>
                <w:lang w:val="kk-KZ"/>
              </w:rPr>
              <w:t>с</w:t>
            </w:r>
          </w:p>
        </w:tc>
        <w:tc>
          <w:tcPr>
            <w:tcW w:w="7074" w:type="dxa"/>
            <w:vAlign w:val="center"/>
          </w:tcPr>
          <w:p w:rsidR="001A5F7B" w:rsidRDefault="001A5F7B" w:rsidP="00334F97">
            <w:pPr>
              <w:widowControl w:val="0"/>
              <w:shd w:val="clear" w:color="auto" w:fill="FFFFFF"/>
              <w:autoSpaceDE w:val="0"/>
              <w:autoSpaceDN w:val="0"/>
              <w:adjustRightInd w:val="0"/>
              <w:jc w:val="center"/>
              <w:rPr>
                <w:color w:val="000000"/>
                <w:spacing w:val="1"/>
                <w:lang w:val="kk-KZ"/>
              </w:rPr>
            </w:pPr>
            <w:r>
              <w:rPr>
                <w:bCs/>
                <w:lang w:val="kk-KZ"/>
              </w:rPr>
              <w:t xml:space="preserve"> Магистранттың өзіндік жұмысының тақырыптарының аталуы</w:t>
            </w:r>
          </w:p>
        </w:tc>
        <w:tc>
          <w:tcPr>
            <w:tcW w:w="2268" w:type="dxa"/>
            <w:vAlign w:val="center"/>
          </w:tcPr>
          <w:p w:rsidR="001A5F7B" w:rsidRDefault="001A5F7B" w:rsidP="00334F97">
            <w:pPr>
              <w:widowControl w:val="0"/>
              <w:autoSpaceDE w:val="0"/>
              <w:autoSpaceDN w:val="0"/>
              <w:adjustRightInd w:val="0"/>
              <w:jc w:val="center"/>
              <w:rPr>
                <w:color w:val="000000"/>
                <w:spacing w:val="1"/>
                <w:lang w:val="kk-KZ"/>
              </w:rPr>
            </w:pPr>
            <w:r>
              <w:rPr>
                <w:color w:val="000000"/>
                <w:spacing w:val="1"/>
                <w:lang w:val="kk-KZ"/>
              </w:rPr>
              <w:t>МӨЖ мазмұны</w:t>
            </w:r>
          </w:p>
        </w:tc>
      </w:tr>
      <w:tr w:rsidR="001A5F7B" w:rsidTr="00334F97">
        <w:tc>
          <w:tcPr>
            <w:tcW w:w="9924" w:type="dxa"/>
            <w:gridSpan w:val="3"/>
            <w:vAlign w:val="center"/>
          </w:tcPr>
          <w:p w:rsidR="001A5F7B" w:rsidRDefault="001A5F7B" w:rsidP="00334F97">
            <w:pPr>
              <w:widowControl w:val="0"/>
              <w:autoSpaceDE w:val="0"/>
              <w:autoSpaceDN w:val="0"/>
              <w:adjustRightInd w:val="0"/>
              <w:jc w:val="center"/>
              <w:rPr>
                <w:color w:val="000000"/>
                <w:spacing w:val="1"/>
              </w:rPr>
            </w:pPr>
            <w:r>
              <w:rPr>
                <w:b/>
                <w:color w:val="000000"/>
                <w:spacing w:val="1"/>
              </w:rPr>
              <w:t>Кредит № 1</w:t>
            </w:r>
          </w:p>
        </w:tc>
      </w:tr>
      <w:tr w:rsidR="001A5F7B" w:rsidTr="00334F97">
        <w:tc>
          <w:tcPr>
            <w:tcW w:w="582" w:type="dxa"/>
            <w:vAlign w:val="center"/>
          </w:tcPr>
          <w:p w:rsidR="001A5F7B" w:rsidRDefault="001A5F7B" w:rsidP="00334F97">
            <w:pPr>
              <w:widowControl w:val="0"/>
              <w:autoSpaceDE w:val="0"/>
              <w:autoSpaceDN w:val="0"/>
              <w:adjustRightInd w:val="0"/>
              <w:jc w:val="center"/>
              <w:rPr>
                <w:color w:val="000000"/>
                <w:spacing w:val="1"/>
              </w:rPr>
            </w:pPr>
            <w:r>
              <w:rPr>
                <w:color w:val="000000"/>
                <w:spacing w:val="1"/>
              </w:rPr>
              <w:t>1</w:t>
            </w:r>
          </w:p>
        </w:tc>
        <w:tc>
          <w:tcPr>
            <w:tcW w:w="7074" w:type="dxa"/>
            <w:vAlign w:val="center"/>
          </w:tcPr>
          <w:p w:rsidR="001A5F7B" w:rsidRPr="003731A5" w:rsidRDefault="001A5F7B" w:rsidP="00334F97">
            <w:pPr>
              <w:widowControl w:val="0"/>
              <w:autoSpaceDE w:val="0"/>
              <w:autoSpaceDN w:val="0"/>
              <w:adjustRightInd w:val="0"/>
              <w:rPr>
                <w:color w:val="000000"/>
                <w:spacing w:val="1"/>
                <w:lang w:val="kk-KZ"/>
              </w:rPr>
            </w:pPr>
            <w:r>
              <w:rPr>
                <w:color w:val="000000"/>
                <w:spacing w:val="1"/>
                <w:lang w:val="kk-KZ"/>
              </w:rPr>
              <w:t>Дәлелді</w:t>
            </w:r>
            <w:r w:rsidRPr="003731A5">
              <w:rPr>
                <w:color w:val="000000"/>
                <w:spacing w:val="1"/>
                <w:lang w:val="kk-KZ"/>
              </w:rPr>
              <w:t xml:space="preserve"> медицина қозғалысы: мәселенің жағдайы</w:t>
            </w:r>
            <w:r>
              <w:rPr>
                <w:color w:val="000000"/>
                <w:spacing w:val="1"/>
                <w:lang w:val="kk-KZ"/>
              </w:rPr>
              <w:t>.</w:t>
            </w:r>
            <w:r w:rsidRPr="003731A5">
              <w:rPr>
                <w:color w:val="000000"/>
                <w:spacing w:val="1"/>
                <w:lang w:val="kk-KZ"/>
              </w:rPr>
              <w:t xml:space="preserve"> Орта білімді медицина қызметкерлерін оқытуда </w:t>
            </w:r>
            <w:r>
              <w:rPr>
                <w:color w:val="000000"/>
                <w:spacing w:val="1"/>
                <w:lang w:val="kk-KZ"/>
              </w:rPr>
              <w:t>дәлелді</w:t>
            </w:r>
            <w:r w:rsidRPr="003731A5">
              <w:rPr>
                <w:color w:val="000000"/>
                <w:spacing w:val="1"/>
                <w:lang w:val="kk-KZ"/>
              </w:rPr>
              <w:t xml:space="preserve"> медицина принциптерін қолдану</w:t>
            </w:r>
            <w:r>
              <w:rPr>
                <w:color w:val="000000"/>
                <w:spacing w:val="1"/>
                <w:lang w:val="kk-KZ"/>
              </w:rPr>
              <w:t>.</w:t>
            </w:r>
          </w:p>
        </w:tc>
        <w:tc>
          <w:tcPr>
            <w:tcW w:w="2268" w:type="dxa"/>
            <w:vAlign w:val="center"/>
          </w:tcPr>
          <w:p w:rsidR="001A5F7B" w:rsidRDefault="001A5F7B" w:rsidP="00334F97">
            <w:pPr>
              <w:autoSpaceDE w:val="0"/>
              <w:autoSpaceDN w:val="0"/>
              <w:adjustRightInd w:val="0"/>
              <w:spacing w:line="276" w:lineRule="auto"/>
              <w:jc w:val="center"/>
              <w:rPr>
                <w:bCs/>
              </w:rPr>
            </w:pPr>
            <w:r>
              <w:rPr>
                <w:bCs/>
              </w:rPr>
              <w:t>Реферат</w:t>
            </w:r>
          </w:p>
        </w:tc>
      </w:tr>
      <w:tr w:rsidR="001A5F7B" w:rsidTr="00334F97">
        <w:tc>
          <w:tcPr>
            <w:tcW w:w="582" w:type="dxa"/>
            <w:vAlign w:val="center"/>
          </w:tcPr>
          <w:p w:rsidR="001A5F7B" w:rsidRDefault="001A5F7B" w:rsidP="00334F97">
            <w:pPr>
              <w:widowControl w:val="0"/>
              <w:autoSpaceDE w:val="0"/>
              <w:autoSpaceDN w:val="0"/>
              <w:adjustRightInd w:val="0"/>
              <w:jc w:val="center"/>
              <w:rPr>
                <w:color w:val="000000"/>
                <w:spacing w:val="1"/>
              </w:rPr>
            </w:pPr>
            <w:r>
              <w:rPr>
                <w:color w:val="000000"/>
                <w:spacing w:val="1"/>
              </w:rPr>
              <w:t>2</w:t>
            </w:r>
          </w:p>
        </w:tc>
        <w:tc>
          <w:tcPr>
            <w:tcW w:w="7074" w:type="dxa"/>
            <w:vAlign w:val="center"/>
          </w:tcPr>
          <w:p w:rsidR="001A5F7B" w:rsidRPr="003731A5" w:rsidRDefault="001A5F7B" w:rsidP="00334F97">
            <w:pPr>
              <w:widowControl w:val="0"/>
              <w:autoSpaceDE w:val="0"/>
              <w:autoSpaceDN w:val="0"/>
              <w:adjustRightInd w:val="0"/>
              <w:rPr>
                <w:color w:val="000000"/>
                <w:spacing w:val="1"/>
                <w:lang w:val="kk-KZ"/>
              </w:rPr>
            </w:pPr>
            <w:r w:rsidRPr="003731A5">
              <w:rPr>
                <w:color w:val="000000"/>
                <w:spacing w:val="1"/>
                <w:lang w:val="kk-KZ"/>
              </w:rPr>
              <w:t xml:space="preserve">Биостатистика және </w:t>
            </w:r>
            <w:r>
              <w:rPr>
                <w:color w:val="000000"/>
                <w:spacing w:val="1"/>
                <w:lang w:val="kk-KZ"/>
              </w:rPr>
              <w:t>дәлелді</w:t>
            </w:r>
            <w:r w:rsidRPr="003731A5">
              <w:rPr>
                <w:color w:val="000000"/>
                <w:spacing w:val="1"/>
                <w:lang w:val="kk-KZ"/>
              </w:rPr>
              <w:t xml:space="preserve"> медицина</w:t>
            </w:r>
            <w:r>
              <w:rPr>
                <w:color w:val="000000"/>
                <w:spacing w:val="1"/>
                <w:lang w:val="kk-KZ"/>
              </w:rPr>
              <w:t>.</w:t>
            </w:r>
            <w:r w:rsidRPr="003731A5">
              <w:rPr>
                <w:color w:val="000000"/>
                <w:spacing w:val="1"/>
                <w:lang w:val="kk-KZ"/>
              </w:rPr>
              <w:t xml:space="preserve"> Медициналық ақпаратты библиографиялық іздеу жүйесі – Мedline</w:t>
            </w:r>
            <w:r>
              <w:rPr>
                <w:color w:val="000000"/>
                <w:spacing w:val="1"/>
                <w:lang w:val="kk-KZ"/>
              </w:rPr>
              <w:t>.</w:t>
            </w:r>
          </w:p>
        </w:tc>
        <w:tc>
          <w:tcPr>
            <w:tcW w:w="2268" w:type="dxa"/>
            <w:vAlign w:val="center"/>
          </w:tcPr>
          <w:p w:rsidR="001A5F7B" w:rsidRDefault="001A5F7B" w:rsidP="00334F97">
            <w:pPr>
              <w:jc w:val="center"/>
            </w:pPr>
            <w:r>
              <w:rPr>
                <w:bCs/>
              </w:rPr>
              <w:t>Презентация</w:t>
            </w:r>
          </w:p>
        </w:tc>
      </w:tr>
      <w:tr w:rsidR="001A5F7B" w:rsidTr="00334F97">
        <w:tc>
          <w:tcPr>
            <w:tcW w:w="582" w:type="dxa"/>
            <w:vAlign w:val="center"/>
          </w:tcPr>
          <w:p w:rsidR="001A5F7B" w:rsidRDefault="001A5F7B" w:rsidP="00334F97">
            <w:pPr>
              <w:widowControl w:val="0"/>
              <w:autoSpaceDE w:val="0"/>
              <w:autoSpaceDN w:val="0"/>
              <w:adjustRightInd w:val="0"/>
              <w:jc w:val="center"/>
              <w:rPr>
                <w:color w:val="000000"/>
                <w:spacing w:val="1"/>
              </w:rPr>
            </w:pPr>
            <w:r>
              <w:rPr>
                <w:color w:val="000000"/>
                <w:spacing w:val="1"/>
              </w:rPr>
              <w:t>3</w:t>
            </w:r>
          </w:p>
        </w:tc>
        <w:tc>
          <w:tcPr>
            <w:tcW w:w="7074" w:type="dxa"/>
            <w:vAlign w:val="center"/>
          </w:tcPr>
          <w:p w:rsidR="001A5F7B" w:rsidRPr="003731A5" w:rsidRDefault="001A5F7B" w:rsidP="00334F97">
            <w:pPr>
              <w:widowControl w:val="0"/>
              <w:autoSpaceDE w:val="0"/>
              <w:autoSpaceDN w:val="0"/>
              <w:adjustRightInd w:val="0"/>
              <w:rPr>
                <w:color w:val="000000"/>
                <w:spacing w:val="1"/>
                <w:lang w:val="kk-KZ"/>
              </w:rPr>
            </w:pPr>
            <w:r w:rsidRPr="003731A5">
              <w:rPr>
                <w:color w:val="000000"/>
                <w:spacing w:val="1"/>
                <w:lang w:val="kk-KZ"/>
              </w:rPr>
              <w:t>Компьютермен жұмыс істеу машықтарын жетілдіру. Ғаламторда ақпарат іздеу</w:t>
            </w:r>
            <w:r>
              <w:rPr>
                <w:color w:val="000000"/>
                <w:spacing w:val="1"/>
                <w:lang w:val="kk-KZ"/>
              </w:rPr>
              <w:t>.</w:t>
            </w:r>
            <w:r w:rsidRPr="003731A5">
              <w:rPr>
                <w:color w:val="000000"/>
                <w:spacing w:val="1"/>
                <w:lang w:val="kk-KZ"/>
              </w:rPr>
              <w:t xml:space="preserve"> Кокрайн кітапханасы</w:t>
            </w:r>
            <w:r>
              <w:rPr>
                <w:color w:val="000000"/>
                <w:spacing w:val="1"/>
                <w:lang w:val="kk-KZ"/>
              </w:rPr>
              <w:t>.</w:t>
            </w:r>
          </w:p>
        </w:tc>
        <w:tc>
          <w:tcPr>
            <w:tcW w:w="2268" w:type="dxa"/>
            <w:vAlign w:val="center"/>
          </w:tcPr>
          <w:p w:rsidR="001A5F7B" w:rsidRDefault="001A5F7B" w:rsidP="00334F97">
            <w:pPr>
              <w:jc w:val="center"/>
            </w:pPr>
            <w:r>
              <w:rPr>
                <w:bCs/>
              </w:rPr>
              <w:t>Презентация</w:t>
            </w:r>
          </w:p>
        </w:tc>
      </w:tr>
      <w:tr w:rsidR="001A5F7B" w:rsidTr="00334F97">
        <w:tc>
          <w:tcPr>
            <w:tcW w:w="582" w:type="dxa"/>
            <w:vAlign w:val="center"/>
          </w:tcPr>
          <w:p w:rsidR="001A5F7B" w:rsidRDefault="001A5F7B" w:rsidP="00334F97">
            <w:pPr>
              <w:widowControl w:val="0"/>
              <w:autoSpaceDE w:val="0"/>
              <w:autoSpaceDN w:val="0"/>
              <w:adjustRightInd w:val="0"/>
              <w:jc w:val="center"/>
              <w:rPr>
                <w:color w:val="000000"/>
                <w:spacing w:val="1"/>
              </w:rPr>
            </w:pPr>
            <w:r>
              <w:rPr>
                <w:color w:val="000000"/>
                <w:spacing w:val="1"/>
              </w:rPr>
              <w:t>4</w:t>
            </w:r>
          </w:p>
        </w:tc>
        <w:tc>
          <w:tcPr>
            <w:tcW w:w="7074" w:type="dxa"/>
            <w:vAlign w:val="center"/>
          </w:tcPr>
          <w:p w:rsidR="001A5F7B" w:rsidRPr="003731A5" w:rsidRDefault="001A5F7B" w:rsidP="00334F97">
            <w:pPr>
              <w:widowControl w:val="0"/>
              <w:autoSpaceDE w:val="0"/>
              <w:autoSpaceDN w:val="0"/>
              <w:adjustRightInd w:val="0"/>
              <w:rPr>
                <w:color w:val="000000"/>
                <w:spacing w:val="1"/>
                <w:lang w:val="kk-KZ"/>
              </w:rPr>
            </w:pPr>
            <w:r>
              <w:rPr>
                <w:color w:val="000000"/>
                <w:spacing w:val="1"/>
                <w:lang w:val="kk-KZ"/>
              </w:rPr>
              <w:t>Дәлелді</w:t>
            </w:r>
            <w:r w:rsidRPr="003731A5">
              <w:rPr>
                <w:color w:val="000000"/>
                <w:spacing w:val="1"/>
                <w:lang w:val="kk-KZ"/>
              </w:rPr>
              <w:t xml:space="preserve"> денсаулық сақтау. </w:t>
            </w:r>
            <w:r>
              <w:rPr>
                <w:color w:val="000000"/>
                <w:spacing w:val="1"/>
                <w:lang w:val="kk-KZ"/>
              </w:rPr>
              <w:t>Дәлелді</w:t>
            </w:r>
            <w:r w:rsidRPr="003731A5">
              <w:rPr>
                <w:color w:val="000000"/>
                <w:spacing w:val="1"/>
                <w:lang w:val="kk-KZ"/>
              </w:rPr>
              <w:t xml:space="preserve"> медицина және маркетинг</w:t>
            </w:r>
            <w:r>
              <w:rPr>
                <w:color w:val="000000"/>
                <w:spacing w:val="1"/>
                <w:lang w:val="kk-KZ"/>
              </w:rPr>
              <w:t>.</w:t>
            </w:r>
          </w:p>
        </w:tc>
        <w:tc>
          <w:tcPr>
            <w:tcW w:w="2268" w:type="dxa"/>
            <w:vAlign w:val="center"/>
          </w:tcPr>
          <w:p w:rsidR="001A5F7B" w:rsidRDefault="001A5F7B" w:rsidP="00334F97">
            <w:pPr>
              <w:jc w:val="center"/>
            </w:pPr>
            <w:r>
              <w:rPr>
                <w:bCs/>
              </w:rPr>
              <w:t>Дискуссия</w:t>
            </w:r>
          </w:p>
        </w:tc>
      </w:tr>
      <w:tr w:rsidR="001A5F7B" w:rsidTr="00334F97">
        <w:tc>
          <w:tcPr>
            <w:tcW w:w="582" w:type="dxa"/>
            <w:vAlign w:val="center"/>
          </w:tcPr>
          <w:p w:rsidR="001A5F7B" w:rsidRDefault="001A5F7B" w:rsidP="00334F97">
            <w:pPr>
              <w:widowControl w:val="0"/>
              <w:autoSpaceDE w:val="0"/>
              <w:autoSpaceDN w:val="0"/>
              <w:adjustRightInd w:val="0"/>
              <w:jc w:val="center"/>
              <w:rPr>
                <w:color w:val="000000"/>
                <w:spacing w:val="1"/>
              </w:rPr>
            </w:pPr>
            <w:r>
              <w:rPr>
                <w:color w:val="000000"/>
                <w:spacing w:val="1"/>
              </w:rPr>
              <w:t>5</w:t>
            </w:r>
          </w:p>
        </w:tc>
        <w:tc>
          <w:tcPr>
            <w:tcW w:w="7074" w:type="dxa"/>
            <w:vAlign w:val="center"/>
          </w:tcPr>
          <w:p w:rsidR="001A5F7B" w:rsidRPr="003731A5" w:rsidRDefault="001A5F7B" w:rsidP="00334F97">
            <w:pPr>
              <w:widowControl w:val="0"/>
              <w:autoSpaceDE w:val="0"/>
              <w:autoSpaceDN w:val="0"/>
              <w:adjustRightInd w:val="0"/>
              <w:rPr>
                <w:color w:val="000000"/>
                <w:spacing w:val="1"/>
                <w:lang w:val="kk-KZ"/>
              </w:rPr>
            </w:pPr>
            <w:r w:rsidRPr="003731A5">
              <w:rPr>
                <w:color w:val="000000"/>
                <w:spacing w:val="1"/>
                <w:lang w:val="kk-KZ"/>
              </w:rPr>
              <w:t>Ғылыми медициналық ақпаратты талдау, тарату және пайдалану мәселелері</w:t>
            </w:r>
            <w:r>
              <w:rPr>
                <w:color w:val="000000"/>
                <w:spacing w:val="1"/>
                <w:lang w:val="kk-KZ"/>
              </w:rPr>
              <w:t>.</w:t>
            </w:r>
          </w:p>
        </w:tc>
        <w:tc>
          <w:tcPr>
            <w:tcW w:w="2268" w:type="dxa"/>
            <w:vAlign w:val="center"/>
          </w:tcPr>
          <w:p w:rsidR="001A5F7B" w:rsidRDefault="001A5F7B" w:rsidP="00334F97">
            <w:pPr>
              <w:jc w:val="center"/>
            </w:pPr>
            <w:r>
              <w:rPr>
                <w:bCs/>
              </w:rPr>
              <w:t>Презентация</w:t>
            </w:r>
          </w:p>
        </w:tc>
      </w:tr>
      <w:tr w:rsidR="001A5F7B" w:rsidTr="00334F97">
        <w:tc>
          <w:tcPr>
            <w:tcW w:w="582" w:type="dxa"/>
            <w:vAlign w:val="center"/>
          </w:tcPr>
          <w:p w:rsidR="001A5F7B" w:rsidRDefault="001A5F7B" w:rsidP="00334F97">
            <w:pPr>
              <w:widowControl w:val="0"/>
              <w:autoSpaceDE w:val="0"/>
              <w:autoSpaceDN w:val="0"/>
              <w:adjustRightInd w:val="0"/>
              <w:jc w:val="center"/>
              <w:rPr>
                <w:color w:val="000000"/>
                <w:spacing w:val="1"/>
              </w:rPr>
            </w:pPr>
            <w:r>
              <w:rPr>
                <w:color w:val="000000"/>
                <w:spacing w:val="1"/>
              </w:rPr>
              <w:t>6</w:t>
            </w:r>
          </w:p>
        </w:tc>
        <w:tc>
          <w:tcPr>
            <w:tcW w:w="7074" w:type="dxa"/>
            <w:vAlign w:val="center"/>
          </w:tcPr>
          <w:p w:rsidR="001A5F7B" w:rsidRDefault="001A5F7B" w:rsidP="00334F97">
            <w:pPr>
              <w:widowControl w:val="0"/>
              <w:autoSpaceDE w:val="0"/>
              <w:autoSpaceDN w:val="0"/>
              <w:adjustRightInd w:val="0"/>
              <w:rPr>
                <w:color w:val="000000"/>
                <w:spacing w:val="1"/>
                <w:lang w:val="kk-KZ"/>
              </w:rPr>
            </w:pPr>
            <w:r w:rsidRPr="003731A5">
              <w:rPr>
                <w:color w:val="000000"/>
                <w:spacing w:val="1"/>
                <w:lang w:val="kk-KZ"/>
              </w:rPr>
              <w:t>Биомедициналық журналдарға ұсынылатын қолжазбаларға қойылатын біріңғай талаптар – материалдарды жазу және редакциялау тәртібі</w:t>
            </w:r>
            <w:r>
              <w:rPr>
                <w:color w:val="000000"/>
                <w:spacing w:val="1"/>
                <w:lang w:val="kk-KZ"/>
              </w:rPr>
              <w:t>. Дәлелді</w:t>
            </w:r>
            <w:r w:rsidRPr="003731A5">
              <w:rPr>
                <w:color w:val="000000"/>
                <w:spacing w:val="1"/>
                <w:lang w:val="kk-KZ"/>
              </w:rPr>
              <w:t xml:space="preserve"> медицина: денсаулық сақтау жүйелерін салыстыру</w:t>
            </w:r>
            <w:r>
              <w:rPr>
                <w:color w:val="000000"/>
                <w:spacing w:val="1"/>
                <w:lang w:val="kk-KZ"/>
              </w:rPr>
              <w:t>.</w:t>
            </w:r>
          </w:p>
          <w:p w:rsidR="001A5F7B" w:rsidRPr="003731A5" w:rsidRDefault="001A5F7B" w:rsidP="00334F97">
            <w:pPr>
              <w:widowControl w:val="0"/>
              <w:autoSpaceDE w:val="0"/>
              <w:autoSpaceDN w:val="0"/>
              <w:adjustRightInd w:val="0"/>
              <w:rPr>
                <w:color w:val="000000"/>
                <w:spacing w:val="1"/>
                <w:lang w:val="kk-KZ"/>
              </w:rPr>
            </w:pPr>
          </w:p>
        </w:tc>
        <w:tc>
          <w:tcPr>
            <w:tcW w:w="2268" w:type="dxa"/>
            <w:vAlign w:val="center"/>
          </w:tcPr>
          <w:p w:rsidR="001A5F7B" w:rsidRDefault="001A5F7B" w:rsidP="00334F97">
            <w:pPr>
              <w:jc w:val="center"/>
              <w:rPr>
                <w:bCs/>
              </w:rPr>
            </w:pPr>
            <w:r>
              <w:rPr>
                <w:bCs/>
              </w:rPr>
              <w:t>Реферат</w:t>
            </w:r>
          </w:p>
        </w:tc>
      </w:tr>
      <w:tr w:rsidR="001A5F7B" w:rsidTr="00334F97">
        <w:tc>
          <w:tcPr>
            <w:tcW w:w="582" w:type="dxa"/>
            <w:vAlign w:val="center"/>
          </w:tcPr>
          <w:p w:rsidR="001A5F7B" w:rsidRDefault="001A5F7B" w:rsidP="00334F97">
            <w:pPr>
              <w:widowControl w:val="0"/>
              <w:autoSpaceDE w:val="0"/>
              <w:autoSpaceDN w:val="0"/>
              <w:adjustRightInd w:val="0"/>
              <w:jc w:val="center"/>
              <w:rPr>
                <w:color w:val="000000"/>
                <w:spacing w:val="1"/>
              </w:rPr>
            </w:pPr>
            <w:r>
              <w:rPr>
                <w:color w:val="000000"/>
                <w:spacing w:val="1"/>
              </w:rPr>
              <w:t>7</w:t>
            </w:r>
          </w:p>
        </w:tc>
        <w:tc>
          <w:tcPr>
            <w:tcW w:w="7074" w:type="dxa"/>
            <w:vAlign w:val="center"/>
          </w:tcPr>
          <w:p w:rsidR="001A5F7B" w:rsidRPr="003731A5" w:rsidRDefault="001A5F7B" w:rsidP="00334F97">
            <w:pPr>
              <w:widowControl w:val="0"/>
              <w:autoSpaceDE w:val="0"/>
              <w:autoSpaceDN w:val="0"/>
              <w:adjustRightInd w:val="0"/>
              <w:rPr>
                <w:color w:val="000000"/>
                <w:spacing w:val="1"/>
                <w:lang w:val="kk-KZ"/>
              </w:rPr>
            </w:pPr>
            <w:r>
              <w:rPr>
                <w:color w:val="000000"/>
                <w:spacing w:val="1"/>
                <w:lang w:val="kk-KZ"/>
              </w:rPr>
              <w:t>Межелі бақылау.</w:t>
            </w:r>
          </w:p>
        </w:tc>
        <w:tc>
          <w:tcPr>
            <w:tcW w:w="2268" w:type="dxa"/>
            <w:vAlign w:val="center"/>
          </w:tcPr>
          <w:p w:rsidR="001A5F7B" w:rsidRPr="0031022D" w:rsidRDefault="001A5F7B" w:rsidP="00334F97">
            <w:pPr>
              <w:jc w:val="center"/>
              <w:rPr>
                <w:bCs/>
                <w:lang w:val="kk-KZ"/>
              </w:rPr>
            </w:pPr>
            <w:r>
              <w:rPr>
                <w:bCs/>
                <w:lang w:val="kk-KZ"/>
              </w:rPr>
              <w:t>Тесттер</w:t>
            </w:r>
          </w:p>
        </w:tc>
      </w:tr>
      <w:tr w:rsidR="001A5F7B" w:rsidTr="00334F97">
        <w:tc>
          <w:tcPr>
            <w:tcW w:w="9924" w:type="dxa"/>
            <w:gridSpan w:val="3"/>
            <w:vAlign w:val="center"/>
          </w:tcPr>
          <w:p w:rsidR="001A5F7B" w:rsidRDefault="001A5F7B" w:rsidP="00334F97">
            <w:pPr>
              <w:jc w:val="center"/>
              <w:rPr>
                <w:bCs/>
              </w:rPr>
            </w:pPr>
            <w:r>
              <w:rPr>
                <w:b/>
                <w:color w:val="000000"/>
                <w:spacing w:val="1"/>
              </w:rPr>
              <w:t>Кредит № 2</w:t>
            </w:r>
          </w:p>
        </w:tc>
      </w:tr>
      <w:tr w:rsidR="001A5F7B" w:rsidTr="00334F97">
        <w:tc>
          <w:tcPr>
            <w:tcW w:w="582" w:type="dxa"/>
            <w:vAlign w:val="center"/>
          </w:tcPr>
          <w:p w:rsidR="001A5F7B" w:rsidRDefault="001A5F7B" w:rsidP="00334F97">
            <w:pPr>
              <w:widowControl w:val="0"/>
              <w:autoSpaceDE w:val="0"/>
              <w:autoSpaceDN w:val="0"/>
              <w:adjustRightInd w:val="0"/>
              <w:jc w:val="center"/>
              <w:rPr>
                <w:color w:val="000000"/>
                <w:spacing w:val="1"/>
              </w:rPr>
            </w:pPr>
            <w:r>
              <w:rPr>
                <w:color w:val="000000"/>
                <w:spacing w:val="1"/>
              </w:rPr>
              <w:t>1</w:t>
            </w:r>
          </w:p>
        </w:tc>
        <w:tc>
          <w:tcPr>
            <w:tcW w:w="7074" w:type="dxa"/>
            <w:vAlign w:val="center"/>
          </w:tcPr>
          <w:p w:rsidR="001A5F7B" w:rsidRPr="003731A5" w:rsidRDefault="001A5F7B" w:rsidP="00334F97">
            <w:pPr>
              <w:widowControl w:val="0"/>
              <w:autoSpaceDE w:val="0"/>
              <w:autoSpaceDN w:val="0"/>
              <w:adjustRightInd w:val="0"/>
              <w:rPr>
                <w:color w:val="000000"/>
                <w:spacing w:val="1"/>
                <w:lang w:val="kk-KZ"/>
              </w:rPr>
            </w:pPr>
            <w:r w:rsidRPr="003731A5">
              <w:rPr>
                <w:color w:val="000000"/>
                <w:spacing w:val="1"/>
                <w:lang w:val="kk-KZ"/>
              </w:rPr>
              <w:t xml:space="preserve">Медициналық технологияларды бағалау және </w:t>
            </w:r>
            <w:r>
              <w:rPr>
                <w:color w:val="000000"/>
                <w:spacing w:val="1"/>
                <w:lang w:val="kk-KZ"/>
              </w:rPr>
              <w:t>дәлелді</w:t>
            </w:r>
            <w:r w:rsidRPr="003731A5">
              <w:rPr>
                <w:color w:val="000000"/>
                <w:spacing w:val="1"/>
                <w:lang w:val="kk-KZ"/>
              </w:rPr>
              <w:t xml:space="preserve"> медицина</w:t>
            </w:r>
            <w:r>
              <w:rPr>
                <w:color w:val="000000"/>
                <w:spacing w:val="1"/>
                <w:lang w:val="kk-KZ"/>
              </w:rPr>
              <w:t>.</w:t>
            </w:r>
            <w:r w:rsidRPr="003731A5">
              <w:rPr>
                <w:color w:val="000000"/>
                <w:spacing w:val="1"/>
                <w:lang w:val="kk-KZ"/>
              </w:rPr>
              <w:t xml:space="preserve"> Құрастырылатын сұрақтардың типтері: диагностика емдеу, этиология және болжам</w:t>
            </w:r>
            <w:r>
              <w:rPr>
                <w:color w:val="000000"/>
                <w:spacing w:val="1"/>
                <w:lang w:val="kk-KZ"/>
              </w:rPr>
              <w:t>.</w:t>
            </w:r>
          </w:p>
        </w:tc>
        <w:tc>
          <w:tcPr>
            <w:tcW w:w="2268" w:type="dxa"/>
            <w:vAlign w:val="center"/>
          </w:tcPr>
          <w:p w:rsidR="001A5F7B" w:rsidRDefault="001A5F7B" w:rsidP="00334F97">
            <w:pPr>
              <w:autoSpaceDE w:val="0"/>
              <w:autoSpaceDN w:val="0"/>
              <w:adjustRightInd w:val="0"/>
              <w:spacing w:line="276" w:lineRule="auto"/>
              <w:jc w:val="center"/>
              <w:rPr>
                <w:bCs/>
              </w:rPr>
            </w:pPr>
            <w:r>
              <w:rPr>
                <w:bCs/>
              </w:rPr>
              <w:t>Реферат</w:t>
            </w:r>
          </w:p>
        </w:tc>
      </w:tr>
      <w:tr w:rsidR="001A5F7B" w:rsidTr="00334F97">
        <w:tc>
          <w:tcPr>
            <w:tcW w:w="582" w:type="dxa"/>
            <w:vAlign w:val="center"/>
          </w:tcPr>
          <w:p w:rsidR="001A5F7B" w:rsidRDefault="001A5F7B" w:rsidP="00334F97">
            <w:pPr>
              <w:widowControl w:val="0"/>
              <w:autoSpaceDE w:val="0"/>
              <w:autoSpaceDN w:val="0"/>
              <w:adjustRightInd w:val="0"/>
              <w:jc w:val="center"/>
              <w:rPr>
                <w:color w:val="000000"/>
                <w:spacing w:val="1"/>
              </w:rPr>
            </w:pPr>
            <w:r>
              <w:rPr>
                <w:color w:val="000000"/>
                <w:spacing w:val="1"/>
              </w:rPr>
              <w:t>2</w:t>
            </w:r>
          </w:p>
        </w:tc>
        <w:tc>
          <w:tcPr>
            <w:tcW w:w="7074" w:type="dxa"/>
            <w:vAlign w:val="center"/>
          </w:tcPr>
          <w:p w:rsidR="001A5F7B" w:rsidRPr="003731A5" w:rsidRDefault="001A5F7B" w:rsidP="00334F97">
            <w:pPr>
              <w:widowControl w:val="0"/>
              <w:autoSpaceDE w:val="0"/>
              <w:autoSpaceDN w:val="0"/>
              <w:adjustRightInd w:val="0"/>
              <w:rPr>
                <w:color w:val="000000"/>
                <w:spacing w:val="1"/>
                <w:lang w:val="kk-KZ"/>
              </w:rPr>
            </w:pPr>
            <w:r w:rsidRPr="003731A5">
              <w:rPr>
                <w:color w:val="000000"/>
                <w:spacing w:val="1"/>
                <w:lang w:val="kk-KZ"/>
              </w:rPr>
              <w:t xml:space="preserve">Проблемалы дәрілер туралы түсінік. </w:t>
            </w:r>
            <w:r>
              <w:rPr>
                <w:color w:val="000000"/>
                <w:spacing w:val="1"/>
                <w:lang w:val="kk-KZ"/>
              </w:rPr>
              <w:t>Дәлелді</w:t>
            </w:r>
            <w:r w:rsidRPr="003731A5">
              <w:rPr>
                <w:color w:val="000000"/>
                <w:spacing w:val="1"/>
                <w:lang w:val="kk-KZ"/>
              </w:rPr>
              <w:t xml:space="preserve"> медицинаның қазіргі фармакотерапияның дамуындағы рөлі</w:t>
            </w:r>
            <w:r>
              <w:rPr>
                <w:color w:val="000000"/>
                <w:spacing w:val="1"/>
                <w:lang w:val="kk-KZ"/>
              </w:rPr>
              <w:t>.</w:t>
            </w:r>
            <w:r w:rsidRPr="003731A5">
              <w:rPr>
                <w:color w:val="000000"/>
                <w:spacing w:val="1"/>
                <w:lang w:val="kk-KZ"/>
              </w:rPr>
              <w:t xml:space="preserve"> Биомедициналық зерттеулер жүргізудің этикалық принциптері</w:t>
            </w:r>
            <w:r>
              <w:rPr>
                <w:color w:val="000000"/>
                <w:spacing w:val="1"/>
                <w:lang w:val="kk-KZ"/>
              </w:rPr>
              <w:t>.</w:t>
            </w:r>
          </w:p>
        </w:tc>
        <w:tc>
          <w:tcPr>
            <w:tcW w:w="2268" w:type="dxa"/>
            <w:vAlign w:val="center"/>
          </w:tcPr>
          <w:p w:rsidR="001A5F7B" w:rsidRDefault="001A5F7B" w:rsidP="00334F97">
            <w:pPr>
              <w:jc w:val="center"/>
            </w:pPr>
            <w:r>
              <w:rPr>
                <w:bCs/>
              </w:rPr>
              <w:t>Презентация</w:t>
            </w:r>
          </w:p>
        </w:tc>
      </w:tr>
      <w:tr w:rsidR="001A5F7B" w:rsidTr="00334F97">
        <w:tc>
          <w:tcPr>
            <w:tcW w:w="582" w:type="dxa"/>
            <w:vAlign w:val="center"/>
          </w:tcPr>
          <w:p w:rsidR="001A5F7B" w:rsidRDefault="001A5F7B" w:rsidP="00334F97">
            <w:pPr>
              <w:widowControl w:val="0"/>
              <w:autoSpaceDE w:val="0"/>
              <w:autoSpaceDN w:val="0"/>
              <w:adjustRightInd w:val="0"/>
              <w:jc w:val="center"/>
              <w:rPr>
                <w:color w:val="000000"/>
                <w:spacing w:val="1"/>
              </w:rPr>
            </w:pPr>
            <w:r>
              <w:rPr>
                <w:color w:val="000000"/>
                <w:spacing w:val="1"/>
              </w:rPr>
              <w:t>3</w:t>
            </w:r>
          </w:p>
        </w:tc>
        <w:tc>
          <w:tcPr>
            <w:tcW w:w="7074" w:type="dxa"/>
            <w:vAlign w:val="center"/>
          </w:tcPr>
          <w:p w:rsidR="001A5F7B" w:rsidRPr="003731A5" w:rsidRDefault="001A5F7B" w:rsidP="00334F97">
            <w:pPr>
              <w:widowControl w:val="0"/>
              <w:autoSpaceDE w:val="0"/>
              <w:autoSpaceDN w:val="0"/>
              <w:adjustRightInd w:val="0"/>
              <w:rPr>
                <w:color w:val="000000"/>
                <w:spacing w:val="1"/>
                <w:lang w:val="kk-KZ"/>
              </w:rPr>
            </w:pPr>
            <w:r w:rsidRPr="003731A5">
              <w:rPr>
                <w:color w:val="000000"/>
                <w:spacing w:val="1"/>
                <w:lang w:val="kk-KZ"/>
              </w:rPr>
              <w:t>Зерттеулердің дәлелдігі: этиология, диагностика, емдеу және болжам</w:t>
            </w:r>
            <w:r>
              <w:rPr>
                <w:color w:val="000000"/>
                <w:spacing w:val="1"/>
                <w:lang w:val="kk-KZ"/>
              </w:rPr>
              <w:t xml:space="preserve">. </w:t>
            </w:r>
          </w:p>
        </w:tc>
        <w:tc>
          <w:tcPr>
            <w:tcW w:w="2268" w:type="dxa"/>
            <w:vAlign w:val="center"/>
          </w:tcPr>
          <w:p w:rsidR="001A5F7B" w:rsidRDefault="001A5F7B" w:rsidP="00334F97">
            <w:pPr>
              <w:jc w:val="center"/>
            </w:pPr>
            <w:r>
              <w:rPr>
                <w:bCs/>
              </w:rPr>
              <w:t>Презентация</w:t>
            </w:r>
          </w:p>
        </w:tc>
      </w:tr>
      <w:tr w:rsidR="001A5F7B" w:rsidTr="00334F97">
        <w:tc>
          <w:tcPr>
            <w:tcW w:w="582" w:type="dxa"/>
            <w:vAlign w:val="center"/>
          </w:tcPr>
          <w:p w:rsidR="001A5F7B" w:rsidRDefault="001A5F7B" w:rsidP="00334F97">
            <w:pPr>
              <w:widowControl w:val="0"/>
              <w:autoSpaceDE w:val="0"/>
              <w:autoSpaceDN w:val="0"/>
              <w:adjustRightInd w:val="0"/>
              <w:jc w:val="center"/>
              <w:rPr>
                <w:color w:val="000000"/>
                <w:spacing w:val="1"/>
              </w:rPr>
            </w:pPr>
            <w:r>
              <w:rPr>
                <w:color w:val="000000"/>
                <w:spacing w:val="1"/>
              </w:rPr>
              <w:t>4</w:t>
            </w:r>
          </w:p>
        </w:tc>
        <w:tc>
          <w:tcPr>
            <w:tcW w:w="7074" w:type="dxa"/>
            <w:vAlign w:val="center"/>
          </w:tcPr>
          <w:p w:rsidR="001A5F7B" w:rsidRPr="003731A5" w:rsidRDefault="001A5F7B" w:rsidP="00334F97">
            <w:pPr>
              <w:widowControl w:val="0"/>
              <w:autoSpaceDE w:val="0"/>
              <w:autoSpaceDN w:val="0"/>
              <w:adjustRightInd w:val="0"/>
              <w:rPr>
                <w:color w:val="000000"/>
                <w:spacing w:val="1"/>
                <w:lang w:val="kk-KZ"/>
              </w:rPr>
            </w:pPr>
            <w:r>
              <w:rPr>
                <w:color w:val="000000"/>
                <w:spacing w:val="1"/>
                <w:lang w:val="kk-KZ"/>
              </w:rPr>
              <w:t>Дәлелді</w:t>
            </w:r>
            <w:r w:rsidRPr="003731A5">
              <w:rPr>
                <w:color w:val="000000"/>
                <w:spacing w:val="1"/>
                <w:lang w:val="kk-KZ"/>
              </w:rPr>
              <w:t xml:space="preserve"> медицина тұжырымдамасының шетелде және Қазақстан Республикасында білім алуға, практикаға, ғылымға әсері</w:t>
            </w:r>
            <w:r>
              <w:rPr>
                <w:color w:val="000000"/>
                <w:spacing w:val="1"/>
                <w:lang w:val="kk-KZ"/>
              </w:rPr>
              <w:t>.</w:t>
            </w:r>
          </w:p>
        </w:tc>
        <w:tc>
          <w:tcPr>
            <w:tcW w:w="2268" w:type="dxa"/>
            <w:vAlign w:val="center"/>
          </w:tcPr>
          <w:p w:rsidR="001A5F7B" w:rsidRDefault="001A5F7B" w:rsidP="00334F97">
            <w:pPr>
              <w:jc w:val="center"/>
            </w:pPr>
            <w:r>
              <w:rPr>
                <w:bCs/>
              </w:rPr>
              <w:t>Дискуссия</w:t>
            </w:r>
          </w:p>
        </w:tc>
      </w:tr>
      <w:tr w:rsidR="001A5F7B" w:rsidTr="00334F97">
        <w:tc>
          <w:tcPr>
            <w:tcW w:w="582" w:type="dxa"/>
            <w:vAlign w:val="center"/>
          </w:tcPr>
          <w:p w:rsidR="001A5F7B" w:rsidRDefault="001A5F7B" w:rsidP="00334F97">
            <w:pPr>
              <w:widowControl w:val="0"/>
              <w:autoSpaceDE w:val="0"/>
              <w:autoSpaceDN w:val="0"/>
              <w:adjustRightInd w:val="0"/>
              <w:jc w:val="center"/>
              <w:rPr>
                <w:color w:val="000000"/>
                <w:spacing w:val="1"/>
              </w:rPr>
            </w:pPr>
            <w:r>
              <w:rPr>
                <w:color w:val="000000"/>
                <w:spacing w:val="1"/>
              </w:rPr>
              <w:t>5</w:t>
            </w:r>
          </w:p>
        </w:tc>
        <w:tc>
          <w:tcPr>
            <w:tcW w:w="7074" w:type="dxa"/>
            <w:vAlign w:val="center"/>
          </w:tcPr>
          <w:p w:rsidR="001A5F7B" w:rsidRDefault="001A5F7B" w:rsidP="00334F97">
            <w:pPr>
              <w:widowControl w:val="0"/>
              <w:autoSpaceDE w:val="0"/>
              <w:autoSpaceDN w:val="0"/>
              <w:adjustRightInd w:val="0"/>
              <w:rPr>
                <w:color w:val="000000"/>
                <w:spacing w:val="1"/>
                <w:lang w:val="kk-KZ"/>
              </w:rPr>
            </w:pPr>
            <w:r>
              <w:rPr>
                <w:color w:val="000000"/>
                <w:spacing w:val="1"/>
                <w:lang w:val="kk-KZ"/>
              </w:rPr>
              <w:t>Дәлелді</w:t>
            </w:r>
            <w:r w:rsidRPr="003731A5">
              <w:rPr>
                <w:color w:val="000000"/>
                <w:spacing w:val="1"/>
                <w:lang w:val="kk-KZ"/>
              </w:rPr>
              <w:t xml:space="preserve"> медицина: болмысы және болашағы</w:t>
            </w:r>
            <w:r>
              <w:rPr>
                <w:color w:val="000000"/>
                <w:spacing w:val="1"/>
                <w:lang w:val="kk-KZ"/>
              </w:rPr>
              <w:t xml:space="preserve">. </w:t>
            </w:r>
          </w:p>
          <w:p w:rsidR="001A5F7B" w:rsidRPr="003731A5" w:rsidRDefault="001A5F7B" w:rsidP="00334F97">
            <w:pPr>
              <w:widowControl w:val="0"/>
              <w:autoSpaceDE w:val="0"/>
              <w:autoSpaceDN w:val="0"/>
              <w:adjustRightInd w:val="0"/>
              <w:rPr>
                <w:color w:val="000000"/>
                <w:spacing w:val="1"/>
                <w:lang w:val="kk-KZ"/>
              </w:rPr>
            </w:pPr>
            <w:r>
              <w:rPr>
                <w:color w:val="000000"/>
                <w:spacing w:val="1"/>
                <w:lang w:val="kk-KZ"/>
              </w:rPr>
              <w:t>Дәлелді</w:t>
            </w:r>
            <w:r w:rsidRPr="003731A5">
              <w:rPr>
                <w:color w:val="000000"/>
                <w:spacing w:val="1"/>
                <w:lang w:val="kk-KZ"/>
              </w:rPr>
              <w:t xml:space="preserve"> медицина: біл</w:t>
            </w:r>
            <w:r>
              <w:rPr>
                <w:color w:val="000000"/>
                <w:spacing w:val="1"/>
                <w:lang w:val="kk-KZ"/>
              </w:rPr>
              <w:t>ім мен практикаға жаңа көзқарас.</w:t>
            </w:r>
          </w:p>
        </w:tc>
        <w:tc>
          <w:tcPr>
            <w:tcW w:w="2268" w:type="dxa"/>
            <w:vAlign w:val="center"/>
          </w:tcPr>
          <w:p w:rsidR="001A5F7B" w:rsidRPr="0031022D" w:rsidRDefault="001A5F7B" w:rsidP="00334F97">
            <w:pPr>
              <w:jc w:val="center"/>
              <w:rPr>
                <w:lang w:val="kk-KZ"/>
              </w:rPr>
            </w:pPr>
            <w:r>
              <w:rPr>
                <w:bCs/>
                <w:lang w:val="kk-KZ"/>
              </w:rPr>
              <w:t>Есеп</w:t>
            </w:r>
          </w:p>
        </w:tc>
      </w:tr>
      <w:tr w:rsidR="001A5F7B" w:rsidTr="00334F97">
        <w:trPr>
          <w:trHeight w:val="220"/>
        </w:trPr>
        <w:tc>
          <w:tcPr>
            <w:tcW w:w="582" w:type="dxa"/>
            <w:vAlign w:val="center"/>
          </w:tcPr>
          <w:p w:rsidR="001A5F7B" w:rsidRDefault="001A5F7B" w:rsidP="00334F97">
            <w:pPr>
              <w:widowControl w:val="0"/>
              <w:autoSpaceDE w:val="0"/>
              <w:autoSpaceDN w:val="0"/>
              <w:adjustRightInd w:val="0"/>
              <w:jc w:val="center"/>
              <w:rPr>
                <w:color w:val="000000"/>
                <w:spacing w:val="1"/>
              </w:rPr>
            </w:pPr>
            <w:r>
              <w:rPr>
                <w:color w:val="000000"/>
                <w:spacing w:val="1"/>
              </w:rPr>
              <w:t>6</w:t>
            </w:r>
          </w:p>
        </w:tc>
        <w:tc>
          <w:tcPr>
            <w:tcW w:w="7074" w:type="dxa"/>
            <w:vAlign w:val="center"/>
          </w:tcPr>
          <w:p w:rsidR="001A5F7B" w:rsidRPr="003731A5" w:rsidRDefault="001A5F7B" w:rsidP="00334F97">
            <w:pPr>
              <w:widowControl w:val="0"/>
              <w:autoSpaceDE w:val="0"/>
              <w:autoSpaceDN w:val="0"/>
              <w:adjustRightInd w:val="0"/>
              <w:rPr>
                <w:color w:val="000000"/>
                <w:spacing w:val="1"/>
                <w:lang w:val="kk-KZ"/>
              </w:rPr>
            </w:pPr>
            <w:r>
              <w:rPr>
                <w:color w:val="000000"/>
                <w:spacing w:val="1"/>
                <w:lang w:val="kk-KZ"/>
              </w:rPr>
              <w:t>Дәлелді</w:t>
            </w:r>
            <w:r w:rsidRPr="003731A5">
              <w:rPr>
                <w:color w:val="000000"/>
                <w:spacing w:val="1"/>
                <w:lang w:val="kk-KZ"/>
              </w:rPr>
              <w:t xml:space="preserve"> медицина</w:t>
            </w:r>
            <w:r>
              <w:rPr>
                <w:color w:val="000000"/>
                <w:spacing w:val="1"/>
                <w:lang w:val="kk-KZ"/>
              </w:rPr>
              <w:t>да</w:t>
            </w:r>
            <w:r w:rsidRPr="003731A5">
              <w:rPr>
                <w:color w:val="000000"/>
                <w:spacing w:val="1"/>
                <w:lang w:val="kk-KZ"/>
              </w:rPr>
              <w:t xml:space="preserve"> </w:t>
            </w:r>
            <w:r>
              <w:rPr>
                <w:color w:val="000000"/>
                <w:spacing w:val="1"/>
                <w:lang w:val="kk-KZ"/>
              </w:rPr>
              <w:t>дәрілік заттар</w:t>
            </w:r>
            <w:r w:rsidRPr="003731A5">
              <w:rPr>
                <w:color w:val="000000"/>
                <w:spacing w:val="1"/>
                <w:lang w:val="kk-KZ"/>
              </w:rPr>
              <w:t xml:space="preserve"> қозғалыс құралы ретінде</w:t>
            </w:r>
            <w:r>
              <w:rPr>
                <w:color w:val="000000"/>
                <w:spacing w:val="1"/>
                <w:lang w:val="kk-KZ"/>
              </w:rPr>
              <w:t>.</w:t>
            </w:r>
          </w:p>
        </w:tc>
        <w:tc>
          <w:tcPr>
            <w:tcW w:w="2268" w:type="dxa"/>
            <w:vAlign w:val="center"/>
          </w:tcPr>
          <w:p w:rsidR="001A5F7B" w:rsidRDefault="001A5F7B" w:rsidP="00334F97">
            <w:pPr>
              <w:jc w:val="center"/>
              <w:rPr>
                <w:bCs/>
              </w:rPr>
            </w:pPr>
            <w:r>
              <w:rPr>
                <w:bCs/>
              </w:rPr>
              <w:t>Реферат</w:t>
            </w:r>
          </w:p>
        </w:tc>
      </w:tr>
      <w:tr w:rsidR="001A5F7B" w:rsidTr="00334F97">
        <w:trPr>
          <w:trHeight w:val="220"/>
        </w:trPr>
        <w:tc>
          <w:tcPr>
            <w:tcW w:w="582" w:type="dxa"/>
            <w:vAlign w:val="center"/>
          </w:tcPr>
          <w:p w:rsidR="001A5F7B" w:rsidRDefault="001A5F7B" w:rsidP="00334F97">
            <w:pPr>
              <w:widowControl w:val="0"/>
              <w:autoSpaceDE w:val="0"/>
              <w:autoSpaceDN w:val="0"/>
              <w:adjustRightInd w:val="0"/>
              <w:jc w:val="center"/>
              <w:rPr>
                <w:color w:val="000000"/>
                <w:spacing w:val="1"/>
                <w:lang w:val="kk-KZ"/>
              </w:rPr>
            </w:pPr>
            <w:r>
              <w:rPr>
                <w:color w:val="000000"/>
                <w:spacing w:val="1"/>
                <w:lang w:val="kk-KZ"/>
              </w:rPr>
              <w:t>7</w:t>
            </w:r>
          </w:p>
          <w:p w:rsidR="001A5F7B" w:rsidRPr="00083F8C" w:rsidRDefault="001A5F7B" w:rsidP="00334F97">
            <w:pPr>
              <w:widowControl w:val="0"/>
              <w:autoSpaceDE w:val="0"/>
              <w:autoSpaceDN w:val="0"/>
              <w:adjustRightInd w:val="0"/>
              <w:jc w:val="center"/>
              <w:rPr>
                <w:color w:val="000000"/>
                <w:spacing w:val="1"/>
                <w:lang w:val="kk-KZ"/>
              </w:rPr>
            </w:pPr>
          </w:p>
        </w:tc>
        <w:tc>
          <w:tcPr>
            <w:tcW w:w="7074" w:type="dxa"/>
            <w:vAlign w:val="center"/>
          </w:tcPr>
          <w:p w:rsidR="001A5F7B" w:rsidRPr="003731A5" w:rsidRDefault="001A5F7B" w:rsidP="00334F97">
            <w:pPr>
              <w:widowControl w:val="0"/>
              <w:autoSpaceDE w:val="0"/>
              <w:autoSpaceDN w:val="0"/>
              <w:adjustRightInd w:val="0"/>
              <w:rPr>
                <w:color w:val="000000"/>
                <w:spacing w:val="1"/>
                <w:lang w:val="kk-KZ"/>
              </w:rPr>
            </w:pPr>
            <w:r>
              <w:rPr>
                <w:color w:val="000000"/>
                <w:spacing w:val="1"/>
                <w:lang w:val="kk-KZ"/>
              </w:rPr>
              <w:lastRenderedPageBreak/>
              <w:t>Дәлелді</w:t>
            </w:r>
            <w:r w:rsidRPr="003731A5">
              <w:rPr>
                <w:color w:val="000000"/>
                <w:spacing w:val="1"/>
                <w:lang w:val="kk-KZ"/>
              </w:rPr>
              <w:t xml:space="preserve"> медицинадағы негізделген аудит жоспарының үлгісін </w:t>
            </w:r>
            <w:r w:rsidRPr="003731A5">
              <w:rPr>
                <w:color w:val="000000"/>
                <w:spacing w:val="1"/>
                <w:lang w:val="kk-KZ"/>
              </w:rPr>
              <w:lastRenderedPageBreak/>
              <w:t>құру</w:t>
            </w:r>
            <w:r>
              <w:rPr>
                <w:color w:val="000000"/>
                <w:spacing w:val="1"/>
                <w:lang w:val="kk-KZ"/>
              </w:rPr>
              <w:t>.</w:t>
            </w:r>
          </w:p>
        </w:tc>
        <w:tc>
          <w:tcPr>
            <w:tcW w:w="2268" w:type="dxa"/>
            <w:vAlign w:val="center"/>
          </w:tcPr>
          <w:p w:rsidR="001A5F7B" w:rsidRDefault="001A5F7B" w:rsidP="00334F97">
            <w:pPr>
              <w:jc w:val="center"/>
              <w:rPr>
                <w:bCs/>
              </w:rPr>
            </w:pPr>
            <w:r>
              <w:rPr>
                <w:bCs/>
              </w:rPr>
              <w:lastRenderedPageBreak/>
              <w:t>Реферат</w:t>
            </w:r>
          </w:p>
        </w:tc>
      </w:tr>
      <w:tr w:rsidR="001A5F7B" w:rsidTr="00334F97">
        <w:trPr>
          <w:trHeight w:val="220"/>
        </w:trPr>
        <w:tc>
          <w:tcPr>
            <w:tcW w:w="582" w:type="dxa"/>
            <w:vAlign w:val="center"/>
          </w:tcPr>
          <w:p w:rsidR="001A5F7B" w:rsidRDefault="001A5F7B" w:rsidP="00334F97">
            <w:pPr>
              <w:widowControl w:val="0"/>
              <w:autoSpaceDE w:val="0"/>
              <w:autoSpaceDN w:val="0"/>
              <w:adjustRightInd w:val="0"/>
              <w:jc w:val="center"/>
              <w:rPr>
                <w:color w:val="000000"/>
                <w:spacing w:val="1"/>
                <w:lang w:val="kk-KZ"/>
              </w:rPr>
            </w:pPr>
            <w:r>
              <w:rPr>
                <w:color w:val="000000"/>
                <w:spacing w:val="1"/>
                <w:lang w:val="kk-KZ"/>
              </w:rPr>
              <w:lastRenderedPageBreak/>
              <w:t>8</w:t>
            </w:r>
          </w:p>
        </w:tc>
        <w:tc>
          <w:tcPr>
            <w:tcW w:w="7074" w:type="dxa"/>
            <w:vAlign w:val="center"/>
          </w:tcPr>
          <w:p w:rsidR="001A5F7B" w:rsidRPr="00361302" w:rsidRDefault="001A5F7B" w:rsidP="00334F97">
            <w:pPr>
              <w:widowControl w:val="0"/>
              <w:autoSpaceDE w:val="0"/>
              <w:autoSpaceDN w:val="0"/>
              <w:adjustRightInd w:val="0"/>
              <w:rPr>
                <w:b/>
                <w:color w:val="000000"/>
                <w:spacing w:val="1"/>
                <w:lang w:val="kk-KZ"/>
              </w:rPr>
            </w:pPr>
            <w:r w:rsidRPr="00361302">
              <w:rPr>
                <w:b/>
                <w:color w:val="000000"/>
                <w:spacing w:val="1"/>
                <w:lang w:val="kk-KZ"/>
              </w:rPr>
              <w:t>Межелі бақылау, консультация:</w:t>
            </w:r>
          </w:p>
        </w:tc>
        <w:tc>
          <w:tcPr>
            <w:tcW w:w="2268" w:type="dxa"/>
            <w:vAlign w:val="center"/>
          </w:tcPr>
          <w:p w:rsidR="001A5F7B" w:rsidRPr="00BD314D" w:rsidRDefault="001A5F7B" w:rsidP="00334F97">
            <w:pPr>
              <w:jc w:val="center"/>
              <w:rPr>
                <w:bCs/>
                <w:lang w:val="kk-KZ"/>
              </w:rPr>
            </w:pPr>
            <w:r>
              <w:rPr>
                <w:bCs/>
                <w:lang w:val="kk-KZ"/>
              </w:rPr>
              <w:t>Тесттер</w:t>
            </w:r>
          </w:p>
        </w:tc>
      </w:tr>
    </w:tbl>
    <w:p w:rsidR="001A5F7B" w:rsidRDefault="001A5F7B" w:rsidP="001A5F7B">
      <w:pPr>
        <w:pStyle w:val="af0"/>
        <w:autoSpaceDE w:val="0"/>
        <w:autoSpaceDN w:val="0"/>
        <w:adjustRightInd w:val="0"/>
        <w:ind w:left="0"/>
        <w:jc w:val="center"/>
        <w:rPr>
          <w:rFonts w:ascii="Times New Roman" w:hAnsi="Times New Roman"/>
          <w:b/>
          <w:bCs/>
          <w:sz w:val="28"/>
          <w:szCs w:val="28"/>
          <w:lang w:val="kk-KZ"/>
        </w:rPr>
      </w:pPr>
    </w:p>
    <w:p w:rsidR="001A5F7B" w:rsidRPr="00A604E0" w:rsidRDefault="001A5F7B" w:rsidP="001A5F7B">
      <w:pPr>
        <w:jc w:val="center"/>
        <w:rPr>
          <w:b/>
          <w:szCs w:val="28"/>
          <w:lang w:val="en-US"/>
        </w:rPr>
      </w:pPr>
      <w:r w:rsidRPr="00BD1CDE">
        <w:rPr>
          <w:szCs w:val="28"/>
          <w:lang w:val="kk-KZ"/>
        </w:rPr>
        <w:t>МӨЖ орындалуы бойынша ұсыныстар</w:t>
      </w:r>
      <w:r w:rsidRPr="00A604E0">
        <w:rPr>
          <w:b/>
          <w:szCs w:val="28"/>
          <w:lang w:val="kk-KZ"/>
        </w:rPr>
        <w:t>:</w:t>
      </w:r>
    </w:p>
    <w:p w:rsidR="001A5F7B" w:rsidRPr="00A604E0" w:rsidRDefault="001A5F7B" w:rsidP="001A5F7B">
      <w:pPr>
        <w:jc w:val="center"/>
        <w:rPr>
          <w:b/>
          <w:szCs w:val="28"/>
          <w:lang w:val="en-US"/>
        </w:rPr>
      </w:pPr>
    </w:p>
    <w:p w:rsidR="001A5F7B" w:rsidRPr="00A604E0" w:rsidRDefault="001A5F7B" w:rsidP="001804D8">
      <w:pPr>
        <w:numPr>
          <w:ilvl w:val="0"/>
          <w:numId w:val="5"/>
        </w:numPr>
        <w:tabs>
          <w:tab w:val="left" w:pos="1276"/>
        </w:tabs>
        <w:ind w:left="0" w:firstLine="709"/>
        <w:jc w:val="both"/>
        <w:rPr>
          <w:szCs w:val="28"/>
          <w:lang w:val="kk-KZ"/>
        </w:rPr>
      </w:pPr>
      <w:r w:rsidRPr="00A604E0">
        <w:rPr>
          <w:szCs w:val="28"/>
          <w:lang w:val="kk-KZ"/>
        </w:rPr>
        <w:t>Реферат дайындаудың жалпы ережелері: А4 форматтағы ақ жазу қағазының бір бетіне рефераттың мәтіні баяндалады және теру әдісімен (Times Now Roman ширфті, 14 қаріп бір жарым интервал арқылы) орындалады. Рефераттың көлемі – терілген мәтін 10 беттен кем болмауы тиіс.Рефератты қолмен жазуға рұқсат етілмейді.</w:t>
      </w:r>
    </w:p>
    <w:p w:rsidR="001A5F7B" w:rsidRPr="00A604E0" w:rsidRDefault="001A5F7B" w:rsidP="001A5F7B">
      <w:pPr>
        <w:tabs>
          <w:tab w:val="left" w:pos="1276"/>
        </w:tabs>
        <w:ind w:firstLine="709"/>
        <w:jc w:val="both"/>
        <w:rPr>
          <w:szCs w:val="28"/>
          <w:lang w:val="kk-KZ"/>
        </w:rPr>
      </w:pPr>
      <w:r w:rsidRPr="00A604E0">
        <w:rPr>
          <w:szCs w:val="28"/>
          <w:lang w:val="kk-KZ"/>
        </w:rPr>
        <w:t>Орындау барысында сурет біркелкі тығыздығы, контрасттылығы және айқындылығы сақталады. Рефераттың мазмұны тақырыпқа сай және онда кіріспе, жұмыстағы барлық тараулардың атаулары, қорытынды , қолданылған әдебиеттер тізімі болуы қажет. Реферат тақырыптың жан жақты өңделуімен, тереңділігімен, өз бетінше орындалуымен, жаңалығымен және қорытынды мен ұсыныстардың практикалық бағыттылығы мен ерекшеленуі қажет.</w:t>
      </w:r>
    </w:p>
    <w:p w:rsidR="001A5F7B" w:rsidRPr="00A604E0" w:rsidRDefault="001A5F7B" w:rsidP="001804D8">
      <w:pPr>
        <w:numPr>
          <w:ilvl w:val="0"/>
          <w:numId w:val="5"/>
        </w:numPr>
        <w:tabs>
          <w:tab w:val="left" w:pos="1276"/>
        </w:tabs>
        <w:ind w:left="0" w:firstLine="709"/>
        <w:jc w:val="both"/>
        <w:rPr>
          <w:szCs w:val="28"/>
          <w:lang w:val="kk-KZ"/>
        </w:rPr>
      </w:pPr>
      <w:r w:rsidRPr="00A604E0">
        <w:rPr>
          <w:szCs w:val="28"/>
          <w:lang w:val="kk-KZ"/>
        </w:rPr>
        <w:t>Презентацияны дайындаудың жалпы ережелері:</w:t>
      </w:r>
    </w:p>
    <w:p w:rsidR="001A5F7B" w:rsidRPr="00A604E0" w:rsidRDefault="001A5F7B" w:rsidP="001A5F7B">
      <w:pPr>
        <w:ind w:firstLine="709"/>
        <w:jc w:val="both"/>
        <w:rPr>
          <w:szCs w:val="28"/>
          <w:lang w:val="kk-KZ"/>
        </w:rPr>
      </w:pPr>
      <w:r w:rsidRPr="00A604E0">
        <w:rPr>
          <w:szCs w:val="28"/>
          <w:lang w:val="kk-KZ"/>
        </w:rPr>
        <w:t>Мағынасы мен безендірілуінеь жалпы талаптар:</w:t>
      </w:r>
    </w:p>
    <w:p w:rsidR="001A5F7B" w:rsidRPr="00A604E0" w:rsidRDefault="001A5F7B" w:rsidP="001A5F7B">
      <w:pPr>
        <w:ind w:firstLine="709"/>
        <w:jc w:val="both"/>
        <w:rPr>
          <w:szCs w:val="28"/>
          <w:lang w:val="kk-KZ"/>
        </w:rPr>
      </w:pPr>
      <w:r w:rsidRPr="00A604E0">
        <w:rPr>
          <w:szCs w:val="28"/>
          <w:lang w:val="kk-KZ"/>
        </w:rPr>
        <w:t>Слайдтар мазмұны баяндалатын тақырыптың белсенділігін, мақсатын және мәнін көрсету қажет. Әрдайым оқыту шарттарына және презентация мақсаттарына сүйенбеу керек. Негізгі мақсат – оқылуы.  Кемінде 15 слайд болуы, жазылуы тиіс. әр слайдтың  тақырып атауы болуы қажет.</w:t>
      </w:r>
    </w:p>
    <w:p w:rsidR="001A5F7B" w:rsidRPr="00A604E0" w:rsidRDefault="001A5F7B" w:rsidP="001A5F7B">
      <w:pPr>
        <w:ind w:firstLine="709"/>
        <w:jc w:val="both"/>
        <w:rPr>
          <w:szCs w:val="28"/>
          <w:lang w:val="kk-KZ"/>
        </w:rPr>
      </w:pPr>
      <w:r w:rsidRPr="00A604E0">
        <w:rPr>
          <w:szCs w:val="28"/>
          <w:lang w:val="kk-KZ"/>
        </w:rPr>
        <w:t xml:space="preserve">Слайдтардың жалпы тәртібі: </w:t>
      </w:r>
    </w:p>
    <w:p w:rsidR="001A5F7B" w:rsidRPr="00A604E0" w:rsidRDefault="001A5F7B" w:rsidP="001A5F7B">
      <w:pPr>
        <w:ind w:firstLine="709"/>
        <w:jc w:val="both"/>
        <w:rPr>
          <w:szCs w:val="28"/>
          <w:lang w:val="kk-KZ"/>
        </w:rPr>
      </w:pPr>
      <w:r w:rsidRPr="00A604E0">
        <w:rPr>
          <w:szCs w:val="28"/>
          <w:lang w:val="kk-KZ"/>
        </w:rPr>
        <w:t>Титул парағы;</w:t>
      </w:r>
    </w:p>
    <w:p w:rsidR="001A5F7B" w:rsidRPr="00A604E0" w:rsidRDefault="001A5F7B" w:rsidP="001A5F7B">
      <w:pPr>
        <w:ind w:firstLine="709"/>
        <w:jc w:val="both"/>
        <w:rPr>
          <w:szCs w:val="28"/>
          <w:lang w:val="kk-KZ"/>
        </w:rPr>
      </w:pPr>
      <w:r w:rsidRPr="00A604E0">
        <w:rPr>
          <w:szCs w:val="28"/>
          <w:lang w:val="kk-KZ"/>
        </w:rPr>
        <w:t>Презентация жоспары;</w:t>
      </w:r>
    </w:p>
    <w:p w:rsidR="001A5F7B" w:rsidRPr="00A604E0" w:rsidRDefault="001A5F7B" w:rsidP="001A5F7B">
      <w:pPr>
        <w:ind w:firstLine="709"/>
        <w:jc w:val="both"/>
        <w:rPr>
          <w:szCs w:val="28"/>
          <w:lang w:val="kk-KZ"/>
        </w:rPr>
      </w:pPr>
      <w:r w:rsidRPr="00A604E0">
        <w:rPr>
          <w:szCs w:val="28"/>
          <w:lang w:val="kk-KZ"/>
        </w:rPr>
        <w:t>Негізгі бөлім;</w:t>
      </w:r>
    </w:p>
    <w:p w:rsidR="001A5F7B" w:rsidRPr="00A604E0" w:rsidRDefault="001A5F7B" w:rsidP="001A5F7B">
      <w:pPr>
        <w:ind w:firstLine="709"/>
        <w:jc w:val="both"/>
        <w:rPr>
          <w:szCs w:val="28"/>
          <w:lang w:val="kk-KZ"/>
        </w:rPr>
      </w:pPr>
      <w:r w:rsidRPr="00A604E0">
        <w:rPr>
          <w:szCs w:val="28"/>
          <w:lang w:val="kk-KZ"/>
        </w:rPr>
        <w:t>Қорытынды;</w:t>
      </w:r>
    </w:p>
    <w:p w:rsidR="001A5F7B" w:rsidRPr="00A604E0" w:rsidRDefault="001A5F7B" w:rsidP="001A5F7B">
      <w:pPr>
        <w:ind w:firstLine="709"/>
        <w:jc w:val="both"/>
        <w:rPr>
          <w:szCs w:val="28"/>
          <w:lang w:val="kk-KZ"/>
        </w:rPr>
      </w:pPr>
      <w:r w:rsidRPr="00A604E0">
        <w:rPr>
          <w:szCs w:val="28"/>
          <w:lang w:val="kk-KZ"/>
        </w:rPr>
        <w:t>Назарларыңызға рахмет.</w:t>
      </w:r>
    </w:p>
    <w:p w:rsidR="001A5F7B" w:rsidRDefault="001A5F7B" w:rsidP="001A5F7B">
      <w:pPr>
        <w:rPr>
          <w:b/>
          <w:sz w:val="28"/>
          <w:szCs w:val="28"/>
          <w:lang w:val="en-US"/>
        </w:rPr>
      </w:pPr>
    </w:p>
    <w:p w:rsidR="001A5F7B" w:rsidRDefault="001A5F7B" w:rsidP="001804D8">
      <w:pPr>
        <w:numPr>
          <w:ilvl w:val="0"/>
          <w:numId w:val="6"/>
        </w:numPr>
        <w:rPr>
          <w:b/>
          <w:sz w:val="28"/>
          <w:szCs w:val="28"/>
          <w:lang w:val="en-US"/>
        </w:rPr>
      </w:pPr>
      <w:r w:rsidRPr="00F24ECA">
        <w:rPr>
          <w:b/>
          <w:sz w:val="28"/>
          <w:szCs w:val="28"/>
          <w:lang w:val="kk-KZ"/>
        </w:rPr>
        <w:t>Соңғы оқыту нәтижесі</w:t>
      </w:r>
    </w:p>
    <w:p w:rsidR="001A5F7B" w:rsidRPr="009A442A" w:rsidRDefault="001A5F7B" w:rsidP="001A5F7B">
      <w:pPr>
        <w:ind w:left="360"/>
        <w:rPr>
          <w:b/>
          <w:sz w:val="28"/>
          <w:szCs w:val="28"/>
          <w:lang w:val="en-US"/>
        </w:rPr>
      </w:pPr>
    </w:p>
    <w:tbl>
      <w:tblPr>
        <w:tblW w:w="10066" w:type="dxa"/>
        <w:jc w:val="center"/>
        <w:tblInd w:w="-244" w:type="dxa"/>
        <w:tblLayout w:type="fixed"/>
        <w:tblCellMar>
          <w:left w:w="40" w:type="dxa"/>
          <w:right w:w="40" w:type="dxa"/>
        </w:tblCellMar>
        <w:tblLook w:val="0000"/>
      </w:tblPr>
      <w:tblGrid>
        <w:gridCol w:w="764"/>
        <w:gridCol w:w="1930"/>
        <w:gridCol w:w="916"/>
        <w:gridCol w:w="1777"/>
        <w:gridCol w:w="2552"/>
        <w:gridCol w:w="2127"/>
      </w:tblGrid>
      <w:tr w:rsidR="001A5F7B" w:rsidRPr="009A442A" w:rsidTr="00334F97">
        <w:trPr>
          <w:trHeight w:val="1251"/>
          <w:jc w:val="center"/>
        </w:trPr>
        <w:tc>
          <w:tcPr>
            <w:tcW w:w="2694" w:type="dxa"/>
            <w:gridSpan w:val="2"/>
            <w:tcBorders>
              <w:top w:val="single" w:sz="6" w:space="0" w:color="auto"/>
              <w:left w:val="single" w:sz="6" w:space="0" w:color="auto"/>
              <w:bottom w:val="single" w:sz="6" w:space="0" w:color="auto"/>
              <w:right w:val="single" w:sz="6" w:space="0" w:color="auto"/>
            </w:tcBorders>
          </w:tcPr>
          <w:p w:rsidR="001A5F7B" w:rsidRPr="009A442A" w:rsidRDefault="001A5F7B" w:rsidP="00334F97">
            <w:pPr>
              <w:autoSpaceDE w:val="0"/>
              <w:autoSpaceDN w:val="0"/>
              <w:adjustRightInd w:val="0"/>
              <w:jc w:val="center"/>
              <w:rPr>
                <w:color w:val="000000"/>
                <w:lang w:val="kk-KZ"/>
              </w:rPr>
            </w:pPr>
            <w:r w:rsidRPr="009A442A">
              <w:rPr>
                <w:color w:val="000000"/>
                <w:sz w:val="22"/>
                <w:szCs w:val="22"/>
              </w:rPr>
              <w:t>Дублин</w:t>
            </w:r>
            <w:r w:rsidRPr="009A442A">
              <w:rPr>
                <w:color w:val="000000"/>
                <w:sz w:val="22"/>
                <w:szCs w:val="22"/>
                <w:lang w:val="en-US"/>
              </w:rPr>
              <w:t xml:space="preserve"> </w:t>
            </w:r>
            <w:r w:rsidRPr="009A442A">
              <w:rPr>
                <w:color w:val="000000"/>
                <w:sz w:val="22"/>
                <w:szCs w:val="22"/>
              </w:rPr>
              <w:t>дескриптор</w:t>
            </w:r>
            <w:r w:rsidRPr="009A442A">
              <w:rPr>
                <w:color w:val="000000"/>
                <w:sz w:val="22"/>
                <w:szCs w:val="22"/>
                <w:lang w:val="kk-KZ"/>
              </w:rPr>
              <w:t>лар</w:t>
            </w:r>
          </w:p>
        </w:tc>
        <w:tc>
          <w:tcPr>
            <w:tcW w:w="2693" w:type="dxa"/>
            <w:gridSpan w:val="2"/>
            <w:tcBorders>
              <w:top w:val="single" w:sz="6" w:space="0" w:color="auto"/>
              <w:left w:val="single" w:sz="6" w:space="0" w:color="auto"/>
              <w:bottom w:val="single" w:sz="6" w:space="0" w:color="auto"/>
              <w:right w:val="single" w:sz="6" w:space="0" w:color="auto"/>
            </w:tcBorders>
          </w:tcPr>
          <w:p w:rsidR="001A5F7B" w:rsidRDefault="001A5F7B" w:rsidP="00334F97">
            <w:pPr>
              <w:autoSpaceDE w:val="0"/>
              <w:autoSpaceDN w:val="0"/>
              <w:adjustRightInd w:val="0"/>
              <w:jc w:val="center"/>
              <w:rPr>
                <w:color w:val="000000"/>
                <w:lang w:val="en-US"/>
              </w:rPr>
            </w:pPr>
            <w:r w:rsidRPr="009A442A">
              <w:rPr>
                <w:color w:val="000000"/>
                <w:sz w:val="22"/>
                <w:szCs w:val="22"/>
                <w:lang w:val="kk-KZ"/>
              </w:rPr>
              <w:t>ОҚМФА-да</w:t>
            </w:r>
          </w:p>
          <w:p w:rsidR="001A5F7B" w:rsidRDefault="001A5F7B" w:rsidP="00334F97">
            <w:pPr>
              <w:autoSpaceDE w:val="0"/>
              <w:autoSpaceDN w:val="0"/>
              <w:adjustRightInd w:val="0"/>
              <w:jc w:val="center"/>
              <w:rPr>
                <w:color w:val="000000"/>
                <w:lang w:val="en-US"/>
              </w:rPr>
            </w:pPr>
            <w:r w:rsidRPr="009A442A">
              <w:rPr>
                <w:color w:val="000000"/>
                <w:sz w:val="22"/>
                <w:szCs w:val="22"/>
                <w:lang w:val="kk-KZ"/>
              </w:rPr>
              <w:t>әзірленген</w:t>
            </w:r>
          </w:p>
          <w:p w:rsidR="001A5F7B" w:rsidRDefault="001A5F7B" w:rsidP="00334F97">
            <w:pPr>
              <w:autoSpaceDE w:val="0"/>
              <w:autoSpaceDN w:val="0"/>
              <w:adjustRightInd w:val="0"/>
              <w:jc w:val="center"/>
              <w:rPr>
                <w:color w:val="000000"/>
                <w:lang w:val="en-US"/>
              </w:rPr>
            </w:pPr>
            <w:r w:rsidRPr="009A442A">
              <w:rPr>
                <w:color w:val="000000"/>
                <w:sz w:val="22"/>
                <w:szCs w:val="22"/>
                <w:lang w:val="kk-KZ"/>
              </w:rPr>
              <w:t>мамандық</w:t>
            </w:r>
          </w:p>
          <w:p w:rsidR="001A5F7B" w:rsidRPr="009A442A" w:rsidRDefault="001A5F7B" w:rsidP="00334F97">
            <w:pPr>
              <w:autoSpaceDE w:val="0"/>
              <w:autoSpaceDN w:val="0"/>
              <w:adjustRightInd w:val="0"/>
              <w:jc w:val="center"/>
              <w:rPr>
                <w:color w:val="000000"/>
                <w:lang w:val="kk-KZ"/>
              </w:rPr>
            </w:pPr>
            <w:r w:rsidRPr="009A442A">
              <w:rPr>
                <w:color w:val="000000"/>
                <w:sz w:val="22"/>
                <w:szCs w:val="22"/>
                <w:lang w:val="kk-KZ"/>
              </w:rPr>
              <w:t>құзіреттіліг</w:t>
            </w:r>
            <w:r>
              <w:rPr>
                <w:color w:val="000000"/>
                <w:sz w:val="22"/>
                <w:szCs w:val="22"/>
                <w:lang w:val="kk-KZ"/>
              </w:rPr>
              <w:t>і</w:t>
            </w:r>
          </w:p>
        </w:tc>
        <w:tc>
          <w:tcPr>
            <w:tcW w:w="2552" w:type="dxa"/>
            <w:tcBorders>
              <w:top w:val="single" w:sz="6" w:space="0" w:color="auto"/>
              <w:left w:val="single" w:sz="6" w:space="0" w:color="auto"/>
              <w:bottom w:val="single" w:sz="6" w:space="0" w:color="auto"/>
              <w:right w:val="single" w:sz="6" w:space="0" w:color="auto"/>
            </w:tcBorders>
          </w:tcPr>
          <w:p w:rsidR="001A5F7B" w:rsidRPr="009A442A" w:rsidRDefault="001A5F7B" w:rsidP="00334F97">
            <w:pPr>
              <w:tabs>
                <w:tab w:val="left" w:pos="1945"/>
              </w:tabs>
              <w:autoSpaceDE w:val="0"/>
              <w:autoSpaceDN w:val="0"/>
              <w:adjustRightInd w:val="0"/>
              <w:jc w:val="center"/>
              <w:rPr>
                <w:color w:val="000000"/>
              </w:rPr>
            </w:pPr>
            <w:r w:rsidRPr="009A442A">
              <w:rPr>
                <w:color w:val="000000"/>
                <w:sz w:val="22"/>
                <w:szCs w:val="22"/>
                <w:lang w:val="kk-KZ"/>
              </w:rPr>
              <w:t>Пәнді оқытудың нәтижесі</w:t>
            </w:r>
          </w:p>
        </w:tc>
        <w:tc>
          <w:tcPr>
            <w:tcW w:w="2127" w:type="dxa"/>
            <w:tcBorders>
              <w:top w:val="single" w:sz="6" w:space="0" w:color="auto"/>
              <w:left w:val="single" w:sz="6" w:space="0" w:color="auto"/>
              <w:bottom w:val="single" w:sz="6" w:space="0" w:color="auto"/>
              <w:right w:val="single" w:sz="6" w:space="0" w:color="auto"/>
            </w:tcBorders>
          </w:tcPr>
          <w:p w:rsidR="001A5F7B" w:rsidRPr="009A442A" w:rsidRDefault="001A5F7B" w:rsidP="00334F97">
            <w:pPr>
              <w:autoSpaceDE w:val="0"/>
              <w:autoSpaceDN w:val="0"/>
              <w:adjustRightInd w:val="0"/>
              <w:jc w:val="center"/>
              <w:rPr>
                <w:color w:val="000000"/>
                <w:lang w:val="kk-KZ"/>
              </w:rPr>
            </w:pPr>
            <w:r w:rsidRPr="009A442A">
              <w:rPr>
                <w:color w:val="000000"/>
                <w:sz w:val="22"/>
                <w:szCs w:val="22"/>
                <w:lang w:val="kk-KZ"/>
              </w:rPr>
              <w:t>Тұжырым</w:t>
            </w:r>
          </w:p>
          <w:p w:rsidR="001A5F7B" w:rsidRPr="009A442A" w:rsidRDefault="001A5F7B" w:rsidP="00334F97">
            <w:pPr>
              <w:autoSpaceDE w:val="0"/>
              <w:autoSpaceDN w:val="0"/>
              <w:adjustRightInd w:val="0"/>
              <w:jc w:val="center"/>
              <w:rPr>
                <w:color w:val="000000"/>
              </w:rPr>
            </w:pPr>
            <w:r w:rsidRPr="009A442A">
              <w:rPr>
                <w:color w:val="000000"/>
                <w:sz w:val="22"/>
                <w:szCs w:val="22"/>
                <w:lang w:val="kk-KZ"/>
              </w:rPr>
              <w:t>дама бойынша оқытудың нәтижелері</w:t>
            </w:r>
          </w:p>
        </w:tc>
      </w:tr>
      <w:tr w:rsidR="001A5F7B" w:rsidRPr="00007EA1" w:rsidTr="00334F97">
        <w:trPr>
          <w:trHeight w:val="331"/>
          <w:jc w:val="center"/>
        </w:trPr>
        <w:tc>
          <w:tcPr>
            <w:tcW w:w="764" w:type="dxa"/>
            <w:tcBorders>
              <w:top w:val="single" w:sz="6" w:space="0" w:color="auto"/>
              <w:left w:val="single" w:sz="6" w:space="0" w:color="auto"/>
              <w:bottom w:val="nil"/>
              <w:right w:val="single" w:sz="6" w:space="0" w:color="auto"/>
            </w:tcBorders>
          </w:tcPr>
          <w:p w:rsidR="001A5F7B" w:rsidRPr="009A442A" w:rsidRDefault="001A5F7B" w:rsidP="00334F97">
            <w:pPr>
              <w:autoSpaceDE w:val="0"/>
              <w:autoSpaceDN w:val="0"/>
              <w:adjustRightInd w:val="0"/>
              <w:rPr>
                <w:color w:val="000000"/>
              </w:rPr>
            </w:pPr>
            <w:r w:rsidRPr="009A442A">
              <w:rPr>
                <w:color w:val="000000"/>
                <w:sz w:val="22"/>
                <w:szCs w:val="22"/>
              </w:rPr>
              <w:t>А</w:t>
            </w:r>
          </w:p>
        </w:tc>
        <w:tc>
          <w:tcPr>
            <w:tcW w:w="1930" w:type="dxa"/>
            <w:tcBorders>
              <w:top w:val="single" w:sz="6" w:space="0" w:color="auto"/>
              <w:left w:val="single" w:sz="6" w:space="0" w:color="auto"/>
              <w:bottom w:val="nil"/>
              <w:right w:val="single" w:sz="6" w:space="0" w:color="auto"/>
            </w:tcBorders>
          </w:tcPr>
          <w:p w:rsidR="001A5F7B" w:rsidRPr="009A442A" w:rsidRDefault="001A5F7B" w:rsidP="00334F97">
            <w:pPr>
              <w:autoSpaceDE w:val="0"/>
              <w:autoSpaceDN w:val="0"/>
              <w:adjustRightInd w:val="0"/>
              <w:rPr>
                <w:color w:val="000000"/>
                <w:lang w:val="kk-KZ"/>
              </w:rPr>
            </w:pPr>
            <w:r w:rsidRPr="009A442A">
              <w:rPr>
                <w:color w:val="000000"/>
                <w:sz w:val="22"/>
                <w:szCs w:val="22"/>
                <w:lang w:val="kk-KZ"/>
              </w:rPr>
              <w:t xml:space="preserve">Жоғары білім деңгейінде меңгерген, ғылыми зерттеулер контексінде идеяларды қолдану немесе өзіндік дамыту үшін негіз немесе мүмкіндік болып табылатын, дамытылып </w:t>
            </w:r>
            <w:r w:rsidRPr="009A442A">
              <w:rPr>
                <w:color w:val="000000"/>
                <w:sz w:val="22"/>
                <w:szCs w:val="22"/>
                <w:lang w:val="kk-KZ"/>
              </w:rPr>
              <w:lastRenderedPageBreak/>
              <w:t xml:space="preserve">отыратын білімі мен түсінігін көрсету білу </w:t>
            </w:r>
          </w:p>
        </w:tc>
        <w:tc>
          <w:tcPr>
            <w:tcW w:w="2693" w:type="dxa"/>
            <w:gridSpan w:val="2"/>
            <w:tcBorders>
              <w:top w:val="single" w:sz="6" w:space="0" w:color="auto"/>
              <w:left w:val="single" w:sz="6" w:space="0" w:color="auto"/>
              <w:bottom w:val="nil"/>
              <w:right w:val="single" w:sz="6" w:space="0" w:color="auto"/>
            </w:tcBorders>
          </w:tcPr>
          <w:p w:rsidR="001A5F7B" w:rsidRPr="009A442A" w:rsidRDefault="001A5F7B" w:rsidP="00334F97">
            <w:pPr>
              <w:autoSpaceDE w:val="0"/>
              <w:autoSpaceDN w:val="0"/>
              <w:adjustRightInd w:val="0"/>
              <w:rPr>
                <w:color w:val="000000"/>
                <w:lang w:val="kk-KZ"/>
              </w:rPr>
            </w:pPr>
            <w:r w:rsidRPr="009A442A">
              <w:rPr>
                <w:color w:val="000000"/>
                <w:sz w:val="22"/>
                <w:szCs w:val="22"/>
                <w:lang w:val="kk-KZ"/>
              </w:rPr>
              <w:lastRenderedPageBreak/>
              <w:t xml:space="preserve"> Жаратылыстану  және арнайы ғылымдар саласындағы құзіреттілік</w:t>
            </w:r>
          </w:p>
        </w:tc>
        <w:tc>
          <w:tcPr>
            <w:tcW w:w="2552" w:type="dxa"/>
            <w:tcBorders>
              <w:top w:val="single" w:sz="6" w:space="0" w:color="auto"/>
              <w:left w:val="single" w:sz="6" w:space="0" w:color="auto"/>
              <w:bottom w:val="single" w:sz="6" w:space="0" w:color="auto"/>
              <w:right w:val="single" w:sz="6" w:space="0" w:color="auto"/>
            </w:tcBorders>
          </w:tcPr>
          <w:p w:rsidR="001A5F7B" w:rsidRPr="009A442A" w:rsidRDefault="001A5F7B" w:rsidP="00334F97">
            <w:pPr>
              <w:jc w:val="both"/>
              <w:rPr>
                <w:color w:val="000000"/>
                <w:lang w:val="kk-KZ"/>
              </w:rPr>
            </w:pPr>
            <w:r w:rsidRPr="009A442A">
              <w:rPr>
                <w:color w:val="000000"/>
                <w:sz w:val="22"/>
                <w:szCs w:val="22"/>
                <w:lang w:val="kk-KZ"/>
              </w:rPr>
              <w:t xml:space="preserve"> Пәннен алған білімдерін ғылыми зерттеу,</w:t>
            </w:r>
            <w:r>
              <w:rPr>
                <w:color w:val="000000"/>
                <w:sz w:val="22"/>
                <w:szCs w:val="22"/>
                <w:lang w:val="kk-KZ"/>
              </w:rPr>
              <w:t xml:space="preserve"> </w:t>
            </w:r>
            <w:r w:rsidRPr="009A442A">
              <w:rPr>
                <w:color w:val="000000"/>
                <w:sz w:val="22"/>
                <w:szCs w:val="22"/>
                <w:lang w:val="kk-KZ"/>
              </w:rPr>
              <w:t xml:space="preserve">тәжірібелі-сынамалы </w:t>
            </w:r>
          </w:p>
          <w:p w:rsidR="001A5F7B" w:rsidRPr="009A442A" w:rsidRDefault="001A5F7B" w:rsidP="00334F97">
            <w:pPr>
              <w:jc w:val="both"/>
              <w:rPr>
                <w:color w:val="000000"/>
                <w:lang w:val="kk-KZ"/>
              </w:rPr>
            </w:pPr>
            <w:r w:rsidRPr="009A442A">
              <w:rPr>
                <w:color w:val="000000"/>
                <w:sz w:val="22"/>
                <w:szCs w:val="22"/>
                <w:lang w:val="kk-KZ"/>
              </w:rPr>
              <w:t>зерттеу жұмыстарының нәтижесін</w:t>
            </w:r>
          </w:p>
          <w:p w:rsidR="001A5F7B" w:rsidRPr="009A442A" w:rsidRDefault="001A5F7B" w:rsidP="00334F97">
            <w:pPr>
              <w:jc w:val="both"/>
              <w:rPr>
                <w:color w:val="000000"/>
                <w:lang w:val="kk-KZ"/>
              </w:rPr>
            </w:pPr>
            <w:r w:rsidRPr="009A442A">
              <w:rPr>
                <w:color w:val="000000"/>
                <w:sz w:val="22"/>
                <w:szCs w:val="22"/>
                <w:lang w:val="kk-KZ"/>
              </w:rPr>
              <w:t>дәлеледі анықтамалар алу мақсатында және мейірбикелік маман қызметінде қолдана білу.</w:t>
            </w:r>
          </w:p>
        </w:tc>
        <w:tc>
          <w:tcPr>
            <w:tcW w:w="2127" w:type="dxa"/>
            <w:tcBorders>
              <w:top w:val="single" w:sz="6" w:space="0" w:color="auto"/>
              <w:left w:val="single" w:sz="6" w:space="0" w:color="auto"/>
              <w:bottom w:val="nil"/>
              <w:right w:val="single" w:sz="6" w:space="0" w:color="auto"/>
            </w:tcBorders>
          </w:tcPr>
          <w:p w:rsidR="001A5F7B" w:rsidRPr="009A442A" w:rsidRDefault="001A5F7B" w:rsidP="00334F97">
            <w:pPr>
              <w:autoSpaceDE w:val="0"/>
              <w:autoSpaceDN w:val="0"/>
              <w:adjustRightInd w:val="0"/>
              <w:rPr>
                <w:color w:val="000000"/>
                <w:lang w:val="kk-KZ"/>
              </w:rPr>
            </w:pPr>
            <w:r w:rsidRPr="009A442A">
              <w:rPr>
                <w:color w:val="000000"/>
                <w:sz w:val="22"/>
                <w:szCs w:val="22"/>
                <w:lang w:val="kk-KZ"/>
              </w:rPr>
              <w:t xml:space="preserve"> Мейірбикелік ғылыми зерттеулерден алған білімін медициналық тәжірибеде көрсете білу</w:t>
            </w:r>
          </w:p>
          <w:p w:rsidR="001A5F7B" w:rsidRPr="009A442A" w:rsidRDefault="001A5F7B" w:rsidP="00334F97">
            <w:pPr>
              <w:autoSpaceDE w:val="0"/>
              <w:autoSpaceDN w:val="0"/>
              <w:adjustRightInd w:val="0"/>
              <w:rPr>
                <w:color w:val="000000"/>
                <w:lang w:val="kk-KZ"/>
              </w:rPr>
            </w:pPr>
          </w:p>
          <w:p w:rsidR="001A5F7B" w:rsidRPr="009A442A" w:rsidRDefault="001A5F7B" w:rsidP="00334F97">
            <w:pPr>
              <w:autoSpaceDE w:val="0"/>
              <w:autoSpaceDN w:val="0"/>
              <w:adjustRightInd w:val="0"/>
              <w:rPr>
                <w:color w:val="000000"/>
                <w:lang w:val="kk-KZ"/>
              </w:rPr>
            </w:pPr>
          </w:p>
          <w:p w:rsidR="001A5F7B" w:rsidRPr="009A442A" w:rsidRDefault="001A5F7B" w:rsidP="00334F97">
            <w:pPr>
              <w:autoSpaceDE w:val="0"/>
              <w:autoSpaceDN w:val="0"/>
              <w:adjustRightInd w:val="0"/>
              <w:rPr>
                <w:color w:val="000000"/>
                <w:lang w:val="kk-KZ"/>
              </w:rPr>
            </w:pPr>
          </w:p>
          <w:p w:rsidR="001A5F7B" w:rsidRPr="009A442A" w:rsidRDefault="001A5F7B" w:rsidP="00334F97">
            <w:pPr>
              <w:autoSpaceDE w:val="0"/>
              <w:autoSpaceDN w:val="0"/>
              <w:adjustRightInd w:val="0"/>
              <w:rPr>
                <w:color w:val="000000"/>
                <w:lang w:val="kk-KZ"/>
              </w:rPr>
            </w:pPr>
          </w:p>
          <w:p w:rsidR="001A5F7B" w:rsidRPr="009A442A" w:rsidRDefault="001A5F7B" w:rsidP="00334F97">
            <w:pPr>
              <w:autoSpaceDE w:val="0"/>
              <w:autoSpaceDN w:val="0"/>
              <w:adjustRightInd w:val="0"/>
              <w:rPr>
                <w:color w:val="000000"/>
                <w:lang w:val="kk-KZ"/>
              </w:rPr>
            </w:pPr>
          </w:p>
        </w:tc>
      </w:tr>
      <w:tr w:rsidR="001A5F7B" w:rsidRPr="00007EA1" w:rsidTr="00334F97">
        <w:trPr>
          <w:trHeight w:val="312"/>
          <w:jc w:val="center"/>
        </w:trPr>
        <w:tc>
          <w:tcPr>
            <w:tcW w:w="764" w:type="dxa"/>
            <w:tcBorders>
              <w:top w:val="nil"/>
              <w:left w:val="single" w:sz="6" w:space="0" w:color="auto"/>
              <w:bottom w:val="nil"/>
              <w:right w:val="single" w:sz="6" w:space="0" w:color="auto"/>
            </w:tcBorders>
          </w:tcPr>
          <w:p w:rsidR="001A5F7B" w:rsidRPr="009A442A" w:rsidRDefault="001A5F7B" w:rsidP="00334F97">
            <w:pPr>
              <w:autoSpaceDE w:val="0"/>
              <w:autoSpaceDN w:val="0"/>
              <w:adjustRightInd w:val="0"/>
              <w:rPr>
                <w:color w:val="000000"/>
                <w:lang w:val="kk-KZ"/>
              </w:rPr>
            </w:pPr>
          </w:p>
          <w:p w:rsidR="001A5F7B" w:rsidRPr="009A442A" w:rsidRDefault="001A5F7B" w:rsidP="00334F97">
            <w:pPr>
              <w:autoSpaceDE w:val="0"/>
              <w:autoSpaceDN w:val="0"/>
              <w:adjustRightInd w:val="0"/>
              <w:rPr>
                <w:color w:val="000000"/>
                <w:lang w:val="kk-KZ"/>
              </w:rPr>
            </w:pPr>
          </w:p>
        </w:tc>
        <w:tc>
          <w:tcPr>
            <w:tcW w:w="1930" w:type="dxa"/>
            <w:tcBorders>
              <w:top w:val="nil"/>
              <w:left w:val="single" w:sz="6" w:space="0" w:color="auto"/>
              <w:bottom w:val="nil"/>
              <w:right w:val="single" w:sz="6" w:space="0" w:color="auto"/>
            </w:tcBorders>
          </w:tcPr>
          <w:p w:rsidR="001A5F7B" w:rsidRPr="009A442A" w:rsidRDefault="001A5F7B" w:rsidP="00334F97">
            <w:pPr>
              <w:autoSpaceDE w:val="0"/>
              <w:autoSpaceDN w:val="0"/>
              <w:adjustRightInd w:val="0"/>
              <w:rPr>
                <w:color w:val="000000"/>
                <w:lang w:val="kk-KZ"/>
              </w:rPr>
            </w:pPr>
          </w:p>
          <w:p w:rsidR="001A5F7B" w:rsidRPr="009A442A" w:rsidRDefault="001A5F7B" w:rsidP="00334F97">
            <w:pPr>
              <w:autoSpaceDE w:val="0"/>
              <w:autoSpaceDN w:val="0"/>
              <w:adjustRightInd w:val="0"/>
              <w:rPr>
                <w:color w:val="000000"/>
                <w:lang w:val="kk-KZ"/>
              </w:rPr>
            </w:pPr>
          </w:p>
        </w:tc>
        <w:tc>
          <w:tcPr>
            <w:tcW w:w="2693" w:type="dxa"/>
            <w:gridSpan w:val="2"/>
            <w:tcBorders>
              <w:top w:val="nil"/>
              <w:left w:val="single" w:sz="6" w:space="0" w:color="auto"/>
              <w:bottom w:val="nil"/>
              <w:right w:val="single" w:sz="6" w:space="0" w:color="auto"/>
            </w:tcBorders>
          </w:tcPr>
          <w:p w:rsidR="001A5F7B" w:rsidRPr="009A442A" w:rsidRDefault="001A5F7B" w:rsidP="00334F97">
            <w:pPr>
              <w:autoSpaceDE w:val="0"/>
              <w:autoSpaceDN w:val="0"/>
              <w:adjustRightInd w:val="0"/>
              <w:rPr>
                <w:color w:val="000000"/>
                <w:lang w:val="kk-KZ"/>
              </w:rPr>
            </w:pPr>
          </w:p>
          <w:p w:rsidR="001A5F7B" w:rsidRPr="009A442A" w:rsidRDefault="001A5F7B" w:rsidP="00334F97">
            <w:pPr>
              <w:autoSpaceDE w:val="0"/>
              <w:autoSpaceDN w:val="0"/>
              <w:adjustRightInd w:val="0"/>
              <w:rPr>
                <w:color w:val="000000"/>
                <w:lang w:val="kk-KZ"/>
              </w:rPr>
            </w:pPr>
          </w:p>
        </w:tc>
        <w:tc>
          <w:tcPr>
            <w:tcW w:w="2552" w:type="dxa"/>
            <w:tcBorders>
              <w:top w:val="single" w:sz="6" w:space="0" w:color="auto"/>
              <w:left w:val="single" w:sz="6" w:space="0" w:color="auto"/>
              <w:bottom w:val="single" w:sz="6" w:space="0" w:color="auto"/>
              <w:right w:val="single" w:sz="6" w:space="0" w:color="auto"/>
            </w:tcBorders>
          </w:tcPr>
          <w:p w:rsidR="001A5F7B" w:rsidRPr="009A442A" w:rsidRDefault="001A5F7B" w:rsidP="00334F97">
            <w:pPr>
              <w:autoSpaceDE w:val="0"/>
              <w:autoSpaceDN w:val="0"/>
              <w:adjustRightInd w:val="0"/>
              <w:rPr>
                <w:color w:val="000000"/>
                <w:lang w:val="kk-KZ"/>
              </w:rPr>
            </w:pPr>
            <w:r w:rsidRPr="009A442A">
              <w:rPr>
                <w:color w:val="000000"/>
                <w:sz w:val="22"/>
                <w:szCs w:val="22"/>
                <w:lang w:val="kk-KZ"/>
              </w:rPr>
              <w:t>Дәлелді медицинаның  анықтамаларын  интерпретациялауда базалық білімді игеруі қажет.</w:t>
            </w:r>
            <w:r w:rsidRPr="009A442A">
              <w:rPr>
                <w:color w:val="000000"/>
                <w:spacing w:val="1"/>
                <w:sz w:val="22"/>
                <w:szCs w:val="22"/>
                <w:lang w:val="kk-KZ"/>
              </w:rPr>
              <w:t xml:space="preserve"> </w:t>
            </w:r>
          </w:p>
        </w:tc>
        <w:tc>
          <w:tcPr>
            <w:tcW w:w="2127" w:type="dxa"/>
            <w:tcBorders>
              <w:top w:val="nil"/>
              <w:left w:val="single" w:sz="6" w:space="0" w:color="auto"/>
              <w:bottom w:val="nil"/>
              <w:right w:val="single" w:sz="6" w:space="0" w:color="auto"/>
            </w:tcBorders>
          </w:tcPr>
          <w:p w:rsidR="001A5F7B" w:rsidRPr="009A442A" w:rsidRDefault="001A5F7B" w:rsidP="00334F97">
            <w:pPr>
              <w:autoSpaceDE w:val="0"/>
              <w:autoSpaceDN w:val="0"/>
              <w:adjustRightInd w:val="0"/>
              <w:rPr>
                <w:color w:val="000000"/>
                <w:lang w:val="kk-KZ"/>
              </w:rPr>
            </w:pPr>
          </w:p>
          <w:p w:rsidR="001A5F7B" w:rsidRPr="009A442A" w:rsidRDefault="001A5F7B" w:rsidP="00334F97">
            <w:pPr>
              <w:autoSpaceDE w:val="0"/>
              <w:autoSpaceDN w:val="0"/>
              <w:adjustRightInd w:val="0"/>
              <w:rPr>
                <w:color w:val="000000"/>
                <w:lang w:val="kk-KZ"/>
              </w:rPr>
            </w:pPr>
          </w:p>
        </w:tc>
      </w:tr>
      <w:tr w:rsidR="001A5F7B" w:rsidRPr="00007EA1" w:rsidTr="00334F97">
        <w:trPr>
          <w:trHeight w:val="715"/>
          <w:jc w:val="center"/>
        </w:trPr>
        <w:tc>
          <w:tcPr>
            <w:tcW w:w="764" w:type="dxa"/>
            <w:tcBorders>
              <w:top w:val="nil"/>
              <w:left w:val="single" w:sz="6" w:space="0" w:color="auto"/>
              <w:bottom w:val="nil"/>
              <w:right w:val="single" w:sz="6" w:space="0" w:color="auto"/>
            </w:tcBorders>
          </w:tcPr>
          <w:p w:rsidR="001A5F7B" w:rsidRPr="009A442A" w:rsidRDefault="001A5F7B" w:rsidP="00334F97">
            <w:pPr>
              <w:autoSpaceDE w:val="0"/>
              <w:autoSpaceDN w:val="0"/>
              <w:adjustRightInd w:val="0"/>
              <w:rPr>
                <w:color w:val="000000"/>
                <w:lang w:val="kk-KZ"/>
              </w:rPr>
            </w:pPr>
          </w:p>
          <w:p w:rsidR="001A5F7B" w:rsidRPr="009A442A" w:rsidRDefault="001A5F7B" w:rsidP="00334F97">
            <w:pPr>
              <w:autoSpaceDE w:val="0"/>
              <w:autoSpaceDN w:val="0"/>
              <w:adjustRightInd w:val="0"/>
              <w:rPr>
                <w:color w:val="000000"/>
                <w:lang w:val="kk-KZ"/>
              </w:rPr>
            </w:pPr>
          </w:p>
        </w:tc>
        <w:tc>
          <w:tcPr>
            <w:tcW w:w="1930" w:type="dxa"/>
            <w:tcBorders>
              <w:top w:val="nil"/>
              <w:left w:val="single" w:sz="6" w:space="0" w:color="auto"/>
              <w:bottom w:val="nil"/>
              <w:right w:val="single" w:sz="6" w:space="0" w:color="auto"/>
            </w:tcBorders>
          </w:tcPr>
          <w:p w:rsidR="001A5F7B" w:rsidRPr="009A442A" w:rsidRDefault="001A5F7B" w:rsidP="00334F97">
            <w:pPr>
              <w:autoSpaceDE w:val="0"/>
              <w:autoSpaceDN w:val="0"/>
              <w:adjustRightInd w:val="0"/>
              <w:rPr>
                <w:color w:val="000000"/>
                <w:lang w:val="kk-KZ"/>
              </w:rPr>
            </w:pPr>
          </w:p>
          <w:p w:rsidR="001A5F7B" w:rsidRPr="009A442A" w:rsidRDefault="001A5F7B" w:rsidP="00334F97">
            <w:pPr>
              <w:autoSpaceDE w:val="0"/>
              <w:autoSpaceDN w:val="0"/>
              <w:adjustRightInd w:val="0"/>
              <w:rPr>
                <w:color w:val="000000"/>
                <w:lang w:val="kk-KZ"/>
              </w:rPr>
            </w:pPr>
          </w:p>
        </w:tc>
        <w:tc>
          <w:tcPr>
            <w:tcW w:w="2693" w:type="dxa"/>
            <w:gridSpan w:val="2"/>
            <w:tcBorders>
              <w:top w:val="nil"/>
              <w:left w:val="single" w:sz="6" w:space="0" w:color="auto"/>
              <w:bottom w:val="nil"/>
              <w:right w:val="single" w:sz="6" w:space="0" w:color="auto"/>
            </w:tcBorders>
          </w:tcPr>
          <w:p w:rsidR="001A5F7B" w:rsidRPr="009A442A" w:rsidRDefault="001A5F7B" w:rsidP="00334F97">
            <w:pPr>
              <w:autoSpaceDE w:val="0"/>
              <w:autoSpaceDN w:val="0"/>
              <w:adjustRightInd w:val="0"/>
              <w:rPr>
                <w:color w:val="000000"/>
                <w:lang w:val="kk-KZ"/>
              </w:rPr>
            </w:pPr>
          </w:p>
          <w:p w:rsidR="001A5F7B" w:rsidRPr="009A442A" w:rsidRDefault="001A5F7B" w:rsidP="00334F97">
            <w:pPr>
              <w:autoSpaceDE w:val="0"/>
              <w:autoSpaceDN w:val="0"/>
              <w:adjustRightInd w:val="0"/>
              <w:rPr>
                <w:color w:val="000000"/>
                <w:lang w:val="kk-KZ"/>
              </w:rPr>
            </w:pPr>
          </w:p>
        </w:tc>
        <w:tc>
          <w:tcPr>
            <w:tcW w:w="2552" w:type="dxa"/>
            <w:vMerge w:val="restart"/>
            <w:tcBorders>
              <w:top w:val="single" w:sz="6" w:space="0" w:color="auto"/>
              <w:left w:val="single" w:sz="6" w:space="0" w:color="auto"/>
              <w:right w:val="single" w:sz="6" w:space="0" w:color="auto"/>
            </w:tcBorders>
          </w:tcPr>
          <w:p w:rsidR="001A5F7B" w:rsidRPr="009A442A" w:rsidRDefault="001A5F7B" w:rsidP="00334F97">
            <w:pPr>
              <w:autoSpaceDE w:val="0"/>
              <w:autoSpaceDN w:val="0"/>
              <w:adjustRightInd w:val="0"/>
              <w:rPr>
                <w:color w:val="000000"/>
                <w:lang w:val="kk-KZ"/>
              </w:rPr>
            </w:pPr>
            <w:r w:rsidRPr="009A442A">
              <w:rPr>
                <w:color w:val="000000"/>
                <w:sz w:val="22"/>
                <w:szCs w:val="22"/>
                <w:lang w:val="kk-KZ"/>
              </w:rPr>
              <w:t xml:space="preserve"> Дәлелді медицинаның  негізгі әдістерінің сапасы мен көлемін,мейірбикелік ғылыми зеріттеулердің құрылысын білу. </w:t>
            </w:r>
          </w:p>
          <w:p w:rsidR="001A5F7B" w:rsidRPr="009A442A" w:rsidRDefault="001A5F7B" w:rsidP="00334F97">
            <w:pPr>
              <w:autoSpaceDE w:val="0"/>
              <w:autoSpaceDN w:val="0"/>
              <w:adjustRightInd w:val="0"/>
              <w:rPr>
                <w:color w:val="000000"/>
                <w:lang w:val="kk-KZ"/>
              </w:rPr>
            </w:pPr>
          </w:p>
          <w:p w:rsidR="001A5F7B" w:rsidRPr="009A442A" w:rsidRDefault="001A5F7B" w:rsidP="00334F97">
            <w:pPr>
              <w:autoSpaceDE w:val="0"/>
              <w:autoSpaceDN w:val="0"/>
              <w:adjustRightInd w:val="0"/>
              <w:rPr>
                <w:color w:val="000000"/>
                <w:lang w:val="kk-KZ"/>
              </w:rPr>
            </w:pPr>
          </w:p>
        </w:tc>
        <w:tc>
          <w:tcPr>
            <w:tcW w:w="2127" w:type="dxa"/>
            <w:tcBorders>
              <w:top w:val="nil"/>
              <w:left w:val="single" w:sz="6" w:space="0" w:color="auto"/>
              <w:bottom w:val="nil"/>
              <w:right w:val="single" w:sz="6" w:space="0" w:color="auto"/>
            </w:tcBorders>
          </w:tcPr>
          <w:p w:rsidR="001A5F7B" w:rsidRPr="009A442A" w:rsidRDefault="001A5F7B" w:rsidP="00334F97">
            <w:pPr>
              <w:autoSpaceDE w:val="0"/>
              <w:autoSpaceDN w:val="0"/>
              <w:adjustRightInd w:val="0"/>
              <w:rPr>
                <w:color w:val="000000"/>
                <w:lang w:val="kk-KZ"/>
              </w:rPr>
            </w:pPr>
          </w:p>
          <w:p w:rsidR="001A5F7B" w:rsidRPr="009A442A" w:rsidRDefault="001A5F7B" w:rsidP="00334F97">
            <w:pPr>
              <w:autoSpaceDE w:val="0"/>
              <w:autoSpaceDN w:val="0"/>
              <w:adjustRightInd w:val="0"/>
              <w:rPr>
                <w:color w:val="000000"/>
                <w:lang w:val="kk-KZ"/>
              </w:rPr>
            </w:pPr>
          </w:p>
        </w:tc>
      </w:tr>
      <w:tr w:rsidR="001A5F7B" w:rsidRPr="00007EA1" w:rsidTr="00334F97">
        <w:trPr>
          <w:trHeight w:val="590"/>
          <w:jc w:val="center"/>
        </w:trPr>
        <w:tc>
          <w:tcPr>
            <w:tcW w:w="764" w:type="dxa"/>
            <w:tcBorders>
              <w:top w:val="nil"/>
              <w:left w:val="single" w:sz="6" w:space="0" w:color="auto"/>
              <w:bottom w:val="nil"/>
              <w:right w:val="single" w:sz="6" w:space="0" w:color="auto"/>
            </w:tcBorders>
          </w:tcPr>
          <w:p w:rsidR="001A5F7B" w:rsidRPr="009A442A" w:rsidRDefault="001A5F7B" w:rsidP="00334F97">
            <w:pPr>
              <w:autoSpaceDE w:val="0"/>
              <w:autoSpaceDN w:val="0"/>
              <w:adjustRightInd w:val="0"/>
              <w:rPr>
                <w:color w:val="000000"/>
                <w:lang w:val="kk-KZ"/>
              </w:rPr>
            </w:pPr>
          </w:p>
          <w:p w:rsidR="001A5F7B" w:rsidRPr="009A442A" w:rsidRDefault="001A5F7B" w:rsidP="00334F97">
            <w:pPr>
              <w:autoSpaceDE w:val="0"/>
              <w:autoSpaceDN w:val="0"/>
              <w:adjustRightInd w:val="0"/>
              <w:rPr>
                <w:color w:val="000000"/>
                <w:lang w:val="kk-KZ"/>
              </w:rPr>
            </w:pPr>
          </w:p>
        </w:tc>
        <w:tc>
          <w:tcPr>
            <w:tcW w:w="1930" w:type="dxa"/>
            <w:tcBorders>
              <w:top w:val="nil"/>
              <w:left w:val="single" w:sz="6" w:space="0" w:color="auto"/>
              <w:bottom w:val="nil"/>
              <w:right w:val="single" w:sz="6" w:space="0" w:color="auto"/>
            </w:tcBorders>
          </w:tcPr>
          <w:p w:rsidR="001A5F7B" w:rsidRPr="009A442A" w:rsidRDefault="001A5F7B" w:rsidP="00334F97">
            <w:pPr>
              <w:autoSpaceDE w:val="0"/>
              <w:autoSpaceDN w:val="0"/>
              <w:adjustRightInd w:val="0"/>
              <w:rPr>
                <w:color w:val="000000"/>
                <w:lang w:val="kk-KZ"/>
              </w:rPr>
            </w:pPr>
          </w:p>
          <w:p w:rsidR="001A5F7B" w:rsidRPr="009A442A" w:rsidRDefault="001A5F7B" w:rsidP="00334F97">
            <w:pPr>
              <w:autoSpaceDE w:val="0"/>
              <w:autoSpaceDN w:val="0"/>
              <w:adjustRightInd w:val="0"/>
              <w:rPr>
                <w:color w:val="000000"/>
                <w:lang w:val="kk-KZ"/>
              </w:rPr>
            </w:pPr>
          </w:p>
        </w:tc>
        <w:tc>
          <w:tcPr>
            <w:tcW w:w="2693" w:type="dxa"/>
            <w:gridSpan w:val="2"/>
            <w:tcBorders>
              <w:top w:val="nil"/>
              <w:left w:val="single" w:sz="6" w:space="0" w:color="auto"/>
              <w:bottom w:val="single" w:sz="6" w:space="0" w:color="auto"/>
              <w:right w:val="single" w:sz="6" w:space="0" w:color="auto"/>
            </w:tcBorders>
          </w:tcPr>
          <w:p w:rsidR="001A5F7B" w:rsidRPr="009A442A" w:rsidRDefault="001A5F7B" w:rsidP="00334F97">
            <w:pPr>
              <w:autoSpaceDE w:val="0"/>
              <w:autoSpaceDN w:val="0"/>
              <w:adjustRightInd w:val="0"/>
              <w:rPr>
                <w:color w:val="000000"/>
                <w:lang w:val="kk-KZ"/>
              </w:rPr>
            </w:pPr>
          </w:p>
          <w:p w:rsidR="001A5F7B" w:rsidRPr="009A442A" w:rsidRDefault="001A5F7B" w:rsidP="00334F97">
            <w:pPr>
              <w:autoSpaceDE w:val="0"/>
              <w:autoSpaceDN w:val="0"/>
              <w:adjustRightInd w:val="0"/>
              <w:rPr>
                <w:color w:val="000000"/>
                <w:lang w:val="kk-KZ"/>
              </w:rPr>
            </w:pPr>
          </w:p>
        </w:tc>
        <w:tc>
          <w:tcPr>
            <w:tcW w:w="2552" w:type="dxa"/>
            <w:vMerge/>
            <w:tcBorders>
              <w:left w:val="single" w:sz="6" w:space="0" w:color="auto"/>
              <w:bottom w:val="single" w:sz="6" w:space="0" w:color="auto"/>
              <w:right w:val="single" w:sz="6" w:space="0" w:color="auto"/>
            </w:tcBorders>
          </w:tcPr>
          <w:p w:rsidR="001A5F7B" w:rsidRPr="009A442A" w:rsidRDefault="001A5F7B" w:rsidP="00334F97">
            <w:pPr>
              <w:autoSpaceDE w:val="0"/>
              <w:autoSpaceDN w:val="0"/>
              <w:adjustRightInd w:val="0"/>
              <w:rPr>
                <w:color w:val="000000"/>
                <w:lang w:val="kk-KZ"/>
              </w:rPr>
            </w:pPr>
          </w:p>
        </w:tc>
        <w:tc>
          <w:tcPr>
            <w:tcW w:w="2127" w:type="dxa"/>
            <w:tcBorders>
              <w:top w:val="nil"/>
              <w:left w:val="single" w:sz="6" w:space="0" w:color="auto"/>
              <w:bottom w:val="nil"/>
              <w:right w:val="single" w:sz="6" w:space="0" w:color="auto"/>
            </w:tcBorders>
          </w:tcPr>
          <w:p w:rsidR="001A5F7B" w:rsidRPr="009A442A" w:rsidRDefault="001A5F7B" w:rsidP="00334F97">
            <w:pPr>
              <w:autoSpaceDE w:val="0"/>
              <w:autoSpaceDN w:val="0"/>
              <w:adjustRightInd w:val="0"/>
              <w:rPr>
                <w:color w:val="000000"/>
                <w:lang w:val="kk-KZ"/>
              </w:rPr>
            </w:pPr>
          </w:p>
          <w:p w:rsidR="001A5F7B" w:rsidRPr="009A442A" w:rsidRDefault="001A5F7B" w:rsidP="00334F97">
            <w:pPr>
              <w:autoSpaceDE w:val="0"/>
              <w:autoSpaceDN w:val="0"/>
              <w:adjustRightInd w:val="0"/>
              <w:rPr>
                <w:color w:val="000000"/>
                <w:lang w:val="kk-KZ"/>
              </w:rPr>
            </w:pPr>
          </w:p>
        </w:tc>
      </w:tr>
      <w:tr w:rsidR="001A5F7B" w:rsidRPr="009A442A" w:rsidTr="00334F97">
        <w:trPr>
          <w:trHeight w:val="893"/>
          <w:jc w:val="center"/>
        </w:trPr>
        <w:tc>
          <w:tcPr>
            <w:tcW w:w="764" w:type="dxa"/>
            <w:tcBorders>
              <w:top w:val="nil"/>
              <w:left w:val="single" w:sz="6" w:space="0" w:color="auto"/>
              <w:bottom w:val="nil"/>
              <w:right w:val="single" w:sz="6" w:space="0" w:color="auto"/>
            </w:tcBorders>
          </w:tcPr>
          <w:p w:rsidR="001A5F7B" w:rsidRPr="009A442A" w:rsidRDefault="001A5F7B" w:rsidP="00334F97">
            <w:pPr>
              <w:autoSpaceDE w:val="0"/>
              <w:autoSpaceDN w:val="0"/>
              <w:adjustRightInd w:val="0"/>
              <w:rPr>
                <w:color w:val="000000"/>
                <w:lang w:val="kk-KZ"/>
              </w:rPr>
            </w:pPr>
          </w:p>
          <w:p w:rsidR="001A5F7B" w:rsidRPr="009A442A" w:rsidRDefault="001A5F7B" w:rsidP="00334F97">
            <w:pPr>
              <w:autoSpaceDE w:val="0"/>
              <w:autoSpaceDN w:val="0"/>
              <w:adjustRightInd w:val="0"/>
              <w:rPr>
                <w:color w:val="000000"/>
                <w:lang w:val="kk-KZ"/>
              </w:rPr>
            </w:pPr>
          </w:p>
        </w:tc>
        <w:tc>
          <w:tcPr>
            <w:tcW w:w="1930" w:type="dxa"/>
            <w:tcBorders>
              <w:top w:val="nil"/>
              <w:left w:val="single" w:sz="6" w:space="0" w:color="auto"/>
              <w:bottom w:val="nil"/>
              <w:right w:val="single" w:sz="6" w:space="0" w:color="auto"/>
            </w:tcBorders>
          </w:tcPr>
          <w:p w:rsidR="001A5F7B" w:rsidRPr="009A442A" w:rsidRDefault="001A5F7B" w:rsidP="00334F97">
            <w:pPr>
              <w:autoSpaceDE w:val="0"/>
              <w:autoSpaceDN w:val="0"/>
              <w:adjustRightInd w:val="0"/>
              <w:rPr>
                <w:color w:val="000000"/>
                <w:lang w:val="kk-KZ"/>
              </w:rPr>
            </w:pPr>
          </w:p>
          <w:p w:rsidR="001A5F7B" w:rsidRPr="009A442A" w:rsidRDefault="001A5F7B" w:rsidP="00334F97">
            <w:pPr>
              <w:autoSpaceDE w:val="0"/>
              <w:autoSpaceDN w:val="0"/>
              <w:adjustRightInd w:val="0"/>
              <w:rPr>
                <w:color w:val="000000"/>
                <w:lang w:val="kk-KZ"/>
              </w:rPr>
            </w:pPr>
          </w:p>
        </w:tc>
        <w:tc>
          <w:tcPr>
            <w:tcW w:w="2693" w:type="dxa"/>
            <w:gridSpan w:val="2"/>
            <w:tcBorders>
              <w:top w:val="single" w:sz="6" w:space="0" w:color="auto"/>
              <w:left w:val="single" w:sz="6" w:space="0" w:color="auto"/>
              <w:bottom w:val="single" w:sz="6" w:space="0" w:color="auto"/>
              <w:right w:val="single" w:sz="6" w:space="0" w:color="auto"/>
            </w:tcBorders>
          </w:tcPr>
          <w:p w:rsidR="001A5F7B" w:rsidRPr="009A442A" w:rsidRDefault="001A5F7B" w:rsidP="00334F97">
            <w:pPr>
              <w:autoSpaceDE w:val="0"/>
              <w:autoSpaceDN w:val="0"/>
              <w:adjustRightInd w:val="0"/>
              <w:rPr>
                <w:color w:val="000000"/>
              </w:rPr>
            </w:pPr>
            <w:r w:rsidRPr="009A442A">
              <w:rPr>
                <w:color w:val="000000"/>
                <w:sz w:val="22"/>
                <w:szCs w:val="22"/>
                <w:lang w:val="kk-KZ"/>
              </w:rPr>
              <w:t>Кәсіпкерлік құзіреттілігі</w:t>
            </w:r>
          </w:p>
        </w:tc>
        <w:tc>
          <w:tcPr>
            <w:tcW w:w="2552" w:type="dxa"/>
            <w:tcBorders>
              <w:top w:val="single" w:sz="6" w:space="0" w:color="auto"/>
              <w:left w:val="single" w:sz="6" w:space="0" w:color="auto"/>
              <w:bottom w:val="single" w:sz="6" w:space="0" w:color="auto"/>
              <w:right w:val="single" w:sz="6" w:space="0" w:color="auto"/>
            </w:tcBorders>
          </w:tcPr>
          <w:p w:rsidR="001A5F7B" w:rsidRPr="009A442A" w:rsidRDefault="001A5F7B" w:rsidP="00334F97">
            <w:pPr>
              <w:autoSpaceDE w:val="0"/>
              <w:autoSpaceDN w:val="0"/>
              <w:adjustRightInd w:val="0"/>
              <w:rPr>
                <w:color w:val="000000"/>
                <w:lang w:val="kk-KZ"/>
              </w:rPr>
            </w:pPr>
            <w:r w:rsidRPr="009A442A">
              <w:rPr>
                <w:color w:val="000000"/>
                <w:sz w:val="22"/>
                <w:szCs w:val="22"/>
                <w:lang w:val="kk-KZ"/>
              </w:rPr>
              <w:t>Медициналық тәжірибеге мейірбикелік ғылыми зеріттеулердің әсер ету дәрежесін білу.</w:t>
            </w:r>
          </w:p>
          <w:p w:rsidR="001A5F7B" w:rsidRPr="009A442A" w:rsidRDefault="001A5F7B" w:rsidP="00334F97">
            <w:pPr>
              <w:autoSpaceDE w:val="0"/>
              <w:autoSpaceDN w:val="0"/>
              <w:adjustRightInd w:val="0"/>
              <w:rPr>
                <w:color w:val="000000"/>
                <w:lang w:val="kk-KZ"/>
              </w:rPr>
            </w:pPr>
          </w:p>
          <w:p w:rsidR="001A5F7B" w:rsidRPr="009A442A" w:rsidRDefault="001A5F7B" w:rsidP="00334F97">
            <w:pPr>
              <w:autoSpaceDE w:val="0"/>
              <w:autoSpaceDN w:val="0"/>
              <w:adjustRightInd w:val="0"/>
              <w:rPr>
                <w:color w:val="000000"/>
              </w:rPr>
            </w:pPr>
          </w:p>
        </w:tc>
        <w:tc>
          <w:tcPr>
            <w:tcW w:w="2127" w:type="dxa"/>
            <w:tcBorders>
              <w:top w:val="nil"/>
              <w:left w:val="single" w:sz="6" w:space="0" w:color="auto"/>
              <w:bottom w:val="single" w:sz="6" w:space="0" w:color="auto"/>
              <w:right w:val="single" w:sz="6" w:space="0" w:color="auto"/>
            </w:tcBorders>
          </w:tcPr>
          <w:p w:rsidR="001A5F7B" w:rsidRPr="009A442A" w:rsidRDefault="001A5F7B" w:rsidP="00334F97">
            <w:pPr>
              <w:autoSpaceDE w:val="0"/>
              <w:autoSpaceDN w:val="0"/>
              <w:adjustRightInd w:val="0"/>
              <w:rPr>
                <w:color w:val="000000"/>
              </w:rPr>
            </w:pPr>
          </w:p>
          <w:p w:rsidR="001A5F7B" w:rsidRPr="009A442A" w:rsidRDefault="001A5F7B" w:rsidP="00334F97">
            <w:pPr>
              <w:autoSpaceDE w:val="0"/>
              <w:autoSpaceDN w:val="0"/>
              <w:adjustRightInd w:val="0"/>
              <w:rPr>
                <w:color w:val="000000"/>
              </w:rPr>
            </w:pPr>
          </w:p>
        </w:tc>
      </w:tr>
      <w:tr w:rsidR="001A5F7B" w:rsidRPr="009A442A" w:rsidTr="00334F97">
        <w:trPr>
          <w:trHeight w:val="965"/>
          <w:jc w:val="center"/>
        </w:trPr>
        <w:tc>
          <w:tcPr>
            <w:tcW w:w="764" w:type="dxa"/>
            <w:tcBorders>
              <w:top w:val="nil"/>
              <w:left w:val="single" w:sz="6" w:space="0" w:color="auto"/>
              <w:bottom w:val="single" w:sz="6" w:space="0" w:color="auto"/>
              <w:right w:val="single" w:sz="6" w:space="0" w:color="auto"/>
            </w:tcBorders>
          </w:tcPr>
          <w:p w:rsidR="001A5F7B" w:rsidRPr="009A442A" w:rsidRDefault="001A5F7B" w:rsidP="00334F97">
            <w:pPr>
              <w:autoSpaceDE w:val="0"/>
              <w:autoSpaceDN w:val="0"/>
              <w:adjustRightInd w:val="0"/>
              <w:rPr>
                <w:color w:val="000000"/>
              </w:rPr>
            </w:pPr>
          </w:p>
          <w:p w:rsidR="001A5F7B" w:rsidRPr="009A442A" w:rsidRDefault="001A5F7B" w:rsidP="00334F97">
            <w:pPr>
              <w:autoSpaceDE w:val="0"/>
              <w:autoSpaceDN w:val="0"/>
              <w:adjustRightInd w:val="0"/>
              <w:rPr>
                <w:color w:val="000000"/>
              </w:rPr>
            </w:pPr>
          </w:p>
        </w:tc>
        <w:tc>
          <w:tcPr>
            <w:tcW w:w="1930" w:type="dxa"/>
            <w:tcBorders>
              <w:top w:val="nil"/>
              <w:left w:val="single" w:sz="6" w:space="0" w:color="auto"/>
              <w:bottom w:val="single" w:sz="6" w:space="0" w:color="auto"/>
              <w:right w:val="single" w:sz="6" w:space="0" w:color="auto"/>
            </w:tcBorders>
          </w:tcPr>
          <w:p w:rsidR="001A5F7B" w:rsidRPr="009A442A" w:rsidRDefault="001A5F7B" w:rsidP="00334F97">
            <w:pPr>
              <w:autoSpaceDE w:val="0"/>
              <w:autoSpaceDN w:val="0"/>
              <w:adjustRightInd w:val="0"/>
              <w:rPr>
                <w:color w:val="000000"/>
              </w:rPr>
            </w:pPr>
          </w:p>
          <w:p w:rsidR="001A5F7B" w:rsidRPr="009A442A" w:rsidRDefault="001A5F7B" w:rsidP="00334F97">
            <w:pPr>
              <w:autoSpaceDE w:val="0"/>
              <w:autoSpaceDN w:val="0"/>
              <w:adjustRightInd w:val="0"/>
              <w:rPr>
                <w:color w:val="000000"/>
              </w:rPr>
            </w:pPr>
          </w:p>
        </w:tc>
        <w:tc>
          <w:tcPr>
            <w:tcW w:w="2693" w:type="dxa"/>
            <w:gridSpan w:val="2"/>
            <w:tcBorders>
              <w:top w:val="single" w:sz="6" w:space="0" w:color="auto"/>
              <w:left w:val="single" w:sz="6" w:space="0" w:color="auto"/>
              <w:bottom w:val="single" w:sz="6" w:space="0" w:color="auto"/>
              <w:right w:val="single" w:sz="6" w:space="0" w:color="auto"/>
            </w:tcBorders>
          </w:tcPr>
          <w:p w:rsidR="001A5F7B" w:rsidRPr="009A442A" w:rsidRDefault="001A5F7B" w:rsidP="00334F97">
            <w:pPr>
              <w:autoSpaceDE w:val="0"/>
              <w:autoSpaceDN w:val="0"/>
              <w:adjustRightInd w:val="0"/>
              <w:rPr>
                <w:color w:val="000000"/>
              </w:rPr>
            </w:pPr>
            <w:r w:rsidRPr="009A442A">
              <w:rPr>
                <w:color w:val="000000"/>
                <w:sz w:val="22"/>
                <w:szCs w:val="22"/>
                <w:lang w:val="kk-KZ"/>
              </w:rPr>
              <w:t xml:space="preserve"> «Денсаулық адвокаты» құзіреттілігі</w:t>
            </w:r>
          </w:p>
        </w:tc>
        <w:tc>
          <w:tcPr>
            <w:tcW w:w="2552" w:type="dxa"/>
            <w:tcBorders>
              <w:top w:val="single" w:sz="6" w:space="0" w:color="auto"/>
              <w:left w:val="single" w:sz="6" w:space="0" w:color="auto"/>
              <w:bottom w:val="single" w:sz="6" w:space="0" w:color="auto"/>
              <w:right w:val="single" w:sz="6" w:space="0" w:color="auto"/>
            </w:tcBorders>
          </w:tcPr>
          <w:p w:rsidR="001A5F7B" w:rsidRPr="009A442A" w:rsidRDefault="001A5F7B" w:rsidP="00334F97">
            <w:pPr>
              <w:pStyle w:val="ae"/>
              <w:spacing w:before="0" w:beforeAutospacing="0" w:after="0" w:afterAutospacing="0" w:line="270" w:lineRule="atLeast"/>
              <w:rPr>
                <w:color w:val="000000"/>
                <w:lang w:val="kk-KZ"/>
              </w:rPr>
            </w:pPr>
            <w:r w:rsidRPr="009A442A">
              <w:rPr>
                <w:color w:val="000000"/>
                <w:sz w:val="22"/>
                <w:szCs w:val="22"/>
                <w:lang w:val="kk-KZ"/>
              </w:rPr>
              <w:t>Іс-</w:t>
            </w:r>
            <w:r>
              <w:rPr>
                <w:color w:val="000000"/>
                <w:sz w:val="22"/>
                <w:szCs w:val="22"/>
                <w:lang w:val="kk-KZ"/>
              </w:rPr>
              <w:t>ш</w:t>
            </w:r>
            <w:r w:rsidRPr="009A442A">
              <w:rPr>
                <w:color w:val="000000"/>
                <w:sz w:val="22"/>
                <w:szCs w:val="22"/>
                <w:lang w:val="kk-KZ"/>
              </w:rPr>
              <w:t>араны дұрыс орындауды,</w:t>
            </w:r>
            <w:r>
              <w:rPr>
                <w:color w:val="000000"/>
                <w:sz w:val="22"/>
                <w:szCs w:val="22"/>
                <w:lang w:val="kk-KZ"/>
              </w:rPr>
              <w:t xml:space="preserve"> </w:t>
            </w:r>
            <w:r w:rsidRPr="009A442A">
              <w:rPr>
                <w:color w:val="000000"/>
                <w:sz w:val="22"/>
                <w:szCs w:val="22"/>
                <w:lang w:val="kk-KZ"/>
              </w:rPr>
              <w:t>дәрігердің ұсынысын өз уақытында орындау,</w:t>
            </w:r>
            <w:r>
              <w:rPr>
                <w:color w:val="000000"/>
                <w:sz w:val="22"/>
                <w:szCs w:val="22"/>
                <w:lang w:val="kk-KZ"/>
              </w:rPr>
              <w:t xml:space="preserve"> </w:t>
            </w:r>
            <w:r w:rsidRPr="009A442A">
              <w:rPr>
                <w:color w:val="000000"/>
                <w:sz w:val="22"/>
                <w:szCs w:val="22"/>
                <w:lang w:val="kk-KZ"/>
              </w:rPr>
              <w:t>санитарлық қалыпты сақтау,</w:t>
            </w:r>
            <w:r>
              <w:rPr>
                <w:color w:val="000000"/>
                <w:sz w:val="22"/>
                <w:szCs w:val="22"/>
                <w:lang w:val="kk-KZ"/>
              </w:rPr>
              <w:t xml:space="preserve"> </w:t>
            </w:r>
            <w:r w:rsidRPr="009A442A">
              <w:rPr>
                <w:color w:val="000000"/>
                <w:sz w:val="22"/>
                <w:szCs w:val="22"/>
                <w:lang w:val="kk-KZ"/>
              </w:rPr>
              <w:t>құжаттармен жұмыс жүргізу,</w:t>
            </w:r>
            <w:r>
              <w:rPr>
                <w:color w:val="000000"/>
                <w:sz w:val="22"/>
                <w:szCs w:val="22"/>
                <w:lang w:val="kk-KZ"/>
              </w:rPr>
              <w:t xml:space="preserve"> </w:t>
            </w:r>
            <w:r w:rsidRPr="009A442A">
              <w:rPr>
                <w:color w:val="000000"/>
                <w:sz w:val="22"/>
                <w:szCs w:val="22"/>
                <w:lang w:val="kk-KZ"/>
              </w:rPr>
              <w:t>бөлімшелерді ретке келтіру,</w:t>
            </w:r>
            <w:r>
              <w:rPr>
                <w:color w:val="000000"/>
                <w:sz w:val="22"/>
                <w:szCs w:val="22"/>
                <w:lang w:val="kk-KZ"/>
              </w:rPr>
              <w:t xml:space="preserve"> </w:t>
            </w:r>
            <w:r w:rsidRPr="009A442A">
              <w:rPr>
                <w:color w:val="000000"/>
                <w:sz w:val="22"/>
                <w:szCs w:val="22"/>
                <w:lang w:val="kk-KZ"/>
              </w:rPr>
              <w:t>мейірбикелердің этикалық қалыпты сақтауды бағалау,</w:t>
            </w:r>
            <w:r>
              <w:rPr>
                <w:color w:val="000000"/>
                <w:sz w:val="22"/>
                <w:szCs w:val="22"/>
                <w:lang w:val="kk-KZ"/>
              </w:rPr>
              <w:t xml:space="preserve"> </w:t>
            </w:r>
            <w:r w:rsidRPr="009A442A">
              <w:rPr>
                <w:color w:val="000000"/>
                <w:sz w:val="22"/>
                <w:szCs w:val="22"/>
                <w:lang w:val="kk-KZ"/>
              </w:rPr>
              <w:t>науқас пен оның жанұясына көңіл бөлу.</w:t>
            </w:r>
          </w:p>
          <w:p w:rsidR="001A5F7B" w:rsidRPr="009A442A" w:rsidRDefault="001A5F7B" w:rsidP="00334F97">
            <w:pPr>
              <w:pStyle w:val="ae"/>
              <w:spacing w:before="0" w:beforeAutospacing="0" w:after="0" w:afterAutospacing="0" w:line="270" w:lineRule="atLeast"/>
              <w:rPr>
                <w:lang w:val="kk-KZ"/>
              </w:rPr>
            </w:pPr>
          </w:p>
        </w:tc>
        <w:tc>
          <w:tcPr>
            <w:tcW w:w="2127" w:type="dxa"/>
            <w:tcBorders>
              <w:top w:val="single" w:sz="6" w:space="0" w:color="auto"/>
              <w:left w:val="single" w:sz="6" w:space="0" w:color="auto"/>
              <w:bottom w:val="single" w:sz="6" w:space="0" w:color="auto"/>
              <w:right w:val="single" w:sz="6" w:space="0" w:color="auto"/>
            </w:tcBorders>
          </w:tcPr>
          <w:p w:rsidR="001A5F7B" w:rsidRPr="009A442A" w:rsidRDefault="001A5F7B" w:rsidP="00334F97">
            <w:pPr>
              <w:autoSpaceDE w:val="0"/>
              <w:autoSpaceDN w:val="0"/>
              <w:adjustRightInd w:val="0"/>
            </w:pPr>
          </w:p>
        </w:tc>
      </w:tr>
      <w:tr w:rsidR="001A5F7B" w:rsidRPr="00007EA1" w:rsidTr="00334F97">
        <w:trPr>
          <w:trHeight w:val="2475"/>
          <w:jc w:val="center"/>
        </w:trPr>
        <w:tc>
          <w:tcPr>
            <w:tcW w:w="764" w:type="dxa"/>
            <w:tcBorders>
              <w:top w:val="single" w:sz="6" w:space="0" w:color="auto"/>
              <w:left w:val="single" w:sz="6" w:space="0" w:color="auto"/>
              <w:bottom w:val="single" w:sz="6" w:space="0" w:color="auto"/>
              <w:right w:val="single" w:sz="6" w:space="0" w:color="auto"/>
            </w:tcBorders>
          </w:tcPr>
          <w:p w:rsidR="001A5F7B" w:rsidRPr="009A442A" w:rsidRDefault="001A5F7B" w:rsidP="00334F97">
            <w:pPr>
              <w:autoSpaceDE w:val="0"/>
              <w:autoSpaceDN w:val="0"/>
              <w:adjustRightInd w:val="0"/>
              <w:rPr>
                <w:color w:val="000000"/>
              </w:rPr>
            </w:pPr>
            <w:r w:rsidRPr="009A442A">
              <w:rPr>
                <w:color w:val="000000"/>
                <w:sz w:val="22"/>
                <w:szCs w:val="22"/>
              </w:rPr>
              <w:t>В</w:t>
            </w:r>
          </w:p>
        </w:tc>
        <w:tc>
          <w:tcPr>
            <w:tcW w:w="1930" w:type="dxa"/>
            <w:tcBorders>
              <w:top w:val="single" w:sz="6" w:space="0" w:color="auto"/>
              <w:left w:val="single" w:sz="6" w:space="0" w:color="auto"/>
              <w:bottom w:val="single" w:sz="6" w:space="0" w:color="auto"/>
              <w:right w:val="single" w:sz="6" w:space="0" w:color="auto"/>
            </w:tcBorders>
          </w:tcPr>
          <w:p w:rsidR="001A5F7B" w:rsidRPr="009A442A" w:rsidRDefault="001A5F7B" w:rsidP="00334F97">
            <w:pPr>
              <w:autoSpaceDE w:val="0"/>
              <w:autoSpaceDN w:val="0"/>
              <w:adjustRightInd w:val="0"/>
              <w:rPr>
                <w:color w:val="000000"/>
              </w:rPr>
            </w:pPr>
            <w:r w:rsidRPr="009A442A">
              <w:rPr>
                <w:color w:val="000000"/>
                <w:sz w:val="22"/>
                <w:szCs w:val="22"/>
                <w:lang w:val="kk-KZ"/>
              </w:rPr>
              <w:t>Зерттеп отырған саламен байланысты контекстер мен одан да кеңірек (немесе пәнаралық) салаларда жаңа немесе белгісіз жағдайлардағы проблемаларды шешуде білімін, түсінігін және қабілетін қолдана алу</w:t>
            </w:r>
          </w:p>
        </w:tc>
        <w:tc>
          <w:tcPr>
            <w:tcW w:w="2693" w:type="dxa"/>
            <w:gridSpan w:val="2"/>
            <w:tcBorders>
              <w:top w:val="single" w:sz="6" w:space="0" w:color="auto"/>
              <w:left w:val="single" w:sz="6" w:space="0" w:color="auto"/>
              <w:bottom w:val="single" w:sz="6" w:space="0" w:color="auto"/>
              <w:right w:val="single" w:sz="6" w:space="0" w:color="auto"/>
            </w:tcBorders>
          </w:tcPr>
          <w:p w:rsidR="001A5F7B" w:rsidRPr="009A442A" w:rsidRDefault="001A5F7B" w:rsidP="00334F97">
            <w:pPr>
              <w:autoSpaceDE w:val="0"/>
              <w:autoSpaceDN w:val="0"/>
              <w:adjustRightInd w:val="0"/>
              <w:rPr>
                <w:color w:val="000000"/>
              </w:rPr>
            </w:pPr>
            <w:r w:rsidRPr="009A442A">
              <w:rPr>
                <w:color w:val="000000"/>
                <w:sz w:val="22"/>
                <w:szCs w:val="22"/>
                <w:lang w:val="kk-KZ"/>
              </w:rPr>
              <w:t>«Коммуникативтік дағдылар» құзіреттілігі (мәдени құзіреттілік, сыни ойлау, жаңашылдық, командада жұмыс жасай білу қабілеттілігі, шеттілділік құзіреттілігі)</w:t>
            </w:r>
          </w:p>
          <w:p w:rsidR="001A5F7B" w:rsidRPr="009A442A" w:rsidRDefault="001A5F7B" w:rsidP="00334F97">
            <w:pPr>
              <w:autoSpaceDE w:val="0"/>
              <w:autoSpaceDN w:val="0"/>
              <w:adjustRightInd w:val="0"/>
              <w:rPr>
                <w:color w:val="000000"/>
              </w:rPr>
            </w:pPr>
          </w:p>
        </w:tc>
        <w:tc>
          <w:tcPr>
            <w:tcW w:w="2552" w:type="dxa"/>
            <w:tcBorders>
              <w:top w:val="single" w:sz="6" w:space="0" w:color="auto"/>
              <w:left w:val="single" w:sz="6" w:space="0" w:color="auto"/>
              <w:bottom w:val="single" w:sz="6" w:space="0" w:color="auto"/>
              <w:right w:val="single" w:sz="6" w:space="0" w:color="auto"/>
            </w:tcBorders>
          </w:tcPr>
          <w:p w:rsidR="001A5F7B" w:rsidRPr="009A442A" w:rsidRDefault="001A5F7B" w:rsidP="00334F97">
            <w:pPr>
              <w:pStyle w:val="ae"/>
              <w:spacing w:before="0" w:beforeAutospacing="0" w:after="0" w:afterAutospacing="0" w:line="270" w:lineRule="atLeast"/>
              <w:rPr>
                <w:color w:val="000000"/>
                <w:lang w:val="kk-KZ"/>
              </w:rPr>
            </w:pPr>
            <w:r w:rsidRPr="009A442A">
              <w:rPr>
                <w:sz w:val="22"/>
                <w:szCs w:val="22"/>
                <w:lang w:val="kk-KZ"/>
              </w:rPr>
              <w:t>Қабылданған шешімнің негізі бойынша мейірбикенің қатысуы мен жүзеге асырылуына сынақталған бағаны бере білу.</w:t>
            </w:r>
          </w:p>
          <w:p w:rsidR="001A5F7B" w:rsidRPr="009A442A" w:rsidRDefault="001A5F7B" w:rsidP="00334F97">
            <w:pPr>
              <w:pStyle w:val="ae"/>
              <w:spacing w:before="0" w:beforeAutospacing="0" w:after="0" w:afterAutospacing="0" w:line="270" w:lineRule="atLeast"/>
              <w:rPr>
                <w:color w:val="000000"/>
                <w:lang w:val="kk-KZ"/>
              </w:rPr>
            </w:pPr>
          </w:p>
          <w:p w:rsidR="001A5F7B" w:rsidRPr="009A442A" w:rsidRDefault="001A5F7B" w:rsidP="00334F97">
            <w:pPr>
              <w:pStyle w:val="ae"/>
              <w:spacing w:before="0" w:beforeAutospacing="0" w:after="0" w:afterAutospacing="0" w:line="270" w:lineRule="atLeast"/>
              <w:rPr>
                <w:lang w:val="kk-KZ"/>
              </w:rPr>
            </w:pPr>
          </w:p>
          <w:p w:rsidR="001A5F7B" w:rsidRPr="009A442A" w:rsidRDefault="001A5F7B" w:rsidP="00334F97">
            <w:pPr>
              <w:pStyle w:val="ae"/>
              <w:spacing w:before="0" w:beforeAutospacing="0" w:after="0" w:afterAutospacing="0" w:line="270" w:lineRule="atLeast"/>
              <w:rPr>
                <w:color w:val="000000"/>
                <w:lang w:val="kk-KZ"/>
              </w:rPr>
            </w:pPr>
          </w:p>
        </w:tc>
        <w:tc>
          <w:tcPr>
            <w:tcW w:w="2127" w:type="dxa"/>
            <w:tcBorders>
              <w:top w:val="single" w:sz="6" w:space="0" w:color="auto"/>
              <w:left w:val="single" w:sz="6" w:space="0" w:color="auto"/>
              <w:bottom w:val="single" w:sz="6" w:space="0" w:color="auto"/>
              <w:right w:val="single" w:sz="6" w:space="0" w:color="auto"/>
            </w:tcBorders>
          </w:tcPr>
          <w:p w:rsidR="001A5F7B" w:rsidRPr="009A442A" w:rsidRDefault="001A5F7B" w:rsidP="00334F97">
            <w:pPr>
              <w:autoSpaceDE w:val="0"/>
              <w:autoSpaceDN w:val="0"/>
              <w:adjustRightInd w:val="0"/>
              <w:rPr>
                <w:lang w:val="kk-KZ"/>
              </w:rPr>
            </w:pPr>
            <w:r w:rsidRPr="009A442A">
              <w:rPr>
                <w:sz w:val="22"/>
                <w:szCs w:val="22"/>
                <w:lang w:val="kk-KZ"/>
              </w:rPr>
              <w:t>Мейірбикелік тәжірибеде ғылыми дәлелдердің қадамдарын қолдану.</w:t>
            </w:r>
          </w:p>
        </w:tc>
      </w:tr>
      <w:tr w:rsidR="001A5F7B" w:rsidRPr="009A442A" w:rsidTr="00334F97">
        <w:trPr>
          <w:trHeight w:val="840"/>
          <w:jc w:val="center"/>
        </w:trPr>
        <w:tc>
          <w:tcPr>
            <w:tcW w:w="764" w:type="dxa"/>
            <w:tcBorders>
              <w:top w:val="single" w:sz="6" w:space="0" w:color="auto"/>
              <w:left w:val="single" w:sz="6" w:space="0" w:color="auto"/>
              <w:bottom w:val="single" w:sz="6" w:space="0" w:color="auto"/>
              <w:right w:val="single" w:sz="6" w:space="0" w:color="auto"/>
            </w:tcBorders>
          </w:tcPr>
          <w:p w:rsidR="001A5F7B" w:rsidRPr="009A442A" w:rsidRDefault="001A5F7B" w:rsidP="00334F97">
            <w:pPr>
              <w:autoSpaceDE w:val="0"/>
              <w:autoSpaceDN w:val="0"/>
              <w:adjustRightInd w:val="0"/>
              <w:rPr>
                <w:color w:val="000000"/>
                <w:lang w:val="en-US"/>
              </w:rPr>
            </w:pPr>
            <w:r w:rsidRPr="009A442A">
              <w:rPr>
                <w:color w:val="000000"/>
                <w:sz w:val="22"/>
                <w:szCs w:val="22"/>
                <w:lang w:val="en-US"/>
              </w:rPr>
              <w:lastRenderedPageBreak/>
              <w:t>C</w:t>
            </w:r>
          </w:p>
        </w:tc>
        <w:tc>
          <w:tcPr>
            <w:tcW w:w="1930" w:type="dxa"/>
            <w:tcBorders>
              <w:top w:val="single" w:sz="6" w:space="0" w:color="auto"/>
              <w:left w:val="single" w:sz="6" w:space="0" w:color="auto"/>
              <w:bottom w:val="single" w:sz="6" w:space="0" w:color="auto"/>
              <w:right w:val="single" w:sz="6" w:space="0" w:color="auto"/>
            </w:tcBorders>
          </w:tcPr>
          <w:p w:rsidR="001A5F7B" w:rsidRPr="009A442A" w:rsidRDefault="001A5F7B" w:rsidP="00334F97">
            <w:pPr>
              <w:autoSpaceDE w:val="0"/>
              <w:autoSpaceDN w:val="0"/>
              <w:adjustRightInd w:val="0"/>
              <w:rPr>
                <w:color w:val="000000"/>
                <w:lang w:val="en-US"/>
              </w:rPr>
            </w:pPr>
            <w:r w:rsidRPr="009A442A">
              <w:rPr>
                <w:color w:val="000000"/>
                <w:sz w:val="22"/>
                <w:szCs w:val="22"/>
                <w:lang w:val="kk-KZ"/>
              </w:rPr>
              <w:t>Білімді интеграциялау, қиындықтарды жеңе білу және толық емес немесе шектеулі ақпарат негізінде тұжырымдамалар жасау, осы тұжырымдамалар мен білімін этикалық және әлеуметтік жауапкершілікті ескере отырып қолдана білу</w:t>
            </w:r>
          </w:p>
        </w:tc>
        <w:tc>
          <w:tcPr>
            <w:tcW w:w="2693" w:type="dxa"/>
            <w:gridSpan w:val="2"/>
            <w:tcBorders>
              <w:top w:val="single" w:sz="6" w:space="0" w:color="auto"/>
              <w:left w:val="single" w:sz="6" w:space="0" w:color="auto"/>
              <w:bottom w:val="single" w:sz="6" w:space="0" w:color="auto"/>
              <w:right w:val="single" w:sz="6" w:space="0" w:color="auto"/>
            </w:tcBorders>
          </w:tcPr>
          <w:p w:rsidR="001A5F7B" w:rsidRPr="00796DE8" w:rsidRDefault="001A5F7B" w:rsidP="00334F97">
            <w:pPr>
              <w:autoSpaceDE w:val="0"/>
              <w:autoSpaceDN w:val="0"/>
              <w:adjustRightInd w:val="0"/>
              <w:rPr>
                <w:color w:val="000000"/>
              </w:rPr>
            </w:pPr>
            <w:r w:rsidRPr="00796DE8">
              <w:rPr>
                <w:color w:val="000000"/>
                <w:lang w:val="kk-KZ"/>
              </w:rPr>
              <w:t>«Ғылыми зерттеу дағдылары» құзіреттілігі</w:t>
            </w:r>
          </w:p>
          <w:p w:rsidR="001A5F7B" w:rsidRPr="002607AC" w:rsidRDefault="001A5F7B" w:rsidP="00334F97">
            <w:pPr>
              <w:autoSpaceDE w:val="0"/>
              <w:autoSpaceDN w:val="0"/>
              <w:adjustRightInd w:val="0"/>
              <w:rPr>
                <w:color w:val="FF0000"/>
              </w:rPr>
            </w:pPr>
          </w:p>
        </w:tc>
        <w:tc>
          <w:tcPr>
            <w:tcW w:w="2552" w:type="dxa"/>
            <w:tcBorders>
              <w:top w:val="single" w:sz="6" w:space="0" w:color="auto"/>
              <w:left w:val="single" w:sz="6" w:space="0" w:color="auto"/>
              <w:bottom w:val="single" w:sz="6" w:space="0" w:color="auto"/>
              <w:right w:val="single" w:sz="6" w:space="0" w:color="auto"/>
            </w:tcBorders>
          </w:tcPr>
          <w:p w:rsidR="001A5F7B" w:rsidRPr="009A442A" w:rsidRDefault="001A5F7B" w:rsidP="00334F97">
            <w:pPr>
              <w:pStyle w:val="ae"/>
              <w:spacing w:before="0" w:beforeAutospacing="0" w:after="0" w:afterAutospacing="0" w:line="270" w:lineRule="atLeast"/>
              <w:rPr>
                <w:color w:val="000000"/>
              </w:rPr>
            </w:pPr>
            <w:r w:rsidRPr="009A442A">
              <w:rPr>
                <w:color w:val="000000"/>
                <w:sz w:val="22"/>
                <w:szCs w:val="22"/>
                <w:lang w:val="kk-KZ"/>
              </w:rPr>
              <w:t xml:space="preserve">Ғылыми зеріттеу әдісін бағалау, </w:t>
            </w:r>
            <w:r w:rsidRPr="009A442A">
              <w:rPr>
                <w:color w:val="000000"/>
                <w:sz w:val="22"/>
                <w:szCs w:val="22"/>
              </w:rPr>
              <w:t>интерпрет</w:t>
            </w:r>
            <w:r w:rsidRPr="009A442A">
              <w:rPr>
                <w:color w:val="000000"/>
                <w:sz w:val="22"/>
                <w:szCs w:val="22"/>
                <w:lang w:val="kk-KZ"/>
              </w:rPr>
              <w:t>ациялау</w:t>
            </w:r>
            <w:r w:rsidRPr="009A442A">
              <w:rPr>
                <w:color w:val="000000"/>
                <w:spacing w:val="1"/>
                <w:sz w:val="22"/>
                <w:szCs w:val="22"/>
              </w:rPr>
              <w:t>, са</w:t>
            </w:r>
            <w:r w:rsidRPr="009A442A">
              <w:rPr>
                <w:color w:val="000000"/>
                <w:spacing w:val="1"/>
                <w:sz w:val="22"/>
                <w:szCs w:val="22"/>
                <w:lang w:val="kk-KZ"/>
              </w:rPr>
              <w:t>лыстыру,</w:t>
            </w:r>
            <w:r>
              <w:rPr>
                <w:color w:val="000000"/>
                <w:spacing w:val="1"/>
                <w:sz w:val="22"/>
                <w:szCs w:val="22"/>
                <w:lang w:val="kk-KZ"/>
              </w:rPr>
              <w:t xml:space="preserve"> </w:t>
            </w:r>
            <w:r w:rsidRPr="009A442A">
              <w:rPr>
                <w:color w:val="000000"/>
                <w:spacing w:val="1"/>
                <w:sz w:val="22"/>
                <w:szCs w:val="22"/>
                <w:lang w:val="kk-KZ"/>
              </w:rPr>
              <w:t>медициналық ақпаратты іздеу әдісін білу.</w:t>
            </w:r>
            <w:r w:rsidRPr="009A442A">
              <w:rPr>
                <w:color w:val="000000"/>
                <w:sz w:val="22"/>
                <w:szCs w:val="22"/>
              </w:rPr>
              <w:t xml:space="preserve"> </w:t>
            </w:r>
          </w:p>
        </w:tc>
        <w:tc>
          <w:tcPr>
            <w:tcW w:w="2127" w:type="dxa"/>
            <w:tcBorders>
              <w:top w:val="single" w:sz="6" w:space="0" w:color="auto"/>
              <w:left w:val="single" w:sz="6" w:space="0" w:color="auto"/>
              <w:bottom w:val="single" w:sz="6" w:space="0" w:color="auto"/>
              <w:right w:val="single" w:sz="6" w:space="0" w:color="auto"/>
            </w:tcBorders>
          </w:tcPr>
          <w:p w:rsidR="001A5F7B" w:rsidRPr="009A442A" w:rsidRDefault="001A5F7B" w:rsidP="00334F97">
            <w:pPr>
              <w:autoSpaceDE w:val="0"/>
              <w:autoSpaceDN w:val="0"/>
              <w:adjustRightInd w:val="0"/>
              <w:rPr>
                <w:lang w:val="kk-KZ"/>
              </w:rPr>
            </w:pPr>
            <w:r w:rsidRPr="009A442A">
              <w:rPr>
                <w:sz w:val="22"/>
                <w:szCs w:val="22"/>
                <w:lang w:val="kk-KZ"/>
              </w:rPr>
              <w:t>Қабылданған шешімнің негізі бойынша мейірбикенің қатысуы мен сынақталған бағаны қолдану.</w:t>
            </w:r>
          </w:p>
        </w:tc>
      </w:tr>
      <w:tr w:rsidR="001A5F7B" w:rsidRPr="00007EA1" w:rsidTr="00334F97">
        <w:trPr>
          <w:trHeight w:val="840"/>
          <w:jc w:val="center"/>
        </w:trPr>
        <w:tc>
          <w:tcPr>
            <w:tcW w:w="764" w:type="dxa"/>
            <w:tcBorders>
              <w:top w:val="single" w:sz="6" w:space="0" w:color="auto"/>
              <w:left w:val="single" w:sz="6" w:space="0" w:color="auto"/>
              <w:bottom w:val="single" w:sz="6" w:space="0" w:color="auto"/>
              <w:right w:val="single" w:sz="6" w:space="0" w:color="auto"/>
            </w:tcBorders>
          </w:tcPr>
          <w:p w:rsidR="001A5F7B" w:rsidRPr="009A442A" w:rsidRDefault="001A5F7B" w:rsidP="00334F97">
            <w:pPr>
              <w:autoSpaceDE w:val="0"/>
              <w:autoSpaceDN w:val="0"/>
              <w:adjustRightInd w:val="0"/>
              <w:rPr>
                <w:color w:val="000000"/>
                <w:lang w:val="kk-KZ"/>
              </w:rPr>
            </w:pPr>
          </w:p>
          <w:p w:rsidR="001A5F7B" w:rsidRPr="009A442A" w:rsidRDefault="001A5F7B" w:rsidP="00334F97">
            <w:pPr>
              <w:autoSpaceDE w:val="0"/>
              <w:autoSpaceDN w:val="0"/>
              <w:adjustRightInd w:val="0"/>
              <w:rPr>
                <w:color w:val="000000"/>
                <w:lang w:val="kk-KZ"/>
              </w:rPr>
            </w:pPr>
          </w:p>
        </w:tc>
        <w:tc>
          <w:tcPr>
            <w:tcW w:w="1930" w:type="dxa"/>
            <w:tcBorders>
              <w:top w:val="single" w:sz="6" w:space="0" w:color="auto"/>
              <w:left w:val="single" w:sz="6" w:space="0" w:color="auto"/>
              <w:bottom w:val="single" w:sz="6" w:space="0" w:color="auto"/>
              <w:right w:val="single" w:sz="6" w:space="0" w:color="auto"/>
            </w:tcBorders>
          </w:tcPr>
          <w:p w:rsidR="001A5F7B" w:rsidRPr="009A442A" w:rsidRDefault="001A5F7B" w:rsidP="00334F97">
            <w:pPr>
              <w:autoSpaceDE w:val="0"/>
              <w:autoSpaceDN w:val="0"/>
              <w:adjustRightInd w:val="0"/>
              <w:rPr>
                <w:color w:val="000000"/>
                <w:lang w:val="kk-KZ"/>
              </w:rPr>
            </w:pPr>
          </w:p>
          <w:p w:rsidR="001A5F7B" w:rsidRPr="009A442A" w:rsidRDefault="001A5F7B" w:rsidP="00334F97">
            <w:pPr>
              <w:autoSpaceDE w:val="0"/>
              <w:autoSpaceDN w:val="0"/>
              <w:adjustRightInd w:val="0"/>
              <w:rPr>
                <w:color w:val="000000"/>
                <w:lang w:val="kk-KZ"/>
              </w:rPr>
            </w:pPr>
          </w:p>
        </w:tc>
        <w:tc>
          <w:tcPr>
            <w:tcW w:w="2693" w:type="dxa"/>
            <w:gridSpan w:val="2"/>
            <w:tcBorders>
              <w:top w:val="single" w:sz="6" w:space="0" w:color="auto"/>
              <w:left w:val="single" w:sz="6" w:space="0" w:color="auto"/>
              <w:bottom w:val="single" w:sz="6" w:space="0" w:color="auto"/>
              <w:right w:val="single" w:sz="6" w:space="0" w:color="auto"/>
            </w:tcBorders>
          </w:tcPr>
          <w:p w:rsidR="001A5F7B" w:rsidRPr="009A442A" w:rsidRDefault="001A5F7B" w:rsidP="00334F97">
            <w:pPr>
              <w:autoSpaceDE w:val="0"/>
              <w:autoSpaceDN w:val="0"/>
              <w:adjustRightInd w:val="0"/>
              <w:rPr>
                <w:color w:val="000000"/>
                <w:lang w:val="kk-KZ"/>
              </w:rPr>
            </w:pPr>
          </w:p>
          <w:p w:rsidR="001A5F7B" w:rsidRPr="009A442A" w:rsidRDefault="001A5F7B" w:rsidP="00334F97">
            <w:pPr>
              <w:autoSpaceDE w:val="0"/>
              <w:autoSpaceDN w:val="0"/>
              <w:adjustRightInd w:val="0"/>
              <w:rPr>
                <w:color w:val="000000"/>
                <w:lang w:val="kk-KZ"/>
              </w:rPr>
            </w:pPr>
          </w:p>
        </w:tc>
        <w:tc>
          <w:tcPr>
            <w:tcW w:w="2552" w:type="dxa"/>
            <w:tcBorders>
              <w:top w:val="single" w:sz="6" w:space="0" w:color="auto"/>
              <w:left w:val="single" w:sz="6" w:space="0" w:color="auto"/>
              <w:bottom w:val="single" w:sz="6" w:space="0" w:color="auto"/>
              <w:right w:val="single" w:sz="6" w:space="0" w:color="auto"/>
            </w:tcBorders>
          </w:tcPr>
          <w:p w:rsidR="001A5F7B" w:rsidRPr="009A442A" w:rsidRDefault="001A5F7B" w:rsidP="00334F97">
            <w:pPr>
              <w:widowControl w:val="0"/>
              <w:shd w:val="clear" w:color="auto" w:fill="FFFFFF"/>
              <w:tabs>
                <w:tab w:val="left" w:pos="2115"/>
              </w:tabs>
              <w:autoSpaceDE w:val="0"/>
              <w:autoSpaceDN w:val="0"/>
              <w:adjustRightInd w:val="0"/>
              <w:jc w:val="both"/>
              <w:rPr>
                <w:color w:val="000000"/>
                <w:lang w:val="kk-KZ"/>
              </w:rPr>
            </w:pPr>
            <w:r w:rsidRPr="009A442A">
              <w:rPr>
                <w:color w:val="000000"/>
                <w:sz w:val="22"/>
                <w:szCs w:val="22"/>
                <w:lang w:val="kk-KZ"/>
              </w:rPr>
              <w:t xml:space="preserve">Дәлелді мейірбикелік тәжірибенің дамуындағы кедергілерді тұжырымдау. </w:t>
            </w:r>
          </w:p>
        </w:tc>
        <w:tc>
          <w:tcPr>
            <w:tcW w:w="2127" w:type="dxa"/>
            <w:tcBorders>
              <w:top w:val="single" w:sz="6" w:space="0" w:color="auto"/>
              <w:left w:val="single" w:sz="6" w:space="0" w:color="auto"/>
              <w:bottom w:val="single" w:sz="6" w:space="0" w:color="auto"/>
              <w:right w:val="single" w:sz="6" w:space="0" w:color="auto"/>
            </w:tcBorders>
          </w:tcPr>
          <w:p w:rsidR="001A5F7B" w:rsidRPr="009A442A" w:rsidRDefault="001A5F7B" w:rsidP="00334F97">
            <w:pPr>
              <w:autoSpaceDE w:val="0"/>
              <w:autoSpaceDN w:val="0"/>
              <w:adjustRightInd w:val="0"/>
              <w:rPr>
                <w:lang w:val="kk-KZ"/>
              </w:rPr>
            </w:pPr>
          </w:p>
        </w:tc>
      </w:tr>
      <w:tr w:rsidR="001A5F7B" w:rsidRPr="00007EA1" w:rsidTr="00334F97">
        <w:trPr>
          <w:trHeight w:val="840"/>
          <w:jc w:val="center"/>
        </w:trPr>
        <w:tc>
          <w:tcPr>
            <w:tcW w:w="764" w:type="dxa"/>
            <w:tcBorders>
              <w:top w:val="single" w:sz="6" w:space="0" w:color="auto"/>
              <w:left w:val="single" w:sz="6" w:space="0" w:color="auto"/>
              <w:bottom w:val="single" w:sz="6" w:space="0" w:color="auto"/>
              <w:right w:val="single" w:sz="6" w:space="0" w:color="auto"/>
            </w:tcBorders>
          </w:tcPr>
          <w:p w:rsidR="001A5F7B" w:rsidRPr="009A442A" w:rsidRDefault="001A5F7B" w:rsidP="00334F97">
            <w:pPr>
              <w:autoSpaceDE w:val="0"/>
              <w:autoSpaceDN w:val="0"/>
              <w:adjustRightInd w:val="0"/>
              <w:rPr>
                <w:color w:val="000000"/>
              </w:rPr>
            </w:pPr>
            <w:r w:rsidRPr="009A442A">
              <w:rPr>
                <w:color w:val="000000"/>
                <w:sz w:val="22"/>
                <w:szCs w:val="22"/>
              </w:rPr>
              <w:t>D</w:t>
            </w:r>
          </w:p>
        </w:tc>
        <w:tc>
          <w:tcPr>
            <w:tcW w:w="1930" w:type="dxa"/>
            <w:tcBorders>
              <w:top w:val="single" w:sz="6" w:space="0" w:color="auto"/>
              <w:left w:val="single" w:sz="6" w:space="0" w:color="auto"/>
              <w:bottom w:val="single" w:sz="6" w:space="0" w:color="auto"/>
              <w:right w:val="single" w:sz="6" w:space="0" w:color="auto"/>
            </w:tcBorders>
          </w:tcPr>
          <w:p w:rsidR="001A5F7B" w:rsidRPr="009A442A" w:rsidRDefault="001A5F7B" w:rsidP="00334F97">
            <w:pPr>
              <w:autoSpaceDE w:val="0"/>
              <w:autoSpaceDN w:val="0"/>
              <w:adjustRightInd w:val="0"/>
              <w:rPr>
                <w:color w:val="000000"/>
              </w:rPr>
            </w:pPr>
            <w:r w:rsidRPr="009A442A">
              <w:rPr>
                <w:color w:val="000000"/>
                <w:sz w:val="22"/>
                <w:szCs w:val="22"/>
                <w:lang w:val="kk-KZ"/>
              </w:rPr>
              <w:t>Өз қорытындыларын және білімін, олардың негіздемесін мамандарға және маман еместерге айқын және ашық хабарлау</w:t>
            </w:r>
          </w:p>
        </w:tc>
        <w:tc>
          <w:tcPr>
            <w:tcW w:w="2693" w:type="dxa"/>
            <w:gridSpan w:val="2"/>
            <w:tcBorders>
              <w:top w:val="single" w:sz="6" w:space="0" w:color="auto"/>
              <w:left w:val="single" w:sz="6" w:space="0" w:color="auto"/>
              <w:bottom w:val="single" w:sz="6" w:space="0" w:color="auto"/>
              <w:right w:val="single" w:sz="6" w:space="0" w:color="auto"/>
            </w:tcBorders>
          </w:tcPr>
          <w:p w:rsidR="001A5F7B" w:rsidRPr="009A442A" w:rsidRDefault="001A5F7B" w:rsidP="00334F97">
            <w:pPr>
              <w:autoSpaceDE w:val="0"/>
              <w:autoSpaceDN w:val="0"/>
              <w:adjustRightInd w:val="0"/>
              <w:rPr>
                <w:color w:val="000000"/>
              </w:rPr>
            </w:pPr>
            <w:r w:rsidRPr="009A442A">
              <w:rPr>
                <w:color w:val="000000"/>
                <w:sz w:val="22"/>
                <w:szCs w:val="22"/>
                <w:lang w:val="kk-KZ"/>
              </w:rPr>
              <w:t>«Коммуникативтік дағдылар» құзіреттілігі (мәдени құзіреттілік, сыни ойлау, жаңашылдық, командада жұмыс жұмыс жасай білу қабілеттілігі, шеттілділік құзіреттілігі)</w:t>
            </w:r>
          </w:p>
          <w:p w:rsidR="001A5F7B" w:rsidRPr="009A442A" w:rsidRDefault="001A5F7B" w:rsidP="00334F97">
            <w:pPr>
              <w:autoSpaceDE w:val="0"/>
              <w:autoSpaceDN w:val="0"/>
              <w:adjustRightInd w:val="0"/>
              <w:rPr>
                <w:color w:val="000000"/>
              </w:rPr>
            </w:pPr>
          </w:p>
        </w:tc>
        <w:tc>
          <w:tcPr>
            <w:tcW w:w="2552" w:type="dxa"/>
            <w:tcBorders>
              <w:top w:val="single" w:sz="6" w:space="0" w:color="auto"/>
              <w:left w:val="single" w:sz="6" w:space="0" w:color="auto"/>
              <w:bottom w:val="single" w:sz="6" w:space="0" w:color="auto"/>
              <w:right w:val="single" w:sz="6" w:space="0" w:color="auto"/>
            </w:tcBorders>
          </w:tcPr>
          <w:p w:rsidR="001A5F7B" w:rsidRPr="009A442A" w:rsidRDefault="001A5F7B" w:rsidP="00334F97">
            <w:pPr>
              <w:autoSpaceDE w:val="0"/>
              <w:autoSpaceDN w:val="0"/>
              <w:adjustRightInd w:val="0"/>
              <w:rPr>
                <w:color w:val="000000"/>
                <w:lang w:val="kk-KZ"/>
              </w:rPr>
            </w:pPr>
          </w:p>
          <w:p w:rsidR="001A5F7B" w:rsidRPr="009A442A" w:rsidRDefault="001A5F7B" w:rsidP="00334F97">
            <w:pPr>
              <w:autoSpaceDE w:val="0"/>
              <w:autoSpaceDN w:val="0"/>
              <w:adjustRightInd w:val="0"/>
              <w:rPr>
                <w:color w:val="000000"/>
                <w:lang w:val="kk-KZ"/>
              </w:rPr>
            </w:pPr>
            <w:r w:rsidRPr="009A442A">
              <w:rPr>
                <w:color w:val="000000"/>
                <w:sz w:val="22"/>
                <w:szCs w:val="22"/>
                <w:lang w:val="kk-KZ"/>
              </w:rPr>
              <w:t xml:space="preserve">Ғылыми конференцияларда, үйірме және тәжірибелік сабақта өзінің ойын реферат, презентация, жоба түрінде көрсете біледі. </w:t>
            </w:r>
          </w:p>
          <w:p w:rsidR="001A5F7B" w:rsidRPr="009A442A" w:rsidRDefault="001A5F7B" w:rsidP="00334F97">
            <w:pPr>
              <w:autoSpaceDE w:val="0"/>
              <w:autoSpaceDN w:val="0"/>
              <w:adjustRightInd w:val="0"/>
              <w:rPr>
                <w:color w:val="000000"/>
                <w:lang w:val="kk-KZ"/>
              </w:rPr>
            </w:pPr>
          </w:p>
          <w:p w:rsidR="001A5F7B" w:rsidRPr="009A442A" w:rsidRDefault="001A5F7B" w:rsidP="00334F97">
            <w:pPr>
              <w:autoSpaceDE w:val="0"/>
              <w:autoSpaceDN w:val="0"/>
              <w:adjustRightInd w:val="0"/>
              <w:rPr>
                <w:color w:val="000000"/>
                <w:lang w:val="kk-KZ"/>
              </w:rPr>
            </w:pPr>
          </w:p>
          <w:p w:rsidR="001A5F7B" w:rsidRPr="009A442A" w:rsidRDefault="001A5F7B" w:rsidP="00334F97">
            <w:pPr>
              <w:autoSpaceDE w:val="0"/>
              <w:autoSpaceDN w:val="0"/>
              <w:adjustRightInd w:val="0"/>
              <w:rPr>
                <w:color w:val="000000"/>
                <w:lang w:val="kk-KZ"/>
              </w:rPr>
            </w:pPr>
          </w:p>
        </w:tc>
        <w:tc>
          <w:tcPr>
            <w:tcW w:w="2127" w:type="dxa"/>
            <w:tcBorders>
              <w:top w:val="single" w:sz="6" w:space="0" w:color="auto"/>
              <w:left w:val="single" w:sz="6" w:space="0" w:color="auto"/>
              <w:bottom w:val="single" w:sz="6" w:space="0" w:color="auto"/>
              <w:right w:val="single" w:sz="6" w:space="0" w:color="auto"/>
            </w:tcBorders>
          </w:tcPr>
          <w:p w:rsidR="001A5F7B" w:rsidRPr="009A442A" w:rsidRDefault="001A5F7B" w:rsidP="00334F97">
            <w:pPr>
              <w:autoSpaceDE w:val="0"/>
              <w:autoSpaceDN w:val="0"/>
              <w:adjustRightInd w:val="0"/>
              <w:rPr>
                <w:lang w:val="kk-KZ"/>
              </w:rPr>
            </w:pPr>
            <w:r w:rsidRPr="009A442A">
              <w:rPr>
                <w:color w:val="000000"/>
                <w:sz w:val="22"/>
                <w:szCs w:val="22"/>
                <w:lang w:val="kk-KZ"/>
              </w:rPr>
              <w:t>Мейірбикелік үрдістің айырмашылығы мен ғылыми зеріттеу әдісін жүзеге асыру.</w:t>
            </w:r>
          </w:p>
        </w:tc>
      </w:tr>
      <w:tr w:rsidR="001A5F7B" w:rsidRPr="00007EA1" w:rsidTr="00334F97">
        <w:trPr>
          <w:trHeight w:val="840"/>
          <w:jc w:val="center"/>
        </w:trPr>
        <w:tc>
          <w:tcPr>
            <w:tcW w:w="764" w:type="dxa"/>
            <w:tcBorders>
              <w:top w:val="single" w:sz="6" w:space="0" w:color="auto"/>
              <w:left w:val="single" w:sz="6" w:space="0" w:color="auto"/>
              <w:bottom w:val="single" w:sz="6" w:space="0" w:color="auto"/>
              <w:right w:val="single" w:sz="6" w:space="0" w:color="auto"/>
            </w:tcBorders>
          </w:tcPr>
          <w:p w:rsidR="001A5F7B" w:rsidRPr="009A442A" w:rsidRDefault="001A5F7B" w:rsidP="00334F97">
            <w:pPr>
              <w:autoSpaceDE w:val="0"/>
              <w:autoSpaceDN w:val="0"/>
              <w:adjustRightInd w:val="0"/>
              <w:rPr>
                <w:color w:val="000000"/>
              </w:rPr>
            </w:pPr>
            <w:r w:rsidRPr="009A442A">
              <w:rPr>
                <w:color w:val="000000"/>
                <w:sz w:val="22"/>
                <w:szCs w:val="22"/>
              </w:rPr>
              <w:t>Е</w:t>
            </w:r>
          </w:p>
        </w:tc>
        <w:tc>
          <w:tcPr>
            <w:tcW w:w="1930" w:type="dxa"/>
            <w:tcBorders>
              <w:top w:val="single" w:sz="6" w:space="0" w:color="auto"/>
              <w:left w:val="single" w:sz="6" w:space="0" w:color="auto"/>
              <w:bottom w:val="single" w:sz="6" w:space="0" w:color="auto"/>
              <w:right w:val="single" w:sz="6" w:space="0" w:color="auto"/>
            </w:tcBorders>
          </w:tcPr>
          <w:p w:rsidR="001A5F7B" w:rsidRPr="009A442A" w:rsidRDefault="001A5F7B" w:rsidP="00334F97">
            <w:pPr>
              <w:autoSpaceDE w:val="0"/>
              <w:autoSpaceDN w:val="0"/>
              <w:adjustRightInd w:val="0"/>
              <w:rPr>
                <w:color w:val="000000"/>
              </w:rPr>
            </w:pPr>
            <w:r w:rsidRPr="009A442A">
              <w:rPr>
                <w:color w:val="000000"/>
                <w:sz w:val="22"/>
                <w:szCs w:val="22"/>
                <w:lang w:val="kk-KZ"/>
              </w:rPr>
              <w:t>Білім алуды өздігінен жалғастыру қабілеттерінің болуын көздейді</w:t>
            </w:r>
          </w:p>
        </w:tc>
        <w:tc>
          <w:tcPr>
            <w:tcW w:w="2693" w:type="dxa"/>
            <w:gridSpan w:val="2"/>
            <w:tcBorders>
              <w:top w:val="single" w:sz="6" w:space="0" w:color="auto"/>
              <w:left w:val="single" w:sz="6" w:space="0" w:color="auto"/>
              <w:bottom w:val="single" w:sz="6" w:space="0" w:color="auto"/>
              <w:right w:val="single" w:sz="6" w:space="0" w:color="auto"/>
            </w:tcBorders>
          </w:tcPr>
          <w:p w:rsidR="001A5F7B" w:rsidRPr="009A442A" w:rsidRDefault="001A5F7B" w:rsidP="00334F97">
            <w:pPr>
              <w:autoSpaceDE w:val="0"/>
              <w:autoSpaceDN w:val="0"/>
              <w:adjustRightInd w:val="0"/>
              <w:rPr>
                <w:color w:val="000000"/>
              </w:rPr>
            </w:pPr>
            <w:r w:rsidRPr="009A442A">
              <w:rPr>
                <w:color w:val="000000"/>
                <w:sz w:val="22"/>
                <w:szCs w:val="22"/>
                <w:lang w:val="kk-KZ"/>
              </w:rPr>
              <w:t>«Коммуникативтік дағдылар» құзіреттілігі (мәдени құзіреттілік, сыни ойлау, жаңашылдық, командада жұмыс жұмыс жасай білу қабілеттілігі, шеттілділік құзіреттілігі)</w:t>
            </w:r>
          </w:p>
          <w:p w:rsidR="001A5F7B" w:rsidRPr="009A442A" w:rsidRDefault="001A5F7B" w:rsidP="00334F97">
            <w:pPr>
              <w:autoSpaceDE w:val="0"/>
              <w:autoSpaceDN w:val="0"/>
              <w:adjustRightInd w:val="0"/>
              <w:rPr>
                <w:color w:val="000000"/>
              </w:rPr>
            </w:pPr>
          </w:p>
        </w:tc>
        <w:tc>
          <w:tcPr>
            <w:tcW w:w="2552" w:type="dxa"/>
            <w:tcBorders>
              <w:top w:val="single" w:sz="6" w:space="0" w:color="auto"/>
              <w:left w:val="single" w:sz="6" w:space="0" w:color="auto"/>
              <w:bottom w:val="single" w:sz="6" w:space="0" w:color="auto"/>
              <w:right w:val="single" w:sz="6" w:space="0" w:color="auto"/>
            </w:tcBorders>
          </w:tcPr>
          <w:p w:rsidR="001A5F7B" w:rsidRPr="009A442A" w:rsidRDefault="001A5F7B" w:rsidP="00334F97">
            <w:pPr>
              <w:widowControl w:val="0"/>
              <w:shd w:val="clear" w:color="auto" w:fill="FFFFFF"/>
              <w:tabs>
                <w:tab w:val="left" w:pos="9356"/>
              </w:tabs>
              <w:autoSpaceDE w:val="0"/>
              <w:autoSpaceDN w:val="0"/>
              <w:adjustRightInd w:val="0"/>
              <w:ind w:right="-140"/>
              <w:rPr>
                <w:color w:val="000000"/>
                <w:lang w:val="kk-KZ"/>
              </w:rPr>
            </w:pPr>
            <w:r w:rsidRPr="009A442A">
              <w:rPr>
                <w:color w:val="000000"/>
                <w:sz w:val="22"/>
                <w:szCs w:val="22"/>
                <w:lang w:val="kk-KZ"/>
              </w:rPr>
              <w:t xml:space="preserve">Студенттерге / оқытушыларға / оқу экспериментін жоспарлау және жүргізу кезінде білімін және жүзеге асыра алатындығын, болған оқиғаны және </w:t>
            </w:r>
          </w:p>
          <w:p w:rsidR="001A5F7B" w:rsidRPr="009A442A" w:rsidRDefault="001A5F7B" w:rsidP="00334F97">
            <w:pPr>
              <w:autoSpaceDE w:val="0"/>
              <w:autoSpaceDN w:val="0"/>
              <w:adjustRightInd w:val="0"/>
              <w:rPr>
                <w:color w:val="000000"/>
                <w:lang w:val="kk-KZ"/>
              </w:rPr>
            </w:pPr>
            <w:r w:rsidRPr="009A442A">
              <w:rPr>
                <w:color w:val="000000"/>
                <w:sz w:val="22"/>
                <w:szCs w:val="22"/>
                <w:lang w:val="kk-KZ"/>
              </w:rPr>
              <w:t>бір-бірімен қатынасын түсіндіре біледі.</w:t>
            </w:r>
          </w:p>
          <w:p w:rsidR="001A5F7B" w:rsidRPr="009A442A" w:rsidRDefault="001A5F7B" w:rsidP="00334F97">
            <w:pPr>
              <w:autoSpaceDE w:val="0"/>
              <w:autoSpaceDN w:val="0"/>
              <w:adjustRightInd w:val="0"/>
              <w:rPr>
                <w:color w:val="000000"/>
                <w:lang w:val="kk-KZ"/>
              </w:rPr>
            </w:pPr>
          </w:p>
        </w:tc>
        <w:tc>
          <w:tcPr>
            <w:tcW w:w="2127" w:type="dxa"/>
            <w:tcBorders>
              <w:top w:val="single" w:sz="6" w:space="0" w:color="auto"/>
              <w:left w:val="single" w:sz="6" w:space="0" w:color="auto"/>
              <w:bottom w:val="single" w:sz="6" w:space="0" w:color="auto"/>
              <w:right w:val="single" w:sz="6" w:space="0" w:color="auto"/>
            </w:tcBorders>
          </w:tcPr>
          <w:p w:rsidR="001A5F7B" w:rsidRPr="009A442A" w:rsidRDefault="001A5F7B" w:rsidP="00334F97">
            <w:pPr>
              <w:jc w:val="both"/>
              <w:rPr>
                <w:lang w:val="kk-KZ"/>
              </w:rPr>
            </w:pPr>
            <w:r w:rsidRPr="009A442A">
              <w:rPr>
                <w:sz w:val="22"/>
                <w:szCs w:val="22"/>
                <w:lang w:val="kk-KZ"/>
              </w:rPr>
              <w:t>Дәлелді медицина  мейірбикелік тәжірибеде магистранттарда жүйелі түрде сұрақтарды ізденуге, түсінуге,</w:t>
            </w:r>
            <w:r>
              <w:rPr>
                <w:sz w:val="22"/>
                <w:szCs w:val="22"/>
                <w:lang w:val="kk-KZ"/>
              </w:rPr>
              <w:t xml:space="preserve"> </w:t>
            </w:r>
            <w:r w:rsidRPr="009A442A">
              <w:rPr>
                <w:sz w:val="22"/>
                <w:szCs w:val="22"/>
                <w:lang w:val="kk-KZ"/>
              </w:rPr>
              <w:t>салыстыру,</w:t>
            </w:r>
            <w:r>
              <w:rPr>
                <w:sz w:val="22"/>
                <w:szCs w:val="22"/>
                <w:lang w:val="kk-KZ"/>
              </w:rPr>
              <w:t xml:space="preserve"> </w:t>
            </w:r>
            <w:r w:rsidRPr="009A442A">
              <w:rPr>
                <w:sz w:val="22"/>
                <w:szCs w:val="22"/>
                <w:lang w:val="kk-KZ"/>
              </w:rPr>
              <w:t>қамту жән дәлелденген мәліметтерді кеңінен тарату.</w:t>
            </w:r>
          </w:p>
        </w:tc>
      </w:tr>
      <w:tr w:rsidR="001A5F7B" w:rsidRPr="00007EA1" w:rsidTr="00334F97">
        <w:trPr>
          <w:trHeight w:val="840"/>
          <w:jc w:val="center"/>
        </w:trPr>
        <w:tc>
          <w:tcPr>
            <w:tcW w:w="764" w:type="dxa"/>
            <w:vMerge w:val="restart"/>
            <w:tcBorders>
              <w:top w:val="single" w:sz="6" w:space="0" w:color="auto"/>
              <w:left w:val="single" w:sz="6" w:space="0" w:color="auto"/>
              <w:right w:val="single" w:sz="6" w:space="0" w:color="auto"/>
            </w:tcBorders>
          </w:tcPr>
          <w:p w:rsidR="001A5F7B" w:rsidRPr="009A442A" w:rsidRDefault="001A5F7B" w:rsidP="00334F97">
            <w:pPr>
              <w:autoSpaceDE w:val="0"/>
              <w:autoSpaceDN w:val="0"/>
              <w:adjustRightInd w:val="0"/>
              <w:rPr>
                <w:color w:val="000000"/>
                <w:lang w:val="kk-KZ"/>
              </w:rPr>
            </w:pPr>
          </w:p>
          <w:p w:rsidR="001A5F7B" w:rsidRPr="009A442A" w:rsidRDefault="001A5F7B" w:rsidP="00334F97">
            <w:pPr>
              <w:autoSpaceDE w:val="0"/>
              <w:autoSpaceDN w:val="0"/>
              <w:adjustRightInd w:val="0"/>
              <w:rPr>
                <w:color w:val="000000"/>
                <w:lang w:val="kk-KZ"/>
              </w:rPr>
            </w:pPr>
          </w:p>
          <w:p w:rsidR="001A5F7B" w:rsidRPr="009A442A" w:rsidRDefault="001A5F7B" w:rsidP="00334F97">
            <w:pPr>
              <w:autoSpaceDE w:val="0"/>
              <w:autoSpaceDN w:val="0"/>
              <w:adjustRightInd w:val="0"/>
              <w:rPr>
                <w:color w:val="000000"/>
                <w:lang w:val="kk-KZ"/>
              </w:rPr>
            </w:pPr>
          </w:p>
          <w:p w:rsidR="001A5F7B" w:rsidRPr="009A442A" w:rsidRDefault="001A5F7B" w:rsidP="00334F97">
            <w:pPr>
              <w:autoSpaceDE w:val="0"/>
              <w:autoSpaceDN w:val="0"/>
              <w:adjustRightInd w:val="0"/>
              <w:rPr>
                <w:color w:val="000000"/>
                <w:lang w:val="kk-KZ"/>
              </w:rPr>
            </w:pPr>
          </w:p>
        </w:tc>
        <w:tc>
          <w:tcPr>
            <w:tcW w:w="4623" w:type="dxa"/>
            <w:gridSpan w:val="3"/>
            <w:vMerge w:val="restart"/>
            <w:tcBorders>
              <w:top w:val="single" w:sz="6" w:space="0" w:color="auto"/>
              <w:left w:val="single" w:sz="6" w:space="0" w:color="auto"/>
              <w:right w:val="single" w:sz="6" w:space="0" w:color="auto"/>
            </w:tcBorders>
          </w:tcPr>
          <w:p w:rsidR="001A5F7B" w:rsidRPr="009A442A" w:rsidRDefault="001A5F7B" w:rsidP="00334F97">
            <w:pPr>
              <w:autoSpaceDE w:val="0"/>
              <w:autoSpaceDN w:val="0"/>
              <w:adjustRightInd w:val="0"/>
              <w:rPr>
                <w:color w:val="000000"/>
                <w:lang w:val="kk-KZ"/>
              </w:rPr>
            </w:pPr>
          </w:p>
          <w:p w:rsidR="001A5F7B" w:rsidRPr="009A442A" w:rsidRDefault="001A5F7B" w:rsidP="00334F97">
            <w:pPr>
              <w:autoSpaceDE w:val="0"/>
              <w:autoSpaceDN w:val="0"/>
              <w:adjustRightInd w:val="0"/>
              <w:rPr>
                <w:color w:val="000000"/>
                <w:lang w:val="kk-KZ"/>
              </w:rPr>
            </w:pPr>
          </w:p>
          <w:p w:rsidR="001A5F7B" w:rsidRPr="009A442A" w:rsidRDefault="001A5F7B" w:rsidP="00334F97">
            <w:pPr>
              <w:autoSpaceDE w:val="0"/>
              <w:autoSpaceDN w:val="0"/>
              <w:adjustRightInd w:val="0"/>
              <w:rPr>
                <w:color w:val="000000"/>
                <w:lang w:val="kk-KZ"/>
              </w:rPr>
            </w:pPr>
          </w:p>
          <w:p w:rsidR="001A5F7B" w:rsidRPr="009A442A" w:rsidRDefault="001A5F7B" w:rsidP="00334F97">
            <w:pPr>
              <w:autoSpaceDE w:val="0"/>
              <w:autoSpaceDN w:val="0"/>
              <w:adjustRightInd w:val="0"/>
              <w:rPr>
                <w:color w:val="000000"/>
                <w:lang w:val="kk-KZ"/>
              </w:rPr>
            </w:pPr>
          </w:p>
          <w:p w:rsidR="001A5F7B" w:rsidRPr="009A442A" w:rsidRDefault="001A5F7B" w:rsidP="00334F97">
            <w:pPr>
              <w:autoSpaceDE w:val="0"/>
              <w:autoSpaceDN w:val="0"/>
              <w:adjustRightInd w:val="0"/>
              <w:rPr>
                <w:color w:val="000000"/>
                <w:lang w:val="kk-KZ"/>
              </w:rPr>
            </w:pPr>
          </w:p>
          <w:p w:rsidR="001A5F7B" w:rsidRPr="009A442A" w:rsidRDefault="001A5F7B" w:rsidP="00334F97">
            <w:pPr>
              <w:autoSpaceDE w:val="0"/>
              <w:autoSpaceDN w:val="0"/>
              <w:adjustRightInd w:val="0"/>
              <w:rPr>
                <w:color w:val="000000"/>
                <w:lang w:val="kk-KZ"/>
              </w:rPr>
            </w:pPr>
          </w:p>
          <w:p w:rsidR="001A5F7B" w:rsidRPr="009A442A" w:rsidRDefault="001A5F7B" w:rsidP="00334F97">
            <w:pPr>
              <w:autoSpaceDE w:val="0"/>
              <w:autoSpaceDN w:val="0"/>
              <w:adjustRightInd w:val="0"/>
              <w:rPr>
                <w:color w:val="000000"/>
                <w:lang w:val="kk-KZ"/>
              </w:rPr>
            </w:pPr>
          </w:p>
        </w:tc>
        <w:tc>
          <w:tcPr>
            <w:tcW w:w="2552" w:type="dxa"/>
            <w:tcBorders>
              <w:top w:val="single" w:sz="6" w:space="0" w:color="auto"/>
              <w:left w:val="single" w:sz="6" w:space="0" w:color="auto"/>
              <w:bottom w:val="single" w:sz="6" w:space="0" w:color="auto"/>
              <w:right w:val="single" w:sz="6" w:space="0" w:color="auto"/>
            </w:tcBorders>
          </w:tcPr>
          <w:p w:rsidR="001A5F7B" w:rsidRPr="009A442A" w:rsidRDefault="001A5F7B" w:rsidP="00334F97">
            <w:pPr>
              <w:autoSpaceDE w:val="0"/>
              <w:autoSpaceDN w:val="0"/>
              <w:adjustRightInd w:val="0"/>
              <w:rPr>
                <w:color w:val="000000"/>
                <w:lang w:val="kk-KZ"/>
              </w:rPr>
            </w:pPr>
            <w:r w:rsidRPr="009A442A">
              <w:rPr>
                <w:color w:val="000000"/>
                <w:sz w:val="22"/>
                <w:szCs w:val="22"/>
                <w:lang w:val="kk-KZ"/>
              </w:rPr>
              <w:t xml:space="preserve">Медициналық </w:t>
            </w:r>
            <w:r>
              <w:rPr>
                <w:color w:val="000000"/>
                <w:sz w:val="22"/>
                <w:szCs w:val="22"/>
                <w:lang w:val="kk-KZ"/>
              </w:rPr>
              <w:t>к</w:t>
            </w:r>
            <w:r w:rsidRPr="009A442A">
              <w:rPr>
                <w:color w:val="000000"/>
                <w:sz w:val="22"/>
                <w:szCs w:val="22"/>
                <w:lang w:val="kk-KZ"/>
              </w:rPr>
              <w:t>өрсетілген көмектің сапасын бағалауда іздену</w:t>
            </w:r>
            <w:r>
              <w:rPr>
                <w:color w:val="000000"/>
                <w:sz w:val="22"/>
                <w:szCs w:val="22"/>
                <w:lang w:val="kk-KZ"/>
              </w:rPr>
              <w:t xml:space="preserve"> </w:t>
            </w:r>
            <w:r w:rsidRPr="009A442A">
              <w:rPr>
                <w:color w:val="000000"/>
                <w:sz w:val="22"/>
                <w:szCs w:val="22"/>
                <w:lang w:val="kk-KZ"/>
              </w:rPr>
              <w:t>және өңдеу.</w:t>
            </w:r>
          </w:p>
        </w:tc>
        <w:tc>
          <w:tcPr>
            <w:tcW w:w="2127" w:type="dxa"/>
            <w:tcBorders>
              <w:top w:val="single" w:sz="6" w:space="0" w:color="auto"/>
              <w:left w:val="single" w:sz="6" w:space="0" w:color="auto"/>
              <w:bottom w:val="single" w:sz="6" w:space="0" w:color="auto"/>
              <w:right w:val="single" w:sz="6" w:space="0" w:color="auto"/>
            </w:tcBorders>
          </w:tcPr>
          <w:p w:rsidR="001A5F7B" w:rsidRPr="009A442A" w:rsidRDefault="001A5F7B" w:rsidP="00334F97">
            <w:pPr>
              <w:autoSpaceDE w:val="0"/>
              <w:autoSpaceDN w:val="0"/>
              <w:adjustRightInd w:val="0"/>
              <w:rPr>
                <w:lang w:val="kk-KZ"/>
              </w:rPr>
            </w:pPr>
          </w:p>
        </w:tc>
      </w:tr>
      <w:tr w:rsidR="001A5F7B" w:rsidRPr="00007EA1" w:rsidTr="00334F97">
        <w:trPr>
          <w:trHeight w:val="840"/>
          <w:jc w:val="center"/>
        </w:trPr>
        <w:tc>
          <w:tcPr>
            <w:tcW w:w="764" w:type="dxa"/>
            <w:vMerge/>
            <w:tcBorders>
              <w:left w:val="single" w:sz="6" w:space="0" w:color="auto"/>
              <w:right w:val="single" w:sz="6" w:space="0" w:color="auto"/>
            </w:tcBorders>
          </w:tcPr>
          <w:p w:rsidR="001A5F7B" w:rsidRPr="009A442A" w:rsidRDefault="001A5F7B" w:rsidP="00334F97">
            <w:pPr>
              <w:autoSpaceDE w:val="0"/>
              <w:autoSpaceDN w:val="0"/>
              <w:adjustRightInd w:val="0"/>
              <w:rPr>
                <w:color w:val="000000"/>
                <w:lang w:val="kk-KZ"/>
              </w:rPr>
            </w:pPr>
          </w:p>
        </w:tc>
        <w:tc>
          <w:tcPr>
            <w:tcW w:w="4623" w:type="dxa"/>
            <w:gridSpan w:val="3"/>
            <w:vMerge/>
            <w:tcBorders>
              <w:left w:val="single" w:sz="6" w:space="0" w:color="auto"/>
              <w:right w:val="single" w:sz="6" w:space="0" w:color="auto"/>
            </w:tcBorders>
          </w:tcPr>
          <w:p w:rsidR="001A5F7B" w:rsidRPr="009A442A" w:rsidRDefault="001A5F7B" w:rsidP="00334F97">
            <w:pPr>
              <w:autoSpaceDE w:val="0"/>
              <w:autoSpaceDN w:val="0"/>
              <w:adjustRightInd w:val="0"/>
              <w:rPr>
                <w:color w:val="000000"/>
                <w:lang w:val="kk-KZ"/>
              </w:rPr>
            </w:pPr>
          </w:p>
        </w:tc>
        <w:tc>
          <w:tcPr>
            <w:tcW w:w="2552" w:type="dxa"/>
            <w:tcBorders>
              <w:top w:val="single" w:sz="6" w:space="0" w:color="auto"/>
              <w:left w:val="single" w:sz="6" w:space="0" w:color="auto"/>
              <w:bottom w:val="single" w:sz="6" w:space="0" w:color="auto"/>
              <w:right w:val="single" w:sz="6" w:space="0" w:color="auto"/>
            </w:tcBorders>
          </w:tcPr>
          <w:p w:rsidR="001A5F7B" w:rsidRPr="009A442A" w:rsidRDefault="001A5F7B" w:rsidP="00334F97">
            <w:pPr>
              <w:autoSpaceDE w:val="0"/>
              <w:autoSpaceDN w:val="0"/>
              <w:adjustRightInd w:val="0"/>
              <w:rPr>
                <w:color w:val="000000"/>
                <w:lang w:val="kk-KZ"/>
              </w:rPr>
            </w:pPr>
            <w:r w:rsidRPr="009A442A">
              <w:rPr>
                <w:color w:val="000000"/>
                <w:sz w:val="22"/>
                <w:szCs w:val="22"/>
                <w:lang w:val="kk-KZ"/>
              </w:rPr>
              <w:t xml:space="preserve">Студенттерге ақпаратпен жұмыс істеу жөнінде өзінің білімін (оқу, ақпараттық, ғылыми) және жүзеге асыра </w:t>
            </w:r>
            <w:r w:rsidRPr="009A442A">
              <w:rPr>
                <w:color w:val="000000"/>
                <w:sz w:val="22"/>
                <w:szCs w:val="22"/>
                <w:lang w:val="kk-KZ"/>
              </w:rPr>
              <w:lastRenderedPageBreak/>
              <w:t>алатындығын жеткізе біледі.</w:t>
            </w:r>
          </w:p>
        </w:tc>
        <w:tc>
          <w:tcPr>
            <w:tcW w:w="2127" w:type="dxa"/>
            <w:tcBorders>
              <w:top w:val="single" w:sz="6" w:space="0" w:color="auto"/>
              <w:left w:val="single" w:sz="6" w:space="0" w:color="auto"/>
              <w:bottom w:val="single" w:sz="6" w:space="0" w:color="auto"/>
              <w:right w:val="single" w:sz="6" w:space="0" w:color="auto"/>
            </w:tcBorders>
          </w:tcPr>
          <w:p w:rsidR="001A5F7B" w:rsidRPr="009A442A" w:rsidRDefault="001A5F7B" w:rsidP="00334F97">
            <w:pPr>
              <w:autoSpaceDE w:val="0"/>
              <w:autoSpaceDN w:val="0"/>
              <w:adjustRightInd w:val="0"/>
              <w:rPr>
                <w:lang w:val="kk-KZ"/>
              </w:rPr>
            </w:pPr>
          </w:p>
        </w:tc>
      </w:tr>
      <w:tr w:rsidR="001A5F7B" w:rsidRPr="00007EA1" w:rsidTr="00334F97">
        <w:trPr>
          <w:trHeight w:val="840"/>
          <w:jc w:val="center"/>
        </w:trPr>
        <w:tc>
          <w:tcPr>
            <w:tcW w:w="764" w:type="dxa"/>
            <w:vMerge/>
            <w:tcBorders>
              <w:left w:val="single" w:sz="6" w:space="0" w:color="auto"/>
              <w:bottom w:val="single" w:sz="6" w:space="0" w:color="auto"/>
              <w:right w:val="single" w:sz="6" w:space="0" w:color="auto"/>
            </w:tcBorders>
          </w:tcPr>
          <w:p w:rsidR="001A5F7B" w:rsidRPr="009A442A" w:rsidRDefault="001A5F7B" w:rsidP="00334F97">
            <w:pPr>
              <w:autoSpaceDE w:val="0"/>
              <w:autoSpaceDN w:val="0"/>
              <w:adjustRightInd w:val="0"/>
              <w:rPr>
                <w:color w:val="000000"/>
                <w:lang w:val="kk-KZ"/>
              </w:rPr>
            </w:pPr>
          </w:p>
        </w:tc>
        <w:tc>
          <w:tcPr>
            <w:tcW w:w="4623" w:type="dxa"/>
            <w:gridSpan w:val="3"/>
            <w:vMerge/>
            <w:tcBorders>
              <w:left w:val="single" w:sz="6" w:space="0" w:color="auto"/>
              <w:bottom w:val="single" w:sz="6" w:space="0" w:color="auto"/>
              <w:right w:val="single" w:sz="6" w:space="0" w:color="auto"/>
            </w:tcBorders>
          </w:tcPr>
          <w:p w:rsidR="001A5F7B" w:rsidRPr="009A442A" w:rsidRDefault="001A5F7B" w:rsidP="00334F97">
            <w:pPr>
              <w:autoSpaceDE w:val="0"/>
              <w:autoSpaceDN w:val="0"/>
              <w:adjustRightInd w:val="0"/>
              <w:rPr>
                <w:color w:val="000000"/>
                <w:lang w:val="kk-KZ"/>
              </w:rPr>
            </w:pPr>
          </w:p>
        </w:tc>
        <w:tc>
          <w:tcPr>
            <w:tcW w:w="2552" w:type="dxa"/>
            <w:tcBorders>
              <w:top w:val="single" w:sz="6" w:space="0" w:color="auto"/>
              <w:left w:val="single" w:sz="6" w:space="0" w:color="auto"/>
              <w:bottom w:val="single" w:sz="6" w:space="0" w:color="auto"/>
              <w:right w:val="single" w:sz="6" w:space="0" w:color="auto"/>
            </w:tcBorders>
          </w:tcPr>
          <w:p w:rsidR="001A5F7B" w:rsidRPr="009A442A" w:rsidRDefault="001A5F7B" w:rsidP="00334F97">
            <w:pPr>
              <w:autoSpaceDE w:val="0"/>
              <w:autoSpaceDN w:val="0"/>
              <w:adjustRightInd w:val="0"/>
              <w:rPr>
                <w:color w:val="000000"/>
                <w:lang w:val="kk-KZ"/>
              </w:rPr>
            </w:pPr>
            <w:r w:rsidRPr="009A442A">
              <w:rPr>
                <w:color w:val="000000"/>
                <w:sz w:val="22"/>
                <w:szCs w:val="22"/>
                <w:lang w:val="kk-KZ"/>
              </w:rPr>
              <w:t>Өз шешімі мен талдап синтез жасалған ақпаратын көпшілік алдында жариялауға шыңдалу.</w:t>
            </w:r>
          </w:p>
        </w:tc>
        <w:tc>
          <w:tcPr>
            <w:tcW w:w="2127" w:type="dxa"/>
            <w:tcBorders>
              <w:top w:val="single" w:sz="6" w:space="0" w:color="auto"/>
              <w:left w:val="single" w:sz="6" w:space="0" w:color="auto"/>
              <w:bottom w:val="single" w:sz="6" w:space="0" w:color="auto"/>
              <w:right w:val="single" w:sz="6" w:space="0" w:color="auto"/>
            </w:tcBorders>
          </w:tcPr>
          <w:p w:rsidR="001A5F7B" w:rsidRPr="009A442A" w:rsidRDefault="001A5F7B" w:rsidP="00334F97">
            <w:pPr>
              <w:autoSpaceDE w:val="0"/>
              <w:autoSpaceDN w:val="0"/>
              <w:adjustRightInd w:val="0"/>
              <w:rPr>
                <w:lang w:val="kk-KZ"/>
              </w:rPr>
            </w:pPr>
          </w:p>
        </w:tc>
      </w:tr>
      <w:tr w:rsidR="001A5F7B" w:rsidRPr="00007EA1" w:rsidTr="00334F97">
        <w:trPr>
          <w:trHeight w:val="840"/>
          <w:jc w:val="center"/>
        </w:trPr>
        <w:tc>
          <w:tcPr>
            <w:tcW w:w="764" w:type="dxa"/>
            <w:tcBorders>
              <w:top w:val="single" w:sz="6" w:space="0" w:color="auto"/>
              <w:left w:val="single" w:sz="6" w:space="0" w:color="auto"/>
              <w:bottom w:val="single" w:sz="6" w:space="0" w:color="auto"/>
              <w:right w:val="single" w:sz="6" w:space="0" w:color="auto"/>
            </w:tcBorders>
          </w:tcPr>
          <w:p w:rsidR="001A5F7B" w:rsidRPr="009A442A" w:rsidRDefault="001A5F7B" w:rsidP="00334F97">
            <w:pPr>
              <w:autoSpaceDE w:val="0"/>
              <w:autoSpaceDN w:val="0"/>
              <w:adjustRightInd w:val="0"/>
              <w:rPr>
                <w:color w:val="000000"/>
                <w:lang w:val="kk-KZ"/>
              </w:rPr>
            </w:pPr>
          </w:p>
        </w:tc>
        <w:tc>
          <w:tcPr>
            <w:tcW w:w="2846" w:type="dxa"/>
            <w:gridSpan w:val="2"/>
            <w:tcBorders>
              <w:top w:val="single" w:sz="6" w:space="0" w:color="auto"/>
              <w:left w:val="single" w:sz="6" w:space="0" w:color="auto"/>
              <w:bottom w:val="single" w:sz="6" w:space="0" w:color="auto"/>
              <w:right w:val="single" w:sz="6" w:space="0" w:color="auto"/>
            </w:tcBorders>
          </w:tcPr>
          <w:p w:rsidR="001A5F7B" w:rsidRPr="009A442A" w:rsidRDefault="001A5F7B" w:rsidP="00334F97">
            <w:pPr>
              <w:autoSpaceDE w:val="0"/>
              <w:autoSpaceDN w:val="0"/>
              <w:adjustRightInd w:val="0"/>
              <w:rPr>
                <w:color w:val="000000"/>
                <w:lang w:val="kk-KZ"/>
              </w:rPr>
            </w:pPr>
          </w:p>
        </w:tc>
        <w:tc>
          <w:tcPr>
            <w:tcW w:w="1777" w:type="dxa"/>
            <w:tcBorders>
              <w:top w:val="single" w:sz="6" w:space="0" w:color="auto"/>
              <w:left w:val="single" w:sz="6" w:space="0" w:color="auto"/>
              <w:bottom w:val="single" w:sz="6" w:space="0" w:color="auto"/>
              <w:right w:val="single" w:sz="6" w:space="0" w:color="auto"/>
            </w:tcBorders>
          </w:tcPr>
          <w:p w:rsidR="001A5F7B" w:rsidRPr="009A442A" w:rsidRDefault="001A5F7B" w:rsidP="00334F97">
            <w:pPr>
              <w:autoSpaceDE w:val="0"/>
              <w:autoSpaceDN w:val="0"/>
              <w:adjustRightInd w:val="0"/>
              <w:rPr>
                <w:color w:val="000000"/>
                <w:lang w:val="kk-KZ"/>
              </w:rPr>
            </w:pPr>
          </w:p>
        </w:tc>
        <w:tc>
          <w:tcPr>
            <w:tcW w:w="2552" w:type="dxa"/>
            <w:tcBorders>
              <w:top w:val="single" w:sz="6" w:space="0" w:color="auto"/>
              <w:left w:val="single" w:sz="6" w:space="0" w:color="auto"/>
              <w:bottom w:val="single" w:sz="6" w:space="0" w:color="auto"/>
              <w:right w:val="single" w:sz="6" w:space="0" w:color="auto"/>
            </w:tcBorders>
          </w:tcPr>
          <w:p w:rsidR="001A5F7B" w:rsidRPr="009A442A" w:rsidRDefault="001A5F7B" w:rsidP="00334F97">
            <w:pPr>
              <w:shd w:val="clear" w:color="auto" w:fill="FFFFFF"/>
              <w:jc w:val="both"/>
              <w:rPr>
                <w:lang w:val="kk-KZ"/>
              </w:rPr>
            </w:pPr>
            <w:r w:rsidRPr="009A442A">
              <w:rPr>
                <w:sz w:val="22"/>
                <w:szCs w:val="22"/>
                <w:lang w:val="kk-KZ"/>
              </w:rPr>
              <w:t>Медбикелік маманның сарапшылық  тәжірибесін  жасауда дәлелді тәжірибе жасай алады науқастар мен жақындарына көмекті қажет ететін.</w:t>
            </w:r>
          </w:p>
          <w:p w:rsidR="001A5F7B" w:rsidRPr="009A442A" w:rsidRDefault="001A5F7B" w:rsidP="00334F97">
            <w:pPr>
              <w:shd w:val="clear" w:color="auto" w:fill="FFFFFF"/>
              <w:rPr>
                <w:lang w:val="kk-KZ"/>
              </w:rPr>
            </w:pPr>
          </w:p>
        </w:tc>
        <w:tc>
          <w:tcPr>
            <w:tcW w:w="2127" w:type="dxa"/>
            <w:tcBorders>
              <w:top w:val="single" w:sz="6" w:space="0" w:color="auto"/>
              <w:left w:val="single" w:sz="6" w:space="0" w:color="auto"/>
              <w:bottom w:val="single" w:sz="6" w:space="0" w:color="auto"/>
              <w:right w:val="single" w:sz="6" w:space="0" w:color="auto"/>
            </w:tcBorders>
          </w:tcPr>
          <w:p w:rsidR="001A5F7B" w:rsidRPr="009A442A" w:rsidRDefault="001A5F7B" w:rsidP="00334F97">
            <w:pPr>
              <w:autoSpaceDE w:val="0"/>
              <w:autoSpaceDN w:val="0"/>
              <w:adjustRightInd w:val="0"/>
              <w:rPr>
                <w:lang w:val="kk-KZ"/>
              </w:rPr>
            </w:pPr>
            <w:r w:rsidRPr="009A442A">
              <w:rPr>
                <w:color w:val="000000"/>
                <w:sz w:val="22"/>
                <w:szCs w:val="22"/>
                <w:lang w:val="kk-KZ"/>
              </w:rPr>
              <w:t xml:space="preserve">Дәлелді мейірбикелік тәжірибеде шешім қабылдауға қабілетті  </w:t>
            </w:r>
          </w:p>
        </w:tc>
      </w:tr>
    </w:tbl>
    <w:p w:rsidR="001A5F7B" w:rsidRPr="000C532B" w:rsidRDefault="001A5F7B" w:rsidP="001A5F7B">
      <w:pPr>
        <w:ind w:firstLine="709"/>
        <w:jc w:val="both"/>
        <w:rPr>
          <w:sz w:val="28"/>
          <w:szCs w:val="28"/>
          <w:lang w:val="kk-KZ"/>
        </w:rPr>
      </w:pPr>
    </w:p>
    <w:p w:rsidR="001A5F7B" w:rsidRDefault="001A5F7B" w:rsidP="001804D8">
      <w:pPr>
        <w:numPr>
          <w:ilvl w:val="0"/>
          <w:numId w:val="7"/>
        </w:numPr>
        <w:rPr>
          <w:b/>
          <w:sz w:val="28"/>
          <w:szCs w:val="28"/>
          <w:lang w:val="kk-KZ"/>
        </w:rPr>
      </w:pPr>
      <w:r>
        <w:rPr>
          <w:b/>
          <w:sz w:val="28"/>
          <w:szCs w:val="28"/>
          <w:lang w:val="kk-KZ"/>
        </w:rPr>
        <w:t>Әдебиеттер:</w:t>
      </w:r>
    </w:p>
    <w:p w:rsidR="001A5F7B" w:rsidRDefault="001A5F7B" w:rsidP="001A5F7B">
      <w:pPr>
        <w:ind w:firstLine="709"/>
        <w:jc w:val="both"/>
        <w:rPr>
          <w:b/>
          <w:sz w:val="28"/>
          <w:szCs w:val="28"/>
          <w:lang w:val="kk-KZ"/>
        </w:rPr>
      </w:pPr>
      <w:r>
        <w:rPr>
          <w:b/>
          <w:sz w:val="28"/>
          <w:szCs w:val="28"/>
          <w:lang w:val="kk-KZ"/>
        </w:rPr>
        <w:t>Негізгі әдебиеттер:</w:t>
      </w:r>
    </w:p>
    <w:p w:rsidR="001A5F7B" w:rsidRPr="002E523A" w:rsidRDefault="001A5F7B" w:rsidP="001804D8">
      <w:pPr>
        <w:numPr>
          <w:ilvl w:val="0"/>
          <w:numId w:val="4"/>
        </w:numPr>
        <w:tabs>
          <w:tab w:val="left" w:pos="284"/>
        </w:tabs>
        <w:ind w:left="0" w:firstLine="709"/>
        <w:jc w:val="both"/>
        <w:rPr>
          <w:sz w:val="28"/>
          <w:szCs w:val="28"/>
          <w:lang w:val="kk-KZ" w:eastAsia="ko-KR"/>
        </w:rPr>
      </w:pPr>
      <w:r w:rsidRPr="002E523A">
        <w:rPr>
          <w:sz w:val="28"/>
          <w:szCs w:val="28"/>
          <w:lang w:val="kk-KZ" w:eastAsia="ko-KR"/>
        </w:rPr>
        <w:t xml:space="preserve">Р.Флетчер, С.Флетчер, Э.Вагнер «Клиническая эпидемиология. Основы доказательной медицины», М., 2001 </w:t>
      </w:r>
    </w:p>
    <w:p w:rsidR="001A5F7B" w:rsidRPr="002E523A" w:rsidRDefault="001A5F7B" w:rsidP="001804D8">
      <w:pPr>
        <w:numPr>
          <w:ilvl w:val="0"/>
          <w:numId w:val="4"/>
        </w:numPr>
        <w:tabs>
          <w:tab w:val="left" w:pos="284"/>
        </w:tabs>
        <w:ind w:left="0" w:firstLine="709"/>
        <w:jc w:val="both"/>
        <w:rPr>
          <w:sz w:val="28"/>
          <w:szCs w:val="28"/>
          <w:lang w:val="kk-KZ" w:eastAsia="ko-KR"/>
        </w:rPr>
      </w:pPr>
      <w:r w:rsidRPr="002E523A">
        <w:rPr>
          <w:sz w:val="28"/>
          <w:szCs w:val="28"/>
          <w:lang w:val="kk-KZ" w:eastAsia="ko-KR"/>
        </w:rPr>
        <w:t xml:space="preserve">В.В.Власов «Эпидемиология», М., 2001 </w:t>
      </w:r>
    </w:p>
    <w:p w:rsidR="001A5F7B" w:rsidRPr="002E523A" w:rsidRDefault="001A5F7B" w:rsidP="001804D8">
      <w:pPr>
        <w:numPr>
          <w:ilvl w:val="0"/>
          <w:numId w:val="4"/>
        </w:numPr>
        <w:tabs>
          <w:tab w:val="left" w:pos="284"/>
        </w:tabs>
        <w:ind w:left="0" w:firstLine="709"/>
        <w:jc w:val="both"/>
        <w:rPr>
          <w:sz w:val="28"/>
          <w:szCs w:val="28"/>
          <w:lang w:val="kk-KZ" w:eastAsia="ko-KR"/>
        </w:rPr>
      </w:pPr>
      <w:r w:rsidRPr="002E523A">
        <w:rPr>
          <w:sz w:val="28"/>
          <w:szCs w:val="28"/>
          <w:lang w:val="kk-KZ" w:eastAsia="ko-KR"/>
        </w:rPr>
        <w:t xml:space="preserve">Т.Гринхальх «Основы доказательной медицины», М., 2009 </w:t>
      </w:r>
    </w:p>
    <w:p w:rsidR="001A5F7B" w:rsidRDefault="001A5F7B" w:rsidP="001A5F7B">
      <w:pPr>
        <w:tabs>
          <w:tab w:val="left" w:pos="709"/>
        </w:tabs>
        <w:ind w:firstLine="709"/>
        <w:jc w:val="both"/>
        <w:rPr>
          <w:sz w:val="28"/>
          <w:szCs w:val="28"/>
          <w:lang w:val="kk-KZ" w:eastAsia="ko-KR"/>
        </w:rPr>
      </w:pPr>
    </w:p>
    <w:p w:rsidR="001A5F7B" w:rsidRPr="007E1DCA" w:rsidRDefault="001A5F7B" w:rsidP="001A5F7B">
      <w:pPr>
        <w:tabs>
          <w:tab w:val="left" w:pos="709"/>
        </w:tabs>
        <w:ind w:firstLine="709"/>
        <w:jc w:val="both"/>
        <w:rPr>
          <w:b/>
          <w:sz w:val="28"/>
          <w:szCs w:val="28"/>
          <w:lang w:val="kk-KZ" w:eastAsia="ko-KR"/>
        </w:rPr>
      </w:pPr>
      <w:r w:rsidRPr="007E1DCA">
        <w:rPr>
          <w:b/>
          <w:sz w:val="28"/>
          <w:szCs w:val="28"/>
          <w:lang w:val="kk-KZ" w:eastAsia="ko-KR"/>
        </w:rPr>
        <w:t>Қосымша әдебиеттер</w:t>
      </w:r>
      <w:r>
        <w:rPr>
          <w:b/>
          <w:sz w:val="28"/>
          <w:szCs w:val="28"/>
          <w:lang w:val="kk-KZ" w:eastAsia="ko-KR"/>
        </w:rPr>
        <w:t>:</w:t>
      </w:r>
    </w:p>
    <w:p w:rsidR="001A5F7B" w:rsidRPr="002E523A" w:rsidRDefault="001A5F7B" w:rsidP="001804D8">
      <w:pPr>
        <w:numPr>
          <w:ilvl w:val="0"/>
          <w:numId w:val="3"/>
        </w:numPr>
        <w:tabs>
          <w:tab w:val="left" w:pos="426"/>
        </w:tabs>
        <w:ind w:left="0" w:firstLine="709"/>
        <w:jc w:val="both"/>
        <w:rPr>
          <w:sz w:val="28"/>
          <w:szCs w:val="28"/>
          <w:lang w:val="kk-KZ" w:eastAsia="ko-KR"/>
        </w:rPr>
      </w:pPr>
      <w:r w:rsidRPr="002E523A">
        <w:rPr>
          <w:sz w:val="28"/>
          <w:szCs w:val="28"/>
          <w:lang w:val="kk-KZ" w:eastAsia="ko-KR"/>
        </w:rPr>
        <w:t>Принципы клинической практикик, основанной на доказанном. Рабочая группа по доказательной медицине под ред. Гордона Гайятта, Драммонда Ренни., М., 2003.</w:t>
      </w:r>
    </w:p>
    <w:p w:rsidR="001A5F7B" w:rsidRPr="00434823" w:rsidRDefault="001A5F7B" w:rsidP="001804D8">
      <w:pPr>
        <w:numPr>
          <w:ilvl w:val="0"/>
          <w:numId w:val="3"/>
        </w:numPr>
        <w:tabs>
          <w:tab w:val="left" w:pos="426"/>
        </w:tabs>
        <w:ind w:left="0" w:firstLine="709"/>
        <w:jc w:val="both"/>
        <w:rPr>
          <w:sz w:val="28"/>
          <w:szCs w:val="28"/>
          <w:lang w:val="kk-KZ" w:eastAsia="ko-KR"/>
        </w:rPr>
      </w:pPr>
      <w:r w:rsidRPr="002E523A">
        <w:rPr>
          <w:sz w:val="28"/>
          <w:szCs w:val="28"/>
          <w:lang w:val="kk-KZ" w:eastAsia="ko-KR"/>
        </w:rPr>
        <w:t>Доказательная медицина. Ежегодный справочник. М., 2002.</w:t>
      </w:r>
    </w:p>
    <w:p w:rsidR="009E1353" w:rsidRPr="001A5F7B" w:rsidRDefault="009E1353"/>
    <w:p w:rsidR="001A5F7B" w:rsidRPr="00FE3688" w:rsidRDefault="001A5F7B" w:rsidP="001A5F7B">
      <w:pPr>
        <w:ind w:firstLine="709"/>
        <w:jc w:val="both"/>
        <w:rPr>
          <w:szCs w:val="28"/>
          <w:lang w:val="kk-KZ"/>
        </w:rPr>
      </w:pPr>
    </w:p>
    <w:p w:rsidR="001A5F7B" w:rsidRPr="00FE3688" w:rsidRDefault="001A5F7B" w:rsidP="001A5F7B">
      <w:pPr>
        <w:ind w:firstLine="709"/>
        <w:jc w:val="both"/>
        <w:rPr>
          <w:szCs w:val="28"/>
          <w:lang w:val="kk-KZ"/>
        </w:rPr>
      </w:pPr>
    </w:p>
    <w:p w:rsidR="001A5F7B" w:rsidRDefault="001A5F7B" w:rsidP="001A5F7B">
      <w:pPr>
        <w:ind w:firstLine="709"/>
        <w:jc w:val="both"/>
        <w:rPr>
          <w:szCs w:val="28"/>
          <w:lang w:val="en-US"/>
        </w:rPr>
      </w:pPr>
    </w:p>
    <w:p w:rsidR="00007EA1" w:rsidRDefault="00007EA1" w:rsidP="001A5F7B">
      <w:pPr>
        <w:ind w:firstLine="709"/>
        <w:jc w:val="both"/>
        <w:rPr>
          <w:szCs w:val="28"/>
          <w:lang w:val="en-US"/>
        </w:rPr>
      </w:pPr>
    </w:p>
    <w:p w:rsidR="00007EA1" w:rsidRDefault="00007EA1" w:rsidP="001A5F7B">
      <w:pPr>
        <w:ind w:firstLine="709"/>
        <w:jc w:val="both"/>
        <w:rPr>
          <w:szCs w:val="28"/>
          <w:lang w:val="en-US"/>
        </w:rPr>
      </w:pPr>
    </w:p>
    <w:p w:rsidR="00007EA1" w:rsidRDefault="00007EA1" w:rsidP="001A5F7B">
      <w:pPr>
        <w:ind w:firstLine="709"/>
        <w:jc w:val="both"/>
        <w:rPr>
          <w:szCs w:val="28"/>
          <w:lang w:val="en-US"/>
        </w:rPr>
      </w:pPr>
    </w:p>
    <w:p w:rsidR="00007EA1" w:rsidRDefault="00007EA1" w:rsidP="001A5F7B">
      <w:pPr>
        <w:ind w:firstLine="709"/>
        <w:jc w:val="both"/>
        <w:rPr>
          <w:szCs w:val="28"/>
          <w:lang w:val="en-US"/>
        </w:rPr>
      </w:pPr>
    </w:p>
    <w:p w:rsidR="00007EA1" w:rsidRDefault="00007EA1" w:rsidP="001A5F7B">
      <w:pPr>
        <w:ind w:firstLine="709"/>
        <w:jc w:val="both"/>
        <w:rPr>
          <w:szCs w:val="28"/>
          <w:lang w:val="en-US"/>
        </w:rPr>
      </w:pPr>
    </w:p>
    <w:p w:rsidR="00007EA1" w:rsidRDefault="00007EA1" w:rsidP="001A5F7B">
      <w:pPr>
        <w:ind w:firstLine="709"/>
        <w:jc w:val="both"/>
        <w:rPr>
          <w:szCs w:val="28"/>
          <w:lang w:val="en-US"/>
        </w:rPr>
      </w:pPr>
    </w:p>
    <w:p w:rsidR="00007EA1" w:rsidRDefault="00007EA1" w:rsidP="001A5F7B">
      <w:pPr>
        <w:ind w:firstLine="709"/>
        <w:jc w:val="both"/>
        <w:rPr>
          <w:szCs w:val="28"/>
          <w:lang w:val="en-US"/>
        </w:rPr>
      </w:pPr>
    </w:p>
    <w:p w:rsidR="00007EA1" w:rsidRDefault="00007EA1" w:rsidP="001A5F7B">
      <w:pPr>
        <w:ind w:firstLine="709"/>
        <w:jc w:val="both"/>
        <w:rPr>
          <w:szCs w:val="28"/>
          <w:lang w:val="en-US"/>
        </w:rPr>
      </w:pPr>
    </w:p>
    <w:p w:rsidR="00007EA1" w:rsidRDefault="00007EA1" w:rsidP="001A5F7B">
      <w:pPr>
        <w:ind w:firstLine="709"/>
        <w:jc w:val="both"/>
        <w:rPr>
          <w:szCs w:val="28"/>
          <w:lang w:val="en-US"/>
        </w:rPr>
      </w:pPr>
    </w:p>
    <w:p w:rsidR="00007EA1" w:rsidRDefault="00007EA1" w:rsidP="001A5F7B">
      <w:pPr>
        <w:ind w:firstLine="709"/>
        <w:jc w:val="both"/>
        <w:rPr>
          <w:szCs w:val="28"/>
          <w:lang w:val="en-US"/>
        </w:rPr>
      </w:pPr>
    </w:p>
    <w:p w:rsidR="00007EA1" w:rsidRDefault="00007EA1" w:rsidP="001A5F7B">
      <w:pPr>
        <w:ind w:firstLine="709"/>
        <w:jc w:val="both"/>
        <w:rPr>
          <w:szCs w:val="28"/>
          <w:lang w:val="en-US"/>
        </w:rPr>
      </w:pPr>
    </w:p>
    <w:p w:rsidR="00007EA1" w:rsidRDefault="00007EA1" w:rsidP="001A5F7B">
      <w:pPr>
        <w:ind w:firstLine="709"/>
        <w:jc w:val="both"/>
        <w:rPr>
          <w:szCs w:val="28"/>
          <w:lang w:val="en-US"/>
        </w:rPr>
      </w:pPr>
    </w:p>
    <w:p w:rsidR="00007EA1" w:rsidRDefault="00007EA1" w:rsidP="001A5F7B">
      <w:pPr>
        <w:ind w:firstLine="709"/>
        <w:jc w:val="both"/>
        <w:rPr>
          <w:szCs w:val="28"/>
          <w:lang w:val="en-US"/>
        </w:rPr>
      </w:pPr>
    </w:p>
    <w:p w:rsidR="00007EA1" w:rsidRDefault="00007EA1" w:rsidP="001A5F7B">
      <w:pPr>
        <w:ind w:firstLine="709"/>
        <w:jc w:val="both"/>
        <w:rPr>
          <w:szCs w:val="28"/>
          <w:lang w:val="en-US"/>
        </w:rPr>
      </w:pPr>
    </w:p>
    <w:p w:rsidR="00007EA1" w:rsidRPr="00007EA1" w:rsidRDefault="00007EA1" w:rsidP="001A5F7B">
      <w:pPr>
        <w:ind w:firstLine="709"/>
        <w:jc w:val="both"/>
        <w:rPr>
          <w:szCs w:val="28"/>
          <w:lang w:val="en-US"/>
        </w:rPr>
      </w:pPr>
    </w:p>
    <w:p w:rsidR="001A5F7B" w:rsidRPr="00FE3688" w:rsidRDefault="001A5F7B" w:rsidP="001A5F7B">
      <w:pPr>
        <w:pStyle w:val="af1"/>
        <w:ind w:firstLine="709"/>
        <w:jc w:val="both"/>
        <w:rPr>
          <w:rFonts w:ascii="Times New Roman" w:hAnsi="Times New Roman"/>
          <w:sz w:val="28"/>
          <w:szCs w:val="28"/>
          <w:lang w:val="kk-KZ"/>
        </w:rPr>
      </w:pPr>
    </w:p>
    <w:p w:rsidR="001A5F7B" w:rsidRPr="00FE3688" w:rsidRDefault="001A5F7B" w:rsidP="001A5F7B">
      <w:pPr>
        <w:ind w:firstLine="709"/>
        <w:jc w:val="right"/>
        <w:rPr>
          <w:szCs w:val="28"/>
          <w:lang w:val="kk-KZ"/>
        </w:rPr>
      </w:pPr>
      <w:r w:rsidRPr="00FE3688">
        <w:rPr>
          <w:szCs w:val="28"/>
          <w:lang w:val="kk-KZ"/>
        </w:rPr>
        <w:t>«БЕКІТЕМІН»</w:t>
      </w:r>
    </w:p>
    <w:p w:rsidR="001A5F7B" w:rsidRPr="00FE3688" w:rsidRDefault="001A5F7B" w:rsidP="001A5F7B">
      <w:pPr>
        <w:ind w:firstLine="709"/>
        <w:jc w:val="right"/>
        <w:rPr>
          <w:szCs w:val="28"/>
          <w:lang w:val="kk-KZ"/>
        </w:rPr>
      </w:pPr>
      <w:r w:rsidRPr="00FE3688">
        <w:rPr>
          <w:szCs w:val="28"/>
          <w:lang w:val="kk-KZ"/>
        </w:rPr>
        <w:t>Ғылым және клиникалық</w:t>
      </w:r>
    </w:p>
    <w:p w:rsidR="001A5F7B" w:rsidRPr="00FE3688" w:rsidRDefault="001A5F7B" w:rsidP="001A5F7B">
      <w:pPr>
        <w:ind w:firstLine="709"/>
        <w:jc w:val="right"/>
        <w:rPr>
          <w:szCs w:val="28"/>
          <w:lang w:val="kk-KZ"/>
        </w:rPr>
      </w:pPr>
      <w:r w:rsidRPr="00FE3688">
        <w:rPr>
          <w:szCs w:val="28"/>
          <w:lang w:val="kk-KZ"/>
        </w:rPr>
        <w:t>жұмыс жөніндегі проректор</w:t>
      </w:r>
    </w:p>
    <w:p w:rsidR="001A5F7B" w:rsidRDefault="001A5F7B" w:rsidP="001A5F7B">
      <w:pPr>
        <w:ind w:firstLine="709"/>
        <w:jc w:val="right"/>
        <w:rPr>
          <w:szCs w:val="28"/>
          <w:lang w:val="kk-KZ"/>
        </w:rPr>
      </w:pPr>
      <w:r w:rsidRPr="00FE3688">
        <w:rPr>
          <w:szCs w:val="28"/>
          <w:lang w:val="kk-KZ"/>
        </w:rPr>
        <w:t>м.ғ</w:t>
      </w:r>
      <w:r>
        <w:rPr>
          <w:szCs w:val="28"/>
          <w:lang w:val="kk-KZ"/>
        </w:rPr>
        <w:t>.к.</w:t>
      </w:r>
      <w:r w:rsidRPr="00FE3688">
        <w:rPr>
          <w:szCs w:val="28"/>
          <w:lang w:val="kk-KZ"/>
        </w:rPr>
        <w:t xml:space="preserve"> Нурмашев Б.Қ.</w:t>
      </w:r>
    </w:p>
    <w:p w:rsidR="001A5F7B" w:rsidRPr="00FE3688" w:rsidRDefault="001A5F7B" w:rsidP="001A5F7B">
      <w:pPr>
        <w:tabs>
          <w:tab w:val="left" w:pos="5775"/>
        </w:tabs>
        <w:ind w:firstLine="709"/>
        <w:rPr>
          <w:szCs w:val="28"/>
          <w:lang w:val="kk-KZ"/>
        </w:rPr>
      </w:pPr>
      <w:r>
        <w:rPr>
          <w:szCs w:val="28"/>
          <w:lang w:val="kk-KZ"/>
        </w:rPr>
        <w:tab/>
        <w:t>_______________________</w:t>
      </w:r>
    </w:p>
    <w:p w:rsidR="001A5F7B" w:rsidRPr="00FE3688" w:rsidRDefault="001A5F7B" w:rsidP="001A5F7B">
      <w:pPr>
        <w:ind w:firstLine="709"/>
        <w:jc w:val="right"/>
        <w:rPr>
          <w:szCs w:val="28"/>
          <w:lang w:val="kk-KZ"/>
        </w:rPr>
      </w:pPr>
      <w:r>
        <w:rPr>
          <w:szCs w:val="28"/>
          <w:lang w:val="kk-KZ"/>
        </w:rPr>
        <w:t>«_____»__________ 201</w:t>
      </w:r>
      <w:r w:rsidRPr="00D74A00">
        <w:rPr>
          <w:szCs w:val="28"/>
          <w:lang w:val="kk-KZ"/>
        </w:rPr>
        <w:t>4</w:t>
      </w:r>
      <w:r w:rsidRPr="00FE3688">
        <w:rPr>
          <w:szCs w:val="28"/>
          <w:lang w:val="kk-KZ"/>
        </w:rPr>
        <w:t xml:space="preserve"> ж.</w:t>
      </w:r>
    </w:p>
    <w:p w:rsidR="001A5F7B" w:rsidRPr="00FE3688" w:rsidRDefault="001A5F7B" w:rsidP="001A5F7B">
      <w:pPr>
        <w:ind w:firstLine="709"/>
        <w:jc w:val="both"/>
        <w:rPr>
          <w:szCs w:val="28"/>
          <w:lang w:val="kk-KZ"/>
        </w:rPr>
      </w:pPr>
    </w:p>
    <w:p w:rsidR="001A5F7B" w:rsidRPr="00FE3688" w:rsidRDefault="001A5F7B" w:rsidP="001A5F7B">
      <w:pPr>
        <w:pStyle w:val="af1"/>
        <w:ind w:firstLine="709"/>
        <w:jc w:val="both"/>
        <w:rPr>
          <w:rFonts w:ascii="Times New Roman" w:hAnsi="Times New Roman"/>
          <w:sz w:val="28"/>
          <w:szCs w:val="28"/>
          <w:lang w:val="kk-KZ"/>
        </w:rPr>
      </w:pPr>
    </w:p>
    <w:p w:rsidR="001A5F7B" w:rsidRPr="00FE3688" w:rsidRDefault="001A5F7B" w:rsidP="001A5F7B">
      <w:pPr>
        <w:pStyle w:val="af1"/>
        <w:ind w:firstLine="709"/>
        <w:jc w:val="both"/>
        <w:rPr>
          <w:rFonts w:ascii="Times New Roman" w:hAnsi="Times New Roman"/>
          <w:sz w:val="28"/>
          <w:szCs w:val="28"/>
          <w:lang w:val="kk-KZ"/>
        </w:rPr>
      </w:pPr>
    </w:p>
    <w:p w:rsidR="001A5F7B" w:rsidRPr="00FE3688" w:rsidRDefault="001A5F7B" w:rsidP="001A5F7B">
      <w:pPr>
        <w:pStyle w:val="af1"/>
        <w:ind w:firstLine="709"/>
        <w:jc w:val="both"/>
        <w:rPr>
          <w:rFonts w:ascii="Times New Roman" w:hAnsi="Times New Roman"/>
          <w:sz w:val="28"/>
          <w:szCs w:val="28"/>
          <w:lang w:val="kk-KZ"/>
        </w:rPr>
      </w:pPr>
    </w:p>
    <w:p w:rsidR="001A5F7B" w:rsidRDefault="001A5F7B" w:rsidP="001A5F7B">
      <w:pPr>
        <w:pStyle w:val="af1"/>
        <w:ind w:firstLine="709"/>
        <w:jc w:val="both"/>
        <w:rPr>
          <w:rFonts w:ascii="Times New Roman" w:hAnsi="Times New Roman"/>
          <w:sz w:val="28"/>
          <w:szCs w:val="28"/>
          <w:lang w:val="en-US"/>
        </w:rPr>
      </w:pPr>
    </w:p>
    <w:p w:rsidR="00007EA1" w:rsidRDefault="00007EA1" w:rsidP="001A5F7B">
      <w:pPr>
        <w:pStyle w:val="af1"/>
        <w:ind w:firstLine="709"/>
        <w:jc w:val="both"/>
        <w:rPr>
          <w:rFonts w:ascii="Times New Roman" w:hAnsi="Times New Roman"/>
          <w:sz w:val="28"/>
          <w:szCs w:val="28"/>
          <w:lang w:val="en-US"/>
        </w:rPr>
      </w:pPr>
    </w:p>
    <w:p w:rsidR="00007EA1" w:rsidRDefault="00007EA1" w:rsidP="001A5F7B">
      <w:pPr>
        <w:pStyle w:val="af1"/>
        <w:ind w:firstLine="709"/>
        <w:jc w:val="both"/>
        <w:rPr>
          <w:rFonts w:ascii="Times New Roman" w:hAnsi="Times New Roman"/>
          <w:sz w:val="28"/>
          <w:szCs w:val="28"/>
          <w:lang w:val="en-US"/>
        </w:rPr>
      </w:pPr>
    </w:p>
    <w:p w:rsidR="00007EA1" w:rsidRDefault="00007EA1" w:rsidP="001A5F7B">
      <w:pPr>
        <w:pStyle w:val="af1"/>
        <w:ind w:firstLine="709"/>
        <w:jc w:val="both"/>
        <w:rPr>
          <w:rFonts w:ascii="Times New Roman" w:hAnsi="Times New Roman"/>
          <w:sz w:val="28"/>
          <w:szCs w:val="28"/>
          <w:lang w:val="en-US"/>
        </w:rPr>
      </w:pPr>
    </w:p>
    <w:p w:rsidR="00007EA1" w:rsidRDefault="00007EA1" w:rsidP="001A5F7B">
      <w:pPr>
        <w:pStyle w:val="af1"/>
        <w:ind w:firstLine="709"/>
        <w:jc w:val="both"/>
        <w:rPr>
          <w:rFonts w:ascii="Times New Roman" w:hAnsi="Times New Roman"/>
          <w:sz w:val="28"/>
          <w:szCs w:val="28"/>
          <w:lang w:val="en-US"/>
        </w:rPr>
      </w:pPr>
    </w:p>
    <w:p w:rsidR="00007EA1" w:rsidRPr="00007EA1" w:rsidRDefault="00007EA1" w:rsidP="001A5F7B">
      <w:pPr>
        <w:pStyle w:val="af1"/>
        <w:ind w:firstLine="709"/>
        <w:jc w:val="both"/>
        <w:rPr>
          <w:rFonts w:ascii="Times New Roman" w:hAnsi="Times New Roman"/>
          <w:sz w:val="28"/>
          <w:szCs w:val="28"/>
          <w:lang w:val="en-US"/>
        </w:rPr>
      </w:pPr>
    </w:p>
    <w:p w:rsidR="001A5F7B" w:rsidRPr="00FE3688" w:rsidRDefault="001A5F7B" w:rsidP="001A5F7B">
      <w:pPr>
        <w:pStyle w:val="af1"/>
        <w:jc w:val="center"/>
        <w:rPr>
          <w:rFonts w:ascii="Times New Roman" w:hAnsi="Times New Roman"/>
          <w:b/>
          <w:sz w:val="28"/>
          <w:szCs w:val="28"/>
          <w:lang w:val="kk-KZ"/>
        </w:rPr>
      </w:pPr>
      <w:r w:rsidRPr="00FE3688">
        <w:rPr>
          <w:rFonts w:ascii="Times New Roman" w:hAnsi="Times New Roman"/>
          <w:b/>
          <w:sz w:val="28"/>
          <w:szCs w:val="28"/>
          <w:lang w:val="kk-KZ"/>
        </w:rPr>
        <w:t>ОҚУ ЖҰМЫС БАҒДАРЛАМАСЫ</w:t>
      </w:r>
    </w:p>
    <w:p w:rsidR="001A5F7B" w:rsidRPr="00FE3688" w:rsidRDefault="001A5F7B" w:rsidP="001A5F7B">
      <w:pPr>
        <w:ind w:firstLine="709"/>
        <w:jc w:val="both"/>
        <w:rPr>
          <w:szCs w:val="28"/>
          <w:lang w:val="kk-KZ"/>
        </w:rPr>
      </w:pPr>
    </w:p>
    <w:p w:rsidR="001A5F7B" w:rsidRPr="00FE3688" w:rsidRDefault="001A5F7B" w:rsidP="001A5F7B">
      <w:pPr>
        <w:ind w:firstLine="709"/>
        <w:jc w:val="both"/>
        <w:rPr>
          <w:szCs w:val="28"/>
          <w:lang w:val="kk-KZ"/>
        </w:rPr>
      </w:pPr>
    </w:p>
    <w:p w:rsidR="001A5F7B" w:rsidRPr="0011123C" w:rsidRDefault="001A5F7B" w:rsidP="001A5F7B">
      <w:pPr>
        <w:jc w:val="both"/>
        <w:rPr>
          <w:szCs w:val="28"/>
          <w:lang w:val="kk-KZ"/>
        </w:rPr>
      </w:pPr>
      <w:r w:rsidRPr="0011123C">
        <w:rPr>
          <w:szCs w:val="28"/>
          <w:lang w:val="kk-KZ"/>
        </w:rPr>
        <w:t>Мамандық: 6М110300 – Мейірбике ісі</w:t>
      </w:r>
    </w:p>
    <w:p w:rsidR="001A5F7B" w:rsidRPr="0011123C" w:rsidRDefault="001A5F7B" w:rsidP="001A5F7B">
      <w:pPr>
        <w:jc w:val="both"/>
        <w:rPr>
          <w:szCs w:val="28"/>
          <w:lang w:val="kk-KZ"/>
        </w:rPr>
      </w:pPr>
      <w:r w:rsidRPr="0011123C">
        <w:rPr>
          <w:szCs w:val="28"/>
          <w:lang w:val="kk-KZ"/>
        </w:rPr>
        <w:t>Пән: «Мейірбике ісіндегі инновациялық тәсілдер және манипуляциялар»</w:t>
      </w:r>
    </w:p>
    <w:p w:rsidR="001A5F7B" w:rsidRPr="0011123C" w:rsidRDefault="001A5F7B" w:rsidP="001A5F7B">
      <w:pPr>
        <w:jc w:val="both"/>
        <w:rPr>
          <w:szCs w:val="28"/>
          <w:lang w:val="kk-KZ"/>
        </w:rPr>
      </w:pPr>
      <w:r w:rsidRPr="0011123C">
        <w:rPr>
          <w:szCs w:val="28"/>
          <w:lang w:val="kk-KZ"/>
        </w:rPr>
        <w:t>Кредиттер саны: 3</w:t>
      </w:r>
    </w:p>
    <w:p w:rsidR="001A5F7B" w:rsidRPr="0011123C" w:rsidRDefault="001A5F7B" w:rsidP="001A5F7B">
      <w:pPr>
        <w:jc w:val="both"/>
        <w:rPr>
          <w:szCs w:val="28"/>
          <w:lang w:val="kk-KZ"/>
        </w:rPr>
      </w:pPr>
      <w:r w:rsidRPr="0011123C">
        <w:rPr>
          <w:szCs w:val="28"/>
          <w:lang w:val="kk-KZ"/>
        </w:rPr>
        <w:t xml:space="preserve">Оқу жылы (курс) – 1 </w:t>
      </w:r>
    </w:p>
    <w:p w:rsidR="001A5F7B" w:rsidRPr="00FE3688" w:rsidRDefault="001A5F7B" w:rsidP="001A5F7B">
      <w:pPr>
        <w:jc w:val="both"/>
        <w:rPr>
          <w:szCs w:val="28"/>
          <w:lang w:val="kk-KZ"/>
        </w:rPr>
      </w:pPr>
    </w:p>
    <w:p w:rsidR="001A5F7B" w:rsidRPr="00FE3688" w:rsidRDefault="001A5F7B" w:rsidP="001A5F7B">
      <w:pPr>
        <w:ind w:firstLine="709"/>
        <w:jc w:val="both"/>
        <w:rPr>
          <w:szCs w:val="28"/>
          <w:lang w:val="kk-KZ"/>
        </w:rPr>
      </w:pPr>
    </w:p>
    <w:p w:rsidR="001A5F7B" w:rsidRPr="00FE3688" w:rsidRDefault="001A5F7B" w:rsidP="001A5F7B">
      <w:pPr>
        <w:ind w:firstLine="709"/>
        <w:jc w:val="both"/>
        <w:rPr>
          <w:szCs w:val="28"/>
          <w:lang w:val="kk-KZ"/>
        </w:rPr>
      </w:pPr>
    </w:p>
    <w:p w:rsidR="001A5F7B" w:rsidRPr="00FE3688" w:rsidRDefault="001A5F7B" w:rsidP="001A5F7B">
      <w:pPr>
        <w:ind w:firstLine="709"/>
        <w:jc w:val="both"/>
        <w:rPr>
          <w:szCs w:val="28"/>
          <w:lang w:val="kk-KZ"/>
        </w:rPr>
      </w:pPr>
    </w:p>
    <w:p w:rsidR="001A5F7B" w:rsidRPr="00FE3688" w:rsidRDefault="001A5F7B" w:rsidP="001A5F7B">
      <w:pPr>
        <w:ind w:firstLine="709"/>
        <w:jc w:val="both"/>
        <w:rPr>
          <w:szCs w:val="28"/>
          <w:lang w:val="kk-KZ"/>
        </w:rPr>
      </w:pPr>
    </w:p>
    <w:p w:rsidR="001A5F7B" w:rsidRPr="00FE3688" w:rsidRDefault="001A5F7B" w:rsidP="001A5F7B">
      <w:pPr>
        <w:ind w:firstLine="709"/>
        <w:jc w:val="both"/>
        <w:rPr>
          <w:szCs w:val="28"/>
          <w:lang w:val="kk-KZ"/>
        </w:rPr>
      </w:pPr>
    </w:p>
    <w:p w:rsidR="001A5F7B" w:rsidRPr="00FE3688" w:rsidRDefault="001A5F7B" w:rsidP="001A5F7B">
      <w:pPr>
        <w:ind w:firstLine="709"/>
        <w:jc w:val="both"/>
        <w:rPr>
          <w:szCs w:val="28"/>
          <w:lang w:val="kk-KZ"/>
        </w:rPr>
      </w:pPr>
    </w:p>
    <w:p w:rsidR="001A5F7B" w:rsidRPr="00FE3688" w:rsidRDefault="001A5F7B" w:rsidP="001A5F7B">
      <w:pPr>
        <w:ind w:firstLine="709"/>
        <w:jc w:val="both"/>
        <w:rPr>
          <w:szCs w:val="28"/>
          <w:lang w:val="kk-KZ"/>
        </w:rPr>
      </w:pPr>
    </w:p>
    <w:p w:rsidR="001A5F7B" w:rsidRPr="00FE3688" w:rsidRDefault="001A5F7B" w:rsidP="001A5F7B">
      <w:pPr>
        <w:ind w:firstLine="709"/>
        <w:jc w:val="both"/>
        <w:rPr>
          <w:szCs w:val="28"/>
          <w:lang w:val="kk-KZ"/>
        </w:rPr>
      </w:pPr>
    </w:p>
    <w:p w:rsidR="001A5F7B" w:rsidRPr="00FE3688" w:rsidRDefault="001A5F7B" w:rsidP="001A5F7B">
      <w:pPr>
        <w:ind w:firstLine="709"/>
        <w:jc w:val="both"/>
        <w:rPr>
          <w:szCs w:val="28"/>
          <w:lang w:val="kk-KZ"/>
        </w:rPr>
      </w:pPr>
    </w:p>
    <w:p w:rsidR="001A5F7B" w:rsidRPr="00FE3688" w:rsidRDefault="001A5F7B" w:rsidP="001A5F7B">
      <w:pPr>
        <w:ind w:firstLine="709"/>
        <w:jc w:val="both"/>
        <w:rPr>
          <w:szCs w:val="28"/>
          <w:lang w:val="kk-KZ"/>
        </w:rPr>
      </w:pPr>
    </w:p>
    <w:p w:rsidR="001A5F7B" w:rsidRPr="00FE3688" w:rsidRDefault="001A5F7B" w:rsidP="001A5F7B">
      <w:pPr>
        <w:ind w:firstLine="709"/>
        <w:jc w:val="both"/>
        <w:rPr>
          <w:szCs w:val="28"/>
          <w:lang w:val="kk-KZ"/>
        </w:rPr>
      </w:pPr>
    </w:p>
    <w:p w:rsidR="001A5F7B" w:rsidRPr="00FE3688" w:rsidRDefault="001A5F7B" w:rsidP="001A5F7B">
      <w:pPr>
        <w:ind w:firstLine="709"/>
        <w:jc w:val="both"/>
        <w:rPr>
          <w:lang w:val="kk-KZ"/>
        </w:rPr>
      </w:pPr>
    </w:p>
    <w:p w:rsidR="001A5F7B" w:rsidRPr="00FE3688" w:rsidRDefault="001A5F7B" w:rsidP="001A5F7B">
      <w:pPr>
        <w:ind w:firstLine="709"/>
        <w:jc w:val="both"/>
        <w:rPr>
          <w:lang w:val="kk-KZ"/>
        </w:rPr>
      </w:pPr>
    </w:p>
    <w:p w:rsidR="001A5F7B" w:rsidRPr="00FE3688" w:rsidRDefault="001A5F7B" w:rsidP="001A5F7B">
      <w:pPr>
        <w:ind w:firstLine="709"/>
        <w:jc w:val="center"/>
        <w:rPr>
          <w:szCs w:val="28"/>
          <w:lang w:val="kk-KZ"/>
        </w:rPr>
        <w:sectPr w:rsidR="001A5F7B" w:rsidRPr="00FE3688" w:rsidSect="00ED3AF7">
          <w:headerReference w:type="default" r:id="rId12"/>
          <w:footerReference w:type="even" r:id="rId13"/>
          <w:footerReference w:type="default" r:id="rId14"/>
          <w:headerReference w:type="first" r:id="rId15"/>
          <w:pgSz w:w="11906" w:h="16838"/>
          <w:pgMar w:top="1134" w:right="1134" w:bottom="1134" w:left="1701" w:header="709" w:footer="709" w:gutter="0"/>
          <w:cols w:space="708"/>
          <w:titlePg/>
          <w:docGrid w:linePitch="360"/>
        </w:sectPr>
      </w:pPr>
      <w:r>
        <w:rPr>
          <w:szCs w:val="28"/>
          <w:lang w:val="kk-KZ"/>
        </w:rPr>
        <w:t>Шымкент.,2014ж</w:t>
      </w:r>
    </w:p>
    <w:p w:rsidR="001A5F7B" w:rsidRPr="00FE3688" w:rsidRDefault="001A5F7B" w:rsidP="001A5F7B">
      <w:pPr>
        <w:pStyle w:val="af1"/>
        <w:ind w:firstLine="709"/>
        <w:jc w:val="both"/>
        <w:rPr>
          <w:rFonts w:ascii="Times New Roman" w:hAnsi="Times New Roman"/>
          <w:sz w:val="28"/>
          <w:szCs w:val="28"/>
          <w:lang w:val="kk-KZ"/>
        </w:rPr>
      </w:pPr>
      <w:r>
        <w:rPr>
          <w:rFonts w:ascii="Times New Roman" w:hAnsi="Times New Roman"/>
          <w:sz w:val="28"/>
          <w:szCs w:val="28"/>
          <w:lang w:val="kk-KZ"/>
        </w:rPr>
        <w:lastRenderedPageBreak/>
        <w:t>Ж</w:t>
      </w:r>
      <w:r w:rsidRPr="00FE3688">
        <w:rPr>
          <w:rFonts w:ascii="Times New Roman" w:hAnsi="Times New Roman"/>
          <w:sz w:val="28"/>
          <w:szCs w:val="28"/>
          <w:lang w:val="kk-KZ"/>
        </w:rPr>
        <w:t>ұмыс бағдарламасы Қазақстан Республикасы Денсаулық сақтау министрінің 2009 жылғы 29 шілдедегі №387 бұйрығымен бекітілген 6М110300 –</w:t>
      </w:r>
      <w:r>
        <w:rPr>
          <w:rFonts w:ascii="Times New Roman" w:hAnsi="Times New Roman"/>
          <w:sz w:val="28"/>
          <w:szCs w:val="28"/>
          <w:lang w:val="kk-KZ"/>
        </w:rPr>
        <w:t xml:space="preserve"> </w:t>
      </w:r>
      <w:r w:rsidRPr="00FE3688">
        <w:rPr>
          <w:rFonts w:ascii="Times New Roman" w:hAnsi="Times New Roman"/>
          <w:sz w:val="28"/>
          <w:szCs w:val="28"/>
          <w:lang w:val="kk-KZ"/>
        </w:rPr>
        <w:t>«Мейірбике ісі»</w:t>
      </w:r>
      <w:r>
        <w:rPr>
          <w:rFonts w:ascii="Times New Roman" w:hAnsi="Times New Roman"/>
          <w:sz w:val="28"/>
          <w:szCs w:val="28"/>
          <w:lang w:val="kk-KZ"/>
        </w:rPr>
        <w:t xml:space="preserve"> </w:t>
      </w:r>
      <w:r w:rsidRPr="00FE3688">
        <w:rPr>
          <w:rFonts w:ascii="Times New Roman" w:hAnsi="Times New Roman"/>
          <w:sz w:val="28"/>
          <w:szCs w:val="28"/>
          <w:lang w:val="kk-KZ"/>
        </w:rPr>
        <w:t xml:space="preserve">мамандығы бойынша ҚР </w:t>
      </w:r>
      <w:r w:rsidRPr="00FE3688">
        <w:rPr>
          <w:rFonts w:ascii="Times New Roman" w:hAnsi="Times New Roman"/>
          <w:sz w:val="28"/>
          <w:lang w:val="kk-KZ"/>
        </w:rPr>
        <w:t xml:space="preserve">7.09.110-2009 </w:t>
      </w:r>
      <w:r w:rsidRPr="00FE3688">
        <w:rPr>
          <w:rFonts w:ascii="Times New Roman" w:hAnsi="Times New Roman"/>
          <w:sz w:val="28"/>
          <w:szCs w:val="28"/>
          <w:lang w:val="kk-KZ"/>
        </w:rPr>
        <w:t xml:space="preserve">МЖМБС мемлекеттік жалпыға міндетті білім беру стандартына сәйкес құрастырылған. </w:t>
      </w:r>
    </w:p>
    <w:p w:rsidR="001A5F7B" w:rsidRPr="00FE3688" w:rsidRDefault="001A5F7B" w:rsidP="001A5F7B">
      <w:pPr>
        <w:pStyle w:val="af1"/>
        <w:ind w:firstLine="709"/>
        <w:jc w:val="both"/>
        <w:rPr>
          <w:rFonts w:ascii="Times New Roman" w:hAnsi="Times New Roman"/>
          <w:sz w:val="28"/>
          <w:szCs w:val="28"/>
          <w:lang w:val="kk-KZ"/>
        </w:rPr>
      </w:pPr>
    </w:p>
    <w:p w:rsidR="001A5F7B" w:rsidRPr="00FE3688" w:rsidRDefault="001A5F7B" w:rsidP="001A5F7B">
      <w:pPr>
        <w:pStyle w:val="af1"/>
        <w:ind w:firstLine="709"/>
        <w:jc w:val="both"/>
        <w:rPr>
          <w:rFonts w:ascii="Times New Roman" w:hAnsi="Times New Roman"/>
          <w:sz w:val="28"/>
          <w:szCs w:val="28"/>
          <w:lang w:val="kk-KZ"/>
        </w:rPr>
      </w:pPr>
    </w:p>
    <w:p w:rsidR="001A5F7B" w:rsidRPr="00FE3688" w:rsidRDefault="001A5F7B" w:rsidP="001A5F7B">
      <w:pPr>
        <w:pStyle w:val="af1"/>
        <w:ind w:firstLine="709"/>
        <w:jc w:val="both"/>
        <w:rPr>
          <w:rFonts w:ascii="Times New Roman" w:hAnsi="Times New Roman"/>
          <w:sz w:val="28"/>
          <w:szCs w:val="28"/>
          <w:lang w:val="kk-KZ"/>
        </w:rPr>
      </w:pPr>
      <w:r w:rsidRPr="00FE3688">
        <w:rPr>
          <w:rFonts w:ascii="Times New Roman" w:hAnsi="Times New Roman"/>
          <w:sz w:val="28"/>
          <w:szCs w:val="28"/>
          <w:lang w:val="kk-KZ"/>
        </w:rPr>
        <w:t>Оқу жұмыс бағдарламасын құрастырғандар: м.ғ.к., доцент А.Ә. Әлдешев, доцент м.а. Н.Д. Жамбаева.</w:t>
      </w:r>
    </w:p>
    <w:p w:rsidR="001A5F7B" w:rsidRPr="00FE3688" w:rsidRDefault="001A5F7B" w:rsidP="001A5F7B">
      <w:pPr>
        <w:pStyle w:val="af1"/>
        <w:ind w:firstLine="709"/>
        <w:jc w:val="both"/>
        <w:rPr>
          <w:rFonts w:ascii="Times New Roman" w:hAnsi="Times New Roman"/>
          <w:sz w:val="28"/>
          <w:szCs w:val="28"/>
          <w:lang w:val="kk-KZ"/>
        </w:rPr>
      </w:pPr>
    </w:p>
    <w:p w:rsidR="001A5F7B" w:rsidRPr="00FE3688" w:rsidRDefault="001A5F7B" w:rsidP="001A5F7B">
      <w:pPr>
        <w:pStyle w:val="af1"/>
        <w:ind w:firstLine="709"/>
        <w:jc w:val="both"/>
        <w:rPr>
          <w:rFonts w:ascii="Times New Roman" w:hAnsi="Times New Roman"/>
          <w:sz w:val="28"/>
          <w:szCs w:val="28"/>
          <w:lang w:val="kk-KZ"/>
        </w:rPr>
      </w:pPr>
    </w:p>
    <w:p w:rsidR="001A5F7B" w:rsidRPr="00FE3688" w:rsidRDefault="001A5F7B" w:rsidP="001A5F7B">
      <w:pPr>
        <w:pStyle w:val="af1"/>
        <w:ind w:firstLine="709"/>
        <w:jc w:val="both"/>
        <w:rPr>
          <w:rFonts w:ascii="Times New Roman" w:hAnsi="Times New Roman"/>
          <w:sz w:val="28"/>
          <w:szCs w:val="28"/>
          <w:lang w:val="kk-KZ"/>
        </w:rPr>
      </w:pPr>
      <w:r w:rsidRPr="00FE3688">
        <w:rPr>
          <w:rFonts w:ascii="Times New Roman" w:hAnsi="Times New Roman"/>
          <w:sz w:val="28"/>
          <w:szCs w:val="28"/>
          <w:lang w:val="kk-KZ"/>
        </w:rPr>
        <w:t>Оқу жұмыс бағдарламасы кафедра мәжілісінде талқыланды.</w:t>
      </w:r>
    </w:p>
    <w:p w:rsidR="001A5F7B" w:rsidRPr="00FE3688" w:rsidRDefault="001A5F7B" w:rsidP="001A5F7B">
      <w:pPr>
        <w:pStyle w:val="af1"/>
        <w:ind w:firstLine="709"/>
        <w:jc w:val="both"/>
        <w:rPr>
          <w:rFonts w:ascii="Times New Roman" w:hAnsi="Times New Roman"/>
          <w:sz w:val="28"/>
          <w:szCs w:val="28"/>
          <w:lang w:val="kk-KZ"/>
        </w:rPr>
      </w:pPr>
    </w:p>
    <w:p w:rsidR="001A5F7B" w:rsidRPr="00FE3688" w:rsidRDefault="001A5F7B" w:rsidP="001A5F7B">
      <w:pPr>
        <w:pStyle w:val="af1"/>
        <w:ind w:firstLine="709"/>
        <w:jc w:val="both"/>
        <w:rPr>
          <w:rFonts w:ascii="Times New Roman" w:hAnsi="Times New Roman"/>
          <w:sz w:val="28"/>
          <w:szCs w:val="28"/>
          <w:lang w:val="kk-KZ"/>
        </w:rPr>
      </w:pPr>
      <w:r w:rsidRPr="00FE3688">
        <w:rPr>
          <w:rFonts w:ascii="Times New Roman" w:hAnsi="Times New Roman"/>
          <w:sz w:val="28"/>
          <w:szCs w:val="28"/>
          <w:lang w:val="kk-KZ"/>
        </w:rPr>
        <w:t>Кафедра меңгерушісі</w:t>
      </w:r>
      <w:r w:rsidRPr="00147386">
        <w:rPr>
          <w:rFonts w:ascii="Times New Roman" w:hAnsi="Times New Roman"/>
          <w:sz w:val="28"/>
          <w:szCs w:val="28"/>
          <w:lang w:val="kk-KZ"/>
        </w:rPr>
        <w:t xml:space="preserve"> __________ </w:t>
      </w:r>
      <w:r w:rsidRPr="00FE3688">
        <w:rPr>
          <w:rFonts w:ascii="Times New Roman" w:hAnsi="Times New Roman"/>
          <w:sz w:val="28"/>
          <w:szCs w:val="28"/>
          <w:lang w:val="kk-KZ"/>
        </w:rPr>
        <w:t xml:space="preserve"> м.ғ.к., доцент А.Ә.Әлдешев</w:t>
      </w:r>
    </w:p>
    <w:p w:rsidR="001A5F7B" w:rsidRPr="00FE3688" w:rsidRDefault="001A5F7B" w:rsidP="001A5F7B">
      <w:pPr>
        <w:pStyle w:val="af1"/>
        <w:ind w:firstLine="709"/>
        <w:jc w:val="both"/>
        <w:rPr>
          <w:rFonts w:ascii="Times New Roman" w:hAnsi="Times New Roman"/>
          <w:sz w:val="28"/>
          <w:szCs w:val="28"/>
          <w:lang w:val="kk-KZ"/>
        </w:rPr>
      </w:pPr>
    </w:p>
    <w:p w:rsidR="001A5F7B" w:rsidRPr="00FE3688" w:rsidRDefault="001A5F7B" w:rsidP="001A5F7B">
      <w:pPr>
        <w:pStyle w:val="af1"/>
        <w:ind w:firstLine="709"/>
        <w:jc w:val="both"/>
        <w:rPr>
          <w:rFonts w:ascii="Times New Roman" w:hAnsi="Times New Roman"/>
          <w:sz w:val="28"/>
          <w:szCs w:val="28"/>
          <w:lang w:val="kk-KZ"/>
        </w:rPr>
      </w:pPr>
      <w:r w:rsidRPr="00FE3688">
        <w:rPr>
          <w:rFonts w:ascii="Times New Roman" w:hAnsi="Times New Roman"/>
          <w:sz w:val="28"/>
          <w:szCs w:val="28"/>
          <w:lang w:val="kk-KZ"/>
        </w:rPr>
        <w:t>Хаттама №  ________«______»______________201</w:t>
      </w:r>
      <w:r w:rsidRPr="00D74A00">
        <w:rPr>
          <w:rFonts w:ascii="Times New Roman" w:hAnsi="Times New Roman"/>
          <w:sz w:val="28"/>
          <w:szCs w:val="28"/>
          <w:lang w:val="kk-KZ"/>
        </w:rPr>
        <w:t xml:space="preserve">4 </w:t>
      </w:r>
      <w:r w:rsidRPr="00FE3688">
        <w:rPr>
          <w:rFonts w:ascii="Times New Roman" w:hAnsi="Times New Roman"/>
          <w:sz w:val="28"/>
          <w:szCs w:val="28"/>
          <w:lang w:val="kk-KZ"/>
        </w:rPr>
        <w:t>ж.</w:t>
      </w:r>
    </w:p>
    <w:p w:rsidR="001A5F7B" w:rsidRPr="00FE3688" w:rsidRDefault="001A5F7B" w:rsidP="001A5F7B">
      <w:pPr>
        <w:ind w:firstLine="709"/>
        <w:jc w:val="both"/>
        <w:rPr>
          <w:szCs w:val="28"/>
          <w:lang w:val="kk-KZ"/>
        </w:rPr>
      </w:pPr>
    </w:p>
    <w:p w:rsidR="001A5F7B" w:rsidRPr="00FE3688" w:rsidRDefault="001A5F7B" w:rsidP="001A5F7B">
      <w:pPr>
        <w:ind w:firstLine="709"/>
        <w:jc w:val="both"/>
        <w:rPr>
          <w:szCs w:val="28"/>
          <w:lang w:val="kk-KZ"/>
        </w:rPr>
      </w:pPr>
    </w:p>
    <w:p w:rsidR="001A5F7B" w:rsidRPr="00FE3688" w:rsidRDefault="001A5F7B" w:rsidP="001A5F7B">
      <w:pPr>
        <w:ind w:firstLine="709"/>
        <w:jc w:val="both"/>
        <w:rPr>
          <w:szCs w:val="28"/>
          <w:lang w:val="kk-KZ"/>
        </w:rPr>
      </w:pPr>
      <w:r w:rsidRPr="00FE3688">
        <w:rPr>
          <w:szCs w:val="28"/>
          <w:lang w:val="kk-KZ"/>
        </w:rPr>
        <w:t>Оқу жұмыс бағдарламасы клиникалық пәндер бойынша ӘЖК талқыланып, мақұлданды.</w:t>
      </w:r>
    </w:p>
    <w:p w:rsidR="001A5F7B" w:rsidRPr="00FE3688" w:rsidRDefault="001A5F7B" w:rsidP="001A5F7B">
      <w:pPr>
        <w:ind w:firstLine="709"/>
        <w:jc w:val="both"/>
        <w:rPr>
          <w:szCs w:val="28"/>
          <w:lang w:val="kk-KZ"/>
        </w:rPr>
      </w:pPr>
    </w:p>
    <w:p w:rsidR="001A5F7B" w:rsidRPr="00FE3688" w:rsidRDefault="001A5F7B" w:rsidP="001A5F7B">
      <w:pPr>
        <w:pStyle w:val="af1"/>
        <w:ind w:firstLine="709"/>
        <w:jc w:val="both"/>
        <w:rPr>
          <w:rFonts w:ascii="Times New Roman" w:hAnsi="Times New Roman"/>
          <w:sz w:val="28"/>
          <w:szCs w:val="28"/>
          <w:lang w:val="kk-KZ"/>
        </w:rPr>
      </w:pPr>
      <w:r w:rsidRPr="00FE3688">
        <w:rPr>
          <w:rFonts w:ascii="Times New Roman" w:hAnsi="Times New Roman"/>
          <w:sz w:val="28"/>
          <w:szCs w:val="28"/>
          <w:lang w:val="kk-KZ"/>
        </w:rPr>
        <w:t>Хаттама №  ________ «______»______________ 201</w:t>
      </w:r>
      <w:r w:rsidRPr="00D74A00">
        <w:rPr>
          <w:rFonts w:ascii="Times New Roman" w:hAnsi="Times New Roman"/>
          <w:sz w:val="28"/>
          <w:szCs w:val="28"/>
          <w:lang w:val="kk-KZ"/>
        </w:rPr>
        <w:t>4</w:t>
      </w:r>
      <w:r w:rsidRPr="00FE3688">
        <w:rPr>
          <w:rFonts w:ascii="Times New Roman" w:hAnsi="Times New Roman"/>
          <w:sz w:val="28"/>
          <w:szCs w:val="28"/>
          <w:lang w:val="kk-KZ"/>
        </w:rPr>
        <w:t>ж.</w:t>
      </w:r>
    </w:p>
    <w:p w:rsidR="001A5F7B" w:rsidRPr="00FE3688" w:rsidRDefault="001A5F7B" w:rsidP="001A5F7B">
      <w:pPr>
        <w:ind w:firstLine="709"/>
        <w:jc w:val="both"/>
        <w:rPr>
          <w:szCs w:val="28"/>
          <w:lang w:val="kk-KZ"/>
        </w:rPr>
      </w:pPr>
    </w:p>
    <w:p w:rsidR="001A5F7B" w:rsidRPr="00FE3688" w:rsidRDefault="001A5F7B" w:rsidP="001A5F7B">
      <w:pPr>
        <w:ind w:firstLine="709"/>
        <w:jc w:val="both"/>
        <w:rPr>
          <w:szCs w:val="28"/>
          <w:lang w:val="kk-KZ"/>
        </w:rPr>
      </w:pPr>
      <w:r w:rsidRPr="00FE3688">
        <w:rPr>
          <w:szCs w:val="28"/>
          <w:lang w:val="kk-KZ"/>
        </w:rPr>
        <w:t>Төра</w:t>
      </w:r>
      <w:r>
        <w:rPr>
          <w:szCs w:val="28"/>
          <w:lang w:val="kk-KZ"/>
        </w:rPr>
        <w:t xml:space="preserve">йымы </w:t>
      </w:r>
      <w:r w:rsidRPr="008778FF">
        <w:rPr>
          <w:szCs w:val="28"/>
          <w:lang w:val="kk-KZ"/>
        </w:rPr>
        <w:t>____________</w:t>
      </w:r>
      <w:r>
        <w:rPr>
          <w:szCs w:val="28"/>
          <w:lang w:val="kk-KZ"/>
        </w:rPr>
        <w:t xml:space="preserve"> м.ғ.к. доцент Туртаева А.Е. </w:t>
      </w:r>
    </w:p>
    <w:p w:rsidR="001A5F7B" w:rsidRPr="00FE3688" w:rsidRDefault="001A5F7B" w:rsidP="001A5F7B">
      <w:pPr>
        <w:ind w:firstLine="709"/>
        <w:jc w:val="both"/>
        <w:rPr>
          <w:szCs w:val="28"/>
          <w:lang w:val="kk-KZ"/>
        </w:rPr>
      </w:pPr>
    </w:p>
    <w:p w:rsidR="001A5F7B" w:rsidRPr="00FE3688" w:rsidRDefault="001A5F7B" w:rsidP="001A5F7B">
      <w:pPr>
        <w:ind w:firstLine="709"/>
        <w:jc w:val="both"/>
        <w:rPr>
          <w:szCs w:val="28"/>
          <w:lang w:val="kk-KZ"/>
        </w:rPr>
      </w:pPr>
    </w:p>
    <w:p w:rsidR="001A5F7B" w:rsidRPr="00FE3688" w:rsidRDefault="001A5F7B" w:rsidP="001A5F7B">
      <w:pPr>
        <w:ind w:firstLine="709"/>
        <w:jc w:val="both"/>
        <w:rPr>
          <w:szCs w:val="28"/>
          <w:lang w:val="kk-KZ"/>
        </w:rPr>
      </w:pPr>
      <w:r w:rsidRPr="00FE3688">
        <w:rPr>
          <w:szCs w:val="28"/>
          <w:lang w:val="kk-KZ"/>
        </w:rPr>
        <w:t>Оқу жұмыс бағдарламасы Оңтүстік Қазақстан мемлекеттік фармацевтикалық академиясының Клиникалық Кеңесінің мәжілісінде талқыланып, мақұлданды.</w:t>
      </w:r>
    </w:p>
    <w:p w:rsidR="001A5F7B" w:rsidRPr="00FE3688" w:rsidRDefault="001A5F7B" w:rsidP="001A5F7B">
      <w:pPr>
        <w:ind w:firstLine="709"/>
        <w:jc w:val="both"/>
        <w:rPr>
          <w:szCs w:val="28"/>
          <w:lang w:val="kk-KZ"/>
        </w:rPr>
      </w:pPr>
    </w:p>
    <w:p w:rsidR="001A5F7B" w:rsidRPr="00FE3688" w:rsidRDefault="001A5F7B" w:rsidP="001A5F7B">
      <w:pPr>
        <w:pStyle w:val="7"/>
        <w:spacing w:before="0" w:after="0"/>
        <w:ind w:firstLine="709"/>
        <w:jc w:val="both"/>
        <w:rPr>
          <w:sz w:val="28"/>
          <w:szCs w:val="28"/>
          <w:lang w:val="kk-KZ"/>
        </w:rPr>
      </w:pPr>
      <w:r w:rsidRPr="00FE3688">
        <w:rPr>
          <w:sz w:val="28"/>
          <w:szCs w:val="28"/>
          <w:lang w:val="kk-KZ"/>
        </w:rPr>
        <w:t>Хаттама №  ________ «______»______________ 201</w:t>
      </w:r>
      <w:r w:rsidRPr="00D74A00">
        <w:rPr>
          <w:sz w:val="28"/>
          <w:szCs w:val="28"/>
          <w:lang w:val="kk-KZ"/>
        </w:rPr>
        <w:t>4</w:t>
      </w:r>
      <w:r w:rsidRPr="00FE3688">
        <w:rPr>
          <w:sz w:val="28"/>
          <w:szCs w:val="28"/>
          <w:lang w:val="kk-KZ"/>
        </w:rPr>
        <w:t>ж.</w:t>
      </w:r>
    </w:p>
    <w:p w:rsidR="001A5F7B" w:rsidRDefault="001A5F7B" w:rsidP="001A5F7B">
      <w:pPr>
        <w:shd w:val="clear" w:color="auto" w:fill="FFFFFF"/>
        <w:jc w:val="center"/>
        <w:rPr>
          <w:b/>
          <w:szCs w:val="28"/>
          <w:lang w:val="kk-KZ"/>
        </w:rPr>
      </w:pPr>
    </w:p>
    <w:p w:rsidR="001A5F7B" w:rsidRDefault="001A5F7B" w:rsidP="001A5F7B">
      <w:pPr>
        <w:shd w:val="clear" w:color="auto" w:fill="FFFFFF"/>
        <w:jc w:val="center"/>
        <w:rPr>
          <w:b/>
          <w:szCs w:val="28"/>
          <w:lang w:val="kk-KZ"/>
        </w:rPr>
      </w:pPr>
    </w:p>
    <w:p w:rsidR="001A5F7B" w:rsidRDefault="001A5F7B" w:rsidP="001A5F7B">
      <w:pPr>
        <w:shd w:val="clear" w:color="auto" w:fill="FFFFFF"/>
        <w:jc w:val="center"/>
        <w:rPr>
          <w:b/>
          <w:szCs w:val="28"/>
          <w:lang w:val="kk-KZ"/>
        </w:rPr>
      </w:pPr>
    </w:p>
    <w:p w:rsidR="001A5F7B" w:rsidRDefault="001A5F7B" w:rsidP="001A5F7B">
      <w:pPr>
        <w:shd w:val="clear" w:color="auto" w:fill="FFFFFF"/>
        <w:jc w:val="center"/>
        <w:rPr>
          <w:b/>
          <w:szCs w:val="28"/>
          <w:lang w:val="kk-KZ"/>
        </w:rPr>
      </w:pPr>
    </w:p>
    <w:p w:rsidR="001A5F7B" w:rsidRDefault="001A5F7B" w:rsidP="001A5F7B">
      <w:pPr>
        <w:shd w:val="clear" w:color="auto" w:fill="FFFFFF"/>
        <w:jc w:val="center"/>
        <w:rPr>
          <w:b/>
          <w:szCs w:val="28"/>
          <w:lang w:val="en-US"/>
        </w:rPr>
      </w:pPr>
    </w:p>
    <w:p w:rsidR="00007EA1" w:rsidRDefault="00007EA1" w:rsidP="001A5F7B">
      <w:pPr>
        <w:shd w:val="clear" w:color="auto" w:fill="FFFFFF"/>
        <w:jc w:val="center"/>
        <w:rPr>
          <w:b/>
          <w:szCs w:val="28"/>
          <w:lang w:val="en-US"/>
        </w:rPr>
      </w:pPr>
    </w:p>
    <w:p w:rsidR="00007EA1" w:rsidRDefault="00007EA1" w:rsidP="001A5F7B">
      <w:pPr>
        <w:shd w:val="clear" w:color="auto" w:fill="FFFFFF"/>
        <w:jc w:val="center"/>
        <w:rPr>
          <w:b/>
          <w:szCs w:val="28"/>
          <w:lang w:val="en-US"/>
        </w:rPr>
      </w:pPr>
    </w:p>
    <w:p w:rsidR="00007EA1" w:rsidRDefault="00007EA1" w:rsidP="001A5F7B">
      <w:pPr>
        <w:shd w:val="clear" w:color="auto" w:fill="FFFFFF"/>
        <w:jc w:val="center"/>
        <w:rPr>
          <w:b/>
          <w:szCs w:val="28"/>
          <w:lang w:val="en-US"/>
        </w:rPr>
      </w:pPr>
    </w:p>
    <w:p w:rsidR="00007EA1" w:rsidRPr="00007EA1" w:rsidRDefault="00007EA1" w:rsidP="001A5F7B">
      <w:pPr>
        <w:shd w:val="clear" w:color="auto" w:fill="FFFFFF"/>
        <w:jc w:val="center"/>
        <w:rPr>
          <w:b/>
          <w:szCs w:val="28"/>
          <w:lang w:val="en-US"/>
        </w:rPr>
      </w:pPr>
    </w:p>
    <w:p w:rsidR="001A5F7B" w:rsidRDefault="001A5F7B" w:rsidP="001A5F7B">
      <w:pPr>
        <w:shd w:val="clear" w:color="auto" w:fill="FFFFFF"/>
        <w:jc w:val="center"/>
        <w:rPr>
          <w:b/>
          <w:szCs w:val="28"/>
          <w:lang w:val="kk-KZ"/>
        </w:rPr>
      </w:pPr>
    </w:p>
    <w:p w:rsidR="001A5F7B" w:rsidRDefault="001A5F7B" w:rsidP="001A5F7B">
      <w:pPr>
        <w:shd w:val="clear" w:color="auto" w:fill="FFFFFF"/>
        <w:jc w:val="center"/>
        <w:rPr>
          <w:b/>
          <w:szCs w:val="28"/>
          <w:lang w:val="kk-KZ"/>
        </w:rPr>
      </w:pPr>
    </w:p>
    <w:p w:rsidR="001A5F7B" w:rsidRDefault="001A5F7B" w:rsidP="001A5F7B">
      <w:pPr>
        <w:shd w:val="clear" w:color="auto" w:fill="FFFFFF"/>
        <w:jc w:val="center"/>
        <w:rPr>
          <w:b/>
          <w:szCs w:val="28"/>
          <w:lang w:val="kk-KZ"/>
        </w:rPr>
      </w:pPr>
    </w:p>
    <w:p w:rsidR="001A5F7B" w:rsidRDefault="001A5F7B" w:rsidP="001A5F7B">
      <w:pPr>
        <w:shd w:val="clear" w:color="auto" w:fill="FFFFFF"/>
        <w:jc w:val="center"/>
        <w:rPr>
          <w:b/>
          <w:szCs w:val="28"/>
          <w:lang w:val="kk-KZ"/>
        </w:rPr>
      </w:pPr>
    </w:p>
    <w:p w:rsidR="001A5F7B" w:rsidRPr="00982934" w:rsidRDefault="001A5F7B" w:rsidP="001A5F7B">
      <w:pPr>
        <w:shd w:val="clear" w:color="auto" w:fill="FFFFFF"/>
        <w:jc w:val="center"/>
        <w:rPr>
          <w:b/>
          <w:szCs w:val="28"/>
          <w:lang w:val="kk-KZ"/>
        </w:rPr>
      </w:pPr>
      <w:r w:rsidRPr="00982934">
        <w:rPr>
          <w:b/>
          <w:szCs w:val="28"/>
          <w:lang w:val="kk-KZ"/>
        </w:rPr>
        <w:lastRenderedPageBreak/>
        <w:t>Бағдарлама</w:t>
      </w:r>
    </w:p>
    <w:p w:rsidR="001A5F7B" w:rsidRPr="00982934" w:rsidRDefault="001A5F7B" w:rsidP="001A5F7B">
      <w:pPr>
        <w:shd w:val="clear" w:color="auto" w:fill="FFFFFF"/>
        <w:ind w:firstLine="709"/>
        <w:jc w:val="both"/>
        <w:rPr>
          <w:b/>
          <w:szCs w:val="28"/>
          <w:lang w:val="kk-KZ"/>
        </w:rPr>
      </w:pPr>
    </w:p>
    <w:p w:rsidR="001A5F7B" w:rsidRPr="00982934" w:rsidRDefault="001A5F7B" w:rsidP="001804D8">
      <w:pPr>
        <w:numPr>
          <w:ilvl w:val="0"/>
          <w:numId w:val="14"/>
        </w:numPr>
        <w:ind w:left="-142" w:firstLine="0"/>
        <w:jc w:val="both"/>
        <w:rPr>
          <w:szCs w:val="28"/>
          <w:lang w:val="kk-KZ"/>
        </w:rPr>
      </w:pPr>
      <w:r w:rsidRPr="00982934">
        <w:rPr>
          <w:b/>
          <w:szCs w:val="28"/>
          <w:lang w:val="kk-KZ"/>
        </w:rPr>
        <w:t xml:space="preserve">Пәннің қысқаша мазмұны: </w:t>
      </w:r>
      <w:r w:rsidRPr="00982934">
        <w:rPr>
          <w:szCs w:val="28"/>
          <w:lang w:val="kk-KZ"/>
        </w:rPr>
        <w:t>Кадрлық қорлар халыққа қолжетімді медициналық көмек және сапа сұрақтарын шешу кезіндегі денсаулық сақтау жүйесінің реформалануы мен ұйымдастырылуының негізгі факторы болып табылады. Маңызы бойынша тек қана кадрлар денсаулық сақтаудың барлық саласының нәтижелігі мен тиімділігін қамтамасыз етеді. Денсаулық сақтау практика жағынан еңбек қатынастар жүйесіндегі технологиялардың үздіксіз дамуы мамандардың кәсіби-біліктілік талаптарының үздіксіз өсуін қамтамасыз етеді. Орта медицина персоналының еркін еңбек нарығындағы ақпараттық құраушысы заманауи шарттарда өте шектеулі болып келеді. Аймақтық денсаулық сақтау мекемелеріне орта буынды кадрлардың дайындайтын медициналық мекемелермен байланысының жоқтығы кадрлық потенциалдың дайындық ресурстарын бір – біріне қарама – қарсы келеді.Дестелеу шарттарында медициналық білім мекемелерінің, денсаулық сақтау практикасының, жұмыс берушілер одағның, жергілікті басқару органдарының, яғни, әлеуметтік серіктестік жүйесінің арасындағы жаңа қатынас жүйесінің түзілу сұрақтары актуаланады.</w:t>
      </w:r>
    </w:p>
    <w:p w:rsidR="001A5F7B" w:rsidRPr="00982934" w:rsidRDefault="001A5F7B" w:rsidP="001A5F7B">
      <w:pPr>
        <w:ind w:firstLine="851"/>
        <w:jc w:val="both"/>
        <w:rPr>
          <w:b/>
          <w:szCs w:val="28"/>
          <w:lang w:val="kk-KZ"/>
        </w:rPr>
      </w:pPr>
    </w:p>
    <w:p w:rsidR="001A5F7B" w:rsidRPr="00982934" w:rsidRDefault="001A5F7B" w:rsidP="001804D8">
      <w:pPr>
        <w:numPr>
          <w:ilvl w:val="0"/>
          <w:numId w:val="14"/>
        </w:numPr>
        <w:ind w:left="-142" w:firstLine="0"/>
        <w:jc w:val="both"/>
        <w:rPr>
          <w:szCs w:val="28"/>
          <w:lang w:val="kk-KZ"/>
        </w:rPr>
      </w:pPr>
      <w:r w:rsidRPr="00982934">
        <w:rPr>
          <w:b/>
          <w:szCs w:val="28"/>
          <w:lang w:val="kk-KZ"/>
        </w:rPr>
        <w:t>Оқыту мақсаты:</w:t>
      </w:r>
      <w:r w:rsidRPr="00453A8D">
        <w:rPr>
          <w:b/>
          <w:szCs w:val="28"/>
          <w:lang w:val="kk-KZ"/>
        </w:rPr>
        <w:t xml:space="preserve"> </w:t>
      </w:r>
      <w:r w:rsidRPr="00982934">
        <w:rPr>
          <w:szCs w:val="28"/>
          <w:lang w:val="kk-KZ"/>
        </w:rPr>
        <w:t>Науқастардыің өз бетінше мәселелерін шешу үшін мейірбикелік манипуляцияны іске асыруды және жоспарлауды, ұйымдастыру шеберлігін және магистрлік білімдерін қалыптастыру.</w:t>
      </w:r>
    </w:p>
    <w:p w:rsidR="001A5F7B" w:rsidRPr="00982934" w:rsidRDefault="001A5F7B" w:rsidP="001A5F7B">
      <w:pPr>
        <w:ind w:firstLine="851"/>
        <w:jc w:val="both"/>
        <w:rPr>
          <w:szCs w:val="28"/>
          <w:lang w:val="kk-KZ"/>
        </w:rPr>
      </w:pPr>
    </w:p>
    <w:p w:rsidR="001A5F7B" w:rsidRPr="00982934" w:rsidRDefault="001A5F7B" w:rsidP="001804D8">
      <w:pPr>
        <w:numPr>
          <w:ilvl w:val="0"/>
          <w:numId w:val="14"/>
        </w:numPr>
        <w:ind w:left="709" w:hanging="851"/>
        <w:jc w:val="both"/>
        <w:rPr>
          <w:b/>
          <w:szCs w:val="28"/>
          <w:lang w:val="kk-KZ"/>
        </w:rPr>
      </w:pPr>
      <w:r w:rsidRPr="00982934">
        <w:rPr>
          <w:b/>
          <w:szCs w:val="28"/>
          <w:lang w:val="kk-KZ"/>
        </w:rPr>
        <w:t xml:space="preserve">Міндеттері: </w:t>
      </w:r>
    </w:p>
    <w:p w:rsidR="001A5F7B" w:rsidRPr="00982934" w:rsidRDefault="001A5F7B" w:rsidP="001804D8">
      <w:pPr>
        <w:pStyle w:val="af0"/>
        <w:numPr>
          <w:ilvl w:val="0"/>
          <w:numId w:val="13"/>
        </w:numPr>
        <w:tabs>
          <w:tab w:val="left" w:pos="142"/>
        </w:tabs>
        <w:spacing w:after="0" w:line="240" w:lineRule="auto"/>
        <w:ind w:left="0" w:hanging="142"/>
        <w:jc w:val="both"/>
        <w:rPr>
          <w:szCs w:val="28"/>
          <w:lang w:val="kk-KZ"/>
        </w:rPr>
      </w:pPr>
      <w:r w:rsidRPr="00982934">
        <w:rPr>
          <w:szCs w:val="28"/>
          <w:lang w:val="kk-KZ"/>
        </w:rPr>
        <w:t>мейірбике ісіндегі инновациялық технологияларды оқыту және үйрету;</w:t>
      </w:r>
    </w:p>
    <w:p w:rsidR="001A5F7B" w:rsidRPr="00943680" w:rsidRDefault="001A5F7B" w:rsidP="001804D8">
      <w:pPr>
        <w:pStyle w:val="af0"/>
        <w:numPr>
          <w:ilvl w:val="0"/>
          <w:numId w:val="13"/>
        </w:numPr>
        <w:tabs>
          <w:tab w:val="left" w:pos="142"/>
        </w:tabs>
        <w:spacing w:after="0" w:line="240" w:lineRule="auto"/>
        <w:ind w:left="0" w:hanging="142"/>
        <w:jc w:val="both"/>
        <w:rPr>
          <w:szCs w:val="28"/>
          <w:lang w:val="kk-KZ"/>
        </w:rPr>
      </w:pPr>
      <w:r w:rsidRPr="00982934">
        <w:rPr>
          <w:szCs w:val="28"/>
          <w:lang w:val="kk-KZ"/>
        </w:rPr>
        <w:t xml:space="preserve">стационар және поликлиника шарттарындағы әр түрлі жас шамасындағы </w:t>
      </w:r>
    </w:p>
    <w:p w:rsidR="001A5F7B" w:rsidRPr="00943680" w:rsidRDefault="001A5F7B" w:rsidP="001A5F7B">
      <w:pPr>
        <w:pStyle w:val="af0"/>
        <w:tabs>
          <w:tab w:val="left" w:pos="142"/>
        </w:tabs>
        <w:spacing w:after="0" w:line="240" w:lineRule="auto"/>
        <w:ind w:left="0"/>
        <w:jc w:val="both"/>
        <w:rPr>
          <w:szCs w:val="28"/>
          <w:lang w:val="kk-KZ"/>
        </w:rPr>
      </w:pPr>
      <w:r w:rsidRPr="00943680">
        <w:rPr>
          <w:szCs w:val="28"/>
          <w:lang w:val="kk-KZ"/>
        </w:rPr>
        <w:t xml:space="preserve"> </w:t>
      </w:r>
      <w:r w:rsidRPr="00982934">
        <w:rPr>
          <w:szCs w:val="28"/>
          <w:lang w:val="kk-KZ"/>
        </w:rPr>
        <w:t xml:space="preserve">науқастарға емдік-диагностикалық көмек көрсету және манипуляцияларға </w:t>
      </w:r>
      <w:r>
        <w:rPr>
          <w:szCs w:val="28"/>
          <w:lang w:val="kk-KZ"/>
        </w:rPr>
        <w:t xml:space="preserve"> </w:t>
      </w:r>
      <w:r w:rsidRPr="00943680">
        <w:rPr>
          <w:szCs w:val="28"/>
          <w:lang w:val="kk-KZ"/>
        </w:rPr>
        <w:t xml:space="preserve"> </w:t>
      </w:r>
    </w:p>
    <w:p w:rsidR="001A5F7B" w:rsidRPr="00982934" w:rsidRDefault="001A5F7B" w:rsidP="001A5F7B">
      <w:pPr>
        <w:pStyle w:val="af0"/>
        <w:tabs>
          <w:tab w:val="left" w:pos="142"/>
        </w:tabs>
        <w:spacing w:after="0" w:line="240" w:lineRule="auto"/>
        <w:ind w:left="0"/>
        <w:jc w:val="both"/>
        <w:rPr>
          <w:szCs w:val="28"/>
          <w:lang w:val="kk-KZ"/>
        </w:rPr>
      </w:pPr>
      <w:r w:rsidRPr="0011123C">
        <w:rPr>
          <w:szCs w:val="28"/>
          <w:lang w:val="kk-KZ"/>
        </w:rPr>
        <w:t xml:space="preserve"> </w:t>
      </w:r>
      <w:r w:rsidRPr="00982934">
        <w:rPr>
          <w:szCs w:val="28"/>
          <w:lang w:val="kk-KZ"/>
        </w:rPr>
        <w:t>қатысу;</w:t>
      </w:r>
    </w:p>
    <w:p w:rsidR="001A5F7B" w:rsidRPr="00943680" w:rsidRDefault="001A5F7B" w:rsidP="001804D8">
      <w:pPr>
        <w:pStyle w:val="af0"/>
        <w:numPr>
          <w:ilvl w:val="0"/>
          <w:numId w:val="13"/>
        </w:numPr>
        <w:tabs>
          <w:tab w:val="left" w:pos="142"/>
        </w:tabs>
        <w:spacing w:after="0" w:line="240" w:lineRule="auto"/>
        <w:ind w:left="0" w:hanging="142"/>
        <w:jc w:val="both"/>
        <w:rPr>
          <w:szCs w:val="28"/>
          <w:lang w:val="kk-KZ"/>
        </w:rPr>
      </w:pPr>
      <w:r w:rsidRPr="00982934">
        <w:rPr>
          <w:szCs w:val="28"/>
          <w:lang w:val="kk-KZ"/>
        </w:rPr>
        <w:t xml:space="preserve">үйде және стационарда мейірбикелік күтімді жүзеге асыру және </w:t>
      </w:r>
      <w:r w:rsidRPr="00943680">
        <w:rPr>
          <w:szCs w:val="28"/>
          <w:lang w:val="kk-KZ"/>
        </w:rPr>
        <w:t xml:space="preserve">  </w:t>
      </w:r>
    </w:p>
    <w:p w:rsidR="001A5F7B" w:rsidRPr="00982934" w:rsidRDefault="001A5F7B" w:rsidP="001A5F7B">
      <w:pPr>
        <w:pStyle w:val="af0"/>
        <w:tabs>
          <w:tab w:val="left" w:pos="142"/>
        </w:tabs>
        <w:spacing w:after="0" w:line="240" w:lineRule="auto"/>
        <w:ind w:left="0"/>
        <w:jc w:val="both"/>
        <w:rPr>
          <w:szCs w:val="28"/>
          <w:lang w:val="kk-KZ"/>
        </w:rPr>
      </w:pPr>
      <w:r w:rsidRPr="0011123C">
        <w:rPr>
          <w:szCs w:val="28"/>
          <w:lang w:val="kk-KZ"/>
        </w:rPr>
        <w:t xml:space="preserve">  </w:t>
      </w:r>
      <w:r w:rsidRPr="00982934">
        <w:rPr>
          <w:szCs w:val="28"/>
          <w:lang w:val="kk-KZ"/>
        </w:rPr>
        <w:t>ұйымдастыру;</w:t>
      </w:r>
    </w:p>
    <w:p w:rsidR="001A5F7B" w:rsidRPr="00943680" w:rsidRDefault="001A5F7B" w:rsidP="001804D8">
      <w:pPr>
        <w:pStyle w:val="af0"/>
        <w:numPr>
          <w:ilvl w:val="0"/>
          <w:numId w:val="13"/>
        </w:numPr>
        <w:tabs>
          <w:tab w:val="left" w:pos="142"/>
        </w:tabs>
        <w:spacing w:after="0" w:line="240" w:lineRule="auto"/>
        <w:ind w:left="0" w:hanging="142"/>
        <w:jc w:val="both"/>
        <w:rPr>
          <w:szCs w:val="28"/>
          <w:lang w:val="kk-KZ"/>
        </w:rPr>
      </w:pPr>
      <w:r w:rsidRPr="00982934">
        <w:rPr>
          <w:szCs w:val="28"/>
          <w:lang w:val="kk-KZ"/>
        </w:rPr>
        <w:t xml:space="preserve">қайғылы жағдайларды және жедел ауруларда шұғыл медициналық көмек </w:t>
      </w:r>
    </w:p>
    <w:p w:rsidR="001A5F7B" w:rsidRPr="00982934" w:rsidRDefault="001A5F7B" w:rsidP="001A5F7B">
      <w:pPr>
        <w:pStyle w:val="af0"/>
        <w:tabs>
          <w:tab w:val="left" w:pos="142"/>
        </w:tabs>
        <w:spacing w:after="0" w:line="240" w:lineRule="auto"/>
        <w:ind w:left="0"/>
        <w:jc w:val="both"/>
        <w:rPr>
          <w:szCs w:val="28"/>
          <w:lang w:val="kk-KZ"/>
        </w:rPr>
      </w:pPr>
      <w:r w:rsidRPr="00943680">
        <w:rPr>
          <w:szCs w:val="28"/>
          <w:lang w:val="kk-KZ"/>
        </w:rPr>
        <w:t xml:space="preserve">  </w:t>
      </w:r>
      <w:r w:rsidRPr="00982934">
        <w:rPr>
          <w:szCs w:val="28"/>
          <w:lang w:val="kk-KZ"/>
        </w:rPr>
        <w:t xml:space="preserve">көрсету және науқастың  жағдайын бағалау; </w:t>
      </w:r>
    </w:p>
    <w:p w:rsidR="001A5F7B" w:rsidRPr="00943680" w:rsidRDefault="001A5F7B" w:rsidP="001804D8">
      <w:pPr>
        <w:pStyle w:val="af0"/>
        <w:numPr>
          <w:ilvl w:val="0"/>
          <w:numId w:val="13"/>
        </w:numPr>
        <w:tabs>
          <w:tab w:val="left" w:pos="142"/>
        </w:tabs>
        <w:spacing w:after="0" w:line="240" w:lineRule="auto"/>
        <w:ind w:left="0" w:hanging="142"/>
        <w:jc w:val="both"/>
        <w:rPr>
          <w:szCs w:val="28"/>
          <w:lang w:val="kk-KZ"/>
        </w:rPr>
      </w:pPr>
      <w:r w:rsidRPr="00982934">
        <w:rPr>
          <w:szCs w:val="28"/>
          <w:lang w:val="kk-KZ"/>
        </w:rPr>
        <w:t xml:space="preserve">жаппай зақымдану ошақтарында тұрғындарға экстремальды эпидемиялық </w:t>
      </w:r>
      <w:r w:rsidRPr="00943680">
        <w:rPr>
          <w:szCs w:val="28"/>
          <w:lang w:val="kk-KZ"/>
        </w:rPr>
        <w:t xml:space="preserve"> </w:t>
      </w:r>
    </w:p>
    <w:p w:rsidR="001A5F7B" w:rsidRPr="00982934" w:rsidRDefault="001A5F7B" w:rsidP="001A5F7B">
      <w:pPr>
        <w:pStyle w:val="af0"/>
        <w:tabs>
          <w:tab w:val="left" w:pos="142"/>
        </w:tabs>
        <w:spacing w:after="0" w:line="240" w:lineRule="auto"/>
        <w:ind w:left="0"/>
        <w:jc w:val="both"/>
        <w:rPr>
          <w:szCs w:val="28"/>
          <w:lang w:val="kk-KZ"/>
        </w:rPr>
      </w:pPr>
      <w:r w:rsidRPr="00AB5F98">
        <w:rPr>
          <w:szCs w:val="28"/>
          <w:lang w:val="kk-KZ"/>
        </w:rPr>
        <w:t xml:space="preserve">  </w:t>
      </w:r>
      <w:r w:rsidRPr="00982934">
        <w:rPr>
          <w:szCs w:val="28"/>
          <w:lang w:val="kk-KZ"/>
        </w:rPr>
        <w:t>шарттарға сәйкес медициналық көмек көрсету;</w:t>
      </w:r>
    </w:p>
    <w:p w:rsidR="001A5F7B" w:rsidRPr="00982934" w:rsidRDefault="001A5F7B" w:rsidP="001804D8">
      <w:pPr>
        <w:pStyle w:val="af0"/>
        <w:numPr>
          <w:ilvl w:val="0"/>
          <w:numId w:val="13"/>
        </w:numPr>
        <w:tabs>
          <w:tab w:val="left" w:pos="142"/>
        </w:tabs>
        <w:spacing w:after="0" w:line="240" w:lineRule="auto"/>
        <w:ind w:left="0" w:hanging="142"/>
        <w:jc w:val="both"/>
        <w:rPr>
          <w:szCs w:val="28"/>
          <w:lang w:val="kk-KZ"/>
        </w:rPr>
      </w:pPr>
      <w:r w:rsidRPr="00982934">
        <w:rPr>
          <w:szCs w:val="28"/>
          <w:lang w:val="kk-KZ"/>
        </w:rPr>
        <w:t>аймақтарда оңалту іс- әрекеттері;</w:t>
      </w:r>
    </w:p>
    <w:p w:rsidR="001A5F7B" w:rsidRPr="00982934" w:rsidRDefault="001A5F7B" w:rsidP="001804D8">
      <w:pPr>
        <w:pStyle w:val="af0"/>
        <w:numPr>
          <w:ilvl w:val="0"/>
          <w:numId w:val="13"/>
        </w:numPr>
        <w:tabs>
          <w:tab w:val="left" w:pos="142"/>
        </w:tabs>
        <w:spacing w:after="0" w:line="240" w:lineRule="auto"/>
        <w:ind w:left="0" w:hanging="142"/>
        <w:jc w:val="both"/>
        <w:rPr>
          <w:szCs w:val="28"/>
          <w:lang w:val="kk-KZ"/>
        </w:rPr>
      </w:pPr>
      <w:r w:rsidRPr="00982934">
        <w:rPr>
          <w:szCs w:val="28"/>
          <w:lang w:val="kk-KZ"/>
        </w:rPr>
        <w:t>оңалту бағдарламасын енгізу және шаралары;</w:t>
      </w:r>
    </w:p>
    <w:p w:rsidR="001A5F7B" w:rsidRPr="00982934" w:rsidRDefault="001A5F7B" w:rsidP="001804D8">
      <w:pPr>
        <w:pStyle w:val="af0"/>
        <w:numPr>
          <w:ilvl w:val="0"/>
          <w:numId w:val="13"/>
        </w:numPr>
        <w:tabs>
          <w:tab w:val="left" w:pos="142"/>
        </w:tabs>
        <w:spacing w:after="0" w:line="240" w:lineRule="auto"/>
        <w:ind w:left="0" w:hanging="142"/>
        <w:jc w:val="both"/>
        <w:rPr>
          <w:szCs w:val="28"/>
          <w:lang w:val="kk-KZ"/>
        </w:rPr>
      </w:pPr>
      <w:r w:rsidRPr="00982934">
        <w:rPr>
          <w:szCs w:val="28"/>
          <w:lang w:val="kk-KZ"/>
        </w:rPr>
        <w:t>оңалту жұмыстарында мейірбикелік істі ұйымдастыру.</w:t>
      </w:r>
    </w:p>
    <w:p w:rsidR="001A5F7B" w:rsidRPr="00982934" w:rsidRDefault="001A5F7B" w:rsidP="001804D8">
      <w:pPr>
        <w:numPr>
          <w:ilvl w:val="0"/>
          <w:numId w:val="14"/>
        </w:numPr>
        <w:jc w:val="center"/>
        <w:rPr>
          <w:b/>
          <w:szCs w:val="28"/>
          <w:lang w:val="kk-KZ"/>
        </w:rPr>
      </w:pPr>
      <w:r w:rsidRPr="00982934">
        <w:rPr>
          <w:b/>
          <w:szCs w:val="28"/>
          <w:lang w:val="kk-KZ"/>
        </w:rPr>
        <w:t>Пәннің қысқаша мазмұны</w:t>
      </w:r>
    </w:p>
    <w:p w:rsidR="001A5F7B" w:rsidRPr="00982934" w:rsidRDefault="001A5F7B" w:rsidP="001A5F7B">
      <w:pPr>
        <w:ind w:firstLine="851"/>
        <w:jc w:val="both"/>
        <w:rPr>
          <w:b/>
          <w:szCs w:val="28"/>
          <w:lang w:val="kk-KZ"/>
        </w:rPr>
      </w:pPr>
      <w:r w:rsidRPr="00982934">
        <w:rPr>
          <w:b/>
          <w:szCs w:val="28"/>
          <w:lang w:val="kk-KZ"/>
        </w:rPr>
        <w:t xml:space="preserve">№1 кредит </w:t>
      </w:r>
    </w:p>
    <w:p w:rsidR="001A5F7B" w:rsidRPr="00982934" w:rsidRDefault="001A5F7B" w:rsidP="001A5F7B">
      <w:pPr>
        <w:ind w:firstLine="851"/>
        <w:jc w:val="both"/>
        <w:rPr>
          <w:szCs w:val="28"/>
          <w:lang w:val="kk-KZ"/>
        </w:rPr>
      </w:pPr>
      <w:r w:rsidRPr="00982934">
        <w:rPr>
          <w:szCs w:val="28"/>
          <w:lang w:val="kk-KZ"/>
        </w:rPr>
        <w:t>Денсаулық сақтауда модеризациялық шарттарындағы мейірбике тәжірибесінің басымдылығы. Еуропада мейірбикелік және акушерлік істі нығайту бойынша ДДҰ жұмысының негізгі бағыттары. Мейірбикелерге  тәжірибелік мейірбикелік технологияларды үйрету. Эндоскопияны жаңа жоғарғы технологиялық құралдармен өңдеу. Флекси-Сил жүйесі медициналық мейірбикенің жұмысын жеңілдету үшін қолданылады. Қазақстан Республикасындағы медициналық қалдықтарды үндеуді ұйымдастыру: қорытындылар және перспективалары.</w:t>
      </w:r>
    </w:p>
    <w:p w:rsidR="001A5F7B" w:rsidRPr="00982934" w:rsidRDefault="001A5F7B" w:rsidP="001A5F7B">
      <w:pPr>
        <w:ind w:firstLine="851"/>
        <w:jc w:val="both"/>
        <w:rPr>
          <w:b/>
          <w:szCs w:val="28"/>
          <w:lang w:val="kk-KZ"/>
        </w:rPr>
      </w:pPr>
      <w:r w:rsidRPr="00982934">
        <w:rPr>
          <w:b/>
          <w:szCs w:val="28"/>
          <w:lang w:val="kk-KZ"/>
        </w:rPr>
        <w:t xml:space="preserve">№2 кредит </w:t>
      </w:r>
    </w:p>
    <w:p w:rsidR="001A5F7B" w:rsidRPr="00982934" w:rsidRDefault="001A5F7B" w:rsidP="001A5F7B">
      <w:pPr>
        <w:ind w:firstLine="851"/>
        <w:jc w:val="both"/>
        <w:rPr>
          <w:szCs w:val="28"/>
          <w:lang w:val="kk-KZ"/>
        </w:rPr>
      </w:pPr>
      <w:r w:rsidRPr="00982934">
        <w:rPr>
          <w:szCs w:val="28"/>
          <w:lang w:val="kk-KZ"/>
        </w:rPr>
        <w:lastRenderedPageBreak/>
        <w:t>Коронарлы синдром ауруларында көмекті ұйымдастыру. Анафилактикалық шок кезінде дәрігерге дейінгі көмек көрсету алгоритмі. Бронхоскоапиялық эндоскопиялық манипуляцияларды жүргізуде мейірбикенің рөлі. Эндоскопия енгізуді жүргізу кезінде инфекциялық аурулардың алдын алу шаралары. Венаға және артерияға енгізу кезінде мейірбикенің рөлі. Асқазан – ішек жолына зонд салу кезіндегі мейірбикенің рөлі.</w:t>
      </w:r>
    </w:p>
    <w:p w:rsidR="001A5F7B" w:rsidRPr="00982934" w:rsidRDefault="001A5F7B" w:rsidP="001A5F7B">
      <w:pPr>
        <w:ind w:firstLine="851"/>
        <w:jc w:val="both"/>
        <w:rPr>
          <w:b/>
          <w:szCs w:val="28"/>
          <w:lang w:val="kk-KZ"/>
        </w:rPr>
      </w:pPr>
      <w:r w:rsidRPr="00982934">
        <w:rPr>
          <w:b/>
          <w:szCs w:val="28"/>
          <w:lang w:val="kk-KZ"/>
        </w:rPr>
        <w:t>№3 кредит</w:t>
      </w:r>
    </w:p>
    <w:p w:rsidR="001A5F7B" w:rsidRPr="00982934" w:rsidRDefault="001A5F7B" w:rsidP="001A5F7B">
      <w:pPr>
        <w:ind w:firstLine="851"/>
        <w:jc w:val="both"/>
        <w:rPr>
          <w:b/>
          <w:szCs w:val="28"/>
          <w:lang w:val="kk-KZ"/>
        </w:rPr>
      </w:pPr>
      <w:r w:rsidRPr="00982934">
        <w:rPr>
          <w:szCs w:val="28"/>
          <w:lang w:val="kk-KZ"/>
        </w:rPr>
        <w:t>Артериялық және веналық енгізу жолдары. Жабдықтау. Енгізу техникасы. Асқынулар және олардың алдын алу шаралары. Венаға және артерияға енгізу кезіндегі мейірбикелік үдеріс. Заманауи имплантациялық жүйелер. Жүйені күту және орнату техникасы. Асептика және антисептика ережесін сақтау.</w:t>
      </w:r>
    </w:p>
    <w:p w:rsidR="001A5F7B" w:rsidRPr="00982934" w:rsidRDefault="001A5F7B" w:rsidP="001804D8">
      <w:pPr>
        <w:numPr>
          <w:ilvl w:val="0"/>
          <w:numId w:val="14"/>
        </w:numPr>
        <w:jc w:val="center"/>
        <w:rPr>
          <w:b/>
          <w:szCs w:val="28"/>
          <w:lang w:val="kk-KZ"/>
        </w:rPr>
      </w:pPr>
      <w:r w:rsidRPr="00982934">
        <w:rPr>
          <w:b/>
          <w:szCs w:val="28"/>
          <w:lang w:val="kk-KZ"/>
        </w:rPr>
        <w:t>Сабақ беру әдіснамасы</w:t>
      </w:r>
    </w:p>
    <w:p w:rsidR="001A5F7B" w:rsidRPr="00982934" w:rsidRDefault="001A5F7B" w:rsidP="001A5F7B">
      <w:pPr>
        <w:ind w:firstLine="709"/>
        <w:jc w:val="center"/>
        <w:rPr>
          <w:b/>
          <w:szCs w:val="28"/>
          <w:lang w:val="kk-KZ"/>
        </w:rPr>
      </w:pPr>
    </w:p>
    <w:p w:rsidR="001A5F7B" w:rsidRPr="00982934" w:rsidRDefault="001A5F7B" w:rsidP="001A5F7B">
      <w:pPr>
        <w:widowControl w:val="0"/>
        <w:shd w:val="clear" w:color="auto" w:fill="FFFFFF"/>
        <w:autoSpaceDE w:val="0"/>
        <w:autoSpaceDN w:val="0"/>
        <w:adjustRightInd w:val="0"/>
        <w:ind w:firstLine="709"/>
        <w:jc w:val="both"/>
        <w:rPr>
          <w:color w:val="000000"/>
          <w:spacing w:val="1"/>
          <w:szCs w:val="28"/>
          <w:lang w:val="kk-KZ"/>
        </w:rPr>
      </w:pPr>
      <w:r w:rsidRPr="00982934">
        <w:rPr>
          <w:b/>
          <w:color w:val="000000"/>
          <w:spacing w:val="1"/>
          <w:szCs w:val="28"/>
          <w:lang w:val="kk-KZ"/>
        </w:rPr>
        <w:t>Дәрістер:</w:t>
      </w:r>
      <w:r w:rsidRPr="00982934">
        <w:rPr>
          <w:color w:val="000000"/>
          <w:spacing w:val="1"/>
          <w:szCs w:val="28"/>
          <w:lang w:val="kk-KZ"/>
        </w:rPr>
        <w:t xml:space="preserve"> шолу-иллюстрациялық, проблемалық. </w:t>
      </w:r>
    </w:p>
    <w:p w:rsidR="001A5F7B" w:rsidRPr="00982934" w:rsidRDefault="001A5F7B" w:rsidP="001A5F7B">
      <w:pPr>
        <w:widowControl w:val="0"/>
        <w:shd w:val="clear" w:color="auto" w:fill="FFFFFF"/>
        <w:autoSpaceDE w:val="0"/>
        <w:autoSpaceDN w:val="0"/>
        <w:adjustRightInd w:val="0"/>
        <w:ind w:firstLine="709"/>
        <w:jc w:val="both"/>
        <w:rPr>
          <w:color w:val="000000"/>
          <w:spacing w:val="1"/>
          <w:szCs w:val="28"/>
          <w:lang w:val="kk-KZ"/>
        </w:rPr>
      </w:pPr>
      <w:r w:rsidRPr="00982934">
        <w:rPr>
          <w:b/>
          <w:color w:val="000000"/>
          <w:spacing w:val="1"/>
          <w:szCs w:val="28"/>
          <w:lang w:val="kk-KZ"/>
        </w:rPr>
        <w:t>Практикалық сабақтар:</w:t>
      </w:r>
      <w:r w:rsidRPr="00982934">
        <w:rPr>
          <w:color w:val="000000"/>
          <w:spacing w:val="1"/>
          <w:szCs w:val="28"/>
          <w:lang w:val="kk-KZ"/>
        </w:rPr>
        <w:t xml:space="preserve"> ауызша сұрау, шағын топтарда жұмыс істеу, тестілеу, пікірталас, презентация, кері байланыс, медициналық әдебиеттермен жұмыс істеу, ғаламторда ақпарат іздеу, жеке және топтық тапсырмалардың орындалу нәтижелерін тақылау.</w:t>
      </w:r>
    </w:p>
    <w:p w:rsidR="001A5F7B" w:rsidRPr="00982934" w:rsidRDefault="001A5F7B" w:rsidP="001A5F7B">
      <w:pPr>
        <w:widowControl w:val="0"/>
        <w:shd w:val="clear" w:color="auto" w:fill="FFFFFF"/>
        <w:autoSpaceDE w:val="0"/>
        <w:autoSpaceDN w:val="0"/>
        <w:adjustRightInd w:val="0"/>
        <w:ind w:firstLine="709"/>
        <w:jc w:val="both"/>
        <w:rPr>
          <w:color w:val="000000"/>
          <w:spacing w:val="1"/>
          <w:szCs w:val="28"/>
          <w:lang w:val="kk-KZ"/>
        </w:rPr>
      </w:pPr>
      <w:r w:rsidRPr="00982934">
        <w:rPr>
          <w:b/>
          <w:color w:val="000000"/>
          <w:spacing w:val="1"/>
          <w:szCs w:val="28"/>
          <w:lang w:val="kk-KZ"/>
        </w:rPr>
        <w:t>Магистранттың өз бетінше орындайтын жұмысы</w:t>
      </w:r>
      <w:r w:rsidRPr="00982934">
        <w:rPr>
          <w:color w:val="000000"/>
          <w:spacing w:val="1"/>
          <w:szCs w:val="28"/>
          <w:lang w:val="kk-KZ"/>
        </w:rPr>
        <w:t xml:space="preserve"> – өз бетімен оқуға арналған нақты тақырыптар тізімі бойынша магистрант өз бетінше орындайтын, аудиториядан тыс жұмысы. Ол оқу – әдістемелік әдебиеттермен және ұстанымдармен қамтамасыз етіледі, тест, бақылау жұмыстары, коллоквиум, реферат, есеп және білімді бақылаудың басқа да формалары түрінде бақыланады.</w:t>
      </w:r>
    </w:p>
    <w:p w:rsidR="001A5F7B" w:rsidRPr="00982934" w:rsidRDefault="001A5F7B" w:rsidP="001A5F7B">
      <w:pPr>
        <w:pStyle w:val="af0"/>
        <w:spacing w:after="0" w:line="240" w:lineRule="auto"/>
        <w:ind w:left="0" w:firstLine="709"/>
        <w:contextualSpacing w:val="0"/>
        <w:jc w:val="center"/>
        <w:rPr>
          <w:b/>
          <w:bCs/>
          <w:noProof/>
          <w:szCs w:val="28"/>
          <w:lang w:val="kk-KZ"/>
        </w:rPr>
      </w:pPr>
    </w:p>
    <w:p w:rsidR="001A5F7B" w:rsidRPr="0011123C" w:rsidRDefault="001A5F7B" w:rsidP="001A5F7B">
      <w:pPr>
        <w:pStyle w:val="af0"/>
        <w:spacing w:after="0" w:line="240" w:lineRule="auto"/>
        <w:ind w:left="0" w:firstLine="709"/>
        <w:contextualSpacing w:val="0"/>
        <w:jc w:val="center"/>
        <w:rPr>
          <w:b/>
          <w:bCs/>
          <w:noProof/>
          <w:szCs w:val="28"/>
          <w:lang w:val="kk-KZ"/>
        </w:rPr>
      </w:pPr>
    </w:p>
    <w:p w:rsidR="001A5F7B" w:rsidRPr="0011123C" w:rsidRDefault="001A5F7B" w:rsidP="001A5F7B">
      <w:pPr>
        <w:pStyle w:val="af0"/>
        <w:spacing w:after="0" w:line="240" w:lineRule="auto"/>
        <w:ind w:left="0" w:firstLine="709"/>
        <w:contextualSpacing w:val="0"/>
        <w:jc w:val="center"/>
        <w:rPr>
          <w:b/>
          <w:bCs/>
          <w:noProof/>
          <w:szCs w:val="28"/>
          <w:lang w:val="kk-KZ"/>
        </w:rPr>
      </w:pPr>
    </w:p>
    <w:p w:rsidR="001A5F7B" w:rsidRPr="00982934" w:rsidRDefault="001A5F7B" w:rsidP="001A5F7B">
      <w:pPr>
        <w:pStyle w:val="af0"/>
        <w:spacing w:after="0" w:line="240" w:lineRule="auto"/>
        <w:ind w:left="0" w:firstLine="709"/>
        <w:contextualSpacing w:val="0"/>
        <w:jc w:val="center"/>
        <w:rPr>
          <w:b/>
          <w:bCs/>
          <w:noProof/>
          <w:szCs w:val="28"/>
          <w:lang w:val="kk-KZ"/>
        </w:rPr>
      </w:pPr>
      <w:r w:rsidRPr="00982934">
        <w:rPr>
          <w:b/>
          <w:bCs/>
          <w:noProof/>
          <w:szCs w:val="28"/>
          <w:lang w:val="kk-KZ"/>
        </w:rPr>
        <w:t>Сабақтың оқу-тақырыптық жоспары</w:t>
      </w:r>
    </w:p>
    <w:p w:rsidR="001A5F7B" w:rsidRPr="00982934" w:rsidRDefault="001A5F7B" w:rsidP="001A5F7B">
      <w:pPr>
        <w:ind w:firstLine="851"/>
        <w:jc w:val="center"/>
        <w:rPr>
          <w:szCs w:val="28"/>
          <w:lang w:val="kk-KZ"/>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3260"/>
        <w:gridCol w:w="1276"/>
        <w:gridCol w:w="1701"/>
        <w:gridCol w:w="423"/>
        <w:gridCol w:w="1562"/>
        <w:gridCol w:w="1275"/>
      </w:tblGrid>
      <w:tr w:rsidR="001A5F7B" w:rsidRPr="00982934" w:rsidTr="00334F97">
        <w:trPr>
          <w:trHeight w:val="285"/>
        </w:trPr>
        <w:tc>
          <w:tcPr>
            <w:tcW w:w="568" w:type="dxa"/>
            <w:vMerge w:val="restart"/>
            <w:vAlign w:val="center"/>
          </w:tcPr>
          <w:p w:rsidR="001A5F7B" w:rsidRPr="00982934" w:rsidRDefault="001A5F7B" w:rsidP="00334F97">
            <w:pPr>
              <w:autoSpaceDE w:val="0"/>
              <w:autoSpaceDN w:val="0"/>
              <w:adjustRightInd w:val="0"/>
              <w:jc w:val="center"/>
              <w:rPr>
                <w:szCs w:val="28"/>
                <w:lang w:val="kk-KZ"/>
              </w:rPr>
            </w:pPr>
            <w:r w:rsidRPr="00982934">
              <w:rPr>
                <w:bCs/>
                <w:szCs w:val="28"/>
              </w:rPr>
              <w:t>№</w:t>
            </w:r>
          </w:p>
          <w:p w:rsidR="001A5F7B" w:rsidRPr="00982934" w:rsidRDefault="001A5F7B" w:rsidP="00334F97">
            <w:pPr>
              <w:autoSpaceDE w:val="0"/>
              <w:autoSpaceDN w:val="0"/>
              <w:adjustRightInd w:val="0"/>
              <w:jc w:val="center"/>
              <w:rPr>
                <w:bCs/>
                <w:szCs w:val="28"/>
                <w:lang w:val="kk-KZ"/>
              </w:rPr>
            </w:pPr>
            <w:r w:rsidRPr="00982934">
              <w:rPr>
                <w:szCs w:val="28"/>
                <w:lang w:val="kk-KZ"/>
              </w:rPr>
              <w:t>р/с</w:t>
            </w:r>
          </w:p>
        </w:tc>
        <w:tc>
          <w:tcPr>
            <w:tcW w:w="3260" w:type="dxa"/>
            <w:vMerge w:val="restart"/>
            <w:vAlign w:val="center"/>
          </w:tcPr>
          <w:p w:rsidR="001A5F7B" w:rsidRPr="00982934" w:rsidRDefault="001A5F7B" w:rsidP="00334F97">
            <w:pPr>
              <w:widowControl w:val="0"/>
              <w:autoSpaceDE w:val="0"/>
              <w:autoSpaceDN w:val="0"/>
              <w:adjustRightInd w:val="0"/>
              <w:jc w:val="center"/>
              <w:rPr>
                <w:color w:val="000000"/>
                <w:spacing w:val="1"/>
                <w:szCs w:val="28"/>
                <w:lang w:val="kk-KZ"/>
              </w:rPr>
            </w:pPr>
            <w:r w:rsidRPr="00982934">
              <w:rPr>
                <w:color w:val="000000"/>
                <w:spacing w:val="1"/>
                <w:szCs w:val="28"/>
                <w:lang w:val="kk-KZ"/>
              </w:rPr>
              <w:t>Сабақтың тақырыптары</w:t>
            </w:r>
          </w:p>
        </w:tc>
        <w:tc>
          <w:tcPr>
            <w:tcW w:w="4962" w:type="dxa"/>
            <w:gridSpan w:val="4"/>
            <w:vAlign w:val="center"/>
          </w:tcPr>
          <w:p w:rsidR="001A5F7B" w:rsidRPr="00982934" w:rsidRDefault="001A5F7B" w:rsidP="00334F97">
            <w:pPr>
              <w:widowControl w:val="0"/>
              <w:autoSpaceDE w:val="0"/>
              <w:autoSpaceDN w:val="0"/>
              <w:adjustRightInd w:val="0"/>
              <w:jc w:val="center"/>
              <w:rPr>
                <w:color w:val="000000"/>
                <w:spacing w:val="1"/>
                <w:szCs w:val="28"/>
                <w:lang w:val="kk-KZ"/>
              </w:rPr>
            </w:pPr>
            <w:r w:rsidRPr="00982934">
              <w:rPr>
                <w:color w:val="000000"/>
                <w:spacing w:val="1"/>
                <w:szCs w:val="28"/>
                <w:lang w:val="kk-KZ"/>
              </w:rPr>
              <w:t>Оқу сағаттарының саны</w:t>
            </w:r>
          </w:p>
        </w:tc>
        <w:tc>
          <w:tcPr>
            <w:tcW w:w="1275" w:type="dxa"/>
            <w:vMerge w:val="restart"/>
            <w:vAlign w:val="center"/>
          </w:tcPr>
          <w:p w:rsidR="001A5F7B" w:rsidRPr="00982934" w:rsidRDefault="001A5F7B" w:rsidP="00334F97">
            <w:pPr>
              <w:autoSpaceDE w:val="0"/>
              <w:autoSpaceDN w:val="0"/>
              <w:adjustRightInd w:val="0"/>
              <w:jc w:val="center"/>
              <w:rPr>
                <w:bCs/>
                <w:szCs w:val="28"/>
                <w:lang w:val="kk-KZ"/>
              </w:rPr>
            </w:pPr>
            <w:r w:rsidRPr="00982934">
              <w:rPr>
                <w:bCs/>
                <w:szCs w:val="28"/>
                <w:lang w:val="kk-KZ"/>
              </w:rPr>
              <w:t>Барлық кредит</w:t>
            </w:r>
          </w:p>
        </w:tc>
      </w:tr>
      <w:tr w:rsidR="001A5F7B" w:rsidRPr="00982934" w:rsidTr="00334F97">
        <w:trPr>
          <w:trHeight w:val="360"/>
        </w:trPr>
        <w:tc>
          <w:tcPr>
            <w:tcW w:w="568" w:type="dxa"/>
            <w:vMerge/>
            <w:vAlign w:val="center"/>
          </w:tcPr>
          <w:p w:rsidR="001A5F7B" w:rsidRPr="00982934" w:rsidRDefault="001A5F7B" w:rsidP="00334F97">
            <w:pPr>
              <w:widowControl w:val="0"/>
              <w:autoSpaceDE w:val="0"/>
              <w:autoSpaceDN w:val="0"/>
              <w:adjustRightInd w:val="0"/>
              <w:jc w:val="center"/>
              <w:rPr>
                <w:color w:val="000000"/>
                <w:szCs w:val="28"/>
                <w:lang w:val="kk-KZ"/>
              </w:rPr>
            </w:pPr>
          </w:p>
        </w:tc>
        <w:tc>
          <w:tcPr>
            <w:tcW w:w="3260" w:type="dxa"/>
            <w:vMerge/>
            <w:vAlign w:val="center"/>
          </w:tcPr>
          <w:p w:rsidR="001A5F7B" w:rsidRPr="00982934" w:rsidRDefault="001A5F7B" w:rsidP="00334F97">
            <w:pPr>
              <w:widowControl w:val="0"/>
              <w:autoSpaceDE w:val="0"/>
              <w:autoSpaceDN w:val="0"/>
              <w:adjustRightInd w:val="0"/>
              <w:rPr>
                <w:color w:val="000000"/>
                <w:szCs w:val="28"/>
                <w:lang w:val="kk-KZ"/>
              </w:rPr>
            </w:pPr>
          </w:p>
        </w:tc>
        <w:tc>
          <w:tcPr>
            <w:tcW w:w="1276" w:type="dxa"/>
            <w:vAlign w:val="center"/>
          </w:tcPr>
          <w:p w:rsidR="001A5F7B" w:rsidRPr="00982934" w:rsidRDefault="001A5F7B" w:rsidP="00334F97">
            <w:pPr>
              <w:widowControl w:val="0"/>
              <w:autoSpaceDE w:val="0"/>
              <w:autoSpaceDN w:val="0"/>
              <w:adjustRightInd w:val="0"/>
              <w:jc w:val="center"/>
              <w:rPr>
                <w:color w:val="000000"/>
                <w:szCs w:val="28"/>
              </w:rPr>
            </w:pPr>
            <w:r w:rsidRPr="00982934">
              <w:rPr>
                <w:color w:val="000000"/>
                <w:spacing w:val="1"/>
                <w:szCs w:val="28"/>
                <w:lang w:val="kk-KZ"/>
              </w:rPr>
              <w:t>дәрістер</w:t>
            </w:r>
          </w:p>
        </w:tc>
        <w:tc>
          <w:tcPr>
            <w:tcW w:w="2124" w:type="dxa"/>
            <w:gridSpan w:val="2"/>
            <w:vAlign w:val="center"/>
          </w:tcPr>
          <w:p w:rsidR="001A5F7B" w:rsidRPr="00982934" w:rsidRDefault="001A5F7B" w:rsidP="00334F97">
            <w:pPr>
              <w:widowControl w:val="0"/>
              <w:autoSpaceDE w:val="0"/>
              <w:autoSpaceDN w:val="0"/>
              <w:adjustRightInd w:val="0"/>
              <w:jc w:val="center"/>
              <w:rPr>
                <w:color w:val="000000"/>
                <w:szCs w:val="28"/>
              </w:rPr>
            </w:pPr>
            <w:r w:rsidRPr="00982934">
              <w:rPr>
                <w:color w:val="000000"/>
                <w:spacing w:val="1"/>
                <w:szCs w:val="28"/>
                <w:lang w:val="kk-KZ"/>
              </w:rPr>
              <w:t>Практикалық сабақтар</w:t>
            </w:r>
          </w:p>
        </w:tc>
        <w:tc>
          <w:tcPr>
            <w:tcW w:w="1562" w:type="dxa"/>
            <w:vAlign w:val="center"/>
          </w:tcPr>
          <w:p w:rsidR="001A5F7B" w:rsidRPr="00982934" w:rsidRDefault="001A5F7B" w:rsidP="00334F97">
            <w:pPr>
              <w:widowControl w:val="0"/>
              <w:autoSpaceDE w:val="0"/>
              <w:autoSpaceDN w:val="0"/>
              <w:adjustRightInd w:val="0"/>
              <w:jc w:val="center"/>
              <w:rPr>
                <w:color w:val="000000"/>
                <w:spacing w:val="1"/>
                <w:szCs w:val="28"/>
                <w:lang w:val="en-US"/>
              </w:rPr>
            </w:pPr>
            <w:r w:rsidRPr="00982934">
              <w:rPr>
                <w:color w:val="000000"/>
                <w:spacing w:val="1"/>
                <w:szCs w:val="28"/>
                <w:lang w:val="kk-KZ"/>
              </w:rPr>
              <w:t>МӨЖ</w:t>
            </w:r>
          </w:p>
        </w:tc>
        <w:tc>
          <w:tcPr>
            <w:tcW w:w="1275" w:type="dxa"/>
            <w:vMerge/>
            <w:vAlign w:val="center"/>
          </w:tcPr>
          <w:p w:rsidR="001A5F7B" w:rsidRPr="00982934" w:rsidRDefault="001A5F7B" w:rsidP="00334F97">
            <w:pPr>
              <w:widowControl w:val="0"/>
              <w:autoSpaceDE w:val="0"/>
              <w:autoSpaceDN w:val="0"/>
              <w:adjustRightInd w:val="0"/>
              <w:jc w:val="center"/>
              <w:rPr>
                <w:color w:val="000000"/>
                <w:szCs w:val="28"/>
                <w:lang w:val="kk-KZ"/>
              </w:rPr>
            </w:pPr>
          </w:p>
        </w:tc>
      </w:tr>
      <w:tr w:rsidR="001A5F7B" w:rsidRPr="00982934" w:rsidTr="00334F97">
        <w:tc>
          <w:tcPr>
            <w:tcW w:w="8790" w:type="dxa"/>
            <w:gridSpan w:val="6"/>
            <w:vAlign w:val="center"/>
          </w:tcPr>
          <w:p w:rsidR="001A5F7B" w:rsidRPr="00982934" w:rsidRDefault="001A5F7B" w:rsidP="00334F97">
            <w:pPr>
              <w:widowControl w:val="0"/>
              <w:autoSpaceDE w:val="0"/>
              <w:autoSpaceDN w:val="0"/>
              <w:adjustRightInd w:val="0"/>
              <w:ind w:firstLine="602"/>
              <w:rPr>
                <w:b/>
                <w:color w:val="000000"/>
                <w:szCs w:val="28"/>
                <w:lang w:val="kk-KZ"/>
              </w:rPr>
            </w:pPr>
            <w:r w:rsidRPr="00982934">
              <w:rPr>
                <w:b/>
                <w:color w:val="000000"/>
                <w:szCs w:val="28"/>
              </w:rPr>
              <w:t>Кредит №1</w:t>
            </w:r>
          </w:p>
        </w:tc>
        <w:tc>
          <w:tcPr>
            <w:tcW w:w="1275" w:type="dxa"/>
            <w:vMerge w:val="restart"/>
            <w:vAlign w:val="center"/>
          </w:tcPr>
          <w:p w:rsidR="001A5F7B" w:rsidRPr="00982934" w:rsidRDefault="001A5F7B" w:rsidP="00334F97">
            <w:pPr>
              <w:widowControl w:val="0"/>
              <w:autoSpaceDE w:val="0"/>
              <w:autoSpaceDN w:val="0"/>
              <w:adjustRightInd w:val="0"/>
              <w:jc w:val="center"/>
              <w:rPr>
                <w:b/>
                <w:color w:val="000000"/>
                <w:szCs w:val="28"/>
                <w:lang w:val="kk-KZ"/>
              </w:rPr>
            </w:pPr>
            <w:r w:rsidRPr="00982934">
              <w:rPr>
                <w:b/>
                <w:color w:val="000000"/>
                <w:szCs w:val="28"/>
                <w:lang w:val="kk-KZ"/>
              </w:rPr>
              <w:t>3</w:t>
            </w:r>
          </w:p>
        </w:tc>
      </w:tr>
      <w:tr w:rsidR="001A5F7B" w:rsidRPr="00982934" w:rsidTr="00334F97">
        <w:tc>
          <w:tcPr>
            <w:tcW w:w="568" w:type="dxa"/>
            <w:vAlign w:val="center"/>
          </w:tcPr>
          <w:p w:rsidR="001A5F7B" w:rsidRPr="00982934" w:rsidRDefault="001A5F7B" w:rsidP="00334F97">
            <w:pPr>
              <w:widowControl w:val="0"/>
              <w:autoSpaceDE w:val="0"/>
              <w:autoSpaceDN w:val="0"/>
              <w:adjustRightInd w:val="0"/>
              <w:jc w:val="center"/>
              <w:rPr>
                <w:color w:val="000000"/>
                <w:szCs w:val="28"/>
                <w:lang w:val="kk-KZ"/>
              </w:rPr>
            </w:pPr>
            <w:r w:rsidRPr="00982934">
              <w:rPr>
                <w:color w:val="000000"/>
                <w:szCs w:val="28"/>
                <w:lang w:val="kk-KZ"/>
              </w:rPr>
              <w:t>1</w:t>
            </w:r>
          </w:p>
        </w:tc>
        <w:tc>
          <w:tcPr>
            <w:tcW w:w="3260" w:type="dxa"/>
          </w:tcPr>
          <w:p w:rsidR="001A5F7B" w:rsidRPr="00982934" w:rsidRDefault="001A5F7B" w:rsidP="00334F97">
            <w:pPr>
              <w:rPr>
                <w:szCs w:val="28"/>
                <w:lang w:val="kk-KZ"/>
              </w:rPr>
            </w:pPr>
            <w:r w:rsidRPr="00982934">
              <w:rPr>
                <w:szCs w:val="28"/>
                <w:lang w:val="kk-KZ"/>
              </w:rPr>
              <w:t>Денсаулық сақтауда модеризациялық шарттарындағы мейірбике қызметкерінің тәжірибесінің басымдылығы</w:t>
            </w:r>
          </w:p>
        </w:tc>
        <w:tc>
          <w:tcPr>
            <w:tcW w:w="1276" w:type="dxa"/>
            <w:vAlign w:val="center"/>
          </w:tcPr>
          <w:p w:rsidR="001A5F7B" w:rsidRPr="00982934" w:rsidRDefault="001A5F7B" w:rsidP="00334F97">
            <w:pPr>
              <w:widowControl w:val="0"/>
              <w:autoSpaceDE w:val="0"/>
              <w:autoSpaceDN w:val="0"/>
              <w:adjustRightInd w:val="0"/>
              <w:jc w:val="center"/>
              <w:rPr>
                <w:color w:val="000000"/>
                <w:szCs w:val="28"/>
                <w:lang w:val="kk-KZ"/>
              </w:rPr>
            </w:pPr>
            <w:r w:rsidRPr="00982934">
              <w:rPr>
                <w:color w:val="000000"/>
                <w:szCs w:val="28"/>
                <w:lang w:val="kk-KZ"/>
              </w:rPr>
              <w:t>1</w:t>
            </w:r>
          </w:p>
        </w:tc>
        <w:tc>
          <w:tcPr>
            <w:tcW w:w="2124" w:type="dxa"/>
            <w:gridSpan w:val="2"/>
            <w:vAlign w:val="center"/>
          </w:tcPr>
          <w:p w:rsidR="001A5F7B" w:rsidRPr="00982934" w:rsidRDefault="001A5F7B" w:rsidP="00334F97">
            <w:pPr>
              <w:widowControl w:val="0"/>
              <w:autoSpaceDE w:val="0"/>
              <w:autoSpaceDN w:val="0"/>
              <w:adjustRightInd w:val="0"/>
              <w:jc w:val="center"/>
              <w:rPr>
                <w:color w:val="000000"/>
                <w:szCs w:val="28"/>
                <w:lang w:val="kk-KZ"/>
              </w:rPr>
            </w:pPr>
          </w:p>
        </w:tc>
        <w:tc>
          <w:tcPr>
            <w:tcW w:w="1562" w:type="dxa"/>
            <w:vAlign w:val="center"/>
          </w:tcPr>
          <w:p w:rsidR="001A5F7B" w:rsidRPr="00982934" w:rsidRDefault="001A5F7B" w:rsidP="00334F97">
            <w:pPr>
              <w:widowControl w:val="0"/>
              <w:autoSpaceDE w:val="0"/>
              <w:autoSpaceDN w:val="0"/>
              <w:adjustRightInd w:val="0"/>
              <w:jc w:val="center"/>
              <w:rPr>
                <w:color w:val="000000"/>
                <w:szCs w:val="28"/>
                <w:lang w:val="kk-KZ"/>
              </w:rPr>
            </w:pPr>
          </w:p>
        </w:tc>
        <w:tc>
          <w:tcPr>
            <w:tcW w:w="1275" w:type="dxa"/>
            <w:vMerge/>
            <w:vAlign w:val="center"/>
          </w:tcPr>
          <w:p w:rsidR="001A5F7B" w:rsidRPr="00982934" w:rsidRDefault="001A5F7B" w:rsidP="00334F97">
            <w:pPr>
              <w:widowControl w:val="0"/>
              <w:autoSpaceDE w:val="0"/>
              <w:autoSpaceDN w:val="0"/>
              <w:adjustRightInd w:val="0"/>
              <w:jc w:val="center"/>
              <w:rPr>
                <w:color w:val="000000"/>
                <w:szCs w:val="28"/>
                <w:lang w:val="kk-KZ"/>
              </w:rPr>
            </w:pPr>
          </w:p>
        </w:tc>
      </w:tr>
      <w:tr w:rsidR="001A5F7B" w:rsidRPr="00982934" w:rsidTr="00334F97">
        <w:tc>
          <w:tcPr>
            <w:tcW w:w="568" w:type="dxa"/>
            <w:vAlign w:val="center"/>
          </w:tcPr>
          <w:p w:rsidR="001A5F7B" w:rsidRPr="00982934" w:rsidRDefault="001A5F7B" w:rsidP="00334F97">
            <w:pPr>
              <w:widowControl w:val="0"/>
              <w:autoSpaceDE w:val="0"/>
              <w:autoSpaceDN w:val="0"/>
              <w:adjustRightInd w:val="0"/>
              <w:jc w:val="center"/>
              <w:rPr>
                <w:color w:val="000000"/>
                <w:szCs w:val="28"/>
                <w:lang w:val="kk-KZ"/>
              </w:rPr>
            </w:pPr>
            <w:r w:rsidRPr="00982934">
              <w:rPr>
                <w:color w:val="000000"/>
                <w:szCs w:val="28"/>
                <w:lang w:val="kk-KZ"/>
              </w:rPr>
              <w:t>2</w:t>
            </w:r>
          </w:p>
        </w:tc>
        <w:tc>
          <w:tcPr>
            <w:tcW w:w="3260" w:type="dxa"/>
          </w:tcPr>
          <w:p w:rsidR="001A5F7B" w:rsidRPr="00982934" w:rsidRDefault="001A5F7B" w:rsidP="00334F97">
            <w:pPr>
              <w:rPr>
                <w:szCs w:val="28"/>
                <w:lang w:val="kk-KZ"/>
              </w:rPr>
            </w:pPr>
            <w:r w:rsidRPr="00982934">
              <w:rPr>
                <w:szCs w:val="28"/>
                <w:lang w:val="kk-KZ"/>
              </w:rPr>
              <w:t>Мейірбикелерге тәжірибелік мейірбикелік технологияларды үйрету</w:t>
            </w:r>
          </w:p>
        </w:tc>
        <w:tc>
          <w:tcPr>
            <w:tcW w:w="1276" w:type="dxa"/>
            <w:vAlign w:val="center"/>
          </w:tcPr>
          <w:p w:rsidR="001A5F7B" w:rsidRPr="00982934" w:rsidRDefault="001A5F7B" w:rsidP="00334F97">
            <w:pPr>
              <w:widowControl w:val="0"/>
              <w:autoSpaceDE w:val="0"/>
              <w:autoSpaceDN w:val="0"/>
              <w:adjustRightInd w:val="0"/>
              <w:jc w:val="center"/>
              <w:rPr>
                <w:color w:val="000000"/>
                <w:szCs w:val="28"/>
                <w:lang w:val="kk-KZ"/>
              </w:rPr>
            </w:pPr>
            <w:r w:rsidRPr="00982934">
              <w:rPr>
                <w:color w:val="000000"/>
                <w:szCs w:val="28"/>
                <w:lang w:val="kk-KZ"/>
              </w:rPr>
              <w:t>1</w:t>
            </w:r>
          </w:p>
        </w:tc>
        <w:tc>
          <w:tcPr>
            <w:tcW w:w="2124" w:type="dxa"/>
            <w:gridSpan w:val="2"/>
            <w:vAlign w:val="center"/>
          </w:tcPr>
          <w:p w:rsidR="001A5F7B" w:rsidRPr="00982934" w:rsidRDefault="001A5F7B" w:rsidP="00334F97">
            <w:pPr>
              <w:widowControl w:val="0"/>
              <w:autoSpaceDE w:val="0"/>
              <w:autoSpaceDN w:val="0"/>
              <w:adjustRightInd w:val="0"/>
              <w:jc w:val="center"/>
              <w:rPr>
                <w:color w:val="000000"/>
                <w:szCs w:val="28"/>
                <w:lang w:val="kk-KZ"/>
              </w:rPr>
            </w:pPr>
          </w:p>
        </w:tc>
        <w:tc>
          <w:tcPr>
            <w:tcW w:w="1562" w:type="dxa"/>
            <w:vAlign w:val="center"/>
          </w:tcPr>
          <w:p w:rsidR="001A5F7B" w:rsidRPr="00982934" w:rsidRDefault="001A5F7B" w:rsidP="00334F97">
            <w:pPr>
              <w:widowControl w:val="0"/>
              <w:autoSpaceDE w:val="0"/>
              <w:autoSpaceDN w:val="0"/>
              <w:adjustRightInd w:val="0"/>
              <w:jc w:val="center"/>
              <w:rPr>
                <w:color w:val="000000"/>
                <w:szCs w:val="28"/>
                <w:lang w:val="kk-KZ"/>
              </w:rPr>
            </w:pPr>
          </w:p>
        </w:tc>
        <w:tc>
          <w:tcPr>
            <w:tcW w:w="1275" w:type="dxa"/>
            <w:vMerge/>
            <w:vAlign w:val="center"/>
          </w:tcPr>
          <w:p w:rsidR="001A5F7B" w:rsidRPr="00982934" w:rsidRDefault="001A5F7B" w:rsidP="00334F97">
            <w:pPr>
              <w:widowControl w:val="0"/>
              <w:autoSpaceDE w:val="0"/>
              <w:autoSpaceDN w:val="0"/>
              <w:adjustRightInd w:val="0"/>
              <w:jc w:val="center"/>
              <w:rPr>
                <w:color w:val="000000"/>
                <w:szCs w:val="28"/>
                <w:lang w:val="kk-KZ"/>
              </w:rPr>
            </w:pPr>
          </w:p>
        </w:tc>
      </w:tr>
      <w:tr w:rsidR="001A5F7B" w:rsidRPr="00982934" w:rsidTr="00334F97">
        <w:tc>
          <w:tcPr>
            <w:tcW w:w="568" w:type="dxa"/>
            <w:vAlign w:val="center"/>
          </w:tcPr>
          <w:p w:rsidR="001A5F7B" w:rsidRPr="00982934" w:rsidRDefault="001A5F7B" w:rsidP="00334F97">
            <w:pPr>
              <w:widowControl w:val="0"/>
              <w:autoSpaceDE w:val="0"/>
              <w:autoSpaceDN w:val="0"/>
              <w:adjustRightInd w:val="0"/>
              <w:jc w:val="center"/>
              <w:rPr>
                <w:color w:val="000000"/>
                <w:szCs w:val="28"/>
                <w:lang w:val="kk-KZ"/>
              </w:rPr>
            </w:pPr>
            <w:r w:rsidRPr="00982934">
              <w:rPr>
                <w:color w:val="000000"/>
                <w:szCs w:val="28"/>
                <w:lang w:val="kk-KZ"/>
              </w:rPr>
              <w:t>3</w:t>
            </w:r>
          </w:p>
        </w:tc>
        <w:tc>
          <w:tcPr>
            <w:tcW w:w="3260" w:type="dxa"/>
          </w:tcPr>
          <w:p w:rsidR="001A5F7B" w:rsidRPr="00982934" w:rsidRDefault="001A5F7B" w:rsidP="00334F97">
            <w:pPr>
              <w:rPr>
                <w:szCs w:val="28"/>
                <w:lang w:val="kk-KZ"/>
              </w:rPr>
            </w:pPr>
            <w:r w:rsidRPr="00982934">
              <w:rPr>
                <w:szCs w:val="28"/>
                <w:lang w:val="kk-KZ"/>
              </w:rPr>
              <w:t>Мейірбикелердің медициналық тәжірибесін кеңейту: өтпелі кезең және өрлеу</w:t>
            </w:r>
          </w:p>
        </w:tc>
        <w:tc>
          <w:tcPr>
            <w:tcW w:w="1276" w:type="dxa"/>
            <w:vAlign w:val="center"/>
          </w:tcPr>
          <w:p w:rsidR="001A5F7B" w:rsidRPr="00982934" w:rsidRDefault="001A5F7B" w:rsidP="00334F97">
            <w:pPr>
              <w:widowControl w:val="0"/>
              <w:autoSpaceDE w:val="0"/>
              <w:autoSpaceDN w:val="0"/>
              <w:adjustRightInd w:val="0"/>
              <w:jc w:val="center"/>
              <w:rPr>
                <w:color w:val="000000"/>
                <w:szCs w:val="28"/>
                <w:lang w:val="kk-KZ"/>
              </w:rPr>
            </w:pPr>
            <w:r w:rsidRPr="00982934">
              <w:rPr>
                <w:color w:val="000000"/>
                <w:szCs w:val="28"/>
                <w:lang w:val="kk-KZ"/>
              </w:rPr>
              <w:t>1</w:t>
            </w:r>
          </w:p>
        </w:tc>
        <w:tc>
          <w:tcPr>
            <w:tcW w:w="2124" w:type="dxa"/>
            <w:gridSpan w:val="2"/>
            <w:vAlign w:val="center"/>
          </w:tcPr>
          <w:p w:rsidR="001A5F7B" w:rsidRPr="00982934" w:rsidRDefault="001A5F7B" w:rsidP="00334F97">
            <w:pPr>
              <w:widowControl w:val="0"/>
              <w:autoSpaceDE w:val="0"/>
              <w:autoSpaceDN w:val="0"/>
              <w:adjustRightInd w:val="0"/>
              <w:jc w:val="center"/>
              <w:rPr>
                <w:color w:val="000000"/>
                <w:szCs w:val="28"/>
                <w:lang w:val="kk-KZ"/>
              </w:rPr>
            </w:pPr>
          </w:p>
        </w:tc>
        <w:tc>
          <w:tcPr>
            <w:tcW w:w="1562" w:type="dxa"/>
            <w:vAlign w:val="center"/>
          </w:tcPr>
          <w:p w:rsidR="001A5F7B" w:rsidRPr="00982934" w:rsidRDefault="001A5F7B" w:rsidP="00334F97">
            <w:pPr>
              <w:widowControl w:val="0"/>
              <w:autoSpaceDE w:val="0"/>
              <w:autoSpaceDN w:val="0"/>
              <w:adjustRightInd w:val="0"/>
              <w:jc w:val="center"/>
              <w:rPr>
                <w:color w:val="000000"/>
                <w:szCs w:val="28"/>
                <w:lang w:val="kk-KZ"/>
              </w:rPr>
            </w:pPr>
          </w:p>
        </w:tc>
        <w:tc>
          <w:tcPr>
            <w:tcW w:w="1275" w:type="dxa"/>
            <w:vMerge/>
            <w:vAlign w:val="center"/>
          </w:tcPr>
          <w:p w:rsidR="001A5F7B" w:rsidRPr="00982934" w:rsidRDefault="001A5F7B" w:rsidP="00334F97">
            <w:pPr>
              <w:widowControl w:val="0"/>
              <w:autoSpaceDE w:val="0"/>
              <w:autoSpaceDN w:val="0"/>
              <w:adjustRightInd w:val="0"/>
              <w:jc w:val="center"/>
              <w:rPr>
                <w:color w:val="000000"/>
                <w:szCs w:val="28"/>
                <w:lang w:val="kk-KZ"/>
              </w:rPr>
            </w:pPr>
          </w:p>
        </w:tc>
      </w:tr>
      <w:tr w:rsidR="001A5F7B" w:rsidRPr="00982934" w:rsidTr="00334F97">
        <w:tc>
          <w:tcPr>
            <w:tcW w:w="568" w:type="dxa"/>
            <w:vAlign w:val="center"/>
          </w:tcPr>
          <w:p w:rsidR="001A5F7B" w:rsidRPr="00982934" w:rsidRDefault="001A5F7B" w:rsidP="00334F97">
            <w:pPr>
              <w:widowControl w:val="0"/>
              <w:autoSpaceDE w:val="0"/>
              <w:autoSpaceDN w:val="0"/>
              <w:adjustRightInd w:val="0"/>
              <w:jc w:val="center"/>
              <w:rPr>
                <w:color w:val="000000"/>
                <w:szCs w:val="28"/>
                <w:lang w:val="kk-KZ"/>
              </w:rPr>
            </w:pPr>
            <w:r w:rsidRPr="00982934">
              <w:rPr>
                <w:color w:val="000000"/>
                <w:szCs w:val="28"/>
                <w:lang w:val="kk-KZ"/>
              </w:rPr>
              <w:t>4</w:t>
            </w:r>
          </w:p>
        </w:tc>
        <w:tc>
          <w:tcPr>
            <w:tcW w:w="3260" w:type="dxa"/>
          </w:tcPr>
          <w:p w:rsidR="001A5F7B" w:rsidRPr="00982934" w:rsidRDefault="001A5F7B" w:rsidP="00334F97">
            <w:pPr>
              <w:rPr>
                <w:szCs w:val="28"/>
                <w:lang w:val="kk-KZ"/>
              </w:rPr>
            </w:pPr>
            <w:r w:rsidRPr="00982934">
              <w:rPr>
                <w:szCs w:val="28"/>
                <w:lang w:val="kk-KZ"/>
              </w:rPr>
              <w:t xml:space="preserve">Госпитальдік қауіпсіздікте залалсыздандыру </w:t>
            </w:r>
            <w:r w:rsidRPr="00982934">
              <w:rPr>
                <w:szCs w:val="28"/>
                <w:lang w:val="kk-KZ"/>
              </w:rPr>
              <w:lastRenderedPageBreak/>
              <w:t>халықаралық форумның рөлі</w:t>
            </w:r>
          </w:p>
        </w:tc>
        <w:tc>
          <w:tcPr>
            <w:tcW w:w="1276" w:type="dxa"/>
            <w:vAlign w:val="center"/>
          </w:tcPr>
          <w:p w:rsidR="001A5F7B" w:rsidRPr="00982934" w:rsidRDefault="001A5F7B" w:rsidP="00334F97">
            <w:pPr>
              <w:widowControl w:val="0"/>
              <w:autoSpaceDE w:val="0"/>
              <w:autoSpaceDN w:val="0"/>
              <w:adjustRightInd w:val="0"/>
              <w:jc w:val="center"/>
              <w:rPr>
                <w:color w:val="000000"/>
                <w:szCs w:val="28"/>
                <w:lang w:val="kk-KZ"/>
              </w:rPr>
            </w:pPr>
            <w:r w:rsidRPr="00982934">
              <w:rPr>
                <w:color w:val="000000"/>
                <w:szCs w:val="28"/>
                <w:lang w:val="kk-KZ"/>
              </w:rPr>
              <w:lastRenderedPageBreak/>
              <w:t>1</w:t>
            </w:r>
          </w:p>
        </w:tc>
        <w:tc>
          <w:tcPr>
            <w:tcW w:w="2124" w:type="dxa"/>
            <w:gridSpan w:val="2"/>
            <w:vAlign w:val="center"/>
          </w:tcPr>
          <w:p w:rsidR="001A5F7B" w:rsidRPr="00982934" w:rsidRDefault="001A5F7B" w:rsidP="00334F97">
            <w:pPr>
              <w:widowControl w:val="0"/>
              <w:autoSpaceDE w:val="0"/>
              <w:autoSpaceDN w:val="0"/>
              <w:adjustRightInd w:val="0"/>
              <w:jc w:val="center"/>
              <w:rPr>
                <w:color w:val="000000"/>
                <w:szCs w:val="28"/>
                <w:lang w:val="kk-KZ"/>
              </w:rPr>
            </w:pPr>
          </w:p>
        </w:tc>
        <w:tc>
          <w:tcPr>
            <w:tcW w:w="1562" w:type="dxa"/>
            <w:vAlign w:val="center"/>
          </w:tcPr>
          <w:p w:rsidR="001A5F7B" w:rsidRPr="00982934" w:rsidRDefault="001A5F7B" w:rsidP="00334F97">
            <w:pPr>
              <w:widowControl w:val="0"/>
              <w:autoSpaceDE w:val="0"/>
              <w:autoSpaceDN w:val="0"/>
              <w:adjustRightInd w:val="0"/>
              <w:jc w:val="center"/>
              <w:rPr>
                <w:color w:val="000000"/>
                <w:szCs w:val="28"/>
                <w:lang w:val="kk-KZ"/>
              </w:rPr>
            </w:pPr>
          </w:p>
        </w:tc>
        <w:tc>
          <w:tcPr>
            <w:tcW w:w="1275" w:type="dxa"/>
            <w:vMerge/>
            <w:vAlign w:val="center"/>
          </w:tcPr>
          <w:p w:rsidR="001A5F7B" w:rsidRPr="00982934" w:rsidRDefault="001A5F7B" w:rsidP="00334F97">
            <w:pPr>
              <w:widowControl w:val="0"/>
              <w:autoSpaceDE w:val="0"/>
              <w:autoSpaceDN w:val="0"/>
              <w:adjustRightInd w:val="0"/>
              <w:jc w:val="center"/>
              <w:rPr>
                <w:color w:val="000000"/>
                <w:szCs w:val="28"/>
                <w:lang w:val="kk-KZ"/>
              </w:rPr>
            </w:pPr>
          </w:p>
        </w:tc>
      </w:tr>
      <w:tr w:rsidR="001A5F7B" w:rsidRPr="00982934" w:rsidTr="00334F97">
        <w:tc>
          <w:tcPr>
            <w:tcW w:w="568" w:type="dxa"/>
            <w:vAlign w:val="center"/>
          </w:tcPr>
          <w:p w:rsidR="001A5F7B" w:rsidRPr="00982934" w:rsidRDefault="001A5F7B" w:rsidP="00334F97">
            <w:pPr>
              <w:widowControl w:val="0"/>
              <w:autoSpaceDE w:val="0"/>
              <w:autoSpaceDN w:val="0"/>
              <w:adjustRightInd w:val="0"/>
              <w:jc w:val="center"/>
              <w:rPr>
                <w:color w:val="000000"/>
                <w:szCs w:val="28"/>
                <w:lang w:val="kk-KZ"/>
              </w:rPr>
            </w:pPr>
            <w:r w:rsidRPr="00982934">
              <w:rPr>
                <w:color w:val="000000"/>
                <w:szCs w:val="28"/>
                <w:lang w:val="kk-KZ"/>
              </w:rPr>
              <w:lastRenderedPageBreak/>
              <w:t>5</w:t>
            </w:r>
          </w:p>
        </w:tc>
        <w:tc>
          <w:tcPr>
            <w:tcW w:w="3260" w:type="dxa"/>
          </w:tcPr>
          <w:p w:rsidR="001A5F7B" w:rsidRPr="00982934" w:rsidRDefault="001A5F7B" w:rsidP="00334F97">
            <w:pPr>
              <w:rPr>
                <w:szCs w:val="28"/>
                <w:lang w:val="kk-KZ"/>
              </w:rPr>
            </w:pPr>
            <w:r w:rsidRPr="00982934">
              <w:rPr>
                <w:szCs w:val="28"/>
                <w:lang w:val="kk-KZ"/>
              </w:rPr>
              <w:t>Мейірбикелік технология негіздері. Инвазивті және инвазивті емес манипуляцияның түрлері.</w:t>
            </w:r>
          </w:p>
        </w:tc>
        <w:tc>
          <w:tcPr>
            <w:tcW w:w="1276" w:type="dxa"/>
            <w:vAlign w:val="center"/>
          </w:tcPr>
          <w:p w:rsidR="001A5F7B" w:rsidRPr="00982934" w:rsidRDefault="001A5F7B" w:rsidP="00334F97">
            <w:pPr>
              <w:widowControl w:val="0"/>
              <w:autoSpaceDE w:val="0"/>
              <w:autoSpaceDN w:val="0"/>
              <w:adjustRightInd w:val="0"/>
              <w:jc w:val="center"/>
              <w:rPr>
                <w:color w:val="000000"/>
                <w:szCs w:val="28"/>
                <w:lang w:val="kk-KZ"/>
              </w:rPr>
            </w:pPr>
            <w:r w:rsidRPr="00982934">
              <w:rPr>
                <w:color w:val="000000"/>
                <w:szCs w:val="28"/>
                <w:lang w:val="kk-KZ"/>
              </w:rPr>
              <w:t>1</w:t>
            </w:r>
          </w:p>
        </w:tc>
        <w:tc>
          <w:tcPr>
            <w:tcW w:w="2124" w:type="dxa"/>
            <w:gridSpan w:val="2"/>
            <w:vAlign w:val="center"/>
          </w:tcPr>
          <w:p w:rsidR="001A5F7B" w:rsidRPr="00982934" w:rsidRDefault="001A5F7B" w:rsidP="00334F97">
            <w:pPr>
              <w:widowControl w:val="0"/>
              <w:autoSpaceDE w:val="0"/>
              <w:autoSpaceDN w:val="0"/>
              <w:adjustRightInd w:val="0"/>
              <w:jc w:val="center"/>
              <w:rPr>
                <w:color w:val="000000"/>
                <w:szCs w:val="28"/>
                <w:lang w:val="kk-KZ"/>
              </w:rPr>
            </w:pPr>
          </w:p>
        </w:tc>
        <w:tc>
          <w:tcPr>
            <w:tcW w:w="1562" w:type="dxa"/>
            <w:vAlign w:val="center"/>
          </w:tcPr>
          <w:p w:rsidR="001A5F7B" w:rsidRPr="00982934" w:rsidRDefault="001A5F7B" w:rsidP="00334F97">
            <w:pPr>
              <w:widowControl w:val="0"/>
              <w:autoSpaceDE w:val="0"/>
              <w:autoSpaceDN w:val="0"/>
              <w:adjustRightInd w:val="0"/>
              <w:jc w:val="center"/>
              <w:rPr>
                <w:color w:val="000000"/>
                <w:szCs w:val="28"/>
                <w:lang w:val="kk-KZ"/>
              </w:rPr>
            </w:pPr>
          </w:p>
        </w:tc>
        <w:tc>
          <w:tcPr>
            <w:tcW w:w="1275" w:type="dxa"/>
            <w:vMerge/>
            <w:vAlign w:val="center"/>
          </w:tcPr>
          <w:p w:rsidR="001A5F7B" w:rsidRPr="00982934" w:rsidRDefault="001A5F7B" w:rsidP="00334F97">
            <w:pPr>
              <w:widowControl w:val="0"/>
              <w:autoSpaceDE w:val="0"/>
              <w:autoSpaceDN w:val="0"/>
              <w:adjustRightInd w:val="0"/>
              <w:jc w:val="center"/>
              <w:rPr>
                <w:color w:val="000000"/>
                <w:szCs w:val="28"/>
                <w:lang w:val="kk-KZ"/>
              </w:rPr>
            </w:pPr>
          </w:p>
        </w:tc>
      </w:tr>
      <w:tr w:rsidR="001A5F7B" w:rsidRPr="00982934" w:rsidTr="00334F97">
        <w:tc>
          <w:tcPr>
            <w:tcW w:w="568" w:type="dxa"/>
            <w:vAlign w:val="center"/>
          </w:tcPr>
          <w:p w:rsidR="001A5F7B" w:rsidRPr="00982934" w:rsidRDefault="001A5F7B" w:rsidP="00334F97">
            <w:pPr>
              <w:widowControl w:val="0"/>
              <w:autoSpaceDE w:val="0"/>
              <w:autoSpaceDN w:val="0"/>
              <w:adjustRightInd w:val="0"/>
              <w:jc w:val="center"/>
              <w:rPr>
                <w:color w:val="000000"/>
                <w:szCs w:val="28"/>
                <w:lang w:val="kk-KZ"/>
              </w:rPr>
            </w:pPr>
          </w:p>
        </w:tc>
        <w:tc>
          <w:tcPr>
            <w:tcW w:w="3260" w:type="dxa"/>
            <w:vAlign w:val="center"/>
          </w:tcPr>
          <w:p w:rsidR="001A5F7B" w:rsidRPr="00982934" w:rsidRDefault="001A5F7B" w:rsidP="00334F97">
            <w:pPr>
              <w:autoSpaceDE w:val="0"/>
              <w:autoSpaceDN w:val="0"/>
              <w:adjustRightInd w:val="0"/>
              <w:rPr>
                <w:b/>
                <w:szCs w:val="28"/>
                <w:lang w:val="kk-KZ"/>
              </w:rPr>
            </w:pPr>
            <w:r w:rsidRPr="00982934">
              <w:rPr>
                <w:b/>
                <w:szCs w:val="28"/>
                <w:lang w:val="kk-KZ"/>
              </w:rPr>
              <w:t>Жалпы сағат саны:</w:t>
            </w:r>
          </w:p>
        </w:tc>
        <w:tc>
          <w:tcPr>
            <w:tcW w:w="1276" w:type="dxa"/>
            <w:vAlign w:val="center"/>
          </w:tcPr>
          <w:p w:rsidR="001A5F7B" w:rsidRPr="00982934" w:rsidRDefault="001A5F7B" w:rsidP="00334F97">
            <w:pPr>
              <w:widowControl w:val="0"/>
              <w:autoSpaceDE w:val="0"/>
              <w:autoSpaceDN w:val="0"/>
              <w:adjustRightInd w:val="0"/>
              <w:jc w:val="center"/>
              <w:rPr>
                <w:b/>
                <w:color w:val="000000"/>
                <w:szCs w:val="28"/>
                <w:lang w:val="kk-KZ"/>
              </w:rPr>
            </w:pPr>
            <w:r w:rsidRPr="00982934">
              <w:rPr>
                <w:b/>
                <w:color w:val="000000"/>
                <w:szCs w:val="28"/>
                <w:lang w:val="kk-KZ"/>
              </w:rPr>
              <w:t>5</w:t>
            </w:r>
          </w:p>
        </w:tc>
        <w:tc>
          <w:tcPr>
            <w:tcW w:w="2124" w:type="dxa"/>
            <w:gridSpan w:val="2"/>
            <w:vAlign w:val="center"/>
          </w:tcPr>
          <w:p w:rsidR="001A5F7B" w:rsidRPr="00982934" w:rsidRDefault="001A5F7B" w:rsidP="00334F97">
            <w:pPr>
              <w:widowControl w:val="0"/>
              <w:autoSpaceDE w:val="0"/>
              <w:autoSpaceDN w:val="0"/>
              <w:adjustRightInd w:val="0"/>
              <w:jc w:val="center"/>
              <w:rPr>
                <w:color w:val="000000"/>
                <w:szCs w:val="28"/>
                <w:lang w:val="kk-KZ"/>
              </w:rPr>
            </w:pPr>
          </w:p>
        </w:tc>
        <w:tc>
          <w:tcPr>
            <w:tcW w:w="1562" w:type="dxa"/>
            <w:vAlign w:val="center"/>
          </w:tcPr>
          <w:p w:rsidR="001A5F7B" w:rsidRPr="00982934" w:rsidRDefault="001A5F7B" w:rsidP="00334F97">
            <w:pPr>
              <w:widowControl w:val="0"/>
              <w:autoSpaceDE w:val="0"/>
              <w:autoSpaceDN w:val="0"/>
              <w:adjustRightInd w:val="0"/>
              <w:jc w:val="center"/>
              <w:rPr>
                <w:color w:val="000000"/>
                <w:szCs w:val="28"/>
                <w:lang w:val="kk-KZ"/>
              </w:rPr>
            </w:pPr>
          </w:p>
        </w:tc>
        <w:tc>
          <w:tcPr>
            <w:tcW w:w="1275" w:type="dxa"/>
            <w:vMerge/>
            <w:vAlign w:val="center"/>
          </w:tcPr>
          <w:p w:rsidR="001A5F7B" w:rsidRPr="00982934" w:rsidRDefault="001A5F7B" w:rsidP="00334F97">
            <w:pPr>
              <w:widowControl w:val="0"/>
              <w:autoSpaceDE w:val="0"/>
              <w:autoSpaceDN w:val="0"/>
              <w:adjustRightInd w:val="0"/>
              <w:jc w:val="center"/>
              <w:rPr>
                <w:color w:val="000000"/>
                <w:szCs w:val="28"/>
                <w:lang w:val="kk-KZ"/>
              </w:rPr>
            </w:pPr>
          </w:p>
        </w:tc>
      </w:tr>
      <w:tr w:rsidR="001A5F7B" w:rsidRPr="00982934" w:rsidTr="00334F97">
        <w:tc>
          <w:tcPr>
            <w:tcW w:w="8790" w:type="dxa"/>
            <w:gridSpan w:val="6"/>
            <w:vAlign w:val="center"/>
          </w:tcPr>
          <w:p w:rsidR="001A5F7B" w:rsidRPr="00982934" w:rsidRDefault="001A5F7B" w:rsidP="00334F97">
            <w:pPr>
              <w:widowControl w:val="0"/>
              <w:autoSpaceDE w:val="0"/>
              <w:autoSpaceDN w:val="0"/>
              <w:adjustRightInd w:val="0"/>
              <w:ind w:firstLine="602"/>
              <w:rPr>
                <w:color w:val="000000"/>
                <w:szCs w:val="28"/>
                <w:lang w:val="kk-KZ"/>
              </w:rPr>
            </w:pPr>
            <w:r w:rsidRPr="00982934">
              <w:rPr>
                <w:b/>
                <w:color w:val="000000"/>
                <w:szCs w:val="28"/>
                <w:lang w:val="kk-KZ"/>
              </w:rPr>
              <w:t>Кредит №2</w:t>
            </w:r>
          </w:p>
        </w:tc>
        <w:tc>
          <w:tcPr>
            <w:tcW w:w="1275" w:type="dxa"/>
            <w:vMerge/>
            <w:vAlign w:val="center"/>
          </w:tcPr>
          <w:p w:rsidR="001A5F7B" w:rsidRPr="00982934" w:rsidRDefault="001A5F7B" w:rsidP="00334F97">
            <w:pPr>
              <w:widowControl w:val="0"/>
              <w:autoSpaceDE w:val="0"/>
              <w:autoSpaceDN w:val="0"/>
              <w:adjustRightInd w:val="0"/>
              <w:jc w:val="center"/>
              <w:rPr>
                <w:color w:val="000000"/>
                <w:szCs w:val="28"/>
                <w:lang w:val="kk-KZ"/>
              </w:rPr>
            </w:pPr>
          </w:p>
        </w:tc>
      </w:tr>
      <w:tr w:rsidR="001A5F7B" w:rsidRPr="00982934" w:rsidTr="00334F97">
        <w:tc>
          <w:tcPr>
            <w:tcW w:w="568" w:type="dxa"/>
            <w:vAlign w:val="center"/>
          </w:tcPr>
          <w:p w:rsidR="001A5F7B" w:rsidRPr="00982934" w:rsidRDefault="001A5F7B" w:rsidP="00334F97">
            <w:pPr>
              <w:widowControl w:val="0"/>
              <w:autoSpaceDE w:val="0"/>
              <w:autoSpaceDN w:val="0"/>
              <w:adjustRightInd w:val="0"/>
              <w:jc w:val="center"/>
              <w:rPr>
                <w:color w:val="000000"/>
                <w:szCs w:val="28"/>
                <w:lang w:val="kk-KZ"/>
              </w:rPr>
            </w:pPr>
            <w:r w:rsidRPr="00982934">
              <w:rPr>
                <w:color w:val="000000"/>
                <w:szCs w:val="28"/>
                <w:lang w:val="kk-KZ"/>
              </w:rPr>
              <w:t>1</w:t>
            </w:r>
          </w:p>
        </w:tc>
        <w:tc>
          <w:tcPr>
            <w:tcW w:w="3260" w:type="dxa"/>
          </w:tcPr>
          <w:p w:rsidR="001A5F7B" w:rsidRPr="00982934" w:rsidRDefault="001A5F7B" w:rsidP="00334F97">
            <w:pPr>
              <w:rPr>
                <w:szCs w:val="28"/>
                <w:lang w:val="kk-KZ"/>
              </w:rPr>
            </w:pPr>
            <w:r w:rsidRPr="00982934">
              <w:rPr>
                <w:szCs w:val="28"/>
                <w:lang w:val="kk-KZ"/>
              </w:rPr>
              <w:t>Бронхоскоапиялық эндоскопиялық манипуляцияларды жүргізуде мейірбикенің рөлі</w:t>
            </w:r>
          </w:p>
        </w:tc>
        <w:tc>
          <w:tcPr>
            <w:tcW w:w="1276" w:type="dxa"/>
            <w:vAlign w:val="center"/>
          </w:tcPr>
          <w:p w:rsidR="001A5F7B" w:rsidRPr="00982934" w:rsidRDefault="001A5F7B" w:rsidP="00334F97">
            <w:pPr>
              <w:widowControl w:val="0"/>
              <w:autoSpaceDE w:val="0"/>
              <w:autoSpaceDN w:val="0"/>
              <w:adjustRightInd w:val="0"/>
              <w:jc w:val="center"/>
              <w:rPr>
                <w:color w:val="000000"/>
                <w:szCs w:val="28"/>
                <w:lang w:val="kk-KZ"/>
              </w:rPr>
            </w:pPr>
            <w:r w:rsidRPr="00982934">
              <w:rPr>
                <w:color w:val="000000"/>
                <w:szCs w:val="28"/>
                <w:lang w:val="kk-KZ"/>
              </w:rPr>
              <w:t>1</w:t>
            </w:r>
          </w:p>
        </w:tc>
        <w:tc>
          <w:tcPr>
            <w:tcW w:w="2124" w:type="dxa"/>
            <w:gridSpan w:val="2"/>
            <w:vAlign w:val="center"/>
          </w:tcPr>
          <w:p w:rsidR="001A5F7B" w:rsidRPr="00982934" w:rsidRDefault="001A5F7B" w:rsidP="00334F97">
            <w:pPr>
              <w:rPr>
                <w:color w:val="000000"/>
                <w:szCs w:val="28"/>
              </w:rPr>
            </w:pPr>
          </w:p>
        </w:tc>
        <w:tc>
          <w:tcPr>
            <w:tcW w:w="1562" w:type="dxa"/>
            <w:vAlign w:val="center"/>
          </w:tcPr>
          <w:p w:rsidR="001A5F7B" w:rsidRPr="00982934" w:rsidRDefault="001A5F7B" w:rsidP="00334F97">
            <w:pPr>
              <w:widowControl w:val="0"/>
              <w:autoSpaceDE w:val="0"/>
              <w:autoSpaceDN w:val="0"/>
              <w:adjustRightInd w:val="0"/>
              <w:jc w:val="center"/>
              <w:rPr>
                <w:color w:val="000000"/>
                <w:szCs w:val="28"/>
                <w:lang w:val="kk-KZ"/>
              </w:rPr>
            </w:pPr>
          </w:p>
        </w:tc>
        <w:tc>
          <w:tcPr>
            <w:tcW w:w="1275" w:type="dxa"/>
            <w:vMerge/>
            <w:vAlign w:val="center"/>
          </w:tcPr>
          <w:p w:rsidR="001A5F7B" w:rsidRPr="00982934" w:rsidRDefault="001A5F7B" w:rsidP="00334F97">
            <w:pPr>
              <w:widowControl w:val="0"/>
              <w:autoSpaceDE w:val="0"/>
              <w:autoSpaceDN w:val="0"/>
              <w:adjustRightInd w:val="0"/>
              <w:jc w:val="center"/>
              <w:rPr>
                <w:color w:val="000000"/>
                <w:szCs w:val="28"/>
                <w:lang w:val="kk-KZ"/>
              </w:rPr>
            </w:pPr>
          </w:p>
        </w:tc>
      </w:tr>
      <w:tr w:rsidR="001A5F7B" w:rsidRPr="00982934" w:rsidTr="00334F97">
        <w:tc>
          <w:tcPr>
            <w:tcW w:w="568" w:type="dxa"/>
            <w:vAlign w:val="center"/>
          </w:tcPr>
          <w:p w:rsidR="001A5F7B" w:rsidRPr="00982934" w:rsidRDefault="001A5F7B" w:rsidP="00334F97">
            <w:pPr>
              <w:widowControl w:val="0"/>
              <w:autoSpaceDE w:val="0"/>
              <w:autoSpaceDN w:val="0"/>
              <w:adjustRightInd w:val="0"/>
              <w:jc w:val="center"/>
              <w:rPr>
                <w:color w:val="000000"/>
                <w:szCs w:val="28"/>
                <w:lang w:val="kk-KZ"/>
              </w:rPr>
            </w:pPr>
            <w:r w:rsidRPr="00982934">
              <w:rPr>
                <w:color w:val="000000"/>
                <w:szCs w:val="28"/>
                <w:lang w:val="kk-KZ"/>
              </w:rPr>
              <w:t>2</w:t>
            </w:r>
          </w:p>
        </w:tc>
        <w:tc>
          <w:tcPr>
            <w:tcW w:w="3260" w:type="dxa"/>
          </w:tcPr>
          <w:p w:rsidR="001A5F7B" w:rsidRPr="00982934" w:rsidRDefault="001A5F7B" w:rsidP="00334F97">
            <w:pPr>
              <w:rPr>
                <w:szCs w:val="28"/>
                <w:lang w:val="kk-KZ"/>
              </w:rPr>
            </w:pPr>
            <w:r w:rsidRPr="00982934">
              <w:rPr>
                <w:szCs w:val="28"/>
                <w:lang w:val="kk-KZ"/>
              </w:rPr>
              <w:t xml:space="preserve">Эндоскопияның заманауи мүмкіндіктері </w:t>
            </w:r>
          </w:p>
        </w:tc>
        <w:tc>
          <w:tcPr>
            <w:tcW w:w="1276" w:type="dxa"/>
            <w:vAlign w:val="center"/>
          </w:tcPr>
          <w:p w:rsidR="001A5F7B" w:rsidRPr="00982934" w:rsidRDefault="001A5F7B" w:rsidP="00334F97">
            <w:pPr>
              <w:widowControl w:val="0"/>
              <w:autoSpaceDE w:val="0"/>
              <w:autoSpaceDN w:val="0"/>
              <w:adjustRightInd w:val="0"/>
              <w:jc w:val="center"/>
              <w:rPr>
                <w:color w:val="000000"/>
                <w:szCs w:val="28"/>
                <w:lang w:val="kk-KZ"/>
              </w:rPr>
            </w:pPr>
            <w:r w:rsidRPr="00982934">
              <w:rPr>
                <w:color w:val="000000"/>
                <w:szCs w:val="28"/>
                <w:lang w:val="kk-KZ"/>
              </w:rPr>
              <w:t>1</w:t>
            </w:r>
          </w:p>
        </w:tc>
        <w:tc>
          <w:tcPr>
            <w:tcW w:w="2124" w:type="dxa"/>
            <w:gridSpan w:val="2"/>
            <w:vAlign w:val="center"/>
          </w:tcPr>
          <w:p w:rsidR="001A5F7B" w:rsidRPr="00982934" w:rsidRDefault="001A5F7B" w:rsidP="00334F97">
            <w:pPr>
              <w:rPr>
                <w:color w:val="000000"/>
                <w:szCs w:val="28"/>
              </w:rPr>
            </w:pPr>
          </w:p>
        </w:tc>
        <w:tc>
          <w:tcPr>
            <w:tcW w:w="1562" w:type="dxa"/>
            <w:vAlign w:val="center"/>
          </w:tcPr>
          <w:p w:rsidR="001A5F7B" w:rsidRPr="00982934" w:rsidRDefault="001A5F7B" w:rsidP="00334F97">
            <w:pPr>
              <w:widowControl w:val="0"/>
              <w:autoSpaceDE w:val="0"/>
              <w:autoSpaceDN w:val="0"/>
              <w:adjustRightInd w:val="0"/>
              <w:jc w:val="center"/>
              <w:rPr>
                <w:color w:val="000000"/>
                <w:szCs w:val="28"/>
                <w:lang w:val="kk-KZ"/>
              </w:rPr>
            </w:pPr>
          </w:p>
        </w:tc>
        <w:tc>
          <w:tcPr>
            <w:tcW w:w="1275" w:type="dxa"/>
            <w:vMerge/>
            <w:vAlign w:val="center"/>
          </w:tcPr>
          <w:p w:rsidR="001A5F7B" w:rsidRPr="00982934" w:rsidRDefault="001A5F7B" w:rsidP="00334F97">
            <w:pPr>
              <w:widowControl w:val="0"/>
              <w:autoSpaceDE w:val="0"/>
              <w:autoSpaceDN w:val="0"/>
              <w:adjustRightInd w:val="0"/>
              <w:jc w:val="center"/>
              <w:rPr>
                <w:color w:val="000000"/>
                <w:szCs w:val="28"/>
                <w:lang w:val="kk-KZ"/>
              </w:rPr>
            </w:pPr>
          </w:p>
        </w:tc>
      </w:tr>
      <w:tr w:rsidR="001A5F7B" w:rsidRPr="00982934" w:rsidTr="00334F97">
        <w:tc>
          <w:tcPr>
            <w:tcW w:w="568" w:type="dxa"/>
            <w:vAlign w:val="center"/>
          </w:tcPr>
          <w:p w:rsidR="001A5F7B" w:rsidRPr="00982934" w:rsidRDefault="001A5F7B" w:rsidP="00334F97">
            <w:pPr>
              <w:widowControl w:val="0"/>
              <w:autoSpaceDE w:val="0"/>
              <w:autoSpaceDN w:val="0"/>
              <w:adjustRightInd w:val="0"/>
              <w:jc w:val="center"/>
              <w:rPr>
                <w:color w:val="000000"/>
                <w:szCs w:val="28"/>
                <w:lang w:val="kk-KZ"/>
              </w:rPr>
            </w:pPr>
            <w:r w:rsidRPr="00982934">
              <w:rPr>
                <w:color w:val="000000"/>
                <w:szCs w:val="28"/>
                <w:lang w:val="kk-KZ"/>
              </w:rPr>
              <w:t>3</w:t>
            </w:r>
          </w:p>
        </w:tc>
        <w:tc>
          <w:tcPr>
            <w:tcW w:w="3260" w:type="dxa"/>
          </w:tcPr>
          <w:p w:rsidR="001A5F7B" w:rsidRPr="00982934" w:rsidRDefault="001A5F7B" w:rsidP="00334F97">
            <w:pPr>
              <w:rPr>
                <w:szCs w:val="28"/>
                <w:lang w:val="kk-KZ"/>
              </w:rPr>
            </w:pPr>
            <w:r w:rsidRPr="00982934">
              <w:rPr>
                <w:szCs w:val="28"/>
                <w:lang w:val="kk-KZ"/>
              </w:rPr>
              <w:t>Эндоскопия енгізуді жүргізу кезінде инфекциялық аурулардың алдын алу шаралары</w:t>
            </w:r>
          </w:p>
        </w:tc>
        <w:tc>
          <w:tcPr>
            <w:tcW w:w="1276" w:type="dxa"/>
            <w:vAlign w:val="center"/>
          </w:tcPr>
          <w:p w:rsidR="001A5F7B" w:rsidRPr="00982934" w:rsidRDefault="001A5F7B" w:rsidP="00334F97">
            <w:pPr>
              <w:widowControl w:val="0"/>
              <w:autoSpaceDE w:val="0"/>
              <w:autoSpaceDN w:val="0"/>
              <w:adjustRightInd w:val="0"/>
              <w:jc w:val="center"/>
              <w:rPr>
                <w:color w:val="000000"/>
                <w:szCs w:val="28"/>
                <w:lang w:val="kk-KZ"/>
              </w:rPr>
            </w:pPr>
            <w:r w:rsidRPr="00982934">
              <w:rPr>
                <w:color w:val="000000"/>
                <w:szCs w:val="28"/>
                <w:lang w:val="kk-KZ"/>
              </w:rPr>
              <w:t>1</w:t>
            </w:r>
          </w:p>
        </w:tc>
        <w:tc>
          <w:tcPr>
            <w:tcW w:w="2124" w:type="dxa"/>
            <w:gridSpan w:val="2"/>
            <w:vAlign w:val="center"/>
          </w:tcPr>
          <w:p w:rsidR="001A5F7B" w:rsidRPr="00982934" w:rsidRDefault="001A5F7B" w:rsidP="00334F97">
            <w:pPr>
              <w:rPr>
                <w:color w:val="000000"/>
                <w:szCs w:val="28"/>
              </w:rPr>
            </w:pPr>
          </w:p>
        </w:tc>
        <w:tc>
          <w:tcPr>
            <w:tcW w:w="1562" w:type="dxa"/>
            <w:vAlign w:val="center"/>
          </w:tcPr>
          <w:p w:rsidR="001A5F7B" w:rsidRPr="00982934" w:rsidRDefault="001A5F7B" w:rsidP="00334F97">
            <w:pPr>
              <w:widowControl w:val="0"/>
              <w:autoSpaceDE w:val="0"/>
              <w:autoSpaceDN w:val="0"/>
              <w:adjustRightInd w:val="0"/>
              <w:jc w:val="center"/>
              <w:rPr>
                <w:color w:val="000000"/>
                <w:szCs w:val="28"/>
                <w:lang w:val="kk-KZ"/>
              </w:rPr>
            </w:pPr>
          </w:p>
        </w:tc>
        <w:tc>
          <w:tcPr>
            <w:tcW w:w="1275" w:type="dxa"/>
            <w:vMerge/>
            <w:vAlign w:val="center"/>
          </w:tcPr>
          <w:p w:rsidR="001A5F7B" w:rsidRPr="00982934" w:rsidRDefault="001A5F7B" w:rsidP="00334F97">
            <w:pPr>
              <w:widowControl w:val="0"/>
              <w:autoSpaceDE w:val="0"/>
              <w:autoSpaceDN w:val="0"/>
              <w:adjustRightInd w:val="0"/>
              <w:jc w:val="center"/>
              <w:rPr>
                <w:color w:val="000000"/>
                <w:szCs w:val="28"/>
                <w:lang w:val="kk-KZ"/>
              </w:rPr>
            </w:pPr>
          </w:p>
        </w:tc>
      </w:tr>
      <w:tr w:rsidR="001A5F7B" w:rsidRPr="00982934" w:rsidTr="00334F97">
        <w:tc>
          <w:tcPr>
            <w:tcW w:w="568" w:type="dxa"/>
            <w:vAlign w:val="center"/>
          </w:tcPr>
          <w:p w:rsidR="001A5F7B" w:rsidRPr="00982934" w:rsidRDefault="001A5F7B" w:rsidP="00334F97">
            <w:pPr>
              <w:widowControl w:val="0"/>
              <w:autoSpaceDE w:val="0"/>
              <w:autoSpaceDN w:val="0"/>
              <w:adjustRightInd w:val="0"/>
              <w:jc w:val="center"/>
              <w:rPr>
                <w:color w:val="000000"/>
                <w:szCs w:val="28"/>
                <w:lang w:val="kk-KZ"/>
              </w:rPr>
            </w:pPr>
            <w:r w:rsidRPr="00982934">
              <w:rPr>
                <w:color w:val="000000"/>
                <w:szCs w:val="28"/>
                <w:lang w:val="kk-KZ"/>
              </w:rPr>
              <w:t>4</w:t>
            </w:r>
          </w:p>
        </w:tc>
        <w:tc>
          <w:tcPr>
            <w:tcW w:w="3260" w:type="dxa"/>
            <w:vAlign w:val="center"/>
          </w:tcPr>
          <w:p w:rsidR="001A5F7B" w:rsidRPr="00982934" w:rsidRDefault="001A5F7B" w:rsidP="00334F97">
            <w:pPr>
              <w:widowControl w:val="0"/>
              <w:autoSpaceDE w:val="0"/>
              <w:autoSpaceDN w:val="0"/>
              <w:adjustRightInd w:val="0"/>
              <w:rPr>
                <w:color w:val="000000"/>
                <w:szCs w:val="28"/>
                <w:lang w:val="kk-KZ"/>
              </w:rPr>
            </w:pPr>
            <w:r w:rsidRPr="00982934">
              <w:rPr>
                <w:szCs w:val="28"/>
                <w:lang w:val="kk-KZ"/>
              </w:rPr>
              <w:t>Орталық венаға құрсау салу кезінде мейірбикелік процесті ұйымдастыру.</w:t>
            </w:r>
          </w:p>
        </w:tc>
        <w:tc>
          <w:tcPr>
            <w:tcW w:w="1276" w:type="dxa"/>
            <w:vAlign w:val="center"/>
          </w:tcPr>
          <w:p w:rsidR="001A5F7B" w:rsidRPr="00982934" w:rsidRDefault="001A5F7B" w:rsidP="00334F97">
            <w:pPr>
              <w:widowControl w:val="0"/>
              <w:autoSpaceDE w:val="0"/>
              <w:autoSpaceDN w:val="0"/>
              <w:adjustRightInd w:val="0"/>
              <w:jc w:val="center"/>
              <w:rPr>
                <w:color w:val="000000"/>
                <w:szCs w:val="28"/>
                <w:lang w:val="kk-KZ"/>
              </w:rPr>
            </w:pPr>
            <w:r w:rsidRPr="00982934">
              <w:rPr>
                <w:color w:val="000000"/>
                <w:szCs w:val="28"/>
                <w:lang w:val="kk-KZ"/>
              </w:rPr>
              <w:t>1</w:t>
            </w:r>
          </w:p>
        </w:tc>
        <w:tc>
          <w:tcPr>
            <w:tcW w:w="2124" w:type="dxa"/>
            <w:gridSpan w:val="2"/>
            <w:vAlign w:val="center"/>
          </w:tcPr>
          <w:p w:rsidR="001A5F7B" w:rsidRPr="00982934" w:rsidRDefault="001A5F7B" w:rsidP="00334F97">
            <w:pPr>
              <w:widowControl w:val="0"/>
              <w:autoSpaceDE w:val="0"/>
              <w:autoSpaceDN w:val="0"/>
              <w:adjustRightInd w:val="0"/>
              <w:jc w:val="center"/>
              <w:rPr>
                <w:color w:val="000000"/>
                <w:szCs w:val="28"/>
                <w:lang w:val="kk-KZ"/>
              </w:rPr>
            </w:pPr>
          </w:p>
        </w:tc>
        <w:tc>
          <w:tcPr>
            <w:tcW w:w="1562" w:type="dxa"/>
            <w:vAlign w:val="center"/>
          </w:tcPr>
          <w:p w:rsidR="001A5F7B" w:rsidRPr="00982934" w:rsidRDefault="001A5F7B" w:rsidP="00334F97">
            <w:pPr>
              <w:widowControl w:val="0"/>
              <w:autoSpaceDE w:val="0"/>
              <w:autoSpaceDN w:val="0"/>
              <w:adjustRightInd w:val="0"/>
              <w:jc w:val="center"/>
              <w:rPr>
                <w:color w:val="000000"/>
                <w:szCs w:val="28"/>
                <w:lang w:val="kk-KZ"/>
              </w:rPr>
            </w:pPr>
          </w:p>
        </w:tc>
        <w:tc>
          <w:tcPr>
            <w:tcW w:w="1275" w:type="dxa"/>
            <w:vMerge/>
            <w:vAlign w:val="center"/>
          </w:tcPr>
          <w:p w:rsidR="001A5F7B" w:rsidRPr="00982934" w:rsidRDefault="001A5F7B" w:rsidP="00334F97">
            <w:pPr>
              <w:widowControl w:val="0"/>
              <w:autoSpaceDE w:val="0"/>
              <w:autoSpaceDN w:val="0"/>
              <w:adjustRightInd w:val="0"/>
              <w:jc w:val="center"/>
              <w:rPr>
                <w:color w:val="000000"/>
                <w:szCs w:val="28"/>
                <w:lang w:val="kk-KZ"/>
              </w:rPr>
            </w:pPr>
          </w:p>
        </w:tc>
      </w:tr>
      <w:tr w:rsidR="001A5F7B" w:rsidRPr="00982934" w:rsidTr="00334F97">
        <w:tc>
          <w:tcPr>
            <w:tcW w:w="568" w:type="dxa"/>
            <w:vAlign w:val="center"/>
          </w:tcPr>
          <w:p w:rsidR="001A5F7B" w:rsidRPr="00982934" w:rsidRDefault="001A5F7B" w:rsidP="00334F97">
            <w:pPr>
              <w:widowControl w:val="0"/>
              <w:autoSpaceDE w:val="0"/>
              <w:autoSpaceDN w:val="0"/>
              <w:adjustRightInd w:val="0"/>
              <w:jc w:val="center"/>
              <w:rPr>
                <w:color w:val="000000"/>
                <w:szCs w:val="28"/>
                <w:lang w:val="kk-KZ"/>
              </w:rPr>
            </w:pPr>
            <w:r w:rsidRPr="00982934">
              <w:rPr>
                <w:color w:val="000000"/>
                <w:szCs w:val="28"/>
                <w:lang w:val="kk-KZ"/>
              </w:rPr>
              <w:t>5</w:t>
            </w:r>
          </w:p>
        </w:tc>
        <w:tc>
          <w:tcPr>
            <w:tcW w:w="3260" w:type="dxa"/>
            <w:vAlign w:val="center"/>
          </w:tcPr>
          <w:p w:rsidR="001A5F7B" w:rsidRPr="00982934" w:rsidRDefault="001A5F7B" w:rsidP="00334F97">
            <w:pPr>
              <w:widowControl w:val="0"/>
              <w:autoSpaceDE w:val="0"/>
              <w:autoSpaceDN w:val="0"/>
              <w:adjustRightInd w:val="0"/>
              <w:rPr>
                <w:color w:val="000000"/>
                <w:szCs w:val="28"/>
                <w:lang w:val="kk-KZ"/>
              </w:rPr>
            </w:pPr>
            <w:r w:rsidRPr="00982934">
              <w:rPr>
                <w:szCs w:val="28"/>
                <w:lang w:val="kk-KZ"/>
              </w:rPr>
              <w:t>Құрсақ қуысынна пункция жасау кезінде мейірбикелік процесті ұйымдастыру.</w:t>
            </w:r>
          </w:p>
        </w:tc>
        <w:tc>
          <w:tcPr>
            <w:tcW w:w="1276" w:type="dxa"/>
            <w:vAlign w:val="center"/>
          </w:tcPr>
          <w:p w:rsidR="001A5F7B" w:rsidRPr="00982934" w:rsidRDefault="001A5F7B" w:rsidP="00334F97">
            <w:pPr>
              <w:widowControl w:val="0"/>
              <w:autoSpaceDE w:val="0"/>
              <w:autoSpaceDN w:val="0"/>
              <w:adjustRightInd w:val="0"/>
              <w:jc w:val="center"/>
              <w:rPr>
                <w:color w:val="000000"/>
                <w:szCs w:val="28"/>
                <w:lang w:val="kk-KZ"/>
              </w:rPr>
            </w:pPr>
            <w:r w:rsidRPr="00982934">
              <w:rPr>
                <w:color w:val="000000"/>
                <w:szCs w:val="28"/>
                <w:lang w:val="kk-KZ"/>
              </w:rPr>
              <w:t>1</w:t>
            </w:r>
          </w:p>
        </w:tc>
        <w:tc>
          <w:tcPr>
            <w:tcW w:w="2124" w:type="dxa"/>
            <w:gridSpan w:val="2"/>
            <w:vAlign w:val="center"/>
          </w:tcPr>
          <w:p w:rsidR="001A5F7B" w:rsidRPr="00982934" w:rsidRDefault="001A5F7B" w:rsidP="00334F97">
            <w:pPr>
              <w:widowControl w:val="0"/>
              <w:autoSpaceDE w:val="0"/>
              <w:autoSpaceDN w:val="0"/>
              <w:adjustRightInd w:val="0"/>
              <w:jc w:val="center"/>
              <w:rPr>
                <w:color w:val="000000"/>
                <w:szCs w:val="28"/>
                <w:lang w:val="kk-KZ"/>
              </w:rPr>
            </w:pPr>
          </w:p>
        </w:tc>
        <w:tc>
          <w:tcPr>
            <w:tcW w:w="1562" w:type="dxa"/>
            <w:vAlign w:val="center"/>
          </w:tcPr>
          <w:p w:rsidR="001A5F7B" w:rsidRPr="00982934" w:rsidRDefault="001A5F7B" w:rsidP="00334F97">
            <w:pPr>
              <w:widowControl w:val="0"/>
              <w:autoSpaceDE w:val="0"/>
              <w:autoSpaceDN w:val="0"/>
              <w:adjustRightInd w:val="0"/>
              <w:jc w:val="center"/>
              <w:rPr>
                <w:color w:val="000000"/>
                <w:szCs w:val="28"/>
                <w:lang w:val="kk-KZ"/>
              </w:rPr>
            </w:pPr>
          </w:p>
        </w:tc>
        <w:tc>
          <w:tcPr>
            <w:tcW w:w="1275" w:type="dxa"/>
            <w:vMerge/>
            <w:vAlign w:val="center"/>
          </w:tcPr>
          <w:p w:rsidR="001A5F7B" w:rsidRPr="00982934" w:rsidRDefault="001A5F7B" w:rsidP="00334F97">
            <w:pPr>
              <w:widowControl w:val="0"/>
              <w:autoSpaceDE w:val="0"/>
              <w:autoSpaceDN w:val="0"/>
              <w:adjustRightInd w:val="0"/>
              <w:jc w:val="center"/>
              <w:rPr>
                <w:color w:val="000000"/>
                <w:szCs w:val="28"/>
                <w:lang w:val="kk-KZ"/>
              </w:rPr>
            </w:pPr>
          </w:p>
        </w:tc>
      </w:tr>
      <w:tr w:rsidR="001A5F7B" w:rsidRPr="00982934" w:rsidTr="00334F97">
        <w:tc>
          <w:tcPr>
            <w:tcW w:w="568" w:type="dxa"/>
            <w:vAlign w:val="center"/>
          </w:tcPr>
          <w:p w:rsidR="001A5F7B" w:rsidRPr="00982934" w:rsidRDefault="001A5F7B" w:rsidP="00334F97">
            <w:pPr>
              <w:widowControl w:val="0"/>
              <w:autoSpaceDE w:val="0"/>
              <w:autoSpaceDN w:val="0"/>
              <w:adjustRightInd w:val="0"/>
              <w:jc w:val="center"/>
              <w:rPr>
                <w:color w:val="000000"/>
                <w:szCs w:val="28"/>
                <w:lang w:val="kk-KZ"/>
              </w:rPr>
            </w:pPr>
          </w:p>
        </w:tc>
        <w:tc>
          <w:tcPr>
            <w:tcW w:w="3260" w:type="dxa"/>
            <w:vAlign w:val="center"/>
          </w:tcPr>
          <w:p w:rsidR="001A5F7B" w:rsidRPr="00982934" w:rsidRDefault="001A5F7B" w:rsidP="00334F97">
            <w:pPr>
              <w:autoSpaceDE w:val="0"/>
              <w:autoSpaceDN w:val="0"/>
              <w:adjustRightInd w:val="0"/>
              <w:rPr>
                <w:b/>
                <w:szCs w:val="28"/>
                <w:lang w:val="kk-KZ"/>
              </w:rPr>
            </w:pPr>
            <w:r w:rsidRPr="00982934">
              <w:rPr>
                <w:b/>
                <w:szCs w:val="28"/>
                <w:lang w:val="kk-KZ"/>
              </w:rPr>
              <w:t>Жалпы сағат саны:</w:t>
            </w:r>
          </w:p>
        </w:tc>
        <w:tc>
          <w:tcPr>
            <w:tcW w:w="1276" w:type="dxa"/>
            <w:vAlign w:val="center"/>
          </w:tcPr>
          <w:p w:rsidR="001A5F7B" w:rsidRPr="00982934" w:rsidRDefault="001A5F7B" w:rsidP="00334F97">
            <w:pPr>
              <w:widowControl w:val="0"/>
              <w:autoSpaceDE w:val="0"/>
              <w:autoSpaceDN w:val="0"/>
              <w:adjustRightInd w:val="0"/>
              <w:jc w:val="center"/>
              <w:rPr>
                <w:b/>
                <w:color w:val="000000"/>
                <w:szCs w:val="28"/>
                <w:lang w:val="kk-KZ"/>
              </w:rPr>
            </w:pPr>
            <w:r w:rsidRPr="00982934">
              <w:rPr>
                <w:b/>
                <w:color w:val="000000"/>
                <w:szCs w:val="28"/>
                <w:lang w:val="kk-KZ"/>
              </w:rPr>
              <w:t>5</w:t>
            </w:r>
          </w:p>
        </w:tc>
        <w:tc>
          <w:tcPr>
            <w:tcW w:w="2124" w:type="dxa"/>
            <w:gridSpan w:val="2"/>
            <w:vAlign w:val="center"/>
          </w:tcPr>
          <w:p w:rsidR="001A5F7B" w:rsidRPr="00982934" w:rsidRDefault="001A5F7B" w:rsidP="00334F97">
            <w:pPr>
              <w:widowControl w:val="0"/>
              <w:autoSpaceDE w:val="0"/>
              <w:autoSpaceDN w:val="0"/>
              <w:adjustRightInd w:val="0"/>
              <w:jc w:val="center"/>
              <w:rPr>
                <w:color w:val="000000"/>
                <w:szCs w:val="28"/>
                <w:lang w:val="kk-KZ"/>
              </w:rPr>
            </w:pPr>
          </w:p>
        </w:tc>
        <w:tc>
          <w:tcPr>
            <w:tcW w:w="1562" w:type="dxa"/>
            <w:vAlign w:val="center"/>
          </w:tcPr>
          <w:p w:rsidR="001A5F7B" w:rsidRPr="00982934" w:rsidRDefault="001A5F7B" w:rsidP="00334F97">
            <w:pPr>
              <w:widowControl w:val="0"/>
              <w:autoSpaceDE w:val="0"/>
              <w:autoSpaceDN w:val="0"/>
              <w:adjustRightInd w:val="0"/>
              <w:jc w:val="center"/>
              <w:rPr>
                <w:color w:val="000000"/>
                <w:szCs w:val="28"/>
                <w:lang w:val="kk-KZ"/>
              </w:rPr>
            </w:pPr>
          </w:p>
        </w:tc>
        <w:tc>
          <w:tcPr>
            <w:tcW w:w="1275" w:type="dxa"/>
            <w:vMerge/>
            <w:vAlign w:val="center"/>
          </w:tcPr>
          <w:p w:rsidR="001A5F7B" w:rsidRPr="00982934" w:rsidRDefault="001A5F7B" w:rsidP="00334F97">
            <w:pPr>
              <w:widowControl w:val="0"/>
              <w:autoSpaceDE w:val="0"/>
              <w:autoSpaceDN w:val="0"/>
              <w:adjustRightInd w:val="0"/>
              <w:jc w:val="center"/>
              <w:rPr>
                <w:color w:val="000000"/>
                <w:szCs w:val="28"/>
                <w:lang w:val="kk-KZ"/>
              </w:rPr>
            </w:pPr>
          </w:p>
        </w:tc>
      </w:tr>
      <w:tr w:rsidR="001A5F7B" w:rsidRPr="00982934" w:rsidTr="00334F97">
        <w:tc>
          <w:tcPr>
            <w:tcW w:w="568" w:type="dxa"/>
            <w:vAlign w:val="center"/>
          </w:tcPr>
          <w:p w:rsidR="001A5F7B" w:rsidRPr="00982934" w:rsidRDefault="001A5F7B" w:rsidP="00334F97">
            <w:pPr>
              <w:widowControl w:val="0"/>
              <w:autoSpaceDE w:val="0"/>
              <w:autoSpaceDN w:val="0"/>
              <w:adjustRightInd w:val="0"/>
              <w:rPr>
                <w:b/>
                <w:color w:val="000000"/>
                <w:szCs w:val="28"/>
                <w:lang w:val="kk-KZ"/>
              </w:rPr>
            </w:pPr>
          </w:p>
        </w:tc>
        <w:tc>
          <w:tcPr>
            <w:tcW w:w="8222" w:type="dxa"/>
            <w:gridSpan w:val="5"/>
          </w:tcPr>
          <w:p w:rsidR="001A5F7B" w:rsidRPr="00982934" w:rsidRDefault="001A5F7B" w:rsidP="00334F97">
            <w:pPr>
              <w:widowControl w:val="0"/>
              <w:autoSpaceDE w:val="0"/>
              <w:autoSpaceDN w:val="0"/>
              <w:adjustRightInd w:val="0"/>
              <w:rPr>
                <w:b/>
                <w:color w:val="000000"/>
                <w:szCs w:val="28"/>
                <w:lang w:val="kk-KZ"/>
              </w:rPr>
            </w:pPr>
            <w:r w:rsidRPr="00982934">
              <w:rPr>
                <w:b/>
                <w:color w:val="000000"/>
                <w:szCs w:val="28"/>
                <w:lang w:val="kk-KZ"/>
              </w:rPr>
              <w:t>Кредит №3</w:t>
            </w:r>
          </w:p>
        </w:tc>
        <w:tc>
          <w:tcPr>
            <w:tcW w:w="1275" w:type="dxa"/>
            <w:vMerge/>
            <w:vAlign w:val="center"/>
          </w:tcPr>
          <w:p w:rsidR="001A5F7B" w:rsidRPr="00982934" w:rsidRDefault="001A5F7B" w:rsidP="00334F97">
            <w:pPr>
              <w:widowControl w:val="0"/>
              <w:autoSpaceDE w:val="0"/>
              <w:autoSpaceDN w:val="0"/>
              <w:adjustRightInd w:val="0"/>
              <w:jc w:val="center"/>
              <w:rPr>
                <w:color w:val="000000"/>
                <w:szCs w:val="28"/>
                <w:lang w:val="kk-KZ"/>
              </w:rPr>
            </w:pPr>
          </w:p>
        </w:tc>
      </w:tr>
      <w:tr w:rsidR="001A5F7B" w:rsidRPr="00982934" w:rsidTr="00334F97">
        <w:tc>
          <w:tcPr>
            <w:tcW w:w="568" w:type="dxa"/>
            <w:vAlign w:val="center"/>
          </w:tcPr>
          <w:p w:rsidR="001A5F7B" w:rsidRPr="00982934" w:rsidRDefault="001A5F7B" w:rsidP="00334F97">
            <w:pPr>
              <w:widowControl w:val="0"/>
              <w:autoSpaceDE w:val="0"/>
              <w:autoSpaceDN w:val="0"/>
              <w:adjustRightInd w:val="0"/>
              <w:jc w:val="center"/>
              <w:rPr>
                <w:color w:val="000000"/>
                <w:szCs w:val="28"/>
                <w:lang w:val="kk-KZ"/>
              </w:rPr>
            </w:pPr>
            <w:r w:rsidRPr="00982934">
              <w:rPr>
                <w:color w:val="000000"/>
                <w:szCs w:val="28"/>
                <w:lang w:val="kk-KZ"/>
              </w:rPr>
              <w:t>1</w:t>
            </w:r>
          </w:p>
        </w:tc>
        <w:tc>
          <w:tcPr>
            <w:tcW w:w="3260" w:type="dxa"/>
          </w:tcPr>
          <w:p w:rsidR="001A5F7B" w:rsidRPr="00982934" w:rsidRDefault="001A5F7B" w:rsidP="00334F97">
            <w:pPr>
              <w:rPr>
                <w:szCs w:val="28"/>
                <w:lang w:val="kk-KZ"/>
              </w:rPr>
            </w:pPr>
            <w:r w:rsidRPr="00982934">
              <w:rPr>
                <w:szCs w:val="28"/>
                <w:lang w:val="kk-KZ"/>
              </w:rPr>
              <w:t>Реттеуші инфузионды құрылғы және онымен жұмыс істеу техникасы.</w:t>
            </w:r>
          </w:p>
        </w:tc>
        <w:tc>
          <w:tcPr>
            <w:tcW w:w="1276" w:type="dxa"/>
            <w:vAlign w:val="center"/>
          </w:tcPr>
          <w:p w:rsidR="001A5F7B" w:rsidRPr="00982934" w:rsidRDefault="001A5F7B" w:rsidP="00334F97">
            <w:pPr>
              <w:widowControl w:val="0"/>
              <w:autoSpaceDE w:val="0"/>
              <w:autoSpaceDN w:val="0"/>
              <w:adjustRightInd w:val="0"/>
              <w:jc w:val="center"/>
              <w:rPr>
                <w:color w:val="000000"/>
                <w:szCs w:val="28"/>
                <w:lang w:val="kk-KZ"/>
              </w:rPr>
            </w:pPr>
            <w:r w:rsidRPr="00982934">
              <w:rPr>
                <w:color w:val="000000"/>
                <w:szCs w:val="28"/>
                <w:lang w:val="kk-KZ"/>
              </w:rPr>
              <w:t>1</w:t>
            </w:r>
          </w:p>
        </w:tc>
        <w:tc>
          <w:tcPr>
            <w:tcW w:w="2124" w:type="dxa"/>
            <w:gridSpan w:val="2"/>
            <w:vAlign w:val="center"/>
          </w:tcPr>
          <w:p w:rsidR="001A5F7B" w:rsidRPr="00982934" w:rsidRDefault="001A5F7B" w:rsidP="00334F97">
            <w:pPr>
              <w:widowControl w:val="0"/>
              <w:autoSpaceDE w:val="0"/>
              <w:autoSpaceDN w:val="0"/>
              <w:adjustRightInd w:val="0"/>
              <w:jc w:val="center"/>
              <w:rPr>
                <w:color w:val="000000"/>
                <w:szCs w:val="28"/>
                <w:lang w:val="kk-KZ"/>
              </w:rPr>
            </w:pPr>
          </w:p>
        </w:tc>
        <w:tc>
          <w:tcPr>
            <w:tcW w:w="1562" w:type="dxa"/>
            <w:vAlign w:val="center"/>
          </w:tcPr>
          <w:p w:rsidR="001A5F7B" w:rsidRPr="00982934" w:rsidRDefault="001A5F7B" w:rsidP="00334F97">
            <w:pPr>
              <w:widowControl w:val="0"/>
              <w:autoSpaceDE w:val="0"/>
              <w:autoSpaceDN w:val="0"/>
              <w:adjustRightInd w:val="0"/>
              <w:jc w:val="center"/>
              <w:rPr>
                <w:color w:val="000000"/>
                <w:szCs w:val="28"/>
                <w:lang w:val="kk-KZ"/>
              </w:rPr>
            </w:pPr>
          </w:p>
        </w:tc>
        <w:tc>
          <w:tcPr>
            <w:tcW w:w="1275" w:type="dxa"/>
            <w:vMerge/>
            <w:vAlign w:val="center"/>
          </w:tcPr>
          <w:p w:rsidR="001A5F7B" w:rsidRPr="00982934" w:rsidRDefault="001A5F7B" w:rsidP="00334F97">
            <w:pPr>
              <w:widowControl w:val="0"/>
              <w:autoSpaceDE w:val="0"/>
              <w:autoSpaceDN w:val="0"/>
              <w:adjustRightInd w:val="0"/>
              <w:jc w:val="center"/>
              <w:rPr>
                <w:color w:val="000000"/>
                <w:szCs w:val="28"/>
                <w:lang w:val="kk-KZ"/>
              </w:rPr>
            </w:pPr>
          </w:p>
        </w:tc>
      </w:tr>
      <w:tr w:rsidR="001A5F7B" w:rsidRPr="00982934" w:rsidTr="00334F97">
        <w:tc>
          <w:tcPr>
            <w:tcW w:w="568" w:type="dxa"/>
            <w:vAlign w:val="center"/>
          </w:tcPr>
          <w:p w:rsidR="001A5F7B" w:rsidRPr="00982934" w:rsidRDefault="001A5F7B" w:rsidP="00334F97">
            <w:pPr>
              <w:widowControl w:val="0"/>
              <w:autoSpaceDE w:val="0"/>
              <w:autoSpaceDN w:val="0"/>
              <w:adjustRightInd w:val="0"/>
              <w:jc w:val="center"/>
              <w:rPr>
                <w:color w:val="000000"/>
                <w:szCs w:val="28"/>
                <w:lang w:val="kk-KZ"/>
              </w:rPr>
            </w:pPr>
            <w:r w:rsidRPr="00982934">
              <w:rPr>
                <w:color w:val="000000"/>
                <w:szCs w:val="28"/>
                <w:lang w:val="kk-KZ"/>
              </w:rPr>
              <w:t>2</w:t>
            </w:r>
          </w:p>
        </w:tc>
        <w:tc>
          <w:tcPr>
            <w:tcW w:w="3260" w:type="dxa"/>
          </w:tcPr>
          <w:p w:rsidR="001A5F7B" w:rsidRPr="00982934" w:rsidRDefault="001A5F7B" w:rsidP="00334F97">
            <w:pPr>
              <w:rPr>
                <w:szCs w:val="28"/>
                <w:lang w:val="kk-KZ"/>
              </w:rPr>
            </w:pPr>
            <w:r w:rsidRPr="00982934">
              <w:rPr>
                <w:szCs w:val="28"/>
                <w:lang w:val="kk-KZ"/>
              </w:rPr>
              <w:t>Тыныс алу жолдарын қалпына келтіру кезінде  мейірбикелік процесті ұйымдастыру.</w:t>
            </w:r>
          </w:p>
        </w:tc>
        <w:tc>
          <w:tcPr>
            <w:tcW w:w="1276" w:type="dxa"/>
            <w:vAlign w:val="center"/>
          </w:tcPr>
          <w:p w:rsidR="001A5F7B" w:rsidRPr="00982934" w:rsidRDefault="001A5F7B" w:rsidP="00334F97">
            <w:pPr>
              <w:widowControl w:val="0"/>
              <w:autoSpaceDE w:val="0"/>
              <w:autoSpaceDN w:val="0"/>
              <w:adjustRightInd w:val="0"/>
              <w:jc w:val="center"/>
              <w:rPr>
                <w:color w:val="000000"/>
                <w:szCs w:val="28"/>
                <w:lang w:val="kk-KZ"/>
              </w:rPr>
            </w:pPr>
            <w:r w:rsidRPr="00982934">
              <w:rPr>
                <w:color w:val="000000"/>
                <w:szCs w:val="28"/>
                <w:lang w:val="kk-KZ"/>
              </w:rPr>
              <w:t>1</w:t>
            </w:r>
          </w:p>
        </w:tc>
        <w:tc>
          <w:tcPr>
            <w:tcW w:w="2124" w:type="dxa"/>
            <w:gridSpan w:val="2"/>
            <w:vAlign w:val="center"/>
          </w:tcPr>
          <w:p w:rsidR="001A5F7B" w:rsidRPr="00982934" w:rsidRDefault="001A5F7B" w:rsidP="00334F97">
            <w:pPr>
              <w:widowControl w:val="0"/>
              <w:autoSpaceDE w:val="0"/>
              <w:autoSpaceDN w:val="0"/>
              <w:adjustRightInd w:val="0"/>
              <w:jc w:val="center"/>
              <w:rPr>
                <w:color w:val="000000"/>
                <w:szCs w:val="28"/>
                <w:lang w:val="kk-KZ"/>
              </w:rPr>
            </w:pPr>
          </w:p>
        </w:tc>
        <w:tc>
          <w:tcPr>
            <w:tcW w:w="1562" w:type="dxa"/>
            <w:vAlign w:val="center"/>
          </w:tcPr>
          <w:p w:rsidR="001A5F7B" w:rsidRPr="00982934" w:rsidRDefault="001A5F7B" w:rsidP="00334F97">
            <w:pPr>
              <w:widowControl w:val="0"/>
              <w:autoSpaceDE w:val="0"/>
              <w:autoSpaceDN w:val="0"/>
              <w:adjustRightInd w:val="0"/>
              <w:jc w:val="center"/>
              <w:rPr>
                <w:color w:val="000000"/>
                <w:szCs w:val="28"/>
                <w:lang w:val="kk-KZ"/>
              </w:rPr>
            </w:pPr>
          </w:p>
        </w:tc>
        <w:tc>
          <w:tcPr>
            <w:tcW w:w="1275" w:type="dxa"/>
            <w:vMerge/>
            <w:vAlign w:val="center"/>
          </w:tcPr>
          <w:p w:rsidR="001A5F7B" w:rsidRPr="00982934" w:rsidRDefault="001A5F7B" w:rsidP="00334F97">
            <w:pPr>
              <w:widowControl w:val="0"/>
              <w:autoSpaceDE w:val="0"/>
              <w:autoSpaceDN w:val="0"/>
              <w:adjustRightInd w:val="0"/>
              <w:jc w:val="center"/>
              <w:rPr>
                <w:color w:val="000000"/>
                <w:szCs w:val="28"/>
                <w:lang w:val="kk-KZ"/>
              </w:rPr>
            </w:pPr>
          </w:p>
        </w:tc>
      </w:tr>
      <w:tr w:rsidR="001A5F7B" w:rsidRPr="00982934" w:rsidTr="00334F97">
        <w:tc>
          <w:tcPr>
            <w:tcW w:w="568" w:type="dxa"/>
            <w:vAlign w:val="center"/>
          </w:tcPr>
          <w:p w:rsidR="001A5F7B" w:rsidRPr="00982934" w:rsidRDefault="001A5F7B" w:rsidP="00334F97">
            <w:pPr>
              <w:widowControl w:val="0"/>
              <w:autoSpaceDE w:val="0"/>
              <w:autoSpaceDN w:val="0"/>
              <w:adjustRightInd w:val="0"/>
              <w:jc w:val="center"/>
              <w:rPr>
                <w:color w:val="000000"/>
                <w:szCs w:val="28"/>
                <w:lang w:val="kk-KZ"/>
              </w:rPr>
            </w:pPr>
            <w:r w:rsidRPr="00982934">
              <w:rPr>
                <w:color w:val="000000"/>
                <w:szCs w:val="28"/>
                <w:lang w:val="kk-KZ"/>
              </w:rPr>
              <w:t>3</w:t>
            </w:r>
          </w:p>
        </w:tc>
        <w:tc>
          <w:tcPr>
            <w:tcW w:w="3260" w:type="dxa"/>
          </w:tcPr>
          <w:p w:rsidR="001A5F7B" w:rsidRPr="00982934" w:rsidRDefault="001A5F7B" w:rsidP="00334F97">
            <w:pPr>
              <w:rPr>
                <w:szCs w:val="28"/>
                <w:lang w:val="kk-KZ"/>
              </w:rPr>
            </w:pPr>
            <w:r w:rsidRPr="00982934">
              <w:rPr>
                <w:szCs w:val="28"/>
                <w:lang w:val="kk-KZ"/>
              </w:rPr>
              <w:t>Құрсақ қуысынна пункция жасау кезінде мейірбикелік процесті ұйымдастыру.</w:t>
            </w:r>
          </w:p>
        </w:tc>
        <w:tc>
          <w:tcPr>
            <w:tcW w:w="1276" w:type="dxa"/>
            <w:vAlign w:val="center"/>
          </w:tcPr>
          <w:p w:rsidR="001A5F7B" w:rsidRPr="00982934" w:rsidRDefault="001A5F7B" w:rsidP="00334F97">
            <w:pPr>
              <w:widowControl w:val="0"/>
              <w:autoSpaceDE w:val="0"/>
              <w:autoSpaceDN w:val="0"/>
              <w:adjustRightInd w:val="0"/>
              <w:jc w:val="center"/>
              <w:rPr>
                <w:color w:val="000000"/>
                <w:szCs w:val="28"/>
                <w:lang w:val="kk-KZ"/>
              </w:rPr>
            </w:pPr>
            <w:r w:rsidRPr="00982934">
              <w:rPr>
                <w:color w:val="000000"/>
                <w:szCs w:val="28"/>
                <w:lang w:val="kk-KZ"/>
              </w:rPr>
              <w:t>1</w:t>
            </w:r>
          </w:p>
        </w:tc>
        <w:tc>
          <w:tcPr>
            <w:tcW w:w="2124" w:type="dxa"/>
            <w:gridSpan w:val="2"/>
            <w:vAlign w:val="center"/>
          </w:tcPr>
          <w:p w:rsidR="001A5F7B" w:rsidRPr="00982934" w:rsidRDefault="001A5F7B" w:rsidP="00334F97">
            <w:pPr>
              <w:widowControl w:val="0"/>
              <w:autoSpaceDE w:val="0"/>
              <w:autoSpaceDN w:val="0"/>
              <w:adjustRightInd w:val="0"/>
              <w:jc w:val="center"/>
              <w:rPr>
                <w:color w:val="000000"/>
                <w:szCs w:val="28"/>
                <w:lang w:val="kk-KZ"/>
              </w:rPr>
            </w:pPr>
          </w:p>
        </w:tc>
        <w:tc>
          <w:tcPr>
            <w:tcW w:w="1562" w:type="dxa"/>
            <w:vAlign w:val="center"/>
          </w:tcPr>
          <w:p w:rsidR="001A5F7B" w:rsidRPr="00982934" w:rsidRDefault="001A5F7B" w:rsidP="00334F97">
            <w:pPr>
              <w:widowControl w:val="0"/>
              <w:autoSpaceDE w:val="0"/>
              <w:autoSpaceDN w:val="0"/>
              <w:adjustRightInd w:val="0"/>
              <w:jc w:val="center"/>
              <w:rPr>
                <w:color w:val="000000"/>
                <w:szCs w:val="28"/>
                <w:lang w:val="kk-KZ"/>
              </w:rPr>
            </w:pPr>
          </w:p>
        </w:tc>
        <w:tc>
          <w:tcPr>
            <w:tcW w:w="1275" w:type="dxa"/>
            <w:vMerge/>
            <w:vAlign w:val="center"/>
          </w:tcPr>
          <w:p w:rsidR="001A5F7B" w:rsidRPr="00982934" w:rsidRDefault="001A5F7B" w:rsidP="00334F97">
            <w:pPr>
              <w:widowControl w:val="0"/>
              <w:autoSpaceDE w:val="0"/>
              <w:autoSpaceDN w:val="0"/>
              <w:adjustRightInd w:val="0"/>
              <w:jc w:val="center"/>
              <w:rPr>
                <w:color w:val="000000"/>
                <w:szCs w:val="28"/>
                <w:lang w:val="kk-KZ"/>
              </w:rPr>
            </w:pPr>
          </w:p>
        </w:tc>
      </w:tr>
      <w:tr w:rsidR="001A5F7B" w:rsidRPr="00982934" w:rsidTr="00334F97">
        <w:tc>
          <w:tcPr>
            <w:tcW w:w="568" w:type="dxa"/>
            <w:vAlign w:val="center"/>
          </w:tcPr>
          <w:p w:rsidR="001A5F7B" w:rsidRPr="00982934" w:rsidRDefault="001A5F7B" w:rsidP="00334F97">
            <w:pPr>
              <w:widowControl w:val="0"/>
              <w:autoSpaceDE w:val="0"/>
              <w:autoSpaceDN w:val="0"/>
              <w:adjustRightInd w:val="0"/>
              <w:jc w:val="center"/>
              <w:rPr>
                <w:color w:val="000000"/>
                <w:szCs w:val="28"/>
                <w:lang w:val="kk-KZ"/>
              </w:rPr>
            </w:pPr>
            <w:r w:rsidRPr="00982934">
              <w:rPr>
                <w:color w:val="000000"/>
                <w:szCs w:val="28"/>
                <w:lang w:val="kk-KZ"/>
              </w:rPr>
              <w:t>4</w:t>
            </w:r>
          </w:p>
        </w:tc>
        <w:tc>
          <w:tcPr>
            <w:tcW w:w="3260" w:type="dxa"/>
          </w:tcPr>
          <w:p w:rsidR="001A5F7B" w:rsidRPr="00982934" w:rsidRDefault="001A5F7B" w:rsidP="00334F97">
            <w:pPr>
              <w:rPr>
                <w:szCs w:val="28"/>
                <w:lang w:val="kk-KZ"/>
              </w:rPr>
            </w:pPr>
            <w:r w:rsidRPr="00982934">
              <w:rPr>
                <w:szCs w:val="28"/>
                <w:lang w:val="kk-KZ"/>
              </w:rPr>
              <w:t>Қан құюға арналған жүйені қолдануда  мейірбикелік процесті ұйымдастыру.</w:t>
            </w:r>
          </w:p>
        </w:tc>
        <w:tc>
          <w:tcPr>
            <w:tcW w:w="1276" w:type="dxa"/>
            <w:vAlign w:val="center"/>
          </w:tcPr>
          <w:p w:rsidR="001A5F7B" w:rsidRPr="00982934" w:rsidRDefault="001A5F7B" w:rsidP="00334F97">
            <w:pPr>
              <w:widowControl w:val="0"/>
              <w:autoSpaceDE w:val="0"/>
              <w:autoSpaceDN w:val="0"/>
              <w:adjustRightInd w:val="0"/>
              <w:jc w:val="center"/>
              <w:rPr>
                <w:color w:val="000000"/>
                <w:szCs w:val="28"/>
                <w:lang w:val="kk-KZ"/>
              </w:rPr>
            </w:pPr>
            <w:r w:rsidRPr="00982934">
              <w:rPr>
                <w:color w:val="000000"/>
                <w:szCs w:val="28"/>
                <w:lang w:val="kk-KZ"/>
              </w:rPr>
              <w:t>1</w:t>
            </w:r>
          </w:p>
        </w:tc>
        <w:tc>
          <w:tcPr>
            <w:tcW w:w="2124" w:type="dxa"/>
            <w:gridSpan w:val="2"/>
            <w:vAlign w:val="center"/>
          </w:tcPr>
          <w:p w:rsidR="001A5F7B" w:rsidRPr="00982934" w:rsidRDefault="001A5F7B" w:rsidP="00334F97">
            <w:pPr>
              <w:widowControl w:val="0"/>
              <w:autoSpaceDE w:val="0"/>
              <w:autoSpaceDN w:val="0"/>
              <w:adjustRightInd w:val="0"/>
              <w:jc w:val="center"/>
              <w:rPr>
                <w:color w:val="000000"/>
                <w:szCs w:val="28"/>
                <w:lang w:val="kk-KZ"/>
              </w:rPr>
            </w:pPr>
          </w:p>
        </w:tc>
        <w:tc>
          <w:tcPr>
            <w:tcW w:w="1562" w:type="dxa"/>
            <w:vAlign w:val="center"/>
          </w:tcPr>
          <w:p w:rsidR="001A5F7B" w:rsidRPr="00982934" w:rsidRDefault="001A5F7B" w:rsidP="00334F97">
            <w:pPr>
              <w:widowControl w:val="0"/>
              <w:autoSpaceDE w:val="0"/>
              <w:autoSpaceDN w:val="0"/>
              <w:adjustRightInd w:val="0"/>
              <w:jc w:val="center"/>
              <w:rPr>
                <w:color w:val="000000"/>
                <w:szCs w:val="28"/>
                <w:lang w:val="kk-KZ"/>
              </w:rPr>
            </w:pPr>
          </w:p>
        </w:tc>
        <w:tc>
          <w:tcPr>
            <w:tcW w:w="1275" w:type="dxa"/>
            <w:vMerge/>
            <w:vAlign w:val="center"/>
          </w:tcPr>
          <w:p w:rsidR="001A5F7B" w:rsidRPr="00982934" w:rsidRDefault="001A5F7B" w:rsidP="00334F97">
            <w:pPr>
              <w:widowControl w:val="0"/>
              <w:autoSpaceDE w:val="0"/>
              <w:autoSpaceDN w:val="0"/>
              <w:adjustRightInd w:val="0"/>
              <w:jc w:val="center"/>
              <w:rPr>
                <w:color w:val="000000"/>
                <w:szCs w:val="28"/>
                <w:lang w:val="kk-KZ"/>
              </w:rPr>
            </w:pPr>
          </w:p>
        </w:tc>
      </w:tr>
      <w:tr w:rsidR="001A5F7B" w:rsidRPr="00982934" w:rsidTr="00334F97">
        <w:tc>
          <w:tcPr>
            <w:tcW w:w="568" w:type="dxa"/>
            <w:vAlign w:val="center"/>
          </w:tcPr>
          <w:p w:rsidR="001A5F7B" w:rsidRPr="00982934" w:rsidRDefault="001A5F7B" w:rsidP="00334F97">
            <w:pPr>
              <w:widowControl w:val="0"/>
              <w:autoSpaceDE w:val="0"/>
              <w:autoSpaceDN w:val="0"/>
              <w:adjustRightInd w:val="0"/>
              <w:jc w:val="center"/>
              <w:rPr>
                <w:color w:val="000000"/>
                <w:szCs w:val="28"/>
                <w:lang w:val="kk-KZ"/>
              </w:rPr>
            </w:pPr>
            <w:r w:rsidRPr="00982934">
              <w:rPr>
                <w:color w:val="000000"/>
                <w:szCs w:val="28"/>
                <w:lang w:val="kk-KZ"/>
              </w:rPr>
              <w:t>5</w:t>
            </w:r>
          </w:p>
        </w:tc>
        <w:tc>
          <w:tcPr>
            <w:tcW w:w="3260" w:type="dxa"/>
          </w:tcPr>
          <w:p w:rsidR="001A5F7B" w:rsidRPr="00982934" w:rsidRDefault="001A5F7B" w:rsidP="00334F97">
            <w:pPr>
              <w:rPr>
                <w:szCs w:val="28"/>
                <w:lang w:val="kk-KZ"/>
              </w:rPr>
            </w:pPr>
            <w:r w:rsidRPr="00982934">
              <w:rPr>
                <w:szCs w:val="28"/>
                <w:lang w:val="kk-KZ"/>
              </w:rPr>
              <w:t>Ойық жараның алдын алу үшін заманауи құралдарды қолдану.</w:t>
            </w:r>
          </w:p>
        </w:tc>
        <w:tc>
          <w:tcPr>
            <w:tcW w:w="1276" w:type="dxa"/>
            <w:vAlign w:val="center"/>
          </w:tcPr>
          <w:p w:rsidR="001A5F7B" w:rsidRPr="00982934" w:rsidRDefault="001A5F7B" w:rsidP="00334F97">
            <w:pPr>
              <w:widowControl w:val="0"/>
              <w:autoSpaceDE w:val="0"/>
              <w:autoSpaceDN w:val="0"/>
              <w:adjustRightInd w:val="0"/>
              <w:jc w:val="center"/>
              <w:rPr>
                <w:color w:val="000000"/>
                <w:szCs w:val="28"/>
                <w:lang w:val="kk-KZ"/>
              </w:rPr>
            </w:pPr>
            <w:r w:rsidRPr="00982934">
              <w:rPr>
                <w:color w:val="000000"/>
                <w:szCs w:val="28"/>
                <w:lang w:val="kk-KZ"/>
              </w:rPr>
              <w:t>1</w:t>
            </w:r>
          </w:p>
        </w:tc>
        <w:tc>
          <w:tcPr>
            <w:tcW w:w="2124" w:type="dxa"/>
            <w:gridSpan w:val="2"/>
            <w:vAlign w:val="center"/>
          </w:tcPr>
          <w:p w:rsidR="001A5F7B" w:rsidRPr="00982934" w:rsidRDefault="001A5F7B" w:rsidP="00334F97">
            <w:pPr>
              <w:widowControl w:val="0"/>
              <w:autoSpaceDE w:val="0"/>
              <w:autoSpaceDN w:val="0"/>
              <w:adjustRightInd w:val="0"/>
              <w:jc w:val="center"/>
              <w:rPr>
                <w:color w:val="000000"/>
                <w:szCs w:val="28"/>
                <w:lang w:val="kk-KZ"/>
              </w:rPr>
            </w:pPr>
          </w:p>
        </w:tc>
        <w:tc>
          <w:tcPr>
            <w:tcW w:w="1562" w:type="dxa"/>
            <w:vAlign w:val="center"/>
          </w:tcPr>
          <w:p w:rsidR="001A5F7B" w:rsidRPr="00982934" w:rsidRDefault="001A5F7B" w:rsidP="00334F97">
            <w:pPr>
              <w:widowControl w:val="0"/>
              <w:autoSpaceDE w:val="0"/>
              <w:autoSpaceDN w:val="0"/>
              <w:adjustRightInd w:val="0"/>
              <w:jc w:val="center"/>
              <w:rPr>
                <w:color w:val="000000"/>
                <w:szCs w:val="28"/>
                <w:lang w:val="kk-KZ"/>
              </w:rPr>
            </w:pPr>
          </w:p>
        </w:tc>
        <w:tc>
          <w:tcPr>
            <w:tcW w:w="1275" w:type="dxa"/>
            <w:vMerge/>
            <w:vAlign w:val="center"/>
          </w:tcPr>
          <w:p w:rsidR="001A5F7B" w:rsidRPr="00982934" w:rsidRDefault="001A5F7B" w:rsidP="00334F97">
            <w:pPr>
              <w:widowControl w:val="0"/>
              <w:autoSpaceDE w:val="0"/>
              <w:autoSpaceDN w:val="0"/>
              <w:adjustRightInd w:val="0"/>
              <w:jc w:val="center"/>
              <w:rPr>
                <w:color w:val="000000"/>
                <w:szCs w:val="28"/>
                <w:lang w:val="kk-KZ"/>
              </w:rPr>
            </w:pPr>
          </w:p>
        </w:tc>
      </w:tr>
      <w:tr w:rsidR="001A5F7B" w:rsidRPr="00982934" w:rsidTr="00334F97">
        <w:tc>
          <w:tcPr>
            <w:tcW w:w="568" w:type="dxa"/>
            <w:vAlign w:val="center"/>
          </w:tcPr>
          <w:p w:rsidR="001A5F7B" w:rsidRPr="00982934" w:rsidRDefault="001A5F7B" w:rsidP="00334F97">
            <w:pPr>
              <w:widowControl w:val="0"/>
              <w:autoSpaceDE w:val="0"/>
              <w:autoSpaceDN w:val="0"/>
              <w:adjustRightInd w:val="0"/>
              <w:jc w:val="center"/>
              <w:rPr>
                <w:color w:val="000000"/>
                <w:szCs w:val="28"/>
                <w:lang w:val="kk-KZ"/>
              </w:rPr>
            </w:pPr>
          </w:p>
        </w:tc>
        <w:tc>
          <w:tcPr>
            <w:tcW w:w="3260" w:type="dxa"/>
            <w:vAlign w:val="center"/>
          </w:tcPr>
          <w:p w:rsidR="001A5F7B" w:rsidRPr="00982934" w:rsidRDefault="001A5F7B" w:rsidP="00334F97">
            <w:pPr>
              <w:autoSpaceDE w:val="0"/>
              <w:autoSpaceDN w:val="0"/>
              <w:adjustRightInd w:val="0"/>
              <w:rPr>
                <w:b/>
                <w:szCs w:val="28"/>
                <w:lang w:val="kk-KZ"/>
              </w:rPr>
            </w:pPr>
            <w:r w:rsidRPr="00982934">
              <w:rPr>
                <w:b/>
                <w:szCs w:val="28"/>
                <w:lang w:val="kk-KZ"/>
              </w:rPr>
              <w:t>Жалпы сағат саны:</w:t>
            </w:r>
          </w:p>
        </w:tc>
        <w:tc>
          <w:tcPr>
            <w:tcW w:w="1276" w:type="dxa"/>
            <w:vAlign w:val="center"/>
          </w:tcPr>
          <w:p w:rsidR="001A5F7B" w:rsidRPr="00982934" w:rsidRDefault="001A5F7B" w:rsidP="00334F97">
            <w:pPr>
              <w:widowControl w:val="0"/>
              <w:autoSpaceDE w:val="0"/>
              <w:autoSpaceDN w:val="0"/>
              <w:adjustRightInd w:val="0"/>
              <w:jc w:val="center"/>
              <w:rPr>
                <w:b/>
                <w:color w:val="000000"/>
                <w:szCs w:val="28"/>
                <w:lang w:val="kk-KZ"/>
              </w:rPr>
            </w:pPr>
            <w:r w:rsidRPr="00982934">
              <w:rPr>
                <w:b/>
                <w:color w:val="000000"/>
                <w:szCs w:val="28"/>
                <w:lang w:val="kk-KZ"/>
              </w:rPr>
              <w:t>5</w:t>
            </w:r>
          </w:p>
        </w:tc>
        <w:tc>
          <w:tcPr>
            <w:tcW w:w="2124" w:type="dxa"/>
            <w:gridSpan w:val="2"/>
            <w:vAlign w:val="center"/>
          </w:tcPr>
          <w:p w:rsidR="001A5F7B" w:rsidRPr="00982934" w:rsidRDefault="001A5F7B" w:rsidP="00334F97">
            <w:pPr>
              <w:widowControl w:val="0"/>
              <w:autoSpaceDE w:val="0"/>
              <w:autoSpaceDN w:val="0"/>
              <w:adjustRightInd w:val="0"/>
              <w:jc w:val="center"/>
              <w:rPr>
                <w:color w:val="000000"/>
                <w:szCs w:val="28"/>
                <w:lang w:val="kk-KZ"/>
              </w:rPr>
            </w:pPr>
          </w:p>
        </w:tc>
        <w:tc>
          <w:tcPr>
            <w:tcW w:w="1562" w:type="dxa"/>
            <w:vAlign w:val="center"/>
          </w:tcPr>
          <w:p w:rsidR="001A5F7B" w:rsidRPr="00982934" w:rsidRDefault="001A5F7B" w:rsidP="00334F97">
            <w:pPr>
              <w:widowControl w:val="0"/>
              <w:autoSpaceDE w:val="0"/>
              <w:autoSpaceDN w:val="0"/>
              <w:adjustRightInd w:val="0"/>
              <w:jc w:val="center"/>
              <w:rPr>
                <w:color w:val="000000"/>
                <w:szCs w:val="28"/>
                <w:lang w:val="kk-KZ"/>
              </w:rPr>
            </w:pPr>
          </w:p>
        </w:tc>
        <w:tc>
          <w:tcPr>
            <w:tcW w:w="1275" w:type="dxa"/>
            <w:vMerge/>
            <w:vAlign w:val="center"/>
          </w:tcPr>
          <w:p w:rsidR="001A5F7B" w:rsidRPr="00982934" w:rsidRDefault="001A5F7B" w:rsidP="00334F97">
            <w:pPr>
              <w:widowControl w:val="0"/>
              <w:autoSpaceDE w:val="0"/>
              <w:autoSpaceDN w:val="0"/>
              <w:adjustRightInd w:val="0"/>
              <w:jc w:val="center"/>
              <w:rPr>
                <w:color w:val="000000"/>
                <w:szCs w:val="28"/>
                <w:lang w:val="kk-KZ"/>
              </w:rPr>
            </w:pPr>
          </w:p>
        </w:tc>
      </w:tr>
      <w:tr w:rsidR="001A5F7B" w:rsidRPr="00982934" w:rsidTr="00334F97">
        <w:tc>
          <w:tcPr>
            <w:tcW w:w="568" w:type="dxa"/>
            <w:vAlign w:val="center"/>
          </w:tcPr>
          <w:p w:rsidR="001A5F7B" w:rsidRPr="00982934" w:rsidRDefault="001A5F7B" w:rsidP="00334F97">
            <w:pPr>
              <w:widowControl w:val="0"/>
              <w:autoSpaceDE w:val="0"/>
              <w:autoSpaceDN w:val="0"/>
              <w:adjustRightInd w:val="0"/>
              <w:jc w:val="center"/>
              <w:rPr>
                <w:color w:val="000000"/>
                <w:szCs w:val="28"/>
                <w:lang w:val="kk-KZ"/>
              </w:rPr>
            </w:pPr>
          </w:p>
        </w:tc>
        <w:tc>
          <w:tcPr>
            <w:tcW w:w="3260" w:type="dxa"/>
            <w:vAlign w:val="center"/>
          </w:tcPr>
          <w:p w:rsidR="001A5F7B" w:rsidRPr="00982934" w:rsidRDefault="001A5F7B" w:rsidP="00334F97">
            <w:pPr>
              <w:autoSpaceDE w:val="0"/>
              <w:autoSpaceDN w:val="0"/>
              <w:adjustRightInd w:val="0"/>
              <w:rPr>
                <w:b/>
                <w:szCs w:val="28"/>
                <w:lang w:val="kk-KZ"/>
              </w:rPr>
            </w:pPr>
            <w:r w:rsidRPr="00982934">
              <w:rPr>
                <w:b/>
                <w:szCs w:val="28"/>
                <w:lang w:val="kk-KZ"/>
              </w:rPr>
              <w:t>Барлығы:</w:t>
            </w:r>
          </w:p>
        </w:tc>
        <w:tc>
          <w:tcPr>
            <w:tcW w:w="1276" w:type="dxa"/>
            <w:vAlign w:val="center"/>
          </w:tcPr>
          <w:p w:rsidR="001A5F7B" w:rsidRPr="00982934" w:rsidRDefault="001A5F7B" w:rsidP="00334F97">
            <w:pPr>
              <w:widowControl w:val="0"/>
              <w:autoSpaceDE w:val="0"/>
              <w:autoSpaceDN w:val="0"/>
              <w:adjustRightInd w:val="0"/>
              <w:jc w:val="center"/>
              <w:rPr>
                <w:b/>
                <w:color w:val="000000"/>
                <w:szCs w:val="28"/>
                <w:lang w:val="kk-KZ"/>
              </w:rPr>
            </w:pPr>
            <w:r w:rsidRPr="00982934">
              <w:rPr>
                <w:b/>
                <w:color w:val="000000"/>
                <w:szCs w:val="28"/>
                <w:lang w:val="kk-KZ"/>
              </w:rPr>
              <w:t>15</w:t>
            </w:r>
          </w:p>
        </w:tc>
        <w:tc>
          <w:tcPr>
            <w:tcW w:w="2124" w:type="dxa"/>
            <w:gridSpan w:val="2"/>
            <w:vAlign w:val="center"/>
          </w:tcPr>
          <w:p w:rsidR="001A5F7B" w:rsidRPr="00982934" w:rsidRDefault="001A5F7B" w:rsidP="00334F97">
            <w:pPr>
              <w:widowControl w:val="0"/>
              <w:autoSpaceDE w:val="0"/>
              <w:autoSpaceDN w:val="0"/>
              <w:adjustRightInd w:val="0"/>
              <w:jc w:val="center"/>
              <w:rPr>
                <w:color w:val="000000"/>
                <w:szCs w:val="28"/>
                <w:lang w:val="kk-KZ"/>
              </w:rPr>
            </w:pPr>
          </w:p>
        </w:tc>
        <w:tc>
          <w:tcPr>
            <w:tcW w:w="1562" w:type="dxa"/>
            <w:vAlign w:val="center"/>
          </w:tcPr>
          <w:p w:rsidR="001A5F7B" w:rsidRPr="00982934" w:rsidRDefault="001A5F7B" w:rsidP="00334F97">
            <w:pPr>
              <w:widowControl w:val="0"/>
              <w:autoSpaceDE w:val="0"/>
              <w:autoSpaceDN w:val="0"/>
              <w:adjustRightInd w:val="0"/>
              <w:jc w:val="center"/>
              <w:rPr>
                <w:color w:val="000000"/>
                <w:szCs w:val="28"/>
                <w:lang w:val="kk-KZ"/>
              </w:rPr>
            </w:pPr>
          </w:p>
        </w:tc>
        <w:tc>
          <w:tcPr>
            <w:tcW w:w="1275" w:type="dxa"/>
            <w:vMerge/>
            <w:vAlign w:val="center"/>
          </w:tcPr>
          <w:p w:rsidR="001A5F7B" w:rsidRPr="00982934" w:rsidRDefault="001A5F7B" w:rsidP="00334F97">
            <w:pPr>
              <w:widowControl w:val="0"/>
              <w:autoSpaceDE w:val="0"/>
              <w:autoSpaceDN w:val="0"/>
              <w:adjustRightInd w:val="0"/>
              <w:jc w:val="center"/>
              <w:rPr>
                <w:color w:val="000000"/>
                <w:szCs w:val="28"/>
                <w:lang w:val="kk-KZ"/>
              </w:rPr>
            </w:pPr>
          </w:p>
        </w:tc>
      </w:tr>
      <w:tr w:rsidR="001A5F7B" w:rsidRPr="00982934" w:rsidTr="00334F97">
        <w:tc>
          <w:tcPr>
            <w:tcW w:w="568" w:type="dxa"/>
            <w:vAlign w:val="center"/>
          </w:tcPr>
          <w:p w:rsidR="001A5F7B" w:rsidRPr="00982934" w:rsidRDefault="001A5F7B" w:rsidP="00334F97">
            <w:pPr>
              <w:widowControl w:val="0"/>
              <w:autoSpaceDE w:val="0"/>
              <w:autoSpaceDN w:val="0"/>
              <w:adjustRightInd w:val="0"/>
              <w:jc w:val="center"/>
              <w:rPr>
                <w:color w:val="000000"/>
                <w:szCs w:val="28"/>
                <w:lang w:val="kk-KZ"/>
              </w:rPr>
            </w:pPr>
          </w:p>
        </w:tc>
        <w:tc>
          <w:tcPr>
            <w:tcW w:w="3260" w:type="dxa"/>
            <w:vAlign w:val="center"/>
          </w:tcPr>
          <w:p w:rsidR="001A5F7B" w:rsidRPr="00982934" w:rsidRDefault="001A5F7B" w:rsidP="00334F97">
            <w:pPr>
              <w:widowControl w:val="0"/>
              <w:autoSpaceDE w:val="0"/>
              <w:autoSpaceDN w:val="0"/>
              <w:adjustRightInd w:val="0"/>
              <w:rPr>
                <w:color w:val="000000"/>
                <w:szCs w:val="28"/>
                <w:lang w:val="kk-KZ"/>
              </w:rPr>
            </w:pPr>
          </w:p>
        </w:tc>
        <w:tc>
          <w:tcPr>
            <w:tcW w:w="1276" w:type="dxa"/>
            <w:vAlign w:val="center"/>
          </w:tcPr>
          <w:p w:rsidR="001A5F7B" w:rsidRPr="00982934" w:rsidRDefault="001A5F7B" w:rsidP="00334F97">
            <w:pPr>
              <w:widowControl w:val="0"/>
              <w:autoSpaceDE w:val="0"/>
              <w:autoSpaceDN w:val="0"/>
              <w:adjustRightInd w:val="0"/>
              <w:jc w:val="center"/>
              <w:rPr>
                <w:color w:val="000000"/>
                <w:szCs w:val="28"/>
                <w:lang w:val="kk-KZ"/>
              </w:rPr>
            </w:pPr>
          </w:p>
        </w:tc>
        <w:tc>
          <w:tcPr>
            <w:tcW w:w="2124" w:type="dxa"/>
            <w:gridSpan w:val="2"/>
            <w:vAlign w:val="center"/>
          </w:tcPr>
          <w:p w:rsidR="001A5F7B" w:rsidRDefault="001A5F7B" w:rsidP="00334F97">
            <w:pPr>
              <w:widowControl w:val="0"/>
              <w:autoSpaceDE w:val="0"/>
              <w:autoSpaceDN w:val="0"/>
              <w:adjustRightInd w:val="0"/>
              <w:jc w:val="center"/>
              <w:rPr>
                <w:b/>
                <w:color w:val="000000"/>
                <w:szCs w:val="28"/>
                <w:lang w:val="en-US"/>
              </w:rPr>
            </w:pPr>
          </w:p>
          <w:p w:rsidR="001A5F7B" w:rsidRDefault="001A5F7B" w:rsidP="00334F97">
            <w:pPr>
              <w:widowControl w:val="0"/>
              <w:autoSpaceDE w:val="0"/>
              <w:autoSpaceDN w:val="0"/>
              <w:adjustRightInd w:val="0"/>
              <w:jc w:val="center"/>
              <w:rPr>
                <w:b/>
                <w:color w:val="000000"/>
                <w:szCs w:val="28"/>
                <w:lang w:val="kk-KZ"/>
              </w:rPr>
            </w:pPr>
            <w:r w:rsidRPr="00982934">
              <w:rPr>
                <w:b/>
                <w:color w:val="000000"/>
                <w:szCs w:val="28"/>
                <w:lang w:val="kk-KZ"/>
              </w:rPr>
              <w:t>Практика</w:t>
            </w:r>
            <w:r>
              <w:rPr>
                <w:b/>
                <w:color w:val="000000"/>
                <w:szCs w:val="28"/>
                <w:lang w:val="kk-KZ"/>
              </w:rPr>
              <w:t>лық</w:t>
            </w:r>
          </w:p>
          <w:p w:rsidR="001A5F7B" w:rsidRPr="00B02800" w:rsidRDefault="001A5F7B" w:rsidP="00334F97">
            <w:pPr>
              <w:widowControl w:val="0"/>
              <w:autoSpaceDE w:val="0"/>
              <w:autoSpaceDN w:val="0"/>
              <w:adjustRightInd w:val="0"/>
              <w:jc w:val="center"/>
              <w:rPr>
                <w:b/>
                <w:color w:val="000000"/>
                <w:szCs w:val="28"/>
                <w:lang w:val="kk-KZ"/>
              </w:rPr>
            </w:pPr>
            <w:r>
              <w:rPr>
                <w:b/>
                <w:color w:val="000000"/>
                <w:szCs w:val="28"/>
                <w:lang w:val="kk-KZ"/>
              </w:rPr>
              <w:t>сабақтар</w:t>
            </w:r>
          </w:p>
        </w:tc>
        <w:tc>
          <w:tcPr>
            <w:tcW w:w="1562" w:type="dxa"/>
            <w:vAlign w:val="center"/>
          </w:tcPr>
          <w:p w:rsidR="001A5F7B" w:rsidRPr="00982934" w:rsidRDefault="001A5F7B" w:rsidP="00334F97">
            <w:pPr>
              <w:widowControl w:val="0"/>
              <w:autoSpaceDE w:val="0"/>
              <w:autoSpaceDN w:val="0"/>
              <w:adjustRightInd w:val="0"/>
              <w:jc w:val="center"/>
              <w:rPr>
                <w:color w:val="000000"/>
                <w:szCs w:val="28"/>
                <w:lang w:val="kk-KZ"/>
              </w:rPr>
            </w:pPr>
          </w:p>
        </w:tc>
        <w:tc>
          <w:tcPr>
            <w:tcW w:w="1275" w:type="dxa"/>
            <w:vAlign w:val="center"/>
          </w:tcPr>
          <w:p w:rsidR="001A5F7B" w:rsidRPr="00982934" w:rsidRDefault="001A5F7B" w:rsidP="00334F97">
            <w:pPr>
              <w:widowControl w:val="0"/>
              <w:autoSpaceDE w:val="0"/>
              <w:autoSpaceDN w:val="0"/>
              <w:adjustRightInd w:val="0"/>
              <w:jc w:val="center"/>
              <w:rPr>
                <w:color w:val="000000"/>
                <w:szCs w:val="28"/>
                <w:lang w:val="kk-KZ"/>
              </w:rPr>
            </w:pPr>
          </w:p>
        </w:tc>
      </w:tr>
      <w:tr w:rsidR="001A5F7B" w:rsidRPr="00982934" w:rsidTr="00334F97">
        <w:tc>
          <w:tcPr>
            <w:tcW w:w="8790" w:type="dxa"/>
            <w:gridSpan w:val="6"/>
            <w:vAlign w:val="center"/>
          </w:tcPr>
          <w:p w:rsidR="001A5F7B" w:rsidRPr="00982934" w:rsidRDefault="001A5F7B" w:rsidP="00334F97">
            <w:pPr>
              <w:widowControl w:val="0"/>
              <w:autoSpaceDE w:val="0"/>
              <w:autoSpaceDN w:val="0"/>
              <w:adjustRightInd w:val="0"/>
              <w:ind w:firstLine="602"/>
              <w:rPr>
                <w:color w:val="000000"/>
                <w:szCs w:val="28"/>
                <w:lang w:val="kk-KZ"/>
              </w:rPr>
            </w:pPr>
            <w:r w:rsidRPr="00982934">
              <w:rPr>
                <w:b/>
                <w:color w:val="000000"/>
                <w:szCs w:val="28"/>
              </w:rPr>
              <w:lastRenderedPageBreak/>
              <w:t>Кредит №1</w:t>
            </w:r>
          </w:p>
        </w:tc>
        <w:tc>
          <w:tcPr>
            <w:tcW w:w="1275" w:type="dxa"/>
            <w:vMerge w:val="restart"/>
            <w:vAlign w:val="center"/>
          </w:tcPr>
          <w:p w:rsidR="001A5F7B" w:rsidRPr="00982934" w:rsidRDefault="001A5F7B" w:rsidP="00334F97">
            <w:pPr>
              <w:widowControl w:val="0"/>
              <w:autoSpaceDE w:val="0"/>
              <w:autoSpaceDN w:val="0"/>
              <w:adjustRightInd w:val="0"/>
              <w:jc w:val="center"/>
              <w:rPr>
                <w:b/>
                <w:color w:val="000000"/>
                <w:szCs w:val="28"/>
                <w:lang w:val="kk-KZ"/>
              </w:rPr>
            </w:pPr>
            <w:r w:rsidRPr="00982934">
              <w:rPr>
                <w:b/>
                <w:color w:val="000000"/>
                <w:szCs w:val="28"/>
                <w:lang w:val="kk-KZ"/>
              </w:rPr>
              <w:t>3</w:t>
            </w:r>
          </w:p>
        </w:tc>
      </w:tr>
      <w:tr w:rsidR="001A5F7B" w:rsidRPr="00982934" w:rsidTr="00334F97">
        <w:tc>
          <w:tcPr>
            <w:tcW w:w="568" w:type="dxa"/>
            <w:vAlign w:val="center"/>
          </w:tcPr>
          <w:p w:rsidR="001A5F7B" w:rsidRPr="00982934" w:rsidRDefault="001A5F7B" w:rsidP="00334F97">
            <w:pPr>
              <w:widowControl w:val="0"/>
              <w:autoSpaceDE w:val="0"/>
              <w:autoSpaceDN w:val="0"/>
              <w:adjustRightInd w:val="0"/>
              <w:jc w:val="center"/>
              <w:rPr>
                <w:color w:val="000000"/>
                <w:szCs w:val="28"/>
                <w:lang w:val="kk-KZ"/>
              </w:rPr>
            </w:pPr>
            <w:r w:rsidRPr="00982934">
              <w:rPr>
                <w:color w:val="000000"/>
                <w:szCs w:val="28"/>
                <w:lang w:val="kk-KZ"/>
              </w:rPr>
              <w:t>1</w:t>
            </w:r>
          </w:p>
        </w:tc>
        <w:tc>
          <w:tcPr>
            <w:tcW w:w="3260" w:type="dxa"/>
          </w:tcPr>
          <w:p w:rsidR="001A5F7B" w:rsidRPr="00982934" w:rsidRDefault="001A5F7B" w:rsidP="00334F97">
            <w:pPr>
              <w:rPr>
                <w:szCs w:val="28"/>
                <w:lang w:val="kk-KZ"/>
              </w:rPr>
            </w:pPr>
            <w:r w:rsidRPr="00982934">
              <w:rPr>
                <w:szCs w:val="28"/>
                <w:lang w:val="kk-KZ"/>
              </w:rPr>
              <w:t>Эндоскопияны жаңа жоғарғы технологиялық құралдармен өңдеу</w:t>
            </w:r>
          </w:p>
        </w:tc>
        <w:tc>
          <w:tcPr>
            <w:tcW w:w="1276" w:type="dxa"/>
            <w:vAlign w:val="center"/>
          </w:tcPr>
          <w:p w:rsidR="001A5F7B" w:rsidRPr="00982934" w:rsidRDefault="001A5F7B" w:rsidP="00334F97">
            <w:pPr>
              <w:widowControl w:val="0"/>
              <w:autoSpaceDE w:val="0"/>
              <w:autoSpaceDN w:val="0"/>
              <w:adjustRightInd w:val="0"/>
              <w:jc w:val="center"/>
              <w:rPr>
                <w:color w:val="000000"/>
                <w:szCs w:val="28"/>
                <w:lang w:val="kk-KZ"/>
              </w:rPr>
            </w:pPr>
          </w:p>
        </w:tc>
        <w:tc>
          <w:tcPr>
            <w:tcW w:w="1701" w:type="dxa"/>
            <w:vAlign w:val="center"/>
          </w:tcPr>
          <w:p w:rsidR="001A5F7B" w:rsidRPr="00982934" w:rsidRDefault="001A5F7B" w:rsidP="00334F97">
            <w:pPr>
              <w:widowControl w:val="0"/>
              <w:autoSpaceDE w:val="0"/>
              <w:autoSpaceDN w:val="0"/>
              <w:adjustRightInd w:val="0"/>
              <w:jc w:val="center"/>
              <w:rPr>
                <w:color w:val="000000"/>
                <w:szCs w:val="28"/>
                <w:lang w:val="kk-KZ"/>
              </w:rPr>
            </w:pPr>
            <w:r w:rsidRPr="00982934">
              <w:rPr>
                <w:color w:val="000000"/>
                <w:szCs w:val="28"/>
                <w:lang w:val="kk-KZ"/>
              </w:rPr>
              <w:t>2</w:t>
            </w:r>
          </w:p>
        </w:tc>
        <w:tc>
          <w:tcPr>
            <w:tcW w:w="1985" w:type="dxa"/>
            <w:gridSpan w:val="2"/>
            <w:vAlign w:val="center"/>
          </w:tcPr>
          <w:p w:rsidR="001A5F7B" w:rsidRPr="00982934" w:rsidRDefault="001A5F7B" w:rsidP="00334F97">
            <w:pPr>
              <w:widowControl w:val="0"/>
              <w:autoSpaceDE w:val="0"/>
              <w:autoSpaceDN w:val="0"/>
              <w:adjustRightInd w:val="0"/>
              <w:jc w:val="center"/>
              <w:rPr>
                <w:color w:val="000000"/>
                <w:szCs w:val="28"/>
                <w:lang w:val="kk-KZ"/>
              </w:rPr>
            </w:pPr>
          </w:p>
        </w:tc>
        <w:tc>
          <w:tcPr>
            <w:tcW w:w="1275" w:type="dxa"/>
            <w:vMerge/>
            <w:vAlign w:val="center"/>
          </w:tcPr>
          <w:p w:rsidR="001A5F7B" w:rsidRPr="00982934" w:rsidRDefault="001A5F7B" w:rsidP="00334F97">
            <w:pPr>
              <w:widowControl w:val="0"/>
              <w:autoSpaceDE w:val="0"/>
              <w:autoSpaceDN w:val="0"/>
              <w:adjustRightInd w:val="0"/>
              <w:jc w:val="center"/>
              <w:rPr>
                <w:color w:val="000000"/>
                <w:szCs w:val="28"/>
                <w:lang w:val="kk-KZ"/>
              </w:rPr>
            </w:pPr>
          </w:p>
        </w:tc>
      </w:tr>
      <w:tr w:rsidR="001A5F7B" w:rsidRPr="00982934" w:rsidTr="00334F97">
        <w:tc>
          <w:tcPr>
            <w:tcW w:w="568" w:type="dxa"/>
            <w:vAlign w:val="center"/>
          </w:tcPr>
          <w:p w:rsidR="001A5F7B" w:rsidRPr="00982934" w:rsidRDefault="001A5F7B" w:rsidP="00334F97">
            <w:pPr>
              <w:widowControl w:val="0"/>
              <w:autoSpaceDE w:val="0"/>
              <w:autoSpaceDN w:val="0"/>
              <w:adjustRightInd w:val="0"/>
              <w:jc w:val="center"/>
              <w:rPr>
                <w:color w:val="000000"/>
                <w:szCs w:val="28"/>
                <w:lang w:val="kk-KZ"/>
              </w:rPr>
            </w:pPr>
            <w:r w:rsidRPr="00982934">
              <w:rPr>
                <w:color w:val="000000"/>
                <w:szCs w:val="28"/>
                <w:lang w:val="kk-KZ"/>
              </w:rPr>
              <w:t>2</w:t>
            </w:r>
          </w:p>
        </w:tc>
        <w:tc>
          <w:tcPr>
            <w:tcW w:w="3260" w:type="dxa"/>
          </w:tcPr>
          <w:p w:rsidR="001A5F7B" w:rsidRPr="00982934" w:rsidRDefault="001A5F7B" w:rsidP="00334F97">
            <w:pPr>
              <w:rPr>
                <w:szCs w:val="28"/>
                <w:lang w:val="kk-KZ"/>
              </w:rPr>
            </w:pPr>
            <w:r w:rsidRPr="00982934">
              <w:rPr>
                <w:szCs w:val="28"/>
                <w:lang w:val="kk-KZ"/>
              </w:rPr>
              <w:t>Флекси-Сил жүйесі медициналық мейірбикенің жұмысын жеңілдету үшін қолданылады</w:t>
            </w:r>
          </w:p>
        </w:tc>
        <w:tc>
          <w:tcPr>
            <w:tcW w:w="1276" w:type="dxa"/>
            <w:vAlign w:val="center"/>
          </w:tcPr>
          <w:p w:rsidR="001A5F7B" w:rsidRPr="00982934" w:rsidRDefault="001A5F7B" w:rsidP="00334F97">
            <w:pPr>
              <w:widowControl w:val="0"/>
              <w:autoSpaceDE w:val="0"/>
              <w:autoSpaceDN w:val="0"/>
              <w:adjustRightInd w:val="0"/>
              <w:jc w:val="center"/>
              <w:rPr>
                <w:color w:val="000000"/>
                <w:szCs w:val="28"/>
                <w:lang w:val="kk-KZ"/>
              </w:rPr>
            </w:pPr>
          </w:p>
        </w:tc>
        <w:tc>
          <w:tcPr>
            <w:tcW w:w="1701" w:type="dxa"/>
            <w:vAlign w:val="center"/>
          </w:tcPr>
          <w:p w:rsidR="001A5F7B" w:rsidRPr="00982934" w:rsidRDefault="001A5F7B" w:rsidP="00334F97">
            <w:pPr>
              <w:widowControl w:val="0"/>
              <w:autoSpaceDE w:val="0"/>
              <w:autoSpaceDN w:val="0"/>
              <w:adjustRightInd w:val="0"/>
              <w:jc w:val="center"/>
              <w:rPr>
                <w:color w:val="000000"/>
                <w:szCs w:val="28"/>
                <w:lang w:val="kk-KZ"/>
              </w:rPr>
            </w:pPr>
            <w:r w:rsidRPr="00982934">
              <w:rPr>
                <w:color w:val="000000"/>
                <w:szCs w:val="28"/>
                <w:lang w:val="kk-KZ"/>
              </w:rPr>
              <w:t>2</w:t>
            </w:r>
          </w:p>
        </w:tc>
        <w:tc>
          <w:tcPr>
            <w:tcW w:w="1985" w:type="dxa"/>
            <w:gridSpan w:val="2"/>
            <w:vAlign w:val="center"/>
          </w:tcPr>
          <w:p w:rsidR="001A5F7B" w:rsidRPr="00982934" w:rsidRDefault="001A5F7B" w:rsidP="00334F97">
            <w:pPr>
              <w:widowControl w:val="0"/>
              <w:autoSpaceDE w:val="0"/>
              <w:autoSpaceDN w:val="0"/>
              <w:adjustRightInd w:val="0"/>
              <w:jc w:val="center"/>
              <w:rPr>
                <w:color w:val="000000"/>
                <w:szCs w:val="28"/>
                <w:lang w:val="kk-KZ"/>
              </w:rPr>
            </w:pPr>
          </w:p>
        </w:tc>
        <w:tc>
          <w:tcPr>
            <w:tcW w:w="1275" w:type="dxa"/>
            <w:vMerge/>
            <w:vAlign w:val="center"/>
          </w:tcPr>
          <w:p w:rsidR="001A5F7B" w:rsidRPr="00982934" w:rsidRDefault="001A5F7B" w:rsidP="00334F97">
            <w:pPr>
              <w:widowControl w:val="0"/>
              <w:autoSpaceDE w:val="0"/>
              <w:autoSpaceDN w:val="0"/>
              <w:adjustRightInd w:val="0"/>
              <w:jc w:val="center"/>
              <w:rPr>
                <w:color w:val="000000"/>
                <w:szCs w:val="28"/>
                <w:lang w:val="kk-KZ"/>
              </w:rPr>
            </w:pPr>
          </w:p>
        </w:tc>
      </w:tr>
      <w:tr w:rsidR="001A5F7B" w:rsidRPr="00982934" w:rsidTr="00334F97">
        <w:tc>
          <w:tcPr>
            <w:tcW w:w="568" w:type="dxa"/>
            <w:vAlign w:val="center"/>
          </w:tcPr>
          <w:p w:rsidR="001A5F7B" w:rsidRPr="00982934" w:rsidRDefault="001A5F7B" w:rsidP="00334F97">
            <w:pPr>
              <w:widowControl w:val="0"/>
              <w:autoSpaceDE w:val="0"/>
              <w:autoSpaceDN w:val="0"/>
              <w:adjustRightInd w:val="0"/>
              <w:jc w:val="center"/>
              <w:rPr>
                <w:color w:val="000000"/>
                <w:szCs w:val="28"/>
                <w:lang w:val="kk-KZ"/>
              </w:rPr>
            </w:pPr>
            <w:r w:rsidRPr="00982934">
              <w:rPr>
                <w:color w:val="000000"/>
                <w:szCs w:val="28"/>
                <w:lang w:val="kk-KZ"/>
              </w:rPr>
              <w:t>3</w:t>
            </w:r>
          </w:p>
        </w:tc>
        <w:tc>
          <w:tcPr>
            <w:tcW w:w="3260" w:type="dxa"/>
          </w:tcPr>
          <w:p w:rsidR="001A5F7B" w:rsidRPr="00982934" w:rsidRDefault="001A5F7B" w:rsidP="00334F97">
            <w:pPr>
              <w:rPr>
                <w:szCs w:val="28"/>
                <w:lang w:val="kk-KZ"/>
              </w:rPr>
            </w:pPr>
            <w:r w:rsidRPr="00982934">
              <w:rPr>
                <w:szCs w:val="28"/>
                <w:lang w:val="kk-KZ"/>
              </w:rPr>
              <w:t>Имплантациялық жүйені күту және орнату</w:t>
            </w:r>
          </w:p>
        </w:tc>
        <w:tc>
          <w:tcPr>
            <w:tcW w:w="1276" w:type="dxa"/>
            <w:vAlign w:val="center"/>
          </w:tcPr>
          <w:p w:rsidR="001A5F7B" w:rsidRPr="00982934" w:rsidRDefault="001A5F7B" w:rsidP="00334F97">
            <w:pPr>
              <w:widowControl w:val="0"/>
              <w:autoSpaceDE w:val="0"/>
              <w:autoSpaceDN w:val="0"/>
              <w:adjustRightInd w:val="0"/>
              <w:jc w:val="center"/>
              <w:rPr>
                <w:color w:val="000000"/>
                <w:szCs w:val="28"/>
                <w:lang w:val="kk-KZ"/>
              </w:rPr>
            </w:pPr>
          </w:p>
        </w:tc>
        <w:tc>
          <w:tcPr>
            <w:tcW w:w="1701" w:type="dxa"/>
            <w:vAlign w:val="center"/>
          </w:tcPr>
          <w:p w:rsidR="001A5F7B" w:rsidRPr="00982934" w:rsidRDefault="001A5F7B" w:rsidP="00334F97">
            <w:pPr>
              <w:widowControl w:val="0"/>
              <w:autoSpaceDE w:val="0"/>
              <w:autoSpaceDN w:val="0"/>
              <w:adjustRightInd w:val="0"/>
              <w:jc w:val="center"/>
              <w:rPr>
                <w:color w:val="000000"/>
                <w:szCs w:val="28"/>
                <w:lang w:val="kk-KZ"/>
              </w:rPr>
            </w:pPr>
            <w:r w:rsidRPr="00982934">
              <w:rPr>
                <w:color w:val="000000"/>
                <w:szCs w:val="28"/>
                <w:lang w:val="kk-KZ"/>
              </w:rPr>
              <w:t>2</w:t>
            </w:r>
          </w:p>
        </w:tc>
        <w:tc>
          <w:tcPr>
            <w:tcW w:w="1985" w:type="dxa"/>
            <w:gridSpan w:val="2"/>
            <w:vAlign w:val="center"/>
          </w:tcPr>
          <w:p w:rsidR="001A5F7B" w:rsidRPr="00982934" w:rsidRDefault="001A5F7B" w:rsidP="00334F97">
            <w:pPr>
              <w:widowControl w:val="0"/>
              <w:autoSpaceDE w:val="0"/>
              <w:autoSpaceDN w:val="0"/>
              <w:adjustRightInd w:val="0"/>
              <w:jc w:val="center"/>
              <w:rPr>
                <w:color w:val="000000"/>
                <w:szCs w:val="28"/>
                <w:lang w:val="kk-KZ"/>
              </w:rPr>
            </w:pPr>
          </w:p>
        </w:tc>
        <w:tc>
          <w:tcPr>
            <w:tcW w:w="1275" w:type="dxa"/>
            <w:vMerge/>
            <w:vAlign w:val="center"/>
          </w:tcPr>
          <w:p w:rsidR="001A5F7B" w:rsidRPr="00982934" w:rsidRDefault="001A5F7B" w:rsidP="00334F97">
            <w:pPr>
              <w:widowControl w:val="0"/>
              <w:autoSpaceDE w:val="0"/>
              <w:autoSpaceDN w:val="0"/>
              <w:adjustRightInd w:val="0"/>
              <w:jc w:val="center"/>
              <w:rPr>
                <w:color w:val="000000"/>
                <w:szCs w:val="28"/>
                <w:lang w:val="kk-KZ"/>
              </w:rPr>
            </w:pPr>
          </w:p>
        </w:tc>
      </w:tr>
      <w:tr w:rsidR="001A5F7B" w:rsidRPr="00982934" w:rsidTr="00334F97">
        <w:tc>
          <w:tcPr>
            <w:tcW w:w="568" w:type="dxa"/>
            <w:vAlign w:val="center"/>
          </w:tcPr>
          <w:p w:rsidR="001A5F7B" w:rsidRPr="00982934" w:rsidRDefault="001A5F7B" w:rsidP="00334F97">
            <w:pPr>
              <w:widowControl w:val="0"/>
              <w:autoSpaceDE w:val="0"/>
              <w:autoSpaceDN w:val="0"/>
              <w:adjustRightInd w:val="0"/>
              <w:jc w:val="center"/>
              <w:rPr>
                <w:color w:val="000000"/>
                <w:szCs w:val="28"/>
                <w:lang w:val="kk-KZ"/>
              </w:rPr>
            </w:pPr>
            <w:r w:rsidRPr="00982934">
              <w:rPr>
                <w:color w:val="000000"/>
                <w:szCs w:val="28"/>
                <w:lang w:val="kk-KZ"/>
              </w:rPr>
              <w:t>4</w:t>
            </w:r>
          </w:p>
        </w:tc>
        <w:tc>
          <w:tcPr>
            <w:tcW w:w="3260" w:type="dxa"/>
          </w:tcPr>
          <w:p w:rsidR="001A5F7B" w:rsidRPr="00982934" w:rsidRDefault="001A5F7B" w:rsidP="00334F97">
            <w:pPr>
              <w:rPr>
                <w:szCs w:val="28"/>
                <w:lang w:val="kk-KZ"/>
              </w:rPr>
            </w:pPr>
            <w:r w:rsidRPr="00982934">
              <w:rPr>
                <w:szCs w:val="28"/>
                <w:lang w:val="kk-KZ"/>
              </w:rPr>
              <w:t>Күтімде жатқан науқастарға бір реттік гигиеналық құралдарды қолданудың ерекшеліктері</w:t>
            </w:r>
          </w:p>
        </w:tc>
        <w:tc>
          <w:tcPr>
            <w:tcW w:w="1276" w:type="dxa"/>
            <w:vAlign w:val="center"/>
          </w:tcPr>
          <w:p w:rsidR="001A5F7B" w:rsidRPr="00982934" w:rsidRDefault="001A5F7B" w:rsidP="00334F97">
            <w:pPr>
              <w:widowControl w:val="0"/>
              <w:autoSpaceDE w:val="0"/>
              <w:autoSpaceDN w:val="0"/>
              <w:adjustRightInd w:val="0"/>
              <w:jc w:val="center"/>
              <w:rPr>
                <w:color w:val="000000"/>
                <w:szCs w:val="28"/>
                <w:lang w:val="kk-KZ"/>
              </w:rPr>
            </w:pPr>
          </w:p>
        </w:tc>
        <w:tc>
          <w:tcPr>
            <w:tcW w:w="1701" w:type="dxa"/>
            <w:vAlign w:val="center"/>
          </w:tcPr>
          <w:p w:rsidR="001A5F7B" w:rsidRPr="00982934" w:rsidRDefault="001A5F7B" w:rsidP="00334F97">
            <w:pPr>
              <w:widowControl w:val="0"/>
              <w:autoSpaceDE w:val="0"/>
              <w:autoSpaceDN w:val="0"/>
              <w:adjustRightInd w:val="0"/>
              <w:jc w:val="center"/>
              <w:rPr>
                <w:color w:val="000000"/>
                <w:szCs w:val="28"/>
                <w:lang w:val="kk-KZ"/>
              </w:rPr>
            </w:pPr>
            <w:r w:rsidRPr="00982934">
              <w:rPr>
                <w:color w:val="000000"/>
                <w:szCs w:val="28"/>
                <w:lang w:val="kk-KZ"/>
              </w:rPr>
              <w:t>2</w:t>
            </w:r>
          </w:p>
        </w:tc>
        <w:tc>
          <w:tcPr>
            <w:tcW w:w="1985" w:type="dxa"/>
            <w:gridSpan w:val="2"/>
            <w:vAlign w:val="center"/>
          </w:tcPr>
          <w:p w:rsidR="001A5F7B" w:rsidRPr="00982934" w:rsidRDefault="001A5F7B" w:rsidP="00334F97">
            <w:pPr>
              <w:widowControl w:val="0"/>
              <w:autoSpaceDE w:val="0"/>
              <w:autoSpaceDN w:val="0"/>
              <w:adjustRightInd w:val="0"/>
              <w:jc w:val="center"/>
              <w:rPr>
                <w:color w:val="000000"/>
                <w:szCs w:val="28"/>
                <w:lang w:val="kk-KZ"/>
              </w:rPr>
            </w:pPr>
          </w:p>
        </w:tc>
        <w:tc>
          <w:tcPr>
            <w:tcW w:w="1275" w:type="dxa"/>
            <w:vMerge/>
            <w:vAlign w:val="center"/>
          </w:tcPr>
          <w:p w:rsidR="001A5F7B" w:rsidRPr="00982934" w:rsidRDefault="001A5F7B" w:rsidP="00334F97">
            <w:pPr>
              <w:widowControl w:val="0"/>
              <w:autoSpaceDE w:val="0"/>
              <w:autoSpaceDN w:val="0"/>
              <w:adjustRightInd w:val="0"/>
              <w:jc w:val="center"/>
              <w:rPr>
                <w:color w:val="000000"/>
                <w:szCs w:val="28"/>
                <w:lang w:val="kk-KZ"/>
              </w:rPr>
            </w:pPr>
          </w:p>
        </w:tc>
      </w:tr>
      <w:tr w:rsidR="001A5F7B" w:rsidRPr="00982934" w:rsidTr="00334F97">
        <w:tc>
          <w:tcPr>
            <w:tcW w:w="568" w:type="dxa"/>
            <w:vAlign w:val="center"/>
          </w:tcPr>
          <w:p w:rsidR="001A5F7B" w:rsidRPr="00982934" w:rsidRDefault="001A5F7B" w:rsidP="00334F97">
            <w:pPr>
              <w:widowControl w:val="0"/>
              <w:autoSpaceDE w:val="0"/>
              <w:autoSpaceDN w:val="0"/>
              <w:adjustRightInd w:val="0"/>
              <w:jc w:val="center"/>
              <w:rPr>
                <w:color w:val="000000"/>
                <w:szCs w:val="28"/>
                <w:lang w:val="kk-KZ"/>
              </w:rPr>
            </w:pPr>
            <w:r w:rsidRPr="00982934">
              <w:rPr>
                <w:color w:val="000000"/>
                <w:szCs w:val="28"/>
                <w:lang w:val="kk-KZ"/>
              </w:rPr>
              <w:t>5</w:t>
            </w:r>
          </w:p>
        </w:tc>
        <w:tc>
          <w:tcPr>
            <w:tcW w:w="3260" w:type="dxa"/>
          </w:tcPr>
          <w:p w:rsidR="001A5F7B" w:rsidRPr="00982934" w:rsidRDefault="001A5F7B" w:rsidP="00334F97">
            <w:pPr>
              <w:rPr>
                <w:szCs w:val="28"/>
                <w:lang w:val="kk-KZ"/>
              </w:rPr>
            </w:pPr>
            <w:r w:rsidRPr="00982934">
              <w:rPr>
                <w:szCs w:val="28"/>
                <w:lang w:val="kk-KZ"/>
              </w:rPr>
              <w:t>Энтеростома және колостомаға күтім жасау.</w:t>
            </w:r>
          </w:p>
        </w:tc>
        <w:tc>
          <w:tcPr>
            <w:tcW w:w="1276" w:type="dxa"/>
            <w:vAlign w:val="center"/>
          </w:tcPr>
          <w:p w:rsidR="001A5F7B" w:rsidRPr="00982934" w:rsidRDefault="001A5F7B" w:rsidP="00334F97">
            <w:pPr>
              <w:widowControl w:val="0"/>
              <w:autoSpaceDE w:val="0"/>
              <w:autoSpaceDN w:val="0"/>
              <w:adjustRightInd w:val="0"/>
              <w:jc w:val="center"/>
              <w:rPr>
                <w:color w:val="000000"/>
                <w:szCs w:val="28"/>
                <w:lang w:val="kk-KZ"/>
              </w:rPr>
            </w:pPr>
          </w:p>
        </w:tc>
        <w:tc>
          <w:tcPr>
            <w:tcW w:w="1701" w:type="dxa"/>
            <w:vAlign w:val="center"/>
          </w:tcPr>
          <w:p w:rsidR="001A5F7B" w:rsidRPr="00982934" w:rsidRDefault="001A5F7B" w:rsidP="00334F97">
            <w:pPr>
              <w:widowControl w:val="0"/>
              <w:autoSpaceDE w:val="0"/>
              <w:autoSpaceDN w:val="0"/>
              <w:adjustRightInd w:val="0"/>
              <w:jc w:val="center"/>
              <w:rPr>
                <w:color w:val="000000"/>
                <w:szCs w:val="28"/>
                <w:lang w:val="kk-KZ"/>
              </w:rPr>
            </w:pPr>
            <w:r w:rsidRPr="00982934">
              <w:rPr>
                <w:color w:val="000000"/>
                <w:szCs w:val="28"/>
                <w:lang w:val="kk-KZ"/>
              </w:rPr>
              <w:t>2</w:t>
            </w:r>
          </w:p>
        </w:tc>
        <w:tc>
          <w:tcPr>
            <w:tcW w:w="1985" w:type="dxa"/>
            <w:gridSpan w:val="2"/>
            <w:vAlign w:val="center"/>
          </w:tcPr>
          <w:p w:rsidR="001A5F7B" w:rsidRPr="00982934" w:rsidRDefault="001A5F7B" w:rsidP="00334F97">
            <w:pPr>
              <w:widowControl w:val="0"/>
              <w:autoSpaceDE w:val="0"/>
              <w:autoSpaceDN w:val="0"/>
              <w:adjustRightInd w:val="0"/>
              <w:jc w:val="center"/>
              <w:rPr>
                <w:color w:val="000000"/>
                <w:szCs w:val="28"/>
                <w:lang w:val="kk-KZ"/>
              </w:rPr>
            </w:pPr>
          </w:p>
        </w:tc>
        <w:tc>
          <w:tcPr>
            <w:tcW w:w="1275" w:type="dxa"/>
            <w:vMerge/>
            <w:vAlign w:val="center"/>
          </w:tcPr>
          <w:p w:rsidR="001A5F7B" w:rsidRPr="00982934" w:rsidRDefault="001A5F7B" w:rsidP="00334F97">
            <w:pPr>
              <w:widowControl w:val="0"/>
              <w:autoSpaceDE w:val="0"/>
              <w:autoSpaceDN w:val="0"/>
              <w:adjustRightInd w:val="0"/>
              <w:jc w:val="center"/>
              <w:rPr>
                <w:color w:val="000000"/>
                <w:szCs w:val="28"/>
                <w:lang w:val="kk-KZ"/>
              </w:rPr>
            </w:pPr>
          </w:p>
        </w:tc>
      </w:tr>
      <w:tr w:rsidR="001A5F7B" w:rsidRPr="00982934" w:rsidTr="00334F97">
        <w:tc>
          <w:tcPr>
            <w:tcW w:w="568" w:type="dxa"/>
            <w:vAlign w:val="center"/>
          </w:tcPr>
          <w:p w:rsidR="001A5F7B" w:rsidRPr="00982934" w:rsidRDefault="001A5F7B" w:rsidP="00334F97">
            <w:pPr>
              <w:widowControl w:val="0"/>
              <w:autoSpaceDE w:val="0"/>
              <w:autoSpaceDN w:val="0"/>
              <w:adjustRightInd w:val="0"/>
              <w:jc w:val="center"/>
              <w:rPr>
                <w:color w:val="000000"/>
                <w:szCs w:val="28"/>
                <w:lang w:val="kk-KZ"/>
              </w:rPr>
            </w:pPr>
          </w:p>
        </w:tc>
        <w:tc>
          <w:tcPr>
            <w:tcW w:w="3260" w:type="dxa"/>
            <w:vAlign w:val="center"/>
          </w:tcPr>
          <w:p w:rsidR="001A5F7B" w:rsidRPr="00982934" w:rsidRDefault="001A5F7B" w:rsidP="00334F97">
            <w:pPr>
              <w:autoSpaceDE w:val="0"/>
              <w:autoSpaceDN w:val="0"/>
              <w:adjustRightInd w:val="0"/>
              <w:rPr>
                <w:b/>
                <w:szCs w:val="28"/>
                <w:lang w:val="kk-KZ"/>
              </w:rPr>
            </w:pPr>
            <w:r w:rsidRPr="00982934">
              <w:rPr>
                <w:b/>
                <w:szCs w:val="28"/>
                <w:lang w:val="kk-KZ"/>
              </w:rPr>
              <w:t>Жалпы сағат саны:</w:t>
            </w:r>
          </w:p>
        </w:tc>
        <w:tc>
          <w:tcPr>
            <w:tcW w:w="1276" w:type="dxa"/>
            <w:vAlign w:val="center"/>
          </w:tcPr>
          <w:p w:rsidR="001A5F7B" w:rsidRPr="00982934" w:rsidRDefault="001A5F7B" w:rsidP="00334F97">
            <w:pPr>
              <w:widowControl w:val="0"/>
              <w:autoSpaceDE w:val="0"/>
              <w:autoSpaceDN w:val="0"/>
              <w:adjustRightInd w:val="0"/>
              <w:jc w:val="center"/>
              <w:rPr>
                <w:color w:val="000000"/>
                <w:szCs w:val="28"/>
                <w:lang w:val="kk-KZ"/>
              </w:rPr>
            </w:pPr>
          </w:p>
        </w:tc>
        <w:tc>
          <w:tcPr>
            <w:tcW w:w="1701" w:type="dxa"/>
            <w:vAlign w:val="center"/>
          </w:tcPr>
          <w:p w:rsidR="001A5F7B" w:rsidRPr="00982934" w:rsidRDefault="001A5F7B" w:rsidP="00334F97">
            <w:pPr>
              <w:widowControl w:val="0"/>
              <w:autoSpaceDE w:val="0"/>
              <w:autoSpaceDN w:val="0"/>
              <w:adjustRightInd w:val="0"/>
              <w:jc w:val="center"/>
              <w:rPr>
                <w:b/>
                <w:color w:val="000000"/>
                <w:szCs w:val="28"/>
                <w:lang w:val="kk-KZ"/>
              </w:rPr>
            </w:pPr>
            <w:r w:rsidRPr="00982934">
              <w:rPr>
                <w:b/>
                <w:color w:val="000000"/>
                <w:szCs w:val="28"/>
                <w:lang w:val="kk-KZ"/>
              </w:rPr>
              <w:t>10</w:t>
            </w:r>
          </w:p>
        </w:tc>
        <w:tc>
          <w:tcPr>
            <w:tcW w:w="1985" w:type="dxa"/>
            <w:gridSpan w:val="2"/>
            <w:vAlign w:val="center"/>
          </w:tcPr>
          <w:p w:rsidR="001A5F7B" w:rsidRPr="00982934" w:rsidRDefault="001A5F7B" w:rsidP="00334F97">
            <w:pPr>
              <w:widowControl w:val="0"/>
              <w:autoSpaceDE w:val="0"/>
              <w:autoSpaceDN w:val="0"/>
              <w:adjustRightInd w:val="0"/>
              <w:jc w:val="center"/>
              <w:rPr>
                <w:color w:val="000000"/>
                <w:szCs w:val="28"/>
                <w:lang w:val="kk-KZ"/>
              </w:rPr>
            </w:pPr>
          </w:p>
        </w:tc>
        <w:tc>
          <w:tcPr>
            <w:tcW w:w="1275" w:type="dxa"/>
            <w:vMerge/>
            <w:vAlign w:val="center"/>
          </w:tcPr>
          <w:p w:rsidR="001A5F7B" w:rsidRPr="00982934" w:rsidRDefault="001A5F7B" w:rsidP="00334F97">
            <w:pPr>
              <w:widowControl w:val="0"/>
              <w:autoSpaceDE w:val="0"/>
              <w:autoSpaceDN w:val="0"/>
              <w:adjustRightInd w:val="0"/>
              <w:jc w:val="center"/>
              <w:rPr>
                <w:color w:val="000000"/>
                <w:szCs w:val="28"/>
                <w:lang w:val="kk-KZ"/>
              </w:rPr>
            </w:pPr>
          </w:p>
        </w:tc>
      </w:tr>
      <w:tr w:rsidR="001A5F7B" w:rsidRPr="00982934" w:rsidTr="00334F97">
        <w:tc>
          <w:tcPr>
            <w:tcW w:w="8790" w:type="dxa"/>
            <w:gridSpan w:val="6"/>
            <w:vAlign w:val="center"/>
          </w:tcPr>
          <w:p w:rsidR="001A5F7B" w:rsidRPr="00982934" w:rsidRDefault="001A5F7B" w:rsidP="00334F97">
            <w:pPr>
              <w:widowControl w:val="0"/>
              <w:autoSpaceDE w:val="0"/>
              <w:autoSpaceDN w:val="0"/>
              <w:adjustRightInd w:val="0"/>
              <w:ind w:firstLine="602"/>
              <w:rPr>
                <w:color w:val="000000"/>
                <w:szCs w:val="28"/>
                <w:lang w:val="kk-KZ"/>
              </w:rPr>
            </w:pPr>
            <w:r w:rsidRPr="00982934">
              <w:rPr>
                <w:b/>
                <w:color w:val="000000"/>
                <w:szCs w:val="28"/>
              </w:rPr>
              <w:t>Кредит №2</w:t>
            </w:r>
          </w:p>
        </w:tc>
        <w:tc>
          <w:tcPr>
            <w:tcW w:w="1275" w:type="dxa"/>
            <w:vMerge/>
            <w:vAlign w:val="center"/>
          </w:tcPr>
          <w:p w:rsidR="001A5F7B" w:rsidRPr="00982934" w:rsidRDefault="001A5F7B" w:rsidP="00334F97">
            <w:pPr>
              <w:widowControl w:val="0"/>
              <w:autoSpaceDE w:val="0"/>
              <w:autoSpaceDN w:val="0"/>
              <w:adjustRightInd w:val="0"/>
              <w:jc w:val="center"/>
              <w:rPr>
                <w:color w:val="000000"/>
                <w:szCs w:val="28"/>
                <w:lang w:val="kk-KZ"/>
              </w:rPr>
            </w:pPr>
          </w:p>
        </w:tc>
      </w:tr>
      <w:tr w:rsidR="001A5F7B" w:rsidRPr="00982934" w:rsidTr="00334F97">
        <w:tc>
          <w:tcPr>
            <w:tcW w:w="568" w:type="dxa"/>
            <w:vAlign w:val="center"/>
          </w:tcPr>
          <w:p w:rsidR="001A5F7B" w:rsidRPr="00982934" w:rsidRDefault="001A5F7B" w:rsidP="00334F97">
            <w:pPr>
              <w:widowControl w:val="0"/>
              <w:autoSpaceDE w:val="0"/>
              <w:autoSpaceDN w:val="0"/>
              <w:adjustRightInd w:val="0"/>
              <w:jc w:val="center"/>
              <w:rPr>
                <w:color w:val="000000"/>
                <w:szCs w:val="28"/>
                <w:lang w:val="kk-KZ"/>
              </w:rPr>
            </w:pPr>
            <w:r w:rsidRPr="00982934">
              <w:rPr>
                <w:color w:val="000000"/>
                <w:szCs w:val="28"/>
                <w:lang w:val="kk-KZ"/>
              </w:rPr>
              <w:t>1</w:t>
            </w:r>
          </w:p>
        </w:tc>
        <w:tc>
          <w:tcPr>
            <w:tcW w:w="3260" w:type="dxa"/>
          </w:tcPr>
          <w:p w:rsidR="001A5F7B" w:rsidRPr="00982934" w:rsidRDefault="001A5F7B" w:rsidP="00334F97">
            <w:pPr>
              <w:rPr>
                <w:szCs w:val="28"/>
                <w:lang w:val="kk-KZ"/>
              </w:rPr>
            </w:pPr>
            <w:r w:rsidRPr="00982934">
              <w:rPr>
                <w:szCs w:val="28"/>
                <w:lang w:val="kk-KZ"/>
              </w:rPr>
              <w:t>Венаға және артерияға енгізу кезінде мейірбикенің рөлі</w:t>
            </w:r>
          </w:p>
        </w:tc>
        <w:tc>
          <w:tcPr>
            <w:tcW w:w="1276" w:type="dxa"/>
            <w:vAlign w:val="center"/>
          </w:tcPr>
          <w:p w:rsidR="001A5F7B" w:rsidRPr="00982934" w:rsidRDefault="001A5F7B" w:rsidP="00334F97">
            <w:pPr>
              <w:widowControl w:val="0"/>
              <w:autoSpaceDE w:val="0"/>
              <w:autoSpaceDN w:val="0"/>
              <w:adjustRightInd w:val="0"/>
              <w:jc w:val="center"/>
              <w:rPr>
                <w:color w:val="000000"/>
                <w:szCs w:val="28"/>
                <w:lang w:val="kk-KZ"/>
              </w:rPr>
            </w:pPr>
          </w:p>
        </w:tc>
        <w:tc>
          <w:tcPr>
            <w:tcW w:w="1701" w:type="dxa"/>
            <w:vAlign w:val="center"/>
          </w:tcPr>
          <w:p w:rsidR="001A5F7B" w:rsidRPr="00982934" w:rsidRDefault="001A5F7B" w:rsidP="00334F97">
            <w:pPr>
              <w:jc w:val="center"/>
              <w:rPr>
                <w:szCs w:val="28"/>
              </w:rPr>
            </w:pPr>
            <w:r w:rsidRPr="00982934">
              <w:rPr>
                <w:szCs w:val="28"/>
              </w:rPr>
              <w:t>2</w:t>
            </w:r>
          </w:p>
        </w:tc>
        <w:tc>
          <w:tcPr>
            <w:tcW w:w="1985" w:type="dxa"/>
            <w:gridSpan w:val="2"/>
            <w:vAlign w:val="center"/>
          </w:tcPr>
          <w:p w:rsidR="001A5F7B" w:rsidRPr="00982934" w:rsidRDefault="001A5F7B" w:rsidP="00334F97">
            <w:pPr>
              <w:widowControl w:val="0"/>
              <w:autoSpaceDE w:val="0"/>
              <w:autoSpaceDN w:val="0"/>
              <w:adjustRightInd w:val="0"/>
              <w:jc w:val="center"/>
              <w:rPr>
                <w:color w:val="000000"/>
                <w:szCs w:val="28"/>
                <w:lang w:val="kk-KZ"/>
              </w:rPr>
            </w:pPr>
          </w:p>
        </w:tc>
        <w:tc>
          <w:tcPr>
            <w:tcW w:w="1275" w:type="dxa"/>
            <w:vMerge/>
            <w:vAlign w:val="center"/>
          </w:tcPr>
          <w:p w:rsidR="001A5F7B" w:rsidRPr="00982934" w:rsidRDefault="001A5F7B" w:rsidP="00334F97">
            <w:pPr>
              <w:widowControl w:val="0"/>
              <w:autoSpaceDE w:val="0"/>
              <w:autoSpaceDN w:val="0"/>
              <w:adjustRightInd w:val="0"/>
              <w:jc w:val="center"/>
              <w:rPr>
                <w:color w:val="000000"/>
                <w:szCs w:val="28"/>
                <w:lang w:val="kk-KZ"/>
              </w:rPr>
            </w:pPr>
          </w:p>
        </w:tc>
      </w:tr>
      <w:tr w:rsidR="001A5F7B" w:rsidRPr="00982934" w:rsidTr="00334F97">
        <w:tc>
          <w:tcPr>
            <w:tcW w:w="568" w:type="dxa"/>
            <w:vAlign w:val="center"/>
          </w:tcPr>
          <w:p w:rsidR="001A5F7B" w:rsidRPr="00982934" w:rsidRDefault="001A5F7B" w:rsidP="00334F97">
            <w:pPr>
              <w:widowControl w:val="0"/>
              <w:autoSpaceDE w:val="0"/>
              <w:autoSpaceDN w:val="0"/>
              <w:adjustRightInd w:val="0"/>
              <w:jc w:val="center"/>
              <w:rPr>
                <w:color w:val="000000"/>
                <w:szCs w:val="28"/>
                <w:lang w:val="kk-KZ"/>
              </w:rPr>
            </w:pPr>
            <w:r w:rsidRPr="00982934">
              <w:rPr>
                <w:color w:val="000000"/>
                <w:szCs w:val="28"/>
                <w:lang w:val="kk-KZ"/>
              </w:rPr>
              <w:t>2</w:t>
            </w:r>
          </w:p>
        </w:tc>
        <w:tc>
          <w:tcPr>
            <w:tcW w:w="3260" w:type="dxa"/>
          </w:tcPr>
          <w:p w:rsidR="001A5F7B" w:rsidRPr="00982934" w:rsidRDefault="001A5F7B" w:rsidP="00334F97">
            <w:pPr>
              <w:rPr>
                <w:szCs w:val="28"/>
                <w:lang w:val="kk-KZ"/>
              </w:rPr>
            </w:pPr>
            <w:r w:rsidRPr="00982934">
              <w:rPr>
                <w:szCs w:val="28"/>
                <w:lang w:val="kk-KZ"/>
              </w:rPr>
              <w:t>Ішкі яремді венаға қойылған катетерге күтім жасау. Асқыну мүмкіндігі.</w:t>
            </w:r>
          </w:p>
        </w:tc>
        <w:tc>
          <w:tcPr>
            <w:tcW w:w="1276" w:type="dxa"/>
            <w:vAlign w:val="center"/>
          </w:tcPr>
          <w:p w:rsidR="001A5F7B" w:rsidRPr="00982934" w:rsidRDefault="001A5F7B" w:rsidP="00334F97">
            <w:pPr>
              <w:widowControl w:val="0"/>
              <w:autoSpaceDE w:val="0"/>
              <w:autoSpaceDN w:val="0"/>
              <w:adjustRightInd w:val="0"/>
              <w:jc w:val="center"/>
              <w:rPr>
                <w:color w:val="000000"/>
                <w:szCs w:val="28"/>
                <w:lang w:val="kk-KZ"/>
              </w:rPr>
            </w:pPr>
          </w:p>
        </w:tc>
        <w:tc>
          <w:tcPr>
            <w:tcW w:w="1701" w:type="dxa"/>
            <w:vAlign w:val="center"/>
          </w:tcPr>
          <w:p w:rsidR="001A5F7B" w:rsidRPr="00982934" w:rsidRDefault="001A5F7B" w:rsidP="00334F97">
            <w:pPr>
              <w:jc w:val="center"/>
              <w:rPr>
                <w:szCs w:val="28"/>
                <w:lang w:val="kk-KZ"/>
              </w:rPr>
            </w:pPr>
            <w:r w:rsidRPr="00982934">
              <w:rPr>
                <w:szCs w:val="28"/>
                <w:lang w:val="kk-KZ"/>
              </w:rPr>
              <w:t>2</w:t>
            </w:r>
          </w:p>
        </w:tc>
        <w:tc>
          <w:tcPr>
            <w:tcW w:w="1985" w:type="dxa"/>
            <w:gridSpan w:val="2"/>
            <w:vAlign w:val="center"/>
          </w:tcPr>
          <w:p w:rsidR="001A5F7B" w:rsidRPr="00982934" w:rsidRDefault="001A5F7B" w:rsidP="00334F97">
            <w:pPr>
              <w:widowControl w:val="0"/>
              <w:autoSpaceDE w:val="0"/>
              <w:autoSpaceDN w:val="0"/>
              <w:adjustRightInd w:val="0"/>
              <w:jc w:val="center"/>
              <w:rPr>
                <w:color w:val="000000"/>
                <w:szCs w:val="28"/>
                <w:lang w:val="kk-KZ"/>
              </w:rPr>
            </w:pPr>
          </w:p>
        </w:tc>
        <w:tc>
          <w:tcPr>
            <w:tcW w:w="1275" w:type="dxa"/>
            <w:vMerge/>
            <w:vAlign w:val="center"/>
          </w:tcPr>
          <w:p w:rsidR="001A5F7B" w:rsidRPr="00982934" w:rsidRDefault="001A5F7B" w:rsidP="00334F97">
            <w:pPr>
              <w:widowControl w:val="0"/>
              <w:autoSpaceDE w:val="0"/>
              <w:autoSpaceDN w:val="0"/>
              <w:adjustRightInd w:val="0"/>
              <w:jc w:val="center"/>
              <w:rPr>
                <w:color w:val="000000"/>
                <w:szCs w:val="28"/>
                <w:lang w:val="kk-KZ"/>
              </w:rPr>
            </w:pPr>
          </w:p>
        </w:tc>
      </w:tr>
      <w:tr w:rsidR="001A5F7B" w:rsidRPr="00982934" w:rsidTr="00334F97">
        <w:tc>
          <w:tcPr>
            <w:tcW w:w="568" w:type="dxa"/>
            <w:vAlign w:val="center"/>
          </w:tcPr>
          <w:p w:rsidR="001A5F7B" w:rsidRPr="00982934" w:rsidRDefault="001A5F7B" w:rsidP="00334F97">
            <w:pPr>
              <w:widowControl w:val="0"/>
              <w:autoSpaceDE w:val="0"/>
              <w:autoSpaceDN w:val="0"/>
              <w:adjustRightInd w:val="0"/>
              <w:jc w:val="center"/>
              <w:rPr>
                <w:color w:val="000000"/>
                <w:szCs w:val="28"/>
                <w:lang w:val="kk-KZ"/>
              </w:rPr>
            </w:pPr>
            <w:r w:rsidRPr="00982934">
              <w:rPr>
                <w:color w:val="000000"/>
                <w:szCs w:val="28"/>
                <w:lang w:val="kk-KZ"/>
              </w:rPr>
              <w:t>3</w:t>
            </w:r>
          </w:p>
        </w:tc>
        <w:tc>
          <w:tcPr>
            <w:tcW w:w="3260" w:type="dxa"/>
          </w:tcPr>
          <w:p w:rsidR="001A5F7B" w:rsidRPr="00982934" w:rsidRDefault="001A5F7B" w:rsidP="00334F97">
            <w:pPr>
              <w:rPr>
                <w:szCs w:val="28"/>
                <w:lang w:val="kk-KZ"/>
              </w:rPr>
            </w:pPr>
            <w:r w:rsidRPr="00982934">
              <w:rPr>
                <w:szCs w:val="28"/>
                <w:lang w:val="kk-KZ"/>
              </w:rPr>
              <w:t xml:space="preserve">Артериялық қан қысымды инвазивті тәсілмен қлшеу. </w:t>
            </w:r>
          </w:p>
        </w:tc>
        <w:tc>
          <w:tcPr>
            <w:tcW w:w="1276" w:type="dxa"/>
            <w:vAlign w:val="center"/>
          </w:tcPr>
          <w:p w:rsidR="001A5F7B" w:rsidRPr="00982934" w:rsidRDefault="001A5F7B" w:rsidP="00334F97">
            <w:pPr>
              <w:widowControl w:val="0"/>
              <w:autoSpaceDE w:val="0"/>
              <w:autoSpaceDN w:val="0"/>
              <w:adjustRightInd w:val="0"/>
              <w:jc w:val="center"/>
              <w:rPr>
                <w:color w:val="000000"/>
                <w:szCs w:val="28"/>
                <w:lang w:val="kk-KZ"/>
              </w:rPr>
            </w:pPr>
          </w:p>
        </w:tc>
        <w:tc>
          <w:tcPr>
            <w:tcW w:w="1701" w:type="dxa"/>
            <w:vAlign w:val="center"/>
          </w:tcPr>
          <w:p w:rsidR="001A5F7B" w:rsidRPr="00982934" w:rsidRDefault="001A5F7B" w:rsidP="00334F97">
            <w:pPr>
              <w:jc w:val="center"/>
              <w:rPr>
                <w:szCs w:val="28"/>
                <w:lang w:val="kk-KZ"/>
              </w:rPr>
            </w:pPr>
            <w:r w:rsidRPr="00982934">
              <w:rPr>
                <w:szCs w:val="28"/>
                <w:lang w:val="kk-KZ"/>
              </w:rPr>
              <w:t>2</w:t>
            </w:r>
          </w:p>
        </w:tc>
        <w:tc>
          <w:tcPr>
            <w:tcW w:w="1985" w:type="dxa"/>
            <w:gridSpan w:val="2"/>
            <w:vAlign w:val="center"/>
          </w:tcPr>
          <w:p w:rsidR="001A5F7B" w:rsidRPr="00982934" w:rsidRDefault="001A5F7B" w:rsidP="00334F97">
            <w:pPr>
              <w:widowControl w:val="0"/>
              <w:autoSpaceDE w:val="0"/>
              <w:autoSpaceDN w:val="0"/>
              <w:adjustRightInd w:val="0"/>
              <w:jc w:val="center"/>
              <w:rPr>
                <w:color w:val="000000"/>
                <w:szCs w:val="28"/>
                <w:lang w:val="kk-KZ"/>
              </w:rPr>
            </w:pPr>
          </w:p>
        </w:tc>
        <w:tc>
          <w:tcPr>
            <w:tcW w:w="1275" w:type="dxa"/>
            <w:vMerge/>
            <w:vAlign w:val="center"/>
          </w:tcPr>
          <w:p w:rsidR="001A5F7B" w:rsidRPr="00982934" w:rsidRDefault="001A5F7B" w:rsidP="00334F97">
            <w:pPr>
              <w:widowControl w:val="0"/>
              <w:autoSpaceDE w:val="0"/>
              <w:autoSpaceDN w:val="0"/>
              <w:adjustRightInd w:val="0"/>
              <w:jc w:val="center"/>
              <w:rPr>
                <w:color w:val="000000"/>
                <w:szCs w:val="28"/>
                <w:lang w:val="kk-KZ"/>
              </w:rPr>
            </w:pPr>
          </w:p>
        </w:tc>
      </w:tr>
      <w:tr w:rsidR="001A5F7B" w:rsidRPr="00982934" w:rsidTr="00334F97">
        <w:tc>
          <w:tcPr>
            <w:tcW w:w="568" w:type="dxa"/>
            <w:vAlign w:val="center"/>
          </w:tcPr>
          <w:p w:rsidR="001A5F7B" w:rsidRPr="00982934" w:rsidRDefault="001A5F7B" w:rsidP="00334F97">
            <w:pPr>
              <w:widowControl w:val="0"/>
              <w:autoSpaceDE w:val="0"/>
              <w:autoSpaceDN w:val="0"/>
              <w:adjustRightInd w:val="0"/>
              <w:jc w:val="center"/>
              <w:rPr>
                <w:color w:val="000000"/>
                <w:szCs w:val="28"/>
                <w:lang w:val="kk-KZ"/>
              </w:rPr>
            </w:pPr>
            <w:r w:rsidRPr="00982934">
              <w:rPr>
                <w:color w:val="000000"/>
                <w:szCs w:val="28"/>
                <w:lang w:val="kk-KZ"/>
              </w:rPr>
              <w:t>4</w:t>
            </w:r>
          </w:p>
        </w:tc>
        <w:tc>
          <w:tcPr>
            <w:tcW w:w="3260" w:type="dxa"/>
          </w:tcPr>
          <w:p w:rsidR="001A5F7B" w:rsidRPr="00982934" w:rsidRDefault="001A5F7B" w:rsidP="00334F97">
            <w:pPr>
              <w:rPr>
                <w:szCs w:val="28"/>
                <w:lang w:val="kk-KZ"/>
              </w:rPr>
            </w:pPr>
            <w:r w:rsidRPr="00982934">
              <w:rPr>
                <w:szCs w:val="28"/>
                <w:lang w:val="kk-KZ"/>
              </w:rPr>
              <w:t>Орталық аенозды қысымды өлшеу техникасы.</w:t>
            </w:r>
          </w:p>
        </w:tc>
        <w:tc>
          <w:tcPr>
            <w:tcW w:w="1276" w:type="dxa"/>
            <w:vAlign w:val="center"/>
          </w:tcPr>
          <w:p w:rsidR="001A5F7B" w:rsidRPr="00982934" w:rsidRDefault="001A5F7B" w:rsidP="00334F97">
            <w:pPr>
              <w:widowControl w:val="0"/>
              <w:autoSpaceDE w:val="0"/>
              <w:autoSpaceDN w:val="0"/>
              <w:adjustRightInd w:val="0"/>
              <w:jc w:val="center"/>
              <w:rPr>
                <w:color w:val="000000"/>
                <w:szCs w:val="28"/>
                <w:lang w:val="kk-KZ"/>
              </w:rPr>
            </w:pPr>
          </w:p>
        </w:tc>
        <w:tc>
          <w:tcPr>
            <w:tcW w:w="1701" w:type="dxa"/>
            <w:vAlign w:val="center"/>
          </w:tcPr>
          <w:p w:rsidR="001A5F7B" w:rsidRPr="00982934" w:rsidRDefault="001A5F7B" w:rsidP="00334F97">
            <w:pPr>
              <w:jc w:val="center"/>
              <w:rPr>
                <w:szCs w:val="28"/>
                <w:lang w:val="kk-KZ"/>
              </w:rPr>
            </w:pPr>
            <w:r w:rsidRPr="00982934">
              <w:rPr>
                <w:szCs w:val="28"/>
                <w:lang w:val="kk-KZ"/>
              </w:rPr>
              <w:t>2</w:t>
            </w:r>
          </w:p>
        </w:tc>
        <w:tc>
          <w:tcPr>
            <w:tcW w:w="1985" w:type="dxa"/>
            <w:gridSpan w:val="2"/>
            <w:vAlign w:val="center"/>
          </w:tcPr>
          <w:p w:rsidR="001A5F7B" w:rsidRPr="00982934" w:rsidRDefault="001A5F7B" w:rsidP="00334F97">
            <w:pPr>
              <w:widowControl w:val="0"/>
              <w:autoSpaceDE w:val="0"/>
              <w:autoSpaceDN w:val="0"/>
              <w:adjustRightInd w:val="0"/>
              <w:jc w:val="center"/>
              <w:rPr>
                <w:color w:val="000000"/>
                <w:szCs w:val="28"/>
                <w:lang w:val="kk-KZ"/>
              </w:rPr>
            </w:pPr>
          </w:p>
        </w:tc>
        <w:tc>
          <w:tcPr>
            <w:tcW w:w="1275" w:type="dxa"/>
            <w:vMerge/>
            <w:vAlign w:val="center"/>
          </w:tcPr>
          <w:p w:rsidR="001A5F7B" w:rsidRPr="00982934" w:rsidRDefault="001A5F7B" w:rsidP="00334F97">
            <w:pPr>
              <w:widowControl w:val="0"/>
              <w:autoSpaceDE w:val="0"/>
              <w:autoSpaceDN w:val="0"/>
              <w:adjustRightInd w:val="0"/>
              <w:jc w:val="center"/>
              <w:rPr>
                <w:color w:val="000000"/>
                <w:szCs w:val="28"/>
                <w:lang w:val="kk-KZ"/>
              </w:rPr>
            </w:pPr>
          </w:p>
        </w:tc>
      </w:tr>
      <w:tr w:rsidR="001A5F7B" w:rsidRPr="00982934" w:rsidTr="00334F97">
        <w:trPr>
          <w:trHeight w:val="1095"/>
        </w:trPr>
        <w:tc>
          <w:tcPr>
            <w:tcW w:w="568" w:type="dxa"/>
            <w:vAlign w:val="center"/>
          </w:tcPr>
          <w:p w:rsidR="001A5F7B" w:rsidRPr="00982934" w:rsidRDefault="001A5F7B" w:rsidP="00334F97">
            <w:pPr>
              <w:widowControl w:val="0"/>
              <w:autoSpaceDE w:val="0"/>
              <w:autoSpaceDN w:val="0"/>
              <w:adjustRightInd w:val="0"/>
              <w:jc w:val="center"/>
              <w:rPr>
                <w:color w:val="000000"/>
                <w:szCs w:val="28"/>
                <w:lang w:val="kk-KZ"/>
              </w:rPr>
            </w:pPr>
            <w:r w:rsidRPr="00982934">
              <w:rPr>
                <w:color w:val="000000"/>
                <w:szCs w:val="28"/>
                <w:lang w:val="kk-KZ"/>
              </w:rPr>
              <w:t>5</w:t>
            </w:r>
          </w:p>
        </w:tc>
        <w:tc>
          <w:tcPr>
            <w:tcW w:w="3260" w:type="dxa"/>
          </w:tcPr>
          <w:p w:rsidR="001A5F7B" w:rsidRPr="00982934" w:rsidRDefault="001A5F7B" w:rsidP="00334F97">
            <w:pPr>
              <w:rPr>
                <w:szCs w:val="28"/>
                <w:lang w:val="kk-KZ"/>
              </w:rPr>
            </w:pPr>
            <w:r w:rsidRPr="00982934">
              <w:rPr>
                <w:szCs w:val="28"/>
                <w:lang w:val="kk-KZ"/>
              </w:rPr>
              <w:t>Инфузомат үшін дәрілік заттарды қолдану техникасындағы мейірбикелік процесс.</w:t>
            </w:r>
          </w:p>
        </w:tc>
        <w:tc>
          <w:tcPr>
            <w:tcW w:w="1276" w:type="dxa"/>
            <w:vAlign w:val="center"/>
          </w:tcPr>
          <w:p w:rsidR="001A5F7B" w:rsidRPr="00982934" w:rsidRDefault="001A5F7B" w:rsidP="00334F97">
            <w:pPr>
              <w:widowControl w:val="0"/>
              <w:autoSpaceDE w:val="0"/>
              <w:autoSpaceDN w:val="0"/>
              <w:adjustRightInd w:val="0"/>
              <w:jc w:val="center"/>
              <w:rPr>
                <w:color w:val="000000"/>
                <w:szCs w:val="28"/>
                <w:lang w:val="kk-KZ"/>
              </w:rPr>
            </w:pPr>
          </w:p>
        </w:tc>
        <w:tc>
          <w:tcPr>
            <w:tcW w:w="1701" w:type="dxa"/>
            <w:vAlign w:val="center"/>
          </w:tcPr>
          <w:p w:rsidR="001A5F7B" w:rsidRPr="00982934" w:rsidRDefault="001A5F7B" w:rsidP="00334F97">
            <w:pPr>
              <w:jc w:val="center"/>
              <w:rPr>
                <w:color w:val="000000"/>
                <w:szCs w:val="28"/>
                <w:lang w:val="kk-KZ"/>
              </w:rPr>
            </w:pPr>
            <w:r w:rsidRPr="00982934">
              <w:rPr>
                <w:color w:val="000000"/>
                <w:szCs w:val="28"/>
                <w:lang w:val="kk-KZ"/>
              </w:rPr>
              <w:t>2</w:t>
            </w:r>
          </w:p>
        </w:tc>
        <w:tc>
          <w:tcPr>
            <w:tcW w:w="1985" w:type="dxa"/>
            <w:gridSpan w:val="2"/>
            <w:vAlign w:val="center"/>
          </w:tcPr>
          <w:p w:rsidR="001A5F7B" w:rsidRPr="00982934" w:rsidRDefault="001A5F7B" w:rsidP="00334F97">
            <w:pPr>
              <w:widowControl w:val="0"/>
              <w:autoSpaceDE w:val="0"/>
              <w:autoSpaceDN w:val="0"/>
              <w:adjustRightInd w:val="0"/>
              <w:jc w:val="center"/>
              <w:rPr>
                <w:color w:val="000000"/>
                <w:szCs w:val="28"/>
                <w:lang w:val="kk-KZ"/>
              </w:rPr>
            </w:pPr>
          </w:p>
        </w:tc>
        <w:tc>
          <w:tcPr>
            <w:tcW w:w="1275" w:type="dxa"/>
            <w:vMerge/>
            <w:vAlign w:val="center"/>
          </w:tcPr>
          <w:p w:rsidR="001A5F7B" w:rsidRPr="00982934" w:rsidRDefault="001A5F7B" w:rsidP="00334F97">
            <w:pPr>
              <w:widowControl w:val="0"/>
              <w:autoSpaceDE w:val="0"/>
              <w:autoSpaceDN w:val="0"/>
              <w:adjustRightInd w:val="0"/>
              <w:jc w:val="center"/>
              <w:rPr>
                <w:color w:val="000000"/>
                <w:szCs w:val="28"/>
                <w:lang w:val="kk-KZ"/>
              </w:rPr>
            </w:pPr>
          </w:p>
        </w:tc>
      </w:tr>
      <w:tr w:rsidR="001A5F7B" w:rsidRPr="00982934" w:rsidTr="00334F97">
        <w:trPr>
          <w:trHeight w:val="270"/>
        </w:trPr>
        <w:tc>
          <w:tcPr>
            <w:tcW w:w="568" w:type="dxa"/>
            <w:vAlign w:val="center"/>
          </w:tcPr>
          <w:p w:rsidR="001A5F7B" w:rsidRPr="00982934" w:rsidRDefault="001A5F7B" w:rsidP="00334F97">
            <w:pPr>
              <w:widowControl w:val="0"/>
              <w:autoSpaceDE w:val="0"/>
              <w:autoSpaceDN w:val="0"/>
              <w:adjustRightInd w:val="0"/>
              <w:jc w:val="center"/>
              <w:rPr>
                <w:color w:val="000000"/>
                <w:szCs w:val="28"/>
                <w:lang w:val="kk-KZ"/>
              </w:rPr>
            </w:pPr>
          </w:p>
        </w:tc>
        <w:tc>
          <w:tcPr>
            <w:tcW w:w="3260" w:type="dxa"/>
          </w:tcPr>
          <w:p w:rsidR="001A5F7B" w:rsidRPr="00982934" w:rsidRDefault="001A5F7B" w:rsidP="00334F97">
            <w:pPr>
              <w:rPr>
                <w:b/>
                <w:szCs w:val="28"/>
                <w:lang w:val="kk-KZ"/>
              </w:rPr>
            </w:pPr>
            <w:r w:rsidRPr="00982934">
              <w:rPr>
                <w:b/>
                <w:szCs w:val="28"/>
                <w:lang w:val="kk-KZ"/>
              </w:rPr>
              <w:t>Жалпы сағат саны:</w:t>
            </w:r>
          </w:p>
        </w:tc>
        <w:tc>
          <w:tcPr>
            <w:tcW w:w="1276" w:type="dxa"/>
            <w:vAlign w:val="center"/>
          </w:tcPr>
          <w:p w:rsidR="001A5F7B" w:rsidRPr="00982934" w:rsidRDefault="001A5F7B" w:rsidP="00334F97">
            <w:pPr>
              <w:widowControl w:val="0"/>
              <w:autoSpaceDE w:val="0"/>
              <w:autoSpaceDN w:val="0"/>
              <w:adjustRightInd w:val="0"/>
              <w:jc w:val="center"/>
              <w:rPr>
                <w:color w:val="000000"/>
                <w:szCs w:val="28"/>
                <w:lang w:val="kk-KZ"/>
              </w:rPr>
            </w:pPr>
          </w:p>
        </w:tc>
        <w:tc>
          <w:tcPr>
            <w:tcW w:w="1701" w:type="dxa"/>
            <w:vAlign w:val="center"/>
          </w:tcPr>
          <w:p w:rsidR="001A5F7B" w:rsidRPr="00982934" w:rsidRDefault="001A5F7B" w:rsidP="00334F97">
            <w:pPr>
              <w:jc w:val="center"/>
              <w:rPr>
                <w:b/>
                <w:color w:val="000000"/>
                <w:szCs w:val="28"/>
                <w:lang w:val="kk-KZ"/>
              </w:rPr>
            </w:pPr>
            <w:r w:rsidRPr="00982934">
              <w:rPr>
                <w:b/>
                <w:color w:val="000000"/>
                <w:szCs w:val="28"/>
                <w:lang w:val="kk-KZ"/>
              </w:rPr>
              <w:t>10</w:t>
            </w:r>
          </w:p>
        </w:tc>
        <w:tc>
          <w:tcPr>
            <w:tcW w:w="1985" w:type="dxa"/>
            <w:gridSpan w:val="2"/>
            <w:vAlign w:val="center"/>
          </w:tcPr>
          <w:p w:rsidR="001A5F7B" w:rsidRPr="00982934" w:rsidRDefault="001A5F7B" w:rsidP="00334F97">
            <w:pPr>
              <w:widowControl w:val="0"/>
              <w:autoSpaceDE w:val="0"/>
              <w:autoSpaceDN w:val="0"/>
              <w:adjustRightInd w:val="0"/>
              <w:jc w:val="center"/>
              <w:rPr>
                <w:color w:val="000000"/>
                <w:szCs w:val="28"/>
                <w:lang w:val="kk-KZ"/>
              </w:rPr>
            </w:pPr>
          </w:p>
        </w:tc>
        <w:tc>
          <w:tcPr>
            <w:tcW w:w="1275" w:type="dxa"/>
            <w:vMerge/>
            <w:vAlign w:val="center"/>
          </w:tcPr>
          <w:p w:rsidR="001A5F7B" w:rsidRPr="00982934" w:rsidRDefault="001A5F7B" w:rsidP="00334F97">
            <w:pPr>
              <w:widowControl w:val="0"/>
              <w:autoSpaceDE w:val="0"/>
              <w:autoSpaceDN w:val="0"/>
              <w:adjustRightInd w:val="0"/>
              <w:jc w:val="center"/>
              <w:rPr>
                <w:color w:val="000000"/>
                <w:szCs w:val="28"/>
                <w:lang w:val="kk-KZ"/>
              </w:rPr>
            </w:pPr>
          </w:p>
        </w:tc>
      </w:tr>
      <w:tr w:rsidR="001A5F7B" w:rsidRPr="00982934" w:rsidTr="00334F97">
        <w:tc>
          <w:tcPr>
            <w:tcW w:w="568" w:type="dxa"/>
            <w:vAlign w:val="center"/>
          </w:tcPr>
          <w:p w:rsidR="001A5F7B" w:rsidRPr="00982934" w:rsidRDefault="001A5F7B" w:rsidP="00334F97">
            <w:pPr>
              <w:widowControl w:val="0"/>
              <w:autoSpaceDE w:val="0"/>
              <w:autoSpaceDN w:val="0"/>
              <w:adjustRightInd w:val="0"/>
              <w:jc w:val="center"/>
              <w:rPr>
                <w:color w:val="000000"/>
                <w:szCs w:val="28"/>
                <w:lang w:val="kk-KZ"/>
              </w:rPr>
            </w:pPr>
          </w:p>
        </w:tc>
        <w:tc>
          <w:tcPr>
            <w:tcW w:w="8222" w:type="dxa"/>
            <w:gridSpan w:val="5"/>
          </w:tcPr>
          <w:p w:rsidR="001A5F7B" w:rsidRPr="00982934" w:rsidRDefault="001A5F7B" w:rsidP="00334F97">
            <w:pPr>
              <w:widowControl w:val="0"/>
              <w:autoSpaceDE w:val="0"/>
              <w:autoSpaceDN w:val="0"/>
              <w:adjustRightInd w:val="0"/>
              <w:rPr>
                <w:b/>
                <w:color w:val="000000"/>
                <w:szCs w:val="28"/>
                <w:lang w:val="kk-KZ"/>
              </w:rPr>
            </w:pPr>
            <w:r w:rsidRPr="00982934">
              <w:rPr>
                <w:b/>
                <w:color w:val="000000"/>
                <w:szCs w:val="28"/>
                <w:lang w:val="kk-KZ"/>
              </w:rPr>
              <w:t>Кредит №3</w:t>
            </w:r>
          </w:p>
        </w:tc>
        <w:tc>
          <w:tcPr>
            <w:tcW w:w="1275" w:type="dxa"/>
            <w:vMerge/>
            <w:vAlign w:val="center"/>
          </w:tcPr>
          <w:p w:rsidR="001A5F7B" w:rsidRPr="00982934" w:rsidRDefault="001A5F7B" w:rsidP="00334F97">
            <w:pPr>
              <w:widowControl w:val="0"/>
              <w:autoSpaceDE w:val="0"/>
              <w:autoSpaceDN w:val="0"/>
              <w:adjustRightInd w:val="0"/>
              <w:jc w:val="center"/>
              <w:rPr>
                <w:color w:val="000000"/>
                <w:szCs w:val="28"/>
                <w:lang w:val="kk-KZ"/>
              </w:rPr>
            </w:pPr>
          </w:p>
        </w:tc>
      </w:tr>
      <w:tr w:rsidR="001A5F7B" w:rsidRPr="00982934" w:rsidTr="00334F97">
        <w:tc>
          <w:tcPr>
            <w:tcW w:w="568" w:type="dxa"/>
            <w:vAlign w:val="center"/>
          </w:tcPr>
          <w:p w:rsidR="001A5F7B" w:rsidRPr="00982934" w:rsidRDefault="001A5F7B" w:rsidP="00334F97">
            <w:pPr>
              <w:widowControl w:val="0"/>
              <w:autoSpaceDE w:val="0"/>
              <w:autoSpaceDN w:val="0"/>
              <w:adjustRightInd w:val="0"/>
              <w:jc w:val="center"/>
              <w:rPr>
                <w:color w:val="000000"/>
                <w:szCs w:val="28"/>
                <w:lang w:val="kk-KZ"/>
              </w:rPr>
            </w:pPr>
            <w:r w:rsidRPr="00982934">
              <w:rPr>
                <w:color w:val="000000"/>
                <w:szCs w:val="28"/>
                <w:lang w:val="kk-KZ"/>
              </w:rPr>
              <w:t>1</w:t>
            </w:r>
          </w:p>
        </w:tc>
        <w:tc>
          <w:tcPr>
            <w:tcW w:w="3260" w:type="dxa"/>
          </w:tcPr>
          <w:p w:rsidR="001A5F7B" w:rsidRPr="00982934" w:rsidRDefault="001A5F7B" w:rsidP="00334F97">
            <w:pPr>
              <w:rPr>
                <w:szCs w:val="28"/>
                <w:lang w:val="kk-KZ"/>
              </w:rPr>
            </w:pPr>
            <w:r w:rsidRPr="00982934">
              <w:rPr>
                <w:szCs w:val="28"/>
                <w:lang w:val="kk-KZ"/>
              </w:rPr>
              <w:t>Трахеостома және коникотомаға күтім жасау.</w:t>
            </w:r>
          </w:p>
        </w:tc>
        <w:tc>
          <w:tcPr>
            <w:tcW w:w="1276" w:type="dxa"/>
            <w:vAlign w:val="center"/>
          </w:tcPr>
          <w:p w:rsidR="001A5F7B" w:rsidRPr="00982934" w:rsidRDefault="001A5F7B" w:rsidP="00334F97">
            <w:pPr>
              <w:widowControl w:val="0"/>
              <w:autoSpaceDE w:val="0"/>
              <w:autoSpaceDN w:val="0"/>
              <w:adjustRightInd w:val="0"/>
              <w:jc w:val="center"/>
              <w:rPr>
                <w:color w:val="000000"/>
                <w:szCs w:val="28"/>
                <w:lang w:val="kk-KZ"/>
              </w:rPr>
            </w:pPr>
          </w:p>
        </w:tc>
        <w:tc>
          <w:tcPr>
            <w:tcW w:w="1701" w:type="dxa"/>
            <w:vAlign w:val="center"/>
          </w:tcPr>
          <w:p w:rsidR="001A5F7B" w:rsidRPr="00982934" w:rsidRDefault="001A5F7B" w:rsidP="00334F97">
            <w:pPr>
              <w:jc w:val="center"/>
              <w:rPr>
                <w:color w:val="000000"/>
                <w:szCs w:val="28"/>
                <w:lang w:val="kk-KZ"/>
              </w:rPr>
            </w:pPr>
            <w:r w:rsidRPr="00982934">
              <w:rPr>
                <w:color w:val="000000"/>
                <w:szCs w:val="28"/>
                <w:lang w:val="kk-KZ"/>
              </w:rPr>
              <w:t>2</w:t>
            </w:r>
          </w:p>
        </w:tc>
        <w:tc>
          <w:tcPr>
            <w:tcW w:w="1985" w:type="dxa"/>
            <w:gridSpan w:val="2"/>
            <w:vAlign w:val="center"/>
          </w:tcPr>
          <w:p w:rsidR="001A5F7B" w:rsidRPr="00982934" w:rsidRDefault="001A5F7B" w:rsidP="00334F97">
            <w:pPr>
              <w:widowControl w:val="0"/>
              <w:autoSpaceDE w:val="0"/>
              <w:autoSpaceDN w:val="0"/>
              <w:adjustRightInd w:val="0"/>
              <w:jc w:val="center"/>
              <w:rPr>
                <w:color w:val="000000"/>
                <w:szCs w:val="28"/>
                <w:lang w:val="kk-KZ"/>
              </w:rPr>
            </w:pPr>
          </w:p>
        </w:tc>
        <w:tc>
          <w:tcPr>
            <w:tcW w:w="1275" w:type="dxa"/>
            <w:vMerge/>
            <w:vAlign w:val="center"/>
          </w:tcPr>
          <w:p w:rsidR="001A5F7B" w:rsidRPr="00982934" w:rsidRDefault="001A5F7B" w:rsidP="00334F97">
            <w:pPr>
              <w:widowControl w:val="0"/>
              <w:autoSpaceDE w:val="0"/>
              <w:autoSpaceDN w:val="0"/>
              <w:adjustRightInd w:val="0"/>
              <w:jc w:val="center"/>
              <w:rPr>
                <w:color w:val="000000"/>
                <w:szCs w:val="28"/>
                <w:lang w:val="kk-KZ"/>
              </w:rPr>
            </w:pPr>
          </w:p>
        </w:tc>
      </w:tr>
      <w:tr w:rsidR="001A5F7B" w:rsidRPr="00982934" w:rsidTr="00334F97">
        <w:tc>
          <w:tcPr>
            <w:tcW w:w="568" w:type="dxa"/>
            <w:vAlign w:val="center"/>
          </w:tcPr>
          <w:p w:rsidR="001A5F7B" w:rsidRPr="00982934" w:rsidRDefault="001A5F7B" w:rsidP="00334F97">
            <w:pPr>
              <w:widowControl w:val="0"/>
              <w:autoSpaceDE w:val="0"/>
              <w:autoSpaceDN w:val="0"/>
              <w:adjustRightInd w:val="0"/>
              <w:jc w:val="center"/>
              <w:rPr>
                <w:color w:val="000000"/>
                <w:szCs w:val="28"/>
                <w:lang w:val="kk-KZ"/>
              </w:rPr>
            </w:pPr>
            <w:r w:rsidRPr="00982934">
              <w:rPr>
                <w:color w:val="000000"/>
                <w:szCs w:val="28"/>
                <w:lang w:val="kk-KZ"/>
              </w:rPr>
              <w:t>2</w:t>
            </w:r>
          </w:p>
        </w:tc>
        <w:tc>
          <w:tcPr>
            <w:tcW w:w="3260" w:type="dxa"/>
          </w:tcPr>
          <w:p w:rsidR="001A5F7B" w:rsidRPr="00982934" w:rsidRDefault="001A5F7B" w:rsidP="00334F97">
            <w:pPr>
              <w:rPr>
                <w:szCs w:val="28"/>
                <w:lang w:val="kk-KZ"/>
              </w:rPr>
            </w:pPr>
            <w:r w:rsidRPr="00982934">
              <w:rPr>
                <w:szCs w:val="28"/>
                <w:lang w:val="kk-KZ"/>
              </w:rPr>
              <w:t>Интубациялық трубкаға күтім жасау.</w:t>
            </w:r>
          </w:p>
        </w:tc>
        <w:tc>
          <w:tcPr>
            <w:tcW w:w="1276" w:type="dxa"/>
            <w:vAlign w:val="center"/>
          </w:tcPr>
          <w:p w:rsidR="001A5F7B" w:rsidRPr="00982934" w:rsidRDefault="001A5F7B" w:rsidP="00334F97">
            <w:pPr>
              <w:widowControl w:val="0"/>
              <w:autoSpaceDE w:val="0"/>
              <w:autoSpaceDN w:val="0"/>
              <w:adjustRightInd w:val="0"/>
              <w:jc w:val="center"/>
              <w:rPr>
                <w:color w:val="000000"/>
                <w:szCs w:val="28"/>
                <w:lang w:val="kk-KZ"/>
              </w:rPr>
            </w:pPr>
          </w:p>
        </w:tc>
        <w:tc>
          <w:tcPr>
            <w:tcW w:w="1701" w:type="dxa"/>
            <w:vAlign w:val="center"/>
          </w:tcPr>
          <w:p w:rsidR="001A5F7B" w:rsidRPr="00982934" w:rsidRDefault="001A5F7B" w:rsidP="00334F97">
            <w:pPr>
              <w:jc w:val="center"/>
              <w:rPr>
                <w:color w:val="000000"/>
                <w:szCs w:val="28"/>
                <w:lang w:val="kk-KZ"/>
              </w:rPr>
            </w:pPr>
            <w:r w:rsidRPr="00982934">
              <w:rPr>
                <w:color w:val="000000"/>
                <w:szCs w:val="28"/>
                <w:lang w:val="kk-KZ"/>
              </w:rPr>
              <w:t>2</w:t>
            </w:r>
          </w:p>
        </w:tc>
        <w:tc>
          <w:tcPr>
            <w:tcW w:w="1985" w:type="dxa"/>
            <w:gridSpan w:val="2"/>
            <w:vAlign w:val="center"/>
          </w:tcPr>
          <w:p w:rsidR="001A5F7B" w:rsidRPr="00982934" w:rsidRDefault="001A5F7B" w:rsidP="00334F97">
            <w:pPr>
              <w:widowControl w:val="0"/>
              <w:autoSpaceDE w:val="0"/>
              <w:autoSpaceDN w:val="0"/>
              <w:adjustRightInd w:val="0"/>
              <w:jc w:val="center"/>
              <w:rPr>
                <w:color w:val="000000"/>
                <w:szCs w:val="28"/>
                <w:lang w:val="kk-KZ"/>
              </w:rPr>
            </w:pPr>
          </w:p>
        </w:tc>
        <w:tc>
          <w:tcPr>
            <w:tcW w:w="1275" w:type="dxa"/>
            <w:vMerge/>
            <w:vAlign w:val="center"/>
          </w:tcPr>
          <w:p w:rsidR="001A5F7B" w:rsidRPr="00982934" w:rsidRDefault="001A5F7B" w:rsidP="00334F97">
            <w:pPr>
              <w:widowControl w:val="0"/>
              <w:autoSpaceDE w:val="0"/>
              <w:autoSpaceDN w:val="0"/>
              <w:adjustRightInd w:val="0"/>
              <w:jc w:val="center"/>
              <w:rPr>
                <w:color w:val="000000"/>
                <w:szCs w:val="28"/>
                <w:lang w:val="kk-KZ"/>
              </w:rPr>
            </w:pPr>
          </w:p>
        </w:tc>
      </w:tr>
      <w:tr w:rsidR="001A5F7B" w:rsidRPr="00982934" w:rsidTr="00334F97">
        <w:tc>
          <w:tcPr>
            <w:tcW w:w="568" w:type="dxa"/>
            <w:vAlign w:val="center"/>
          </w:tcPr>
          <w:p w:rsidR="001A5F7B" w:rsidRPr="00982934" w:rsidRDefault="001A5F7B" w:rsidP="00334F97">
            <w:pPr>
              <w:widowControl w:val="0"/>
              <w:autoSpaceDE w:val="0"/>
              <w:autoSpaceDN w:val="0"/>
              <w:adjustRightInd w:val="0"/>
              <w:jc w:val="center"/>
              <w:rPr>
                <w:color w:val="000000"/>
                <w:szCs w:val="28"/>
                <w:lang w:val="kk-KZ"/>
              </w:rPr>
            </w:pPr>
            <w:r w:rsidRPr="00982934">
              <w:rPr>
                <w:color w:val="000000"/>
                <w:szCs w:val="28"/>
                <w:lang w:val="kk-KZ"/>
              </w:rPr>
              <w:t>3</w:t>
            </w:r>
          </w:p>
        </w:tc>
        <w:tc>
          <w:tcPr>
            <w:tcW w:w="3260" w:type="dxa"/>
          </w:tcPr>
          <w:p w:rsidR="001A5F7B" w:rsidRPr="00982934" w:rsidRDefault="001A5F7B" w:rsidP="00334F97">
            <w:pPr>
              <w:rPr>
                <w:szCs w:val="28"/>
                <w:lang w:val="kk-KZ"/>
              </w:rPr>
            </w:pPr>
            <w:r w:rsidRPr="00982934">
              <w:rPr>
                <w:szCs w:val="28"/>
                <w:lang w:val="kk-KZ"/>
              </w:rPr>
              <w:t>Тыныс жолдарының өткізгіштігін қалпына келтірудің альтернативті тәсілі. Комбитьюби және ларингиальді бет пердені қолдану техникасы.</w:t>
            </w:r>
          </w:p>
        </w:tc>
        <w:tc>
          <w:tcPr>
            <w:tcW w:w="1276" w:type="dxa"/>
            <w:vAlign w:val="center"/>
          </w:tcPr>
          <w:p w:rsidR="001A5F7B" w:rsidRPr="00982934" w:rsidRDefault="001A5F7B" w:rsidP="00334F97">
            <w:pPr>
              <w:widowControl w:val="0"/>
              <w:autoSpaceDE w:val="0"/>
              <w:autoSpaceDN w:val="0"/>
              <w:adjustRightInd w:val="0"/>
              <w:jc w:val="center"/>
              <w:rPr>
                <w:color w:val="000000"/>
                <w:szCs w:val="28"/>
                <w:lang w:val="kk-KZ"/>
              </w:rPr>
            </w:pPr>
          </w:p>
        </w:tc>
        <w:tc>
          <w:tcPr>
            <w:tcW w:w="1701" w:type="dxa"/>
            <w:vAlign w:val="center"/>
          </w:tcPr>
          <w:p w:rsidR="001A5F7B" w:rsidRPr="00982934" w:rsidRDefault="001A5F7B" w:rsidP="00334F97">
            <w:pPr>
              <w:jc w:val="center"/>
              <w:rPr>
                <w:color w:val="000000"/>
                <w:szCs w:val="28"/>
                <w:lang w:val="kk-KZ"/>
              </w:rPr>
            </w:pPr>
            <w:r w:rsidRPr="00982934">
              <w:rPr>
                <w:color w:val="000000"/>
                <w:szCs w:val="28"/>
                <w:lang w:val="kk-KZ"/>
              </w:rPr>
              <w:t>2</w:t>
            </w:r>
          </w:p>
        </w:tc>
        <w:tc>
          <w:tcPr>
            <w:tcW w:w="1985" w:type="dxa"/>
            <w:gridSpan w:val="2"/>
            <w:vAlign w:val="center"/>
          </w:tcPr>
          <w:p w:rsidR="001A5F7B" w:rsidRPr="00982934" w:rsidRDefault="001A5F7B" w:rsidP="00334F97">
            <w:pPr>
              <w:widowControl w:val="0"/>
              <w:autoSpaceDE w:val="0"/>
              <w:autoSpaceDN w:val="0"/>
              <w:adjustRightInd w:val="0"/>
              <w:jc w:val="center"/>
              <w:rPr>
                <w:color w:val="000000"/>
                <w:szCs w:val="28"/>
                <w:lang w:val="kk-KZ"/>
              </w:rPr>
            </w:pPr>
          </w:p>
        </w:tc>
        <w:tc>
          <w:tcPr>
            <w:tcW w:w="1275" w:type="dxa"/>
            <w:vMerge/>
            <w:vAlign w:val="center"/>
          </w:tcPr>
          <w:p w:rsidR="001A5F7B" w:rsidRPr="00982934" w:rsidRDefault="001A5F7B" w:rsidP="00334F97">
            <w:pPr>
              <w:widowControl w:val="0"/>
              <w:autoSpaceDE w:val="0"/>
              <w:autoSpaceDN w:val="0"/>
              <w:adjustRightInd w:val="0"/>
              <w:jc w:val="center"/>
              <w:rPr>
                <w:color w:val="000000"/>
                <w:szCs w:val="28"/>
                <w:lang w:val="kk-KZ"/>
              </w:rPr>
            </w:pPr>
          </w:p>
        </w:tc>
      </w:tr>
      <w:tr w:rsidR="001A5F7B" w:rsidRPr="00982934" w:rsidTr="00334F97">
        <w:tc>
          <w:tcPr>
            <w:tcW w:w="568" w:type="dxa"/>
            <w:vAlign w:val="center"/>
          </w:tcPr>
          <w:p w:rsidR="001A5F7B" w:rsidRPr="00982934" w:rsidRDefault="001A5F7B" w:rsidP="00334F97">
            <w:pPr>
              <w:widowControl w:val="0"/>
              <w:autoSpaceDE w:val="0"/>
              <w:autoSpaceDN w:val="0"/>
              <w:adjustRightInd w:val="0"/>
              <w:jc w:val="center"/>
              <w:rPr>
                <w:color w:val="000000"/>
                <w:szCs w:val="28"/>
                <w:lang w:val="kk-KZ"/>
              </w:rPr>
            </w:pPr>
            <w:r w:rsidRPr="00982934">
              <w:rPr>
                <w:color w:val="000000"/>
                <w:szCs w:val="28"/>
                <w:lang w:val="kk-KZ"/>
              </w:rPr>
              <w:t>4</w:t>
            </w:r>
          </w:p>
        </w:tc>
        <w:tc>
          <w:tcPr>
            <w:tcW w:w="3260" w:type="dxa"/>
          </w:tcPr>
          <w:p w:rsidR="001A5F7B" w:rsidRPr="00982934" w:rsidRDefault="001A5F7B" w:rsidP="00334F97">
            <w:pPr>
              <w:rPr>
                <w:szCs w:val="28"/>
                <w:lang w:val="kk-KZ"/>
              </w:rPr>
            </w:pPr>
            <w:r w:rsidRPr="00982934">
              <w:rPr>
                <w:szCs w:val="28"/>
                <w:lang w:val="kk-KZ"/>
              </w:rPr>
              <w:t>Плевралық пункция жасауда мейірбикенің рөлі. Бюлау трубкасын күту.</w:t>
            </w:r>
          </w:p>
        </w:tc>
        <w:tc>
          <w:tcPr>
            <w:tcW w:w="1276" w:type="dxa"/>
            <w:vAlign w:val="center"/>
          </w:tcPr>
          <w:p w:rsidR="001A5F7B" w:rsidRPr="00982934" w:rsidRDefault="001A5F7B" w:rsidP="00334F97">
            <w:pPr>
              <w:widowControl w:val="0"/>
              <w:autoSpaceDE w:val="0"/>
              <w:autoSpaceDN w:val="0"/>
              <w:adjustRightInd w:val="0"/>
              <w:jc w:val="center"/>
              <w:rPr>
                <w:color w:val="000000"/>
                <w:szCs w:val="28"/>
                <w:lang w:val="kk-KZ"/>
              </w:rPr>
            </w:pPr>
          </w:p>
        </w:tc>
        <w:tc>
          <w:tcPr>
            <w:tcW w:w="1701" w:type="dxa"/>
            <w:vAlign w:val="center"/>
          </w:tcPr>
          <w:p w:rsidR="001A5F7B" w:rsidRPr="00982934" w:rsidRDefault="001A5F7B" w:rsidP="00334F97">
            <w:pPr>
              <w:jc w:val="center"/>
              <w:rPr>
                <w:color w:val="000000"/>
                <w:szCs w:val="28"/>
                <w:lang w:val="kk-KZ"/>
              </w:rPr>
            </w:pPr>
            <w:r w:rsidRPr="00982934">
              <w:rPr>
                <w:color w:val="000000"/>
                <w:szCs w:val="28"/>
                <w:lang w:val="kk-KZ"/>
              </w:rPr>
              <w:t>2</w:t>
            </w:r>
          </w:p>
        </w:tc>
        <w:tc>
          <w:tcPr>
            <w:tcW w:w="1985" w:type="dxa"/>
            <w:gridSpan w:val="2"/>
            <w:vAlign w:val="center"/>
          </w:tcPr>
          <w:p w:rsidR="001A5F7B" w:rsidRPr="00982934" w:rsidRDefault="001A5F7B" w:rsidP="00334F97">
            <w:pPr>
              <w:widowControl w:val="0"/>
              <w:autoSpaceDE w:val="0"/>
              <w:autoSpaceDN w:val="0"/>
              <w:adjustRightInd w:val="0"/>
              <w:jc w:val="center"/>
              <w:rPr>
                <w:color w:val="000000"/>
                <w:szCs w:val="28"/>
                <w:lang w:val="kk-KZ"/>
              </w:rPr>
            </w:pPr>
          </w:p>
        </w:tc>
        <w:tc>
          <w:tcPr>
            <w:tcW w:w="1275" w:type="dxa"/>
            <w:vMerge/>
            <w:vAlign w:val="center"/>
          </w:tcPr>
          <w:p w:rsidR="001A5F7B" w:rsidRPr="00982934" w:rsidRDefault="001A5F7B" w:rsidP="00334F97">
            <w:pPr>
              <w:widowControl w:val="0"/>
              <w:autoSpaceDE w:val="0"/>
              <w:autoSpaceDN w:val="0"/>
              <w:adjustRightInd w:val="0"/>
              <w:jc w:val="center"/>
              <w:rPr>
                <w:color w:val="000000"/>
                <w:szCs w:val="28"/>
                <w:lang w:val="kk-KZ"/>
              </w:rPr>
            </w:pPr>
          </w:p>
        </w:tc>
      </w:tr>
      <w:tr w:rsidR="001A5F7B" w:rsidRPr="00982934" w:rsidTr="00334F97">
        <w:tc>
          <w:tcPr>
            <w:tcW w:w="568" w:type="dxa"/>
            <w:vAlign w:val="center"/>
          </w:tcPr>
          <w:p w:rsidR="001A5F7B" w:rsidRPr="00982934" w:rsidRDefault="001A5F7B" w:rsidP="00334F97">
            <w:pPr>
              <w:widowControl w:val="0"/>
              <w:autoSpaceDE w:val="0"/>
              <w:autoSpaceDN w:val="0"/>
              <w:adjustRightInd w:val="0"/>
              <w:jc w:val="center"/>
              <w:rPr>
                <w:color w:val="000000"/>
                <w:szCs w:val="28"/>
                <w:lang w:val="kk-KZ"/>
              </w:rPr>
            </w:pPr>
            <w:r w:rsidRPr="00982934">
              <w:rPr>
                <w:color w:val="000000"/>
                <w:szCs w:val="28"/>
                <w:lang w:val="kk-KZ"/>
              </w:rPr>
              <w:lastRenderedPageBreak/>
              <w:t>5</w:t>
            </w:r>
          </w:p>
        </w:tc>
        <w:tc>
          <w:tcPr>
            <w:tcW w:w="3260" w:type="dxa"/>
          </w:tcPr>
          <w:p w:rsidR="001A5F7B" w:rsidRPr="00982934" w:rsidRDefault="001A5F7B" w:rsidP="00334F97">
            <w:pPr>
              <w:rPr>
                <w:szCs w:val="28"/>
                <w:lang w:val="kk-KZ"/>
              </w:rPr>
            </w:pPr>
            <w:r w:rsidRPr="00982934">
              <w:rPr>
                <w:szCs w:val="28"/>
                <w:lang w:val="kk-KZ"/>
              </w:rPr>
              <w:t>Жұлын – миына пункция жасау кезінде мейірбикелік процесті ұйымдастыру.</w:t>
            </w:r>
          </w:p>
        </w:tc>
        <w:tc>
          <w:tcPr>
            <w:tcW w:w="1276" w:type="dxa"/>
            <w:vAlign w:val="center"/>
          </w:tcPr>
          <w:p w:rsidR="001A5F7B" w:rsidRPr="00982934" w:rsidRDefault="001A5F7B" w:rsidP="00334F97">
            <w:pPr>
              <w:widowControl w:val="0"/>
              <w:autoSpaceDE w:val="0"/>
              <w:autoSpaceDN w:val="0"/>
              <w:adjustRightInd w:val="0"/>
              <w:jc w:val="center"/>
              <w:rPr>
                <w:color w:val="000000"/>
                <w:szCs w:val="28"/>
                <w:lang w:val="kk-KZ"/>
              </w:rPr>
            </w:pPr>
          </w:p>
        </w:tc>
        <w:tc>
          <w:tcPr>
            <w:tcW w:w="1701" w:type="dxa"/>
            <w:vAlign w:val="center"/>
          </w:tcPr>
          <w:p w:rsidR="001A5F7B" w:rsidRPr="00982934" w:rsidRDefault="001A5F7B" w:rsidP="00334F97">
            <w:pPr>
              <w:jc w:val="center"/>
              <w:rPr>
                <w:color w:val="000000"/>
                <w:szCs w:val="28"/>
                <w:lang w:val="kk-KZ"/>
              </w:rPr>
            </w:pPr>
            <w:r w:rsidRPr="00982934">
              <w:rPr>
                <w:color w:val="000000"/>
                <w:szCs w:val="28"/>
                <w:lang w:val="kk-KZ"/>
              </w:rPr>
              <w:t>2</w:t>
            </w:r>
          </w:p>
        </w:tc>
        <w:tc>
          <w:tcPr>
            <w:tcW w:w="1985" w:type="dxa"/>
            <w:gridSpan w:val="2"/>
            <w:vAlign w:val="center"/>
          </w:tcPr>
          <w:p w:rsidR="001A5F7B" w:rsidRPr="00982934" w:rsidRDefault="001A5F7B" w:rsidP="00334F97">
            <w:pPr>
              <w:widowControl w:val="0"/>
              <w:autoSpaceDE w:val="0"/>
              <w:autoSpaceDN w:val="0"/>
              <w:adjustRightInd w:val="0"/>
              <w:jc w:val="center"/>
              <w:rPr>
                <w:color w:val="000000"/>
                <w:szCs w:val="28"/>
                <w:lang w:val="kk-KZ"/>
              </w:rPr>
            </w:pPr>
          </w:p>
        </w:tc>
        <w:tc>
          <w:tcPr>
            <w:tcW w:w="1275" w:type="dxa"/>
            <w:vMerge/>
            <w:vAlign w:val="center"/>
          </w:tcPr>
          <w:p w:rsidR="001A5F7B" w:rsidRPr="00982934" w:rsidRDefault="001A5F7B" w:rsidP="00334F97">
            <w:pPr>
              <w:widowControl w:val="0"/>
              <w:autoSpaceDE w:val="0"/>
              <w:autoSpaceDN w:val="0"/>
              <w:adjustRightInd w:val="0"/>
              <w:jc w:val="center"/>
              <w:rPr>
                <w:color w:val="000000"/>
                <w:szCs w:val="28"/>
                <w:lang w:val="kk-KZ"/>
              </w:rPr>
            </w:pPr>
          </w:p>
        </w:tc>
      </w:tr>
      <w:tr w:rsidR="001A5F7B" w:rsidRPr="00982934" w:rsidTr="00334F97">
        <w:tc>
          <w:tcPr>
            <w:tcW w:w="568" w:type="dxa"/>
            <w:vAlign w:val="center"/>
          </w:tcPr>
          <w:p w:rsidR="001A5F7B" w:rsidRPr="00982934" w:rsidRDefault="001A5F7B" w:rsidP="00334F97">
            <w:pPr>
              <w:widowControl w:val="0"/>
              <w:autoSpaceDE w:val="0"/>
              <w:autoSpaceDN w:val="0"/>
              <w:adjustRightInd w:val="0"/>
              <w:jc w:val="center"/>
              <w:rPr>
                <w:color w:val="000000"/>
                <w:szCs w:val="28"/>
                <w:lang w:val="kk-KZ"/>
              </w:rPr>
            </w:pPr>
          </w:p>
        </w:tc>
        <w:tc>
          <w:tcPr>
            <w:tcW w:w="3260" w:type="dxa"/>
            <w:vAlign w:val="center"/>
          </w:tcPr>
          <w:p w:rsidR="001A5F7B" w:rsidRPr="00982934" w:rsidRDefault="001A5F7B" w:rsidP="00334F97">
            <w:pPr>
              <w:autoSpaceDE w:val="0"/>
              <w:autoSpaceDN w:val="0"/>
              <w:adjustRightInd w:val="0"/>
              <w:rPr>
                <w:b/>
                <w:szCs w:val="28"/>
                <w:lang w:val="kk-KZ"/>
              </w:rPr>
            </w:pPr>
            <w:r w:rsidRPr="00982934">
              <w:rPr>
                <w:b/>
                <w:szCs w:val="28"/>
                <w:lang w:val="kk-KZ"/>
              </w:rPr>
              <w:t>Жалпы сағат саны:</w:t>
            </w:r>
          </w:p>
        </w:tc>
        <w:tc>
          <w:tcPr>
            <w:tcW w:w="1276" w:type="dxa"/>
            <w:vAlign w:val="center"/>
          </w:tcPr>
          <w:p w:rsidR="001A5F7B" w:rsidRPr="00982934" w:rsidRDefault="001A5F7B" w:rsidP="00334F97">
            <w:pPr>
              <w:widowControl w:val="0"/>
              <w:autoSpaceDE w:val="0"/>
              <w:autoSpaceDN w:val="0"/>
              <w:adjustRightInd w:val="0"/>
              <w:jc w:val="center"/>
              <w:rPr>
                <w:color w:val="000000"/>
                <w:szCs w:val="28"/>
                <w:lang w:val="kk-KZ"/>
              </w:rPr>
            </w:pPr>
          </w:p>
        </w:tc>
        <w:tc>
          <w:tcPr>
            <w:tcW w:w="1701" w:type="dxa"/>
            <w:vAlign w:val="center"/>
          </w:tcPr>
          <w:p w:rsidR="001A5F7B" w:rsidRPr="00982934" w:rsidRDefault="001A5F7B" w:rsidP="00334F97">
            <w:pPr>
              <w:jc w:val="center"/>
              <w:rPr>
                <w:b/>
                <w:color w:val="000000"/>
                <w:szCs w:val="28"/>
                <w:lang w:val="kk-KZ"/>
              </w:rPr>
            </w:pPr>
            <w:r w:rsidRPr="00982934">
              <w:rPr>
                <w:b/>
                <w:color w:val="000000"/>
                <w:szCs w:val="28"/>
                <w:lang w:val="kk-KZ"/>
              </w:rPr>
              <w:t>10</w:t>
            </w:r>
          </w:p>
        </w:tc>
        <w:tc>
          <w:tcPr>
            <w:tcW w:w="1985" w:type="dxa"/>
            <w:gridSpan w:val="2"/>
            <w:vAlign w:val="center"/>
          </w:tcPr>
          <w:p w:rsidR="001A5F7B" w:rsidRPr="00982934" w:rsidRDefault="001A5F7B" w:rsidP="00334F97">
            <w:pPr>
              <w:widowControl w:val="0"/>
              <w:autoSpaceDE w:val="0"/>
              <w:autoSpaceDN w:val="0"/>
              <w:adjustRightInd w:val="0"/>
              <w:jc w:val="center"/>
              <w:rPr>
                <w:color w:val="000000"/>
                <w:szCs w:val="28"/>
                <w:lang w:val="kk-KZ"/>
              </w:rPr>
            </w:pPr>
          </w:p>
        </w:tc>
        <w:tc>
          <w:tcPr>
            <w:tcW w:w="1275" w:type="dxa"/>
            <w:vMerge/>
            <w:vAlign w:val="center"/>
          </w:tcPr>
          <w:p w:rsidR="001A5F7B" w:rsidRPr="00982934" w:rsidRDefault="001A5F7B" w:rsidP="00334F97">
            <w:pPr>
              <w:widowControl w:val="0"/>
              <w:autoSpaceDE w:val="0"/>
              <w:autoSpaceDN w:val="0"/>
              <w:adjustRightInd w:val="0"/>
              <w:jc w:val="center"/>
              <w:rPr>
                <w:color w:val="000000"/>
                <w:szCs w:val="28"/>
                <w:lang w:val="kk-KZ"/>
              </w:rPr>
            </w:pPr>
          </w:p>
        </w:tc>
      </w:tr>
      <w:tr w:rsidR="001A5F7B" w:rsidRPr="00982934" w:rsidTr="00334F97">
        <w:tc>
          <w:tcPr>
            <w:tcW w:w="568" w:type="dxa"/>
            <w:vAlign w:val="center"/>
          </w:tcPr>
          <w:p w:rsidR="001A5F7B" w:rsidRPr="00982934" w:rsidRDefault="001A5F7B" w:rsidP="00334F97">
            <w:pPr>
              <w:widowControl w:val="0"/>
              <w:autoSpaceDE w:val="0"/>
              <w:autoSpaceDN w:val="0"/>
              <w:adjustRightInd w:val="0"/>
              <w:jc w:val="center"/>
              <w:rPr>
                <w:color w:val="000000"/>
                <w:szCs w:val="28"/>
                <w:lang w:val="kk-KZ"/>
              </w:rPr>
            </w:pPr>
          </w:p>
        </w:tc>
        <w:tc>
          <w:tcPr>
            <w:tcW w:w="3260" w:type="dxa"/>
            <w:vAlign w:val="center"/>
          </w:tcPr>
          <w:p w:rsidR="001A5F7B" w:rsidRPr="00982934" w:rsidRDefault="001A5F7B" w:rsidP="00334F97">
            <w:pPr>
              <w:autoSpaceDE w:val="0"/>
              <w:autoSpaceDN w:val="0"/>
              <w:adjustRightInd w:val="0"/>
              <w:rPr>
                <w:b/>
                <w:szCs w:val="28"/>
                <w:lang w:val="kk-KZ"/>
              </w:rPr>
            </w:pPr>
            <w:r w:rsidRPr="00982934">
              <w:rPr>
                <w:b/>
                <w:szCs w:val="28"/>
                <w:lang w:val="kk-KZ"/>
              </w:rPr>
              <w:t>Барлығы:</w:t>
            </w:r>
          </w:p>
        </w:tc>
        <w:tc>
          <w:tcPr>
            <w:tcW w:w="1276" w:type="dxa"/>
            <w:vAlign w:val="center"/>
          </w:tcPr>
          <w:p w:rsidR="001A5F7B" w:rsidRPr="00982934" w:rsidRDefault="001A5F7B" w:rsidP="00334F97">
            <w:pPr>
              <w:widowControl w:val="0"/>
              <w:autoSpaceDE w:val="0"/>
              <w:autoSpaceDN w:val="0"/>
              <w:adjustRightInd w:val="0"/>
              <w:jc w:val="center"/>
              <w:rPr>
                <w:color w:val="000000"/>
                <w:szCs w:val="28"/>
                <w:lang w:val="kk-KZ"/>
              </w:rPr>
            </w:pPr>
          </w:p>
        </w:tc>
        <w:tc>
          <w:tcPr>
            <w:tcW w:w="1701" w:type="dxa"/>
            <w:vAlign w:val="center"/>
          </w:tcPr>
          <w:p w:rsidR="001A5F7B" w:rsidRPr="00982934" w:rsidRDefault="001A5F7B" w:rsidP="00334F97">
            <w:pPr>
              <w:jc w:val="center"/>
              <w:rPr>
                <w:b/>
                <w:color w:val="000000"/>
                <w:szCs w:val="28"/>
                <w:lang w:val="kk-KZ"/>
              </w:rPr>
            </w:pPr>
            <w:r w:rsidRPr="00982934">
              <w:rPr>
                <w:b/>
                <w:color w:val="000000"/>
                <w:szCs w:val="28"/>
                <w:lang w:val="kk-KZ"/>
              </w:rPr>
              <w:t>30</w:t>
            </w:r>
          </w:p>
        </w:tc>
        <w:tc>
          <w:tcPr>
            <w:tcW w:w="1985" w:type="dxa"/>
            <w:gridSpan w:val="2"/>
            <w:vAlign w:val="center"/>
          </w:tcPr>
          <w:p w:rsidR="001A5F7B" w:rsidRPr="00982934" w:rsidRDefault="001A5F7B" w:rsidP="00334F97">
            <w:pPr>
              <w:widowControl w:val="0"/>
              <w:autoSpaceDE w:val="0"/>
              <w:autoSpaceDN w:val="0"/>
              <w:adjustRightInd w:val="0"/>
              <w:jc w:val="center"/>
              <w:rPr>
                <w:color w:val="000000"/>
                <w:szCs w:val="28"/>
                <w:lang w:val="kk-KZ"/>
              </w:rPr>
            </w:pPr>
          </w:p>
        </w:tc>
        <w:tc>
          <w:tcPr>
            <w:tcW w:w="1275" w:type="dxa"/>
            <w:vMerge/>
            <w:vAlign w:val="center"/>
          </w:tcPr>
          <w:p w:rsidR="001A5F7B" w:rsidRPr="00982934" w:rsidRDefault="001A5F7B" w:rsidP="00334F97">
            <w:pPr>
              <w:widowControl w:val="0"/>
              <w:autoSpaceDE w:val="0"/>
              <w:autoSpaceDN w:val="0"/>
              <w:adjustRightInd w:val="0"/>
              <w:jc w:val="center"/>
              <w:rPr>
                <w:color w:val="000000"/>
                <w:szCs w:val="28"/>
                <w:lang w:val="kk-KZ"/>
              </w:rPr>
            </w:pPr>
          </w:p>
        </w:tc>
      </w:tr>
      <w:tr w:rsidR="001A5F7B" w:rsidRPr="00982934" w:rsidTr="00334F97">
        <w:tc>
          <w:tcPr>
            <w:tcW w:w="568" w:type="dxa"/>
            <w:vAlign w:val="center"/>
          </w:tcPr>
          <w:p w:rsidR="001A5F7B" w:rsidRPr="00982934" w:rsidRDefault="001A5F7B" w:rsidP="00334F97">
            <w:pPr>
              <w:widowControl w:val="0"/>
              <w:autoSpaceDE w:val="0"/>
              <w:autoSpaceDN w:val="0"/>
              <w:adjustRightInd w:val="0"/>
              <w:jc w:val="center"/>
              <w:rPr>
                <w:color w:val="000000"/>
                <w:szCs w:val="28"/>
                <w:lang w:val="kk-KZ"/>
              </w:rPr>
            </w:pPr>
          </w:p>
        </w:tc>
        <w:tc>
          <w:tcPr>
            <w:tcW w:w="3260" w:type="dxa"/>
            <w:vAlign w:val="center"/>
          </w:tcPr>
          <w:p w:rsidR="001A5F7B" w:rsidRPr="00982934" w:rsidRDefault="001A5F7B" w:rsidP="00334F97">
            <w:pPr>
              <w:widowControl w:val="0"/>
              <w:autoSpaceDE w:val="0"/>
              <w:autoSpaceDN w:val="0"/>
              <w:adjustRightInd w:val="0"/>
              <w:rPr>
                <w:color w:val="000000"/>
                <w:szCs w:val="28"/>
                <w:lang w:val="kk-KZ"/>
              </w:rPr>
            </w:pPr>
          </w:p>
        </w:tc>
        <w:tc>
          <w:tcPr>
            <w:tcW w:w="1276" w:type="dxa"/>
            <w:vAlign w:val="center"/>
          </w:tcPr>
          <w:p w:rsidR="001A5F7B" w:rsidRPr="00982934" w:rsidRDefault="001A5F7B" w:rsidP="00334F97">
            <w:pPr>
              <w:widowControl w:val="0"/>
              <w:autoSpaceDE w:val="0"/>
              <w:autoSpaceDN w:val="0"/>
              <w:adjustRightInd w:val="0"/>
              <w:jc w:val="center"/>
              <w:rPr>
                <w:color w:val="000000"/>
                <w:szCs w:val="28"/>
                <w:lang w:val="kk-KZ"/>
              </w:rPr>
            </w:pPr>
          </w:p>
        </w:tc>
        <w:tc>
          <w:tcPr>
            <w:tcW w:w="1701" w:type="dxa"/>
            <w:vAlign w:val="center"/>
          </w:tcPr>
          <w:p w:rsidR="001A5F7B" w:rsidRPr="00982934" w:rsidRDefault="001A5F7B" w:rsidP="00334F97">
            <w:pPr>
              <w:widowControl w:val="0"/>
              <w:autoSpaceDE w:val="0"/>
              <w:autoSpaceDN w:val="0"/>
              <w:adjustRightInd w:val="0"/>
              <w:jc w:val="center"/>
              <w:rPr>
                <w:color w:val="000000"/>
                <w:szCs w:val="28"/>
                <w:lang w:val="kk-KZ"/>
              </w:rPr>
            </w:pPr>
          </w:p>
        </w:tc>
        <w:tc>
          <w:tcPr>
            <w:tcW w:w="1985" w:type="dxa"/>
            <w:gridSpan w:val="2"/>
            <w:vAlign w:val="center"/>
          </w:tcPr>
          <w:p w:rsidR="001A5F7B" w:rsidRPr="00982934" w:rsidRDefault="001A5F7B" w:rsidP="00334F97">
            <w:pPr>
              <w:widowControl w:val="0"/>
              <w:autoSpaceDE w:val="0"/>
              <w:autoSpaceDN w:val="0"/>
              <w:adjustRightInd w:val="0"/>
              <w:jc w:val="center"/>
              <w:rPr>
                <w:color w:val="000000"/>
                <w:szCs w:val="28"/>
                <w:lang w:val="kk-KZ"/>
              </w:rPr>
            </w:pPr>
            <w:r w:rsidRPr="00982934">
              <w:rPr>
                <w:b/>
                <w:color w:val="000000"/>
                <w:szCs w:val="28"/>
                <w:lang w:val="kk-KZ"/>
              </w:rPr>
              <w:t>МӨЖ</w:t>
            </w:r>
          </w:p>
        </w:tc>
        <w:tc>
          <w:tcPr>
            <w:tcW w:w="1275" w:type="dxa"/>
            <w:vAlign w:val="center"/>
          </w:tcPr>
          <w:p w:rsidR="001A5F7B" w:rsidRPr="00982934" w:rsidRDefault="001A5F7B" w:rsidP="00334F97">
            <w:pPr>
              <w:widowControl w:val="0"/>
              <w:autoSpaceDE w:val="0"/>
              <w:autoSpaceDN w:val="0"/>
              <w:adjustRightInd w:val="0"/>
              <w:jc w:val="center"/>
              <w:rPr>
                <w:color w:val="000000"/>
                <w:szCs w:val="28"/>
                <w:lang w:val="kk-KZ"/>
              </w:rPr>
            </w:pPr>
          </w:p>
        </w:tc>
      </w:tr>
      <w:tr w:rsidR="001A5F7B" w:rsidRPr="00982934" w:rsidTr="00334F97">
        <w:tc>
          <w:tcPr>
            <w:tcW w:w="8790" w:type="dxa"/>
            <w:gridSpan w:val="6"/>
            <w:vAlign w:val="center"/>
          </w:tcPr>
          <w:p w:rsidR="001A5F7B" w:rsidRPr="00982934" w:rsidRDefault="001A5F7B" w:rsidP="00334F97">
            <w:pPr>
              <w:widowControl w:val="0"/>
              <w:autoSpaceDE w:val="0"/>
              <w:autoSpaceDN w:val="0"/>
              <w:adjustRightInd w:val="0"/>
              <w:ind w:firstLine="602"/>
              <w:rPr>
                <w:color w:val="000000"/>
                <w:szCs w:val="28"/>
                <w:lang w:val="kk-KZ"/>
              </w:rPr>
            </w:pPr>
            <w:r w:rsidRPr="00982934">
              <w:rPr>
                <w:b/>
                <w:color w:val="000000"/>
                <w:szCs w:val="28"/>
              </w:rPr>
              <w:t>Кредит №1</w:t>
            </w:r>
          </w:p>
        </w:tc>
        <w:tc>
          <w:tcPr>
            <w:tcW w:w="1275" w:type="dxa"/>
            <w:vMerge w:val="restart"/>
            <w:vAlign w:val="center"/>
          </w:tcPr>
          <w:p w:rsidR="001A5F7B" w:rsidRPr="00982934" w:rsidRDefault="001A5F7B" w:rsidP="00334F97">
            <w:pPr>
              <w:widowControl w:val="0"/>
              <w:autoSpaceDE w:val="0"/>
              <w:autoSpaceDN w:val="0"/>
              <w:adjustRightInd w:val="0"/>
              <w:jc w:val="center"/>
              <w:rPr>
                <w:b/>
                <w:color w:val="000000"/>
                <w:szCs w:val="28"/>
                <w:lang w:val="kk-KZ"/>
              </w:rPr>
            </w:pPr>
            <w:r w:rsidRPr="00982934">
              <w:rPr>
                <w:b/>
                <w:color w:val="000000"/>
                <w:szCs w:val="28"/>
                <w:lang w:val="en-US"/>
              </w:rPr>
              <w:t>3</w:t>
            </w:r>
          </w:p>
        </w:tc>
      </w:tr>
      <w:tr w:rsidR="001A5F7B" w:rsidRPr="00982934" w:rsidTr="00334F97">
        <w:tc>
          <w:tcPr>
            <w:tcW w:w="568" w:type="dxa"/>
            <w:vAlign w:val="center"/>
          </w:tcPr>
          <w:p w:rsidR="001A5F7B" w:rsidRPr="00982934" w:rsidRDefault="001A5F7B" w:rsidP="00334F97">
            <w:pPr>
              <w:widowControl w:val="0"/>
              <w:autoSpaceDE w:val="0"/>
              <w:autoSpaceDN w:val="0"/>
              <w:adjustRightInd w:val="0"/>
              <w:jc w:val="center"/>
              <w:rPr>
                <w:color w:val="000000"/>
                <w:szCs w:val="28"/>
                <w:lang w:val="kk-KZ"/>
              </w:rPr>
            </w:pPr>
            <w:r w:rsidRPr="00982934">
              <w:rPr>
                <w:color w:val="000000"/>
                <w:szCs w:val="28"/>
                <w:lang w:val="kk-KZ"/>
              </w:rPr>
              <w:t>1</w:t>
            </w:r>
          </w:p>
        </w:tc>
        <w:tc>
          <w:tcPr>
            <w:tcW w:w="3260" w:type="dxa"/>
          </w:tcPr>
          <w:p w:rsidR="001A5F7B" w:rsidRPr="00982934" w:rsidRDefault="001A5F7B" w:rsidP="00334F97">
            <w:pPr>
              <w:rPr>
                <w:szCs w:val="28"/>
                <w:lang w:val="kk-KZ"/>
              </w:rPr>
            </w:pPr>
            <w:r w:rsidRPr="00982934">
              <w:rPr>
                <w:szCs w:val="28"/>
                <w:lang w:val="kk-KZ"/>
              </w:rPr>
              <w:t>Перифериялық вена арқылы енгізуде заманауи технологиялармен қамтамасыз ету</w:t>
            </w:r>
          </w:p>
        </w:tc>
        <w:tc>
          <w:tcPr>
            <w:tcW w:w="1276" w:type="dxa"/>
            <w:vAlign w:val="center"/>
          </w:tcPr>
          <w:p w:rsidR="001A5F7B" w:rsidRPr="00982934" w:rsidRDefault="001A5F7B" w:rsidP="00334F97">
            <w:pPr>
              <w:widowControl w:val="0"/>
              <w:autoSpaceDE w:val="0"/>
              <w:autoSpaceDN w:val="0"/>
              <w:adjustRightInd w:val="0"/>
              <w:jc w:val="center"/>
              <w:rPr>
                <w:color w:val="000000"/>
                <w:szCs w:val="28"/>
                <w:lang w:val="kk-KZ"/>
              </w:rPr>
            </w:pPr>
          </w:p>
        </w:tc>
        <w:tc>
          <w:tcPr>
            <w:tcW w:w="1701" w:type="dxa"/>
            <w:vAlign w:val="center"/>
          </w:tcPr>
          <w:p w:rsidR="001A5F7B" w:rsidRPr="00982934" w:rsidRDefault="001A5F7B" w:rsidP="00334F97">
            <w:pPr>
              <w:widowControl w:val="0"/>
              <w:autoSpaceDE w:val="0"/>
              <w:autoSpaceDN w:val="0"/>
              <w:adjustRightInd w:val="0"/>
              <w:jc w:val="center"/>
              <w:rPr>
                <w:color w:val="000000"/>
                <w:szCs w:val="28"/>
                <w:lang w:val="kk-KZ"/>
              </w:rPr>
            </w:pPr>
          </w:p>
        </w:tc>
        <w:tc>
          <w:tcPr>
            <w:tcW w:w="1985" w:type="dxa"/>
            <w:gridSpan w:val="2"/>
            <w:vAlign w:val="center"/>
          </w:tcPr>
          <w:p w:rsidR="001A5F7B" w:rsidRPr="00982934" w:rsidRDefault="001A5F7B" w:rsidP="00334F97">
            <w:pPr>
              <w:widowControl w:val="0"/>
              <w:autoSpaceDE w:val="0"/>
              <w:autoSpaceDN w:val="0"/>
              <w:adjustRightInd w:val="0"/>
              <w:jc w:val="center"/>
              <w:rPr>
                <w:color w:val="000000"/>
                <w:szCs w:val="28"/>
                <w:lang w:val="kk-KZ"/>
              </w:rPr>
            </w:pPr>
            <w:r w:rsidRPr="00982934">
              <w:rPr>
                <w:color w:val="000000"/>
                <w:szCs w:val="28"/>
                <w:lang w:val="en-US"/>
              </w:rPr>
              <w:t>6</w:t>
            </w:r>
          </w:p>
        </w:tc>
        <w:tc>
          <w:tcPr>
            <w:tcW w:w="1275" w:type="dxa"/>
            <w:vMerge/>
            <w:vAlign w:val="center"/>
          </w:tcPr>
          <w:p w:rsidR="001A5F7B" w:rsidRPr="00982934" w:rsidRDefault="001A5F7B" w:rsidP="00334F97">
            <w:pPr>
              <w:widowControl w:val="0"/>
              <w:autoSpaceDE w:val="0"/>
              <w:autoSpaceDN w:val="0"/>
              <w:adjustRightInd w:val="0"/>
              <w:jc w:val="center"/>
              <w:rPr>
                <w:color w:val="000000"/>
                <w:szCs w:val="28"/>
                <w:lang w:val="kk-KZ"/>
              </w:rPr>
            </w:pPr>
          </w:p>
        </w:tc>
      </w:tr>
      <w:tr w:rsidR="001A5F7B" w:rsidRPr="00982934" w:rsidTr="00334F97">
        <w:tc>
          <w:tcPr>
            <w:tcW w:w="568" w:type="dxa"/>
            <w:vAlign w:val="center"/>
          </w:tcPr>
          <w:p w:rsidR="001A5F7B" w:rsidRPr="00982934" w:rsidRDefault="001A5F7B" w:rsidP="00334F97">
            <w:pPr>
              <w:widowControl w:val="0"/>
              <w:autoSpaceDE w:val="0"/>
              <w:autoSpaceDN w:val="0"/>
              <w:adjustRightInd w:val="0"/>
              <w:jc w:val="center"/>
              <w:rPr>
                <w:color w:val="000000"/>
                <w:szCs w:val="28"/>
                <w:lang w:val="kk-KZ"/>
              </w:rPr>
            </w:pPr>
            <w:r w:rsidRPr="00982934">
              <w:rPr>
                <w:color w:val="000000"/>
                <w:szCs w:val="28"/>
                <w:lang w:val="kk-KZ"/>
              </w:rPr>
              <w:t>2</w:t>
            </w:r>
          </w:p>
        </w:tc>
        <w:tc>
          <w:tcPr>
            <w:tcW w:w="3260" w:type="dxa"/>
          </w:tcPr>
          <w:p w:rsidR="001A5F7B" w:rsidRPr="00982934" w:rsidRDefault="001A5F7B" w:rsidP="00334F97">
            <w:pPr>
              <w:rPr>
                <w:szCs w:val="28"/>
                <w:lang w:val="kk-KZ"/>
              </w:rPr>
            </w:pPr>
            <w:r w:rsidRPr="00982934">
              <w:rPr>
                <w:szCs w:val="28"/>
                <w:lang w:val="kk-KZ"/>
              </w:rPr>
              <w:t xml:space="preserve">Аяқтын үлкен теріасты венасына венесекция жасау кезінде мейірбикелік процесті ұйымдастыру. </w:t>
            </w:r>
          </w:p>
        </w:tc>
        <w:tc>
          <w:tcPr>
            <w:tcW w:w="1276" w:type="dxa"/>
            <w:vAlign w:val="center"/>
          </w:tcPr>
          <w:p w:rsidR="001A5F7B" w:rsidRPr="00982934" w:rsidRDefault="001A5F7B" w:rsidP="00334F97">
            <w:pPr>
              <w:widowControl w:val="0"/>
              <w:autoSpaceDE w:val="0"/>
              <w:autoSpaceDN w:val="0"/>
              <w:adjustRightInd w:val="0"/>
              <w:jc w:val="center"/>
              <w:rPr>
                <w:color w:val="000000"/>
                <w:szCs w:val="28"/>
                <w:lang w:val="kk-KZ"/>
              </w:rPr>
            </w:pPr>
          </w:p>
        </w:tc>
        <w:tc>
          <w:tcPr>
            <w:tcW w:w="1701" w:type="dxa"/>
            <w:vAlign w:val="center"/>
          </w:tcPr>
          <w:p w:rsidR="001A5F7B" w:rsidRPr="00982934" w:rsidRDefault="001A5F7B" w:rsidP="00334F97">
            <w:pPr>
              <w:jc w:val="center"/>
              <w:rPr>
                <w:szCs w:val="28"/>
                <w:lang w:val="kk-KZ"/>
              </w:rPr>
            </w:pPr>
          </w:p>
        </w:tc>
        <w:tc>
          <w:tcPr>
            <w:tcW w:w="1985" w:type="dxa"/>
            <w:gridSpan w:val="2"/>
            <w:vAlign w:val="center"/>
          </w:tcPr>
          <w:p w:rsidR="001A5F7B" w:rsidRPr="00982934" w:rsidRDefault="001A5F7B" w:rsidP="00334F97">
            <w:pPr>
              <w:widowControl w:val="0"/>
              <w:autoSpaceDE w:val="0"/>
              <w:autoSpaceDN w:val="0"/>
              <w:adjustRightInd w:val="0"/>
              <w:jc w:val="center"/>
              <w:rPr>
                <w:color w:val="000000"/>
                <w:szCs w:val="28"/>
                <w:lang w:val="kk-KZ"/>
              </w:rPr>
            </w:pPr>
            <w:r w:rsidRPr="00982934">
              <w:rPr>
                <w:color w:val="000000"/>
                <w:szCs w:val="28"/>
                <w:lang w:val="en-US"/>
              </w:rPr>
              <w:t>6</w:t>
            </w:r>
          </w:p>
        </w:tc>
        <w:tc>
          <w:tcPr>
            <w:tcW w:w="1275" w:type="dxa"/>
            <w:vMerge/>
            <w:vAlign w:val="center"/>
          </w:tcPr>
          <w:p w:rsidR="001A5F7B" w:rsidRPr="00982934" w:rsidRDefault="001A5F7B" w:rsidP="00334F97">
            <w:pPr>
              <w:widowControl w:val="0"/>
              <w:autoSpaceDE w:val="0"/>
              <w:autoSpaceDN w:val="0"/>
              <w:adjustRightInd w:val="0"/>
              <w:jc w:val="center"/>
              <w:rPr>
                <w:color w:val="000000"/>
                <w:szCs w:val="28"/>
                <w:lang w:val="kk-KZ"/>
              </w:rPr>
            </w:pPr>
          </w:p>
        </w:tc>
      </w:tr>
      <w:tr w:rsidR="001A5F7B" w:rsidRPr="00982934" w:rsidTr="00334F97">
        <w:tc>
          <w:tcPr>
            <w:tcW w:w="568" w:type="dxa"/>
            <w:vAlign w:val="center"/>
          </w:tcPr>
          <w:p w:rsidR="001A5F7B" w:rsidRPr="00982934" w:rsidRDefault="001A5F7B" w:rsidP="00334F97">
            <w:pPr>
              <w:widowControl w:val="0"/>
              <w:autoSpaceDE w:val="0"/>
              <w:autoSpaceDN w:val="0"/>
              <w:adjustRightInd w:val="0"/>
              <w:jc w:val="center"/>
              <w:rPr>
                <w:color w:val="000000"/>
                <w:szCs w:val="28"/>
                <w:lang w:val="kk-KZ"/>
              </w:rPr>
            </w:pPr>
            <w:r w:rsidRPr="00982934">
              <w:rPr>
                <w:color w:val="000000"/>
                <w:szCs w:val="28"/>
                <w:lang w:val="kk-KZ"/>
              </w:rPr>
              <w:t>3</w:t>
            </w:r>
          </w:p>
        </w:tc>
        <w:tc>
          <w:tcPr>
            <w:tcW w:w="3260" w:type="dxa"/>
          </w:tcPr>
          <w:p w:rsidR="001A5F7B" w:rsidRPr="00982934" w:rsidRDefault="001A5F7B" w:rsidP="00334F97">
            <w:pPr>
              <w:rPr>
                <w:szCs w:val="28"/>
                <w:lang w:val="kk-KZ"/>
              </w:rPr>
            </w:pPr>
            <w:r w:rsidRPr="00982934">
              <w:rPr>
                <w:szCs w:val="28"/>
                <w:lang w:val="kk-KZ"/>
              </w:rPr>
              <w:t>Сүйекішілік инъекция жүргізу үшін заманауи құралдарды қолдану.</w:t>
            </w:r>
          </w:p>
        </w:tc>
        <w:tc>
          <w:tcPr>
            <w:tcW w:w="1276" w:type="dxa"/>
            <w:vAlign w:val="center"/>
          </w:tcPr>
          <w:p w:rsidR="001A5F7B" w:rsidRPr="00982934" w:rsidRDefault="001A5F7B" w:rsidP="00334F97">
            <w:pPr>
              <w:widowControl w:val="0"/>
              <w:autoSpaceDE w:val="0"/>
              <w:autoSpaceDN w:val="0"/>
              <w:adjustRightInd w:val="0"/>
              <w:jc w:val="center"/>
              <w:rPr>
                <w:color w:val="000000"/>
                <w:szCs w:val="28"/>
                <w:lang w:val="kk-KZ"/>
              </w:rPr>
            </w:pPr>
          </w:p>
        </w:tc>
        <w:tc>
          <w:tcPr>
            <w:tcW w:w="1701" w:type="dxa"/>
            <w:vAlign w:val="center"/>
          </w:tcPr>
          <w:p w:rsidR="001A5F7B" w:rsidRPr="00982934" w:rsidRDefault="001A5F7B" w:rsidP="00334F97">
            <w:pPr>
              <w:jc w:val="center"/>
              <w:rPr>
                <w:szCs w:val="28"/>
                <w:lang w:val="kk-KZ"/>
              </w:rPr>
            </w:pPr>
          </w:p>
        </w:tc>
        <w:tc>
          <w:tcPr>
            <w:tcW w:w="1985" w:type="dxa"/>
            <w:gridSpan w:val="2"/>
            <w:vAlign w:val="center"/>
          </w:tcPr>
          <w:p w:rsidR="001A5F7B" w:rsidRPr="00982934" w:rsidRDefault="001A5F7B" w:rsidP="00334F97">
            <w:pPr>
              <w:widowControl w:val="0"/>
              <w:autoSpaceDE w:val="0"/>
              <w:autoSpaceDN w:val="0"/>
              <w:adjustRightInd w:val="0"/>
              <w:jc w:val="center"/>
              <w:rPr>
                <w:color w:val="000000"/>
                <w:szCs w:val="28"/>
                <w:lang w:val="kk-KZ"/>
              </w:rPr>
            </w:pPr>
            <w:r w:rsidRPr="00982934">
              <w:rPr>
                <w:color w:val="000000"/>
                <w:szCs w:val="28"/>
                <w:lang w:val="en-US"/>
              </w:rPr>
              <w:t>6</w:t>
            </w:r>
          </w:p>
        </w:tc>
        <w:tc>
          <w:tcPr>
            <w:tcW w:w="1275" w:type="dxa"/>
            <w:vMerge/>
            <w:vAlign w:val="center"/>
          </w:tcPr>
          <w:p w:rsidR="001A5F7B" w:rsidRPr="00982934" w:rsidRDefault="001A5F7B" w:rsidP="00334F97">
            <w:pPr>
              <w:widowControl w:val="0"/>
              <w:autoSpaceDE w:val="0"/>
              <w:autoSpaceDN w:val="0"/>
              <w:adjustRightInd w:val="0"/>
              <w:jc w:val="center"/>
              <w:rPr>
                <w:color w:val="000000"/>
                <w:szCs w:val="28"/>
                <w:lang w:val="kk-KZ"/>
              </w:rPr>
            </w:pPr>
          </w:p>
        </w:tc>
      </w:tr>
      <w:tr w:rsidR="001A5F7B" w:rsidRPr="00982934" w:rsidTr="00334F97">
        <w:tc>
          <w:tcPr>
            <w:tcW w:w="568" w:type="dxa"/>
            <w:vAlign w:val="center"/>
          </w:tcPr>
          <w:p w:rsidR="001A5F7B" w:rsidRPr="00982934" w:rsidRDefault="001A5F7B" w:rsidP="00334F97">
            <w:pPr>
              <w:widowControl w:val="0"/>
              <w:autoSpaceDE w:val="0"/>
              <w:autoSpaceDN w:val="0"/>
              <w:adjustRightInd w:val="0"/>
              <w:jc w:val="center"/>
              <w:rPr>
                <w:color w:val="000000"/>
                <w:szCs w:val="28"/>
                <w:lang w:val="kk-KZ"/>
              </w:rPr>
            </w:pPr>
            <w:r w:rsidRPr="00982934">
              <w:rPr>
                <w:color w:val="000000"/>
                <w:szCs w:val="28"/>
                <w:lang w:val="kk-KZ"/>
              </w:rPr>
              <w:t>4</w:t>
            </w:r>
          </w:p>
        </w:tc>
        <w:tc>
          <w:tcPr>
            <w:tcW w:w="3260" w:type="dxa"/>
          </w:tcPr>
          <w:p w:rsidR="001A5F7B" w:rsidRPr="00982934" w:rsidRDefault="001A5F7B" w:rsidP="00334F97">
            <w:pPr>
              <w:rPr>
                <w:szCs w:val="28"/>
                <w:lang w:val="kk-KZ"/>
              </w:rPr>
            </w:pPr>
            <w:r w:rsidRPr="00982934">
              <w:rPr>
                <w:szCs w:val="28"/>
                <w:lang w:val="kk-KZ"/>
              </w:rPr>
              <w:t>Серологиялық диагностика үшін тамырдан қан алу кезінде жаңа технологияларды қолдану.</w:t>
            </w:r>
          </w:p>
        </w:tc>
        <w:tc>
          <w:tcPr>
            <w:tcW w:w="1276" w:type="dxa"/>
            <w:vAlign w:val="center"/>
          </w:tcPr>
          <w:p w:rsidR="001A5F7B" w:rsidRPr="00982934" w:rsidRDefault="001A5F7B" w:rsidP="00334F97">
            <w:pPr>
              <w:widowControl w:val="0"/>
              <w:autoSpaceDE w:val="0"/>
              <w:autoSpaceDN w:val="0"/>
              <w:adjustRightInd w:val="0"/>
              <w:jc w:val="center"/>
              <w:rPr>
                <w:color w:val="000000"/>
                <w:szCs w:val="28"/>
                <w:lang w:val="kk-KZ"/>
              </w:rPr>
            </w:pPr>
          </w:p>
        </w:tc>
        <w:tc>
          <w:tcPr>
            <w:tcW w:w="1701" w:type="dxa"/>
            <w:vAlign w:val="center"/>
          </w:tcPr>
          <w:p w:rsidR="001A5F7B" w:rsidRPr="00982934" w:rsidRDefault="001A5F7B" w:rsidP="00334F97">
            <w:pPr>
              <w:jc w:val="center"/>
              <w:rPr>
                <w:szCs w:val="28"/>
                <w:lang w:val="kk-KZ"/>
              </w:rPr>
            </w:pPr>
          </w:p>
        </w:tc>
        <w:tc>
          <w:tcPr>
            <w:tcW w:w="1985" w:type="dxa"/>
            <w:gridSpan w:val="2"/>
            <w:vAlign w:val="center"/>
          </w:tcPr>
          <w:p w:rsidR="001A5F7B" w:rsidRPr="00982934" w:rsidRDefault="001A5F7B" w:rsidP="00334F97">
            <w:pPr>
              <w:widowControl w:val="0"/>
              <w:autoSpaceDE w:val="0"/>
              <w:autoSpaceDN w:val="0"/>
              <w:adjustRightInd w:val="0"/>
              <w:jc w:val="center"/>
              <w:rPr>
                <w:color w:val="000000"/>
                <w:szCs w:val="28"/>
                <w:lang w:val="kk-KZ"/>
              </w:rPr>
            </w:pPr>
            <w:r w:rsidRPr="00982934">
              <w:rPr>
                <w:color w:val="000000"/>
                <w:szCs w:val="28"/>
                <w:lang w:val="en-US"/>
              </w:rPr>
              <w:t>6</w:t>
            </w:r>
          </w:p>
        </w:tc>
        <w:tc>
          <w:tcPr>
            <w:tcW w:w="1275" w:type="dxa"/>
            <w:vMerge/>
            <w:vAlign w:val="center"/>
          </w:tcPr>
          <w:p w:rsidR="001A5F7B" w:rsidRPr="00982934" w:rsidRDefault="001A5F7B" w:rsidP="00334F97">
            <w:pPr>
              <w:widowControl w:val="0"/>
              <w:autoSpaceDE w:val="0"/>
              <w:autoSpaceDN w:val="0"/>
              <w:adjustRightInd w:val="0"/>
              <w:jc w:val="center"/>
              <w:rPr>
                <w:color w:val="000000"/>
                <w:szCs w:val="28"/>
                <w:lang w:val="kk-KZ"/>
              </w:rPr>
            </w:pPr>
          </w:p>
        </w:tc>
      </w:tr>
      <w:tr w:rsidR="001A5F7B" w:rsidRPr="00982934" w:rsidTr="00334F97">
        <w:tc>
          <w:tcPr>
            <w:tcW w:w="568" w:type="dxa"/>
            <w:vAlign w:val="center"/>
          </w:tcPr>
          <w:p w:rsidR="001A5F7B" w:rsidRPr="00982934" w:rsidRDefault="001A5F7B" w:rsidP="00334F97">
            <w:pPr>
              <w:widowControl w:val="0"/>
              <w:autoSpaceDE w:val="0"/>
              <w:autoSpaceDN w:val="0"/>
              <w:adjustRightInd w:val="0"/>
              <w:jc w:val="center"/>
              <w:rPr>
                <w:color w:val="000000"/>
                <w:szCs w:val="28"/>
                <w:lang w:val="kk-KZ"/>
              </w:rPr>
            </w:pPr>
            <w:r w:rsidRPr="00982934">
              <w:rPr>
                <w:color w:val="000000"/>
                <w:szCs w:val="28"/>
                <w:lang w:val="kk-KZ"/>
              </w:rPr>
              <w:t>5</w:t>
            </w:r>
          </w:p>
        </w:tc>
        <w:tc>
          <w:tcPr>
            <w:tcW w:w="3260" w:type="dxa"/>
          </w:tcPr>
          <w:p w:rsidR="001A5F7B" w:rsidRPr="00982934" w:rsidRDefault="001A5F7B" w:rsidP="00334F97">
            <w:pPr>
              <w:rPr>
                <w:szCs w:val="28"/>
                <w:lang w:val="kk-KZ"/>
              </w:rPr>
            </w:pPr>
            <w:r w:rsidRPr="00982934">
              <w:rPr>
                <w:szCs w:val="28"/>
                <w:lang w:val="kk-KZ"/>
              </w:rPr>
              <w:t>Инфузомат үшін дәрілік заттарды қолдану техникасындағы мейірбикелік үрдіс.</w:t>
            </w:r>
          </w:p>
        </w:tc>
        <w:tc>
          <w:tcPr>
            <w:tcW w:w="1276" w:type="dxa"/>
            <w:vAlign w:val="center"/>
          </w:tcPr>
          <w:p w:rsidR="001A5F7B" w:rsidRPr="00982934" w:rsidRDefault="001A5F7B" w:rsidP="00334F97">
            <w:pPr>
              <w:widowControl w:val="0"/>
              <w:autoSpaceDE w:val="0"/>
              <w:autoSpaceDN w:val="0"/>
              <w:adjustRightInd w:val="0"/>
              <w:jc w:val="center"/>
              <w:rPr>
                <w:color w:val="000000"/>
                <w:szCs w:val="28"/>
                <w:lang w:val="kk-KZ"/>
              </w:rPr>
            </w:pPr>
          </w:p>
        </w:tc>
        <w:tc>
          <w:tcPr>
            <w:tcW w:w="1701" w:type="dxa"/>
            <w:vAlign w:val="center"/>
          </w:tcPr>
          <w:p w:rsidR="001A5F7B" w:rsidRPr="00982934" w:rsidRDefault="001A5F7B" w:rsidP="00334F97">
            <w:pPr>
              <w:jc w:val="center"/>
              <w:rPr>
                <w:szCs w:val="28"/>
                <w:lang w:val="kk-KZ"/>
              </w:rPr>
            </w:pPr>
          </w:p>
        </w:tc>
        <w:tc>
          <w:tcPr>
            <w:tcW w:w="1985" w:type="dxa"/>
            <w:gridSpan w:val="2"/>
            <w:vAlign w:val="center"/>
          </w:tcPr>
          <w:p w:rsidR="001A5F7B" w:rsidRPr="00982934" w:rsidRDefault="001A5F7B" w:rsidP="00334F97">
            <w:pPr>
              <w:widowControl w:val="0"/>
              <w:autoSpaceDE w:val="0"/>
              <w:autoSpaceDN w:val="0"/>
              <w:adjustRightInd w:val="0"/>
              <w:jc w:val="center"/>
              <w:rPr>
                <w:color w:val="000000"/>
                <w:szCs w:val="28"/>
                <w:lang w:val="kk-KZ"/>
              </w:rPr>
            </w:pPr>
            <w:r w:rsidRPr="00982934">
              <w:rPr>
                <w:szCs w:val="28"/>
                <w:lang w:val="kk-KZ"/>
              </w:rPr>
              <w:t>6</w:t>
            </w:r>
          </w:p>
        </w:tc>
        <w:tc>
          <w:tcPr>
            <w:tcW w:w="1275" w:type="dxa"/>
            <w:vMerge/>
            <w:vAlign w:val="center"/>
          </w:tcPr>
          <w:p w:rsidR="001A5F7B" w:rsidRPr="00982934" w:rsidRDefault="001A5F7B" w:rsidP="00334F97">
            <w:pPr>
              <w:widowControl w:val="0"/>
              <w:autoSpaceDE w:val="0"/>
              <w:autoSpaceDN w:val="0"/>
              <w:adjustRightInd w:val="0"/>
              <w:jc w:val="center"/>
              <w:rPr>
                <w:color w:val="000000"/>
                <w:szCs w:val="28"/>
                <w:lang w:val="kk-KZ"/>
              </w:rPr>
            </w:pPr>
          </w:p>
        </w:tc>
      </w:tr>
      <w:tr w:rsidR="001A5F7B" w:rsidRPr="00982934" w:rsidTr="00334F97">
        <w:tc>
          <w:tcPr>
            <w:tcW w:w="568" w:type="dxa"/>
            <w:vAlign w:val="center"/>
          </w:tcPr>
          <w:p w:rsidR="001A5F7B" w:rsidRPr="00982934" w:rsidRDefault="001A5F7B" w:rsidP="00334F97">
            <w:pPr>
              <w:widowControl w:val="0"/>
              <w:autoSpaceDE w:val="0"/>
              <w:autoSpaceDN w:val="0"/>
              <w:adjustRightInd w:val="0"/>
              <w:jc w:val="center"/>
              <w:rPr>
                <w:color w:val="000000"/>
                <w:szCs w:val="28"/>
                <w:lang w:val="kk-KZ"/>
              </w:rPr>
            </w:pPr>
          </w:p>
        </w:tc>
        <w:tc>
          <w:tcPr>
            <w:tcW w:w="3260" w:type="dxa"/>
          </w:tcPr>
          <w:p w:rsidR="001A5F7B" w:rsidRPr="00982934" w:rsidRDefault="001A5F7B" w:rsidP="00334F97">
            <w:pPr>
              <w:rPr>
                <w:b/>
                <w:szCs w:val="28"/>
                <w:lang w:val="kk-KZ"/>
              </w:rPr>
            </w:pPr>
            <w:r w:rsidRPr="00982934">
              <w:rPr>
                <w:b/>
                <w:szCs w:val="28"/>
                <w:lang w:val="kk-KZ"/>
              </w:rPr>
              <w:t>Жалпы сағаты:</w:t>
            </w:r>
          </w:p>
        </w:tc>
        <w:tc>
          <w:tcPr>
            <w:tcW w:w="1276" w:type="dxa"/>
            <w:vAlign w:val="center"/>
          </w:tcPr>
          <w:p w:rsidR="001A5F7B" w:rsidRPr="00982934" w:rsidRDefault="001A5F7B" w:rsidP="00334F97">
            <w:pPr>
              <w:widowControl w:val="0"/>
              <w:autoSpaceDE w:val="0"/>
              <w:autoSpaceDN w:val="0"/>
              <w:adjustRightInd w:val="0"/>
              <w:jc w:val="center"/>
              <w:rPr>
                <w:color w:val="000000"/>
                <w:szCs w:val="28"/>
                <w:lang w:val="kk-KZ"/>
              </w:rPr>
            </w:pPr>
          </w:p>
        </w:tc>
        <w:tc>
          <w:tcPr>
            <w:tcW w:w="1701" w:type="dxa"/>
            <w:vAlign w:val="center"/>
          </w:tcPr>
          <w:p w:rsidR="001A5F7B" w:rsidRPr="00982934" w:rsidRDefault="001A5F7B" w:rsidP="00334F97">
            <w:pPr>
              <w:jc w:val="center"/>
              <w:rPr>
                <w:szCs w:val="28"/>
                <w:lang w:val="kk-KZ"/>
              </w:rPr>
            </w:pPr>
          </w:p>
        </w:tc>
        <w:tc>
          <w:tcPr>
            <w:tcW w:w="1985" w:type="dxa"/>
            <w:gridSpan w:val="2"/>
            <w:vAlign w:val="center"/>
          </w:tcPr>
          <w:p w:rsidR="001A5F7B" w:rsidRPr="00982934" w:rsidRDefault="001A5F7B" w:rsidP="00334F97">
            <w:pPr>
              <w:widowControl w:val="0"/>
              <w:autoSpaceDE w:val="0"/>
              <w:autoSpaceDN w:val="0"/>
              <w:adjustRightInd w:val="0"/>
              <w:jc w:val="center"/>
              <w:rPr>
                <w:color w:val="000000"/>
                <w:szCs w:val="28"/>
                <w:lang w:val="kk-KZ"/>
              </w:rPr>
            </w:pPr>
            <w:r w:rsidRPr="00982934">
              <w:rPr>
                <w:b/>
                <w:szCs w:val="28"/>
                <w:lang w:val="en-US"/>
              </w:rPr>
              <w:t>30</w:t>
            </w:r>
          </w:p>
        </w:tc>
        <w:tc>
          <w:tcPr>
            <w:tcW w:w="1275" w:type="dxa"/>
            <w:vMerge/>
            <w:vAlign w:val="center"/>
          </w:tcPr>
          <w:p w:rsidR="001A5F7B" w:rsidRPr="00982934" w:rsidRDefault="001A5F7B" w:rsidP="00334F97">
            <w:pPr>
              <w:widowControl w:val="0"/>
              <w:autoSpaceDE w:val="0"/>
              <w:autoSpaceDN w:val="0"/>
              <w:adjustRightInd w:val="0"/>
              <w:jc w:val="center"/>
              <w:rPr>
                <w:color w:val="000000"/>
                <w:szCs w:val="28"/>
                <w:lang w:val="kk-KZ"/>
              </w:rPr>
            </w:pPr>
          </w:p>
        </w:tc>
      </w:tr>
      <w:tr w:rsidR="001A5F7B" w:rsidRPr="00982934" w:rsidTr="00334F97">
        <w:tc>
          <w:tcPr>
            <w:tcW w:w="568" w:type="dxa"/>
            <w:vAlign w:val="center"/>
          </w:tcPr>
          <w:p w:rsidR="001A5F7B" w:rsidRPr="00982934" w:rsidRDefault="001A5F7B" w:rsidP="00334F97">
            <w:pPr>
              <w:widowControl w:val="0"/>
              <w:autoSpaceDE w:val="0"/>
              <w:autoSpaceDN w:val="0"/>
              <w:adjustRightInd w:val="0"/>
              <w:jc w:val="center"/>
              <w:rPr>
                <w:color w:val="000000"/>
                <w:szCs w:val="28"/>
                <w:lang w:val="kk-KZ"/>
              </w:rPr>
            </w:pPr>
          </w:p>
        </w:tc>
        <w:tc>
          <w:tcPr>
            <w:tcW w:w="3260" w:type="dxa"/>
          </w:tcPr>
          <w:p w:rsidR="001A5F7B" w:rsidRPr="00982934" w:rsidRDefault="001A5F7B" w:rsidP="00334F97">
            <w:pPr>
              <w:rPr>
                <w:szCs w:val="28"/>
                <w:lang w:val="kk-KZ"/>
              </w:rPr>
            </w:pPr>
            <w:r w:rsidRPr="00982934">
              <w:rPr>
                <w:b/>
                <w:color w:val="000000"/>
                <w:szCs w:val="28"/>
              </w:rPr>
              <w:t>Кредит №2</w:t>
            </w:r>
          </w:p>
        </w:tc>
        <w:tc>
          <w:tcPr>
            <w:tcW w:w="1276" w:type="dxa"/>
            <w:vAlign w:val="center"/>
          </w:tcPr>
          <w:p w:rsidR="001A5F7B" w:rsidRPr="00982934" w:rsidRDefault="001A5F7B" w:rsidP="00334F97">
            <w:pPr>
              <w:widowControl w:val="0"/>
              <w:autoSpaceDE w:val="0"/>
              <w:autoSpaceDN w:val="0"/>
              <w:adjustRightInd w:val="0"/>
              <w:jc w:val="center"/>
              <w:rPr>
                <w:color w:val="000000"/>
                <w:szCs w:val="28"/>
                <w:lang w:val="kk-KZ"/>
              </w:rPr>
            </w:pPr>
          </w:p>
        </w:tc>
        <w:tc>
          <w:tcPr>
            <w:tcW w:w="1701" w:type="dxa"/>
            <w:vAlign w:val="center"/>
          </w:tcPr>
          <w:p w:rsidR="001A5F7B" w:rsidRPr="00982934" w:rsidRDefault="001A5F7B" w:rsidP="00334F97">
            <w:pPr>
              <w:jc w:val="center"/>
              <w:rPr>
                <w:szCs w:val="28"/>
                <w:lang w:val="kk-KZ"/>
              </w:rPr>
            </w:pPr>
          </w:p>
        </w:tc>
        <w:tc>
          <w:tcPr>
            <w:tcW w:w="1985" w:type="dxa"/>
            <w:gridSpan w:val="2"/>
            <w:vAlign w:val="center"/>
          </w:tcPr>
          <w:p w:rsidR="001A5F7B" w:rsidRPr="00982934" w:rsidRDefault="001A5F7B" w:rsidP="00334F97">
            <w:pPr>
              <w:widowControl w:val="0"/>
              <w:autoSpaceDE w:val="0"/>
              <w:autoSpaceDN w:val="0"/>
              <w:adjustRightInd w:val="0"/>
              <w:jc w:val="center"/>
              <w:rPr>
                <w:color w:val="000000"/>
                <w:szCs w:val="28"/>
                <w:lang w:val="kk-KZ"/>
              </w:rPr>
            </w:pPr>
          </w:p>
        </w:tc>
        <w:tc>
          <w:tcPr>
            <w:tcW w:w="1275" w:type="dxa"/>
            <w:vMerge/>
            <w:vAlign w:val="center"/>
          </w:tcPr>
          <w:p w:rsidR="001A5F7B" w:rsidRPr="00982934" w:rsidRDefault="001A5F7B" w:rsidP="00334F97">
            <w:pPr>
              <w:widowControl w:val="0"/>
              <w:autoSpaceDE w:val="0"/>
              <w:autoSpaceDN w:val="0"/>
              <w:adjustRightInd w:val="0"/>
              <w:jc w:val="center"/>
              <w:rPr>
                <w:color w:val="000000"/>
                <w:szCs w:val="28"/>
                <w:lang w:val="kk-KZ"/>
              </w:rPr>
            </w:pPr>
          </w:p>
        </w:tc>
      </w:tr>
      <w:tr w:rsidR="001A5F7B" w:rsidRPr="00982934" w:rsidTr="00334F97">
        <w:tc>
          <w:tcPr>
            <w:tcW w:w="568" w:type="dxa"/>
            <w:vAlign w:val="center"/>
          </w:tcPr>
          <w:p w:rsidR="001A5F7B" w:rsidRPr="00982934" w:rsidRDefault="001A5F7B" w:rsidP="00334F97">
            <w:pPr>
              <w:widowControl w:val="0"/>
              <w:autoSpaceDE w:val="0"/>
              <w:autoSpaceDN w:val="0"/>
              <w:adjustRightInd w:val="0"/>
              <w:jc w:val="center"/>
              <w:rPr>
                <w:color w:val="000000"/>
                <w:szCs w:val="28"/>
                <w:lang w:val="kk-KZ"/>
              </w:rPr>
            </w:pPr>
            <w:r w:rsidRPr="00982934">
              <w:rPr>
                <w:color w:val="000000"/>
                <w:szCs w:val="28"/>
                <w:lang w:val="kk-KZ"/>
              </w:rPr>
              <w:t>1</w:t>
            </w:r>
          </w:p>
        </w:tc>
        <w:tc>
          <w:tcPr>
            <w:tcW w:w="3260" w:type="dxa"/>
          </w:tcPr>
          <w:p w:rsidR="001A5F7B" w:rsidRPr="00982934" w:rsidRDefault="001A5F7B" w:rsidP="00334F97">
            <w:pPr>
              <w:rPr>
                <w:szCs w:val="28"/>
                <w:lang w:val="kk-KZ"/>
              </w:rPr>
            </w:pPr>
            <w:r w:rsidRPr="00982934">
              <w:rPr>
                <w:szCs w:val="28"/>
                <w:lang w:val="kk-KZ"/>
              </w:rPr>
              <w:t>Құрсақ қуысына манипуляция жасау кезіндегі мейірбикелік үрдіс.</w:t>
            </w:r>
          </w:p>
        </w:tc>
        <w:tc>
          <w:tcPr>
            <w:tcW w:w="1276" w:type="dxa"/>
            <w:vAlign w:val="center"/>
          </w:tcPr>
          <w:p w:rsidR="001A5F7B" w:rsidRPr="00982934" w:rsidRDefault="001A5F7B" w:rsidP="00334F97">
            <w:pPr>
              <w:widowControl w:val="0"/>
              <w:autoSpaceDE w:val="0"/>
              <w:autoSpaceDN w:val="0"/>
              <w:adjustRightInd w:val="0"/>
              <w:jc w:val="center"/>
              <w:rPr>
                <w:color w:val="000000"/>
                <w:szCs w:val="28"/>
                <w:lang w:val="kk-KZ"/>
              </w:rPr>
            </w:pPr>
          </w:p>
        </w:tc>
        <w:tc>
          <w:tcPr>
            <w:tcW w:w="1701" w:type="dxa"/>
            <w:vAlign w:val="center"/>
          </w:tcPr>
          <w:p w:rsidR="001A5F7B" w:rsidRPr="00982934" w:rsidRDefault="001A5F7B" w:rsidP="00334F97">
            <w:pPr>
              <w:jc w:val="center"/>
              <w:rPr>
                <w:szCs w:val="28"/>
                <w:lang w:val="kk-KZ"/>
              </w:rPr>
            </w:pPr>
          </w:p>
        </w:tc>
        <w:tc>
          <w:tcPr>
            <w:tcW w:w="1985" w:type="dxa"/>
            <w:gridSpan w:val="2"/>
            <w:vAlign w:val="center"/>
          </w:tcPr>
          <w:p w:rsidR="001A5F7B" w:rsidRPr="00982934" w:rsidRDefault="001A5F7B" w:rsidP="00334F97">
            <w:pPr>
              <w:widowControl w:val="0"/>
              <w:autoSpaceDE w:val="0"/>
              <w:autoSpaceDN w:val="0"/>
              <w:adjustRightInd w:val="0"/>
              <w:jc w:val="center"/>
              <w:rPr>
                <w:color w:val="000000"/>
                <w:szCs w:val="28"/>
                <w:lang w:val="kk-KZ"/>
              </w:rPr>
            </w:pPr>
            <w:r w:rsidRPr="00982934">
              <w:rPr>
                <w:szCs w:val="28"/>
                <w:lang w:val="en-US"/>
              </w:rPr>
              <w:t>6</w:t>
            </w:r>
          </w:p>
        </w:tc>
        <w:tc>
          <w:tcPr>
            <w:tcW w:w="1275" w:type="dxa"/>
            <w:vMerge/>
            <w:vAlign w:val="center"/>
          </w:tcPr>
          <w:p w:rsidR="001A5F7B" w:rsidRPr="00982934" w:rsidRDefault="001A5F7B" w:rsidP="00334F97">
            <w:pPr>
              <w:widowControl w:val="0"/>
              <w:autoSpaceDE w:val="0"/>
              <w:autoSpaceDN w:val="0"/>
              <w:adjustRightInd w:val="0"/>
              <w:jc w:val="center"/>
              <w:rPr>
                <w:color w:val="000000"/>
                <w:szCs w:val="28"/>
                <w:lang w:val="kk-KZ"/>
              </w:rPr>
            </w:pPr>
          </w:p>
        </w:tc>
      </w:tr>
      <w:tr w:rsidR="001A5F7B" w:rsidRPr="00982934" w:rsidTr="00334F97">
        <w:tc>
          <w:tcPr>
            <w:tcW w:w="568" w:type="dxa"/>
            <w:vAlign w:val="center"/>
          </w:tcPr>
          <w:p w:rsidR="001A5F7B" w:rsidRPr="00982934" w:rsidRDefault="001A5F7B" w:rsidP="00334F97">
            <w:pPr>
              <w:widowControl w:val="0"/>
              <w:autoSpaceDE w:val="0"/>
              <w:autoSpaceDN w:val="0"/>
              <w:adjustRightInd w:val="0"/>
              <w:jc w:val="center"/>
              <w:rPr>
                <w:color w:val="000000"/>
                <w:szCs w:val="28"/>
                <w:lang w:val="kk-KZ"/>
              </w:rPr>
            </w:pPr>
            <w:r w:rsidRPr="00982934">
              <w:rPr>
                <w:color w:val="000000"/>
                <w:szCs w:val="28"/>
                <w:lang w:val="kk-KZ"/>
              </w:rPr>
              <w:t>2</w:t>
            </w:r>
          </w:p>
        </w:tc>
        <w:tc>
          <w:tcPr>
            <w:tcW w:w="3260" w:type="dxa"/>
          </w:tcPr>
          <w:p w:rsidR="001A5F7B" w:rsidRPr="00982934" w:rsidRDefault="001A5F7B" w:rsidP="00334F97">
            <w:pPr>
              <w:rPr>
                <w:szCs w:val="28"/>
                <w:lang w:val="kk-KZ"/>
              </w:rPr>
            </w:pPr>
            <w:r w:rsidRPr="00982934">
              <w:rPr>
                <w:szCs w:val="28"/>
                <w:lang w:val="kk-KZ"/>
              </w:rPr>
              <w:t>Науқасты энтеральді зонтд арқылы тамақтандыру. Зонд арқылы тамақтандырудың түрлері.</w:t>
            </w:r>
          </w:p>
          <w:p w:rsidR="001A5F7B" w:rsidRPr="00982934" w:rsidRDefault="001A5F7B" w:rsidP="00334F97">
            <w:pPr>
              <w:rPr>
                <w:b/>
                <w:szCs w:val="28"/>
                <w:lang w:val="kk-KZ"/>
              </w:rPr>
            </w:pPr>
            <w:r w:rsidRPr="00982934">
              <w:rPr>
                <w:b/>
                <w:szCs w:val="28"/>
                <w:lang w:val="kk-KZ"/>
              </w:rPr>
              <w:t>Межелі бақылау.</w:t>
            </w:r>
          </w:p>
        </w:tc>
        <w:tc>
          <w:tcPr>
            <w:tcW w:w="1276" w:type="dxa"/>
            <w:vAlign w:val="center"/>
          </w:tcPr>
          <w:p w:rsidR="001A5F7B" w:rsidRPr="00982934" w:rsidRDefault="001A5F7B" w:rsidP="00334F97">
            <w:pPr>
              <w:widowControl w:val="0"/>
              <w:autoSpaceDE w:val="0"/>
              <w:autoSpaceDN w:val="0"/>
              <w:adjustRightInd w:val="0"/>
              <w:jc w:val="center"/>
              <w:rPr>
                <w:color w:val="000000"/>
                <w:szCs w:val="28"/>
                <w:lang w:val="kk-KZ"/>
              </w:rPr>
            </w:pPr>
          </w:p>
        </w:tc>
        <w:tc>
          <w:tcPr>
            <w:tcW w:w="1701" w:type="dxa"/>
            <w:vAlign w:val="center"/>
          </w:tcPr>
          <w:p w:rsidR="001A5F7B" w:rsidRPr="00982934" w:rsidRDefault="001A5F7B" w:rsidP="00334F97">
            <w:pPr>
              <w:jc w:val="center"/>
              <w:rPr>
                <w:szCs w:val="28"/>
                <w:lang w:val="kk-KZ"/>
              </w:rPr>
            </w:pPr>
          </w:p>
        </w:tc>
        <w:tc>
          <w:tcPr>
            <w:tcW w:w="1985" w:type="dxa"/>
            <w:gridSpan w:val="2"/>
            <w:vAlign w:val="center"/>
          </w:tcPr>
          <w:p w:rsidR="001A5F7B" w:rsidRPr="00982934" w:rsidRDefault="001A5F7B" w:rsidP="00334F97">
            <w:pPr>
              <w:widowControl w:val="0"/>
              <w:autoSpaceDE w:val="0"/>
              <w:autoSpaceDN w:val="0"/>
              <w:adjustRightInd w:val="0"/>
              <w:rPr>
                <w:szCs w:val="28"/>
                <w:lang w:val="kk-KZ"/>
              </w:rPr>
            </w:pPr>
            <w:r>
              <w:rPr>
                <w:szCs w:val="28"/>
                <w:lang w:val="kk-KZ"/>
              </w:rPr>
              <w:t xml:space="preserve">   </w:t>
            </w:r>
            <w:r w:rsidRPr="00982934">
              <w:rPr>
                <w:szCs w:val="28"/>
                <w:lang w:val="kk-KZ"/>
              </w:rPr>
              <w:t xml:space="preserve">           5 </w:t>
            </w:r>
          </w:p>
          <w:p w:rsidR="001A5F7B" w:rsidRPr="00982934" w:rsidRDefault="001A5F7B" w:rsidP="00334F97">
            <w:pPr>
              <w:widowControl w:val="0"/>
              <w:autoSpaceDE w:val="0"/>
              <w:autoSpaceDN w:val="0"/>
              <w:adjustRightInd w:val="0"/>
              <w:rPr>
                <w:szCs w:val="28"/>
                <w:lang w:val="kk-KZ"/>
              </w:rPr>
            </w:pPr>
          </w:p>
          <w:p w:rsidR="001A5F7B" w:rsidRPr="00982934" w:rsidRDefault="001A5F7B" w:rsidP="00334F97">
            <w:pPr>
              <w:widowControl w:val="0"/>
              <w:autoSpaceDE w:val="0"/>
              <w:autoSpaceDN w:val="0"/>
              <w:adjustRightInd w:val="0"/>
              <w:rPr>
                <w:color w:val="000000"/>
                <w:szCs w:val="28"/>
                <w:lang w:val="kk-KZ"/>
              </w:rPr>
            </w:pPr>
            <w:r>
              <w:rPr>
                <w:szCs w:val="28"/>
                <w:lang w:val="kk-KZ"/>
              </w:rPr>
              <w:t xml:space="preserve">             </w:t>
            </w:r>
            <w:r w:rsidRPr="00982934">
              <w:rPr>
                <w:szCs w:val="28"/>
                <w:lang w:val="kk-KZ"/>
              </w:rPr>
              <w:t xml:space="preserve">  1</w:t>
            </w:r>
          </w:p>
        </w:tc>
        <w:tc>
          <w:tcPr>
            <w:tcW w:w="1275" w:type="dxa"/>
            <w:vMerge/>
            <w:vAlign w:val="center"/>
          </w:tcPr>
          <w:p w:rsidR="001A5F7B" w:rsidRPr="00982934" w:rsidRDefault="001A5F7B" w:rsidP="00334F97">
            <w:pPr>
              <w:widowControl w:val="0"/>
              <w:autoSpaceDE w:val="0"/>
              <w:autoSpaceDN w:val="0"/>
              <w:adjustRightInd w:val="0"/>
              <w:jc w:val="center"/>
              <w:rPr>
                <w:color w:val="000000"/>
                <w:szCs w:val="28"/>
                <w:lang w:val="kk-KZ"/>
              </w:rPr>
            </w:pPr>
          </w:p>
        </w:tc>
      </w:tr>
      <w:tr w:rsidR="001A5F7B" w:rsidRPr="00982934" w:rsidTr="00334F97">
        <w:tc>
          <w:tcPr>
            <w:tcW w:w="568" w:type="dxa"/>
            <w:vAlign w:val="center"/>
          </w:tcPr>
          <w:p w:rsidR="001A5F7B" w:rsidRPr="00982934" w:rsidRDefault="001A5F7B" w:rsidP="00334F97">
            <w:pPr>
              <w:widowControl w:val="0"/>
              <w:autoSpaceDE w:val="0"/>
              <w:autoSpaceDN w:val="0"/>
              <w:adjustRightInd w:val="0"/>
              <w:jc w:val="center"/>
              <w:rPr>
                <w:color w:val="000000"/>
                <w:szCs w:val="28"/>
                <w:lang w:val="kk-KZ"/>
              </w:rPr>
            </w:pPr>
            <w:r w:rsidRPr="00982934">
              <w:rPr>
                <w:color w:val="000000"/>
                <w:szCs w:val="28"/>
                <w:lang w:val="kk-KZ"/>
              </w:rPr>
              <w:t>3</w:t>
            </w:r>
          </w:p>
        </w:tc>
        <w:tc>
          <w:tcPr>
            <w:tcW w:w="3260" w:type="dxa"/>
          </w:tcPr>
          <w:p w:rsidR="001A5F7B" w:rsidRPr="00982934" w:rsidRDefault="001A5F7B" w:rsidP="00334F97">
            <w:pPr>
              <w:rPr>
                <w:szCs w:val="28"/>
                <w:lang w:val="kk-KZ"/>
              </w:rPr>
            </w:pPr>
            <w:r w:rsidRPr="00982934">
              <w:rPr>
                <w:szCs w:val="28"/>
                <w:lang w:val="kk-KZ"/>
              </w:rPr>
              <w:t>Жабық дренажды жүйені қолдану кезіндегі мейірбикелік үрдіс.</w:t>
            </w:r>
          </w:p>
        </w:tc>
        <w:tc>
          <w:tcPr>
            <w:tcW w:w="1276" w:type="dxa"/>
            <w:vAlign w:val="center"/>
          </w:tcPr>
          <w:p w:rsidR="001A5F7B" w:rsidRPr="00982934" w:rsidRDefault="001A5F7B" w:rsidP="00334F97">
            <w:pPr>
              <w:widowControl w:val="0"/>
              <w:autoSpaceDE w:val="0"/>
              <w:autoSpaceDN w:val="0"/>
              <w:adjustRightInd w:val="0"/>
              <w:jc w:val="center"/>
              <w:rPr>
                <w:color w:val="000000"/>
                <w:szCs w:val="28"/>
                <w:lang w:val="kk-KZ"/>
              </w:rPr>
            </w:pPr>
          </w:p>
        </w:tc>
        <w:tc>
          <w:tcPr>
            <w:tcW w:w="1701" w:type="dxa"/>
            <w:vAlign w:val="center"/>
          </w:tcPr>
          <w:p w:rsidR="001A5F7B" w:rsidRPr="00982934" w:rsidRDefault="001A5F7B" w:rsidP="00334F97">
            <w:pPr>
              <w:jc w:val="center"/>
              <w:rPr>
                <w:szCs w:val="28"/>
                <w:lang w:val="kk-KZ"/>
              </w:rPr>
            </w:pPr>
          </w:p>
        </w:tc>
        <w:tc>
          <w:tcPr>
            <w:tcW w:w="1985" w:type="dxa"/>
            <w:gridSpan w:val="2"/>
            <w:vAlign w:val="center"/>
          </w:tcPr>
          <w:p w:rsidR="001A5F7B" w:rsidRPr="00982934" w:rsidRDefault="001A5F7B" w:rsidP="00334F97">
            <w:pPr>
              <w:widowControl w:val="0"/>
              <w:autoSpaceDE w:val="0"/>
              <w:autoSpaceDN w:val="0"/>
              <w:adjustRightInd w:val="0"/>
              <w:jc w:val="center"/>
              <w:rPr>
                <w:color w:val="000000"/>
                <w:szCs w:val="28"/>
                <w:lang w:val="kk-KZ"/>
              </w:rPr>
            </w:pPr>
            <w:r w:rsidRPr="00982934">
              <w:rPr>
                <w:szCs w:val="28"/>
                <w:lang w:val="en-US"/>
              </w:rPr>
              <w:t>6</w:t>
            </w:r>
          </w:p>
        </w:tc>
        <w:tc>
          <w:tcPr>
            <w:tcW w:w="1275" w:type="dxa"/>
            <w:vMerge/>
            <w:vAlign w:val="center"/>
          </w:tcPr>
          <w:p w:rsidR="001A5F7B" w:rsidRPr="00982934" w:rsidRDefault="001A5F7B" w:rsidP="00334F97">
            <w:pPr>
              <w:widowControl w:val="0"/>
              <w:autoSpaceDE w:val="0"/>
              <w:autoSpaceDN w:val="0"/>
              <w:adjustRightInd w:val="0"/>
              <w:jc w:val="center"/>
              <w:rPr>
                <w:color w:val="000000"/>
                <w:szCs w:val="28"/>
                <w:lang w:val="kk-KZ"/>
              </w:rPr>
            </w:pPr>
          </w:p>
        </w:tc>
      </w:tr>
      <w:tr w:rsidR="001A5F7B" w:rsidRPr="00982934" w:rsidTr="00334F97">
        <w:tc>
          <w:tcPr>
            <w:tcW w:w="568" w:type="dxa"/>
            <w:vAlign w:val="center"/>
          </w:tcPr>
          <w:p w:rsidR="001A5F7B" w:rsidRPr="00982934" w:rsidRDefault="001A5F7B" w:rsidP="00334F97">
            <w:pPr>
              <w:widowControl w:val="0"/>
              <w:autoSpaceDE w:val="0"/>
              <w:autoSpaceDN w:val="0"/>
              <w:adjustRightInd w:val="0"/>
              <w:jc w:val="center"/>
              <w:rPr>
                <w:color w:val="000000"/>
                <w:szCs w:val="28"/>
                <w:lang w:val="kk-KZ"/>
              </w:rPr>
            </w:pPr>
            <w:r w:rsidRPr="00982934">
              <w:rPr>
                <w:color w:val="000000"/>
                <w:szCs w:val="28"/>
                <w:lang w:val="kk-KZ"/>
              </w:rPr>
              <w:t>4</w:t>
            </w:r>
          </w:p>
        </w:tc>
        <w:tc>
          <w:tcPr>
            <w:tcW w:w="3260" w:type="dxa"/>
          </w:tcPr>
          <w:p w:rsidR="001A5F7B" w:rsidRPr="00982934" w:rsidRDefault="001A5F7B" w:rsidP="00334F97">
            <w:pPr>
              <w:rPr>
                <w:szCs w:val="28"/>
                <w:lang w:val="kk-KZ"/>
              </w:rPr>
            </w:pPr>
            <w:r w:rsidRPr="00982934">
              <w:rPr>
                <w:szCs w:val="28"/>
                <w:lang w:val="kk-KZ"/>
              </w:rPr>
              <w:t>Торакоцентез және лапароцентез кезіндегі мейірбикелік үрдіс.</w:t>
            </w:r>
          </w:p>
        </w:tc>
        <w:tc>
          <w:tcPr>
            <w:tcW w:w="1276" w:type="dxa"/>
            <w:vAlign w:val="center"/>
          </w:tcPr>
          <w:p w:rsidR="001A5F7B" w:rsidRPr="00982934" w:rsidRDefault="001A5F7B" w:rsidP="00334F97">
            <w:pPr>
              <w:widowControl w:val="0"/>
              <w:autoSpaceDE w:val="0"/>
              <w:autoSpaceDN w:val="0"/>
              <w:adjustRightInd w:val="0"/>
              <w:jc w:val="center"/>
              <w:rPr>
                <w:color w:val="000000"/>
                <w:szCs w:val="28"/>
                <w:lang w:val="kk-KZ"/>
              </w:rPr>
            </w:pPr>
          </w:p>
        </w:tc>
        <w:tc>
          <w:tcPr>
            <w:tcW w:w="1701" w:type="dxa"/>
            <w:vAlign w:val="center"/>
          </w:tcPr>
          <w:p w:rsidR="001A5F7B" w:rsidRPr="00982934" w:rsidRDefault="001A5F7B" w:rsidP="00334F97">
            <w:pPr>
              <w:jc w:val="center"/>
              <w:rPr>
                <w:szCs w:val="28"/>
                <w:lang w:val="kk-KZ"/>
              </w:rPr>
            </w:pPr>
          </w:p>
        </w:tc>
        <w:tc>
          <w:tcPr>
            <w:tcW w:w="1985" w:type="dxa"/>
            <w:gridSpan w:val="2"/>
            <w:vAlign w:val="center"/>
          </w:tcPr>
          <w:p w:rsidR="001A5F7B" w:rsidRPr="00982934" w:rsidRDefault="001A5F7B" w:rsidP="00334F97">
            <w:pPr>
              <w:widowControl w:val="0"/>
              <w:autoSpaceDE w:val="0"/>
              <w:autoSpaceDN w:val="0"/>
              <w:adjustRightInd w:val="0"/>
              <w:rPr>
                <w:color w:val="000000"/>
                <w:szCs w:val="28"/>
                <w:lang w:val="en-US"/>
              </w:rPr>
            </w:pPr>
            <w:r>
              <w:rPr>
                <w:szCs w:val="28"/>
                <w:lang w:val="kk-KZ"/>
              </w:rPr>
              <w:t xml:space="preserve">              </w:t>
            </w:r>
            <w:r w:rsidRPr="00982934">
              <w:rPr>
                <w:szCs w:val="28"/>
                <w:lang w:val="kk-KZ"/>
              </w:rPr>
              <w:t xml:space="preserve"> </w:t>
            </w:r>
            <w:r w:rsidRPr="00982934">
              <w:rPr>
                <w:szCs w:val="28"/>
                <w:lang w:val="en-US"/>
              </w:rPr>
              <w:t>6</w:t>
            </w:r>
          </w:p>
        </w:tc>
        <w:tc>
          <w:tcPr>
            <w:tcW w:w="1275" w:type="dxa"/>
            <w:vMerge/>
            <w:vAlign w:val="center"/>
          </w:tcPr>
          <w:p w:rsidR="001A5F7B" w:rsidRPr="00982934" w:rsidRDefault="001A5F7B" w:rsidP="00334F97">
            <w:pPr>
              <w:widowControl w:val="0"/>
              <w:autoSpaceDE w:val="0"/>
              <w:autoSpaceDN w:val="0"/>
              <w:adjustRightInd w:val="0"/>
              <w:jc w:val="center"/>
              <w:rPr>
                <w:color w:val="000000"/>
                <w:szCs w:val="28"/>
                <w:lang w:val="kk-KZ"/>
              </w:rPr>
            </w:pPr>
          </w:p>
        </w:tc>
      </w:tr>
      <w:tr w:rsidR="001A5F7B" w:rsidRPr="00982934" w:rsidTr="00334F97">
        <w:tc>
          <w:tcPr>
            <w:tcW w:w="568" w:type="dxa"/>
            <w:vAlign w:val="center"/>
          </w:tcPr>
          <w:p w:rsidR="001A5F7B" w:rsidRPr="00982934" w:rsidRDefault="001A5F7B" w:rsidP="00334F97">
            <w:pPr>
              <w:widowControl w:val="0"/>
              <w:autoSpaceDE w:val="0"/>
              <w:autoSpaceDN w:val="0"/>
              <w:adjustRightInd w:val="0"/>
              <w:jc w:val="center"/>
              <w:rPr>
                <w:color w:val="000000"/>
                <w:szCs w:val="28"/>
                <w:lang w:val="kk-KZ"/>
              </w:rPr>
            </w:pPr>
            <w:r w:rsidRPr="00982934">
              <w:rPr>
                <w:color w:val="000000"/>
                <w:szCs w:val="28"/>
                <w:lang w:val="kk-KZ"/>
              </w:rPr>
              <w:t>5</w:t>
            </w:r>
          </w:p>
        </w:tc>
        <w:tc>
          <w:tcPr>
            <w:tcW w:w="3260" w:type="dxa"/>
          </w:tcPr>
          <w:p w:rsidR="001A5F7B" w:rsidRPr="00982934" w:rsidRDefault="001A5F7B" w:rsidP="00334F97">
            <w:pPr>
              <w:rPr>
                <w:szCs w:val="28"/>
                <w:lang w:val="kk-KZ"/>
              </w:rPr>
            </w:pPr>
            <w:r w:rsidRPr="00982934">
              <w:rPr>
                <w:szCs w:val="28"/>
                <w:lang w:val="kk-KZ"/>
              </w:rPr>
              <w:t>Ойық жараны емдеу мәселелерінің заманауи тәсілдері.</w:t>
            </w:r>
          </w:p>
        </w:tc>
        <w:tc>
          <w:tcPr>
            <w:tcW w:w="1276" w:type="dxa"/>
            <w:vAlign w:val="center"/>
          </w:tcPr>
          <w:p w:rsidR="001A5F7B" w:rsidRPr="00982934" w:rsidRDefault="001A5F7B" w:rsidP="00334F97">
            <w:pPr>
              <w:widowControl w:val="0"/>
              <w:autoSpaceDE w:val="0"/>
              <w:autoSpaceDN w:val="0"/>
              <w:adjustRightInd w:val="0"/>
              <w:jc w:val="center"/>
              <w:rPr>
                <w:color w:val="000000"/>
                <w:szCs w:val="28"/>
                <w:lang w:val="kk-KZ"/>
              </w:rPr>
            </w:pPr>
          </w:p>
        </w:tc>
        <w:tc>
          <w:tcPr>
            <w:tcW w:w="1701" w:type="dxa"/>
            <w:vAlign w:val="center"/>
          </w:tcPr>
          <w:p w:rsidR="001A5F7B" w:rsidRPr="00982934" w:rsidRDefault="001A5F7B" w:rsidP="00334F97">
            <w:pPr>
              <w:jc w:val="center"/>
              <w:rPr>
                <w:szCs w:val="28"/>
                <w:lang w:val="kk-KZ"/>
              </w:rPr>
            </w:pPr>
          </w:p>
        </w:tc>
        <w:tc>
          <w:tcPr>
            <w:tcW w:w="1985" w:type="dxa"/>
            <w:gridSpan w:val="2"/>
            <w:vAlign w:val="center"/>
          </w:tcPr>
          <w:p w:rsidR="001A5F7B" w:rsidRPr="00982934" w:rsidRDefault="001A5F7B" w:rsidP="00334F97">
            <w:pPr>
              <w:widowControl w:val="0"/>
              <w:autoSpaceDE w:val="0"/>
              <w:autoSpaceDN w:val="0"/>
              <w:adjustRightInd w:val="0"/>
              <w:jc w:val="center"/>
              <w:rPr>
                <w:color w:val="000000"/>
                <w:szCs w:val="28"/>
                <w:lang w:val="kk-KZ"/>
              </w:rPr>
            </w:pPr>
            <w:r w:rsidRPr="00982934">
              <w:rPr>
                <w:color w:val="000000"/>
                <w:szCs w:val="28"/>
                <w:lang w:val="kk-KZ"/>
              </w:rPr>
              <w:t>6</w:t>
            </w:r>
          </w:p>
        </w:tc>
        <w:tc>
          <w:tcPr>
            <w:tcW w:w="1275" w:type="dxa"/>
            <w:vMerge/>
            <w:vAlign w:val="center"/>
          </w:tcPr>
          <w:p w:rsidR="001A5F7B" w:rsidRPr="00982934" w:rsidRDefault="001A5F7B" w:rsidP="00334F97">
            <w:pPr>
              <w:widowControl w:val="0"/>
              <w:autoSpaceDE w:val="0"/>
              <w:autoSpaceDN w:val="0"/>
              <w:adjustRightInd w:val="0"/>
              <w:jc w:val="center"/>
              <w:rPr>
                <w:color w:val="000000"/>
                <w:szCs w:val="28"/>
                <w:lang w:val="kk-KZ"/>
              </w:rPr>
            </w:pPr>
          </w:p>
        </w:tc>
      </w:tr>
      <w:tr w:rsidR="001A5F7B" w:rsidRPr="00982934" w:rsidTr="00334F97">
        <w:trPr>
          <w:trHeight w:val="263"/>
        </w:trPr>
        <w:tc>
          <w:tcPr>
            <w:tcW w:w="568" w:type="dxa"/>
            <w:vAlign w:val="center"/>
          </w:tcPr>
          <w:p w:rsidR="001A5F7B" w:rsidRPr="00982934" w:rsidRDefault="001A5F7B" w:rsidP="00334F97">
            <w:pPr>
              <w:jc w:val="center"/>
              <w:rPr>
                <w:szCs w:val="28"/>
                <w:lang w:val="kk-KZ"/>
              </w:rPr>
            </w:pPr>
          </w:p>
        </w:tc>
        <w:tc>
          <w:tcPr>
            <w:tcW w:w="3260" w:type="dxa"/>
            <w:vAlign w:val="center"/>
          </w:tcPr>
          <w:p w:rsidR="001A5F7B" w:rsidRPr="00982934" w:rsidRDefault="001A5F7B" w:rsidP="00334F97">
            <w:pPr>
              <w:autoSpaceDE w:val="0"/>
              <w:autoSpaceDN w:val="0"/>
              <w:adjustRightInd w:val="0"/>
              <w:rPr>
                <w:b/>
                <w:szCs w:val="28"/>
                <w:lang w:val="kk-KZ"/>
              </w:rPr>
            </w:pPr>
            <w:r w:rsidRPr="00982934">
              <w:rPr>
                <w:b/>
                <w:szCs w:val="28"/>
                <w:lang w:val="kk-KZ"/>
              </w:rPr>
              <w:t>Жалпы сағат саны:</w:t>
            </w:r>
          </w:p>
        </w:tc>
        <w:tc>
          <w:tcPr>
            <w:tcW w:w="1276" w:type="dxa"/>
            <w:vAlign w:val="center"/>
          </w:tcPr>
          <w:p w:rsidR="001A5F7B" w:rsidRPr="00982934" w:rsidRDefault="001A5F7B" w:rsidP="00334F97">
            <w:pPr>
              <w:widowControl w:val="0"/>
              <w:autoSpaceDE w:val="0"/>
              <w:autoSpaceDN w:val="0"/>
              <w:adjustRightInd w:val="0"/>
              <w:jc w:val="center"/>
              <w:rPr>
                <w:color w:val="000000"/>
                <w:szCs w:val="28"/>
                <w:lang w:val="kk-KZ"/>
              </w:rPr>
            </w:pPr>
          </w:p>
        </w:tc>
        <w:tc>
          <w:tcPr>
            <w:tcW w:w="1701" w:type="dxa"/>
            <w:vAlign w:val="center"/>
          </w:tcPr>
          <w:p w:rsidR="001A5F7B" w:rsidRPr="00982934" w:rsidRDefault="001A5F7B" w:rsidP="00334F97">
            <w:pPr>
              <w:jc w:val="center"/>
              <w:rPr>
                <w:color w:val="000000"/>
                <w:szCs w:val="28"/>
                <w:lang w:val="kk-KZ"/>
              </w:rPr>
            </w:pPr>
          </w:p>
        </w:tc>
        <w:tc>
          <w:tcPr>
            <w:tcW w:w="1985" w:type="dxa"/>
            <w:gridSpan w:val="2"/>
            <w:vAlign w:val="center"/>
          </w:tcPr>
          <w:p w:rsidR="001A5F7B" w:rsidRPr="00982934" w:rsidRDefault="001A5F7B" w:rsidP="00334F97">
            <w:pPr>
              <w:widowControl w:val="0"/>
              <w:autoSpaceDE w:val="0"/>
              <w:autoSpaceDN w:val="0"/>
              <w:adjustRightInd w:val="0"/>
              <w:jc w:val="center"/>
              <w:rPr>
                <w:color w:val="000000"/>
                <w:szCs w:val="28"/>
                <w:lang w:val="kk-KZ"/>
              </w:rPr>
            </w:pPr>
            <w:r w:rsidRPr="00982934">
              <w:rPr>
                <w:b/>
                <w:color w:val="000000"/>
                <w:szCs w:val="28"/>
                <w:lang w:val="en-US"/>
              </w:rPr>
              <w:t>30</w:t>
            </w:r>
          </w:p>
        </w:tc>
        <w:tc>
          <w:tcPr>
            <w:tcW w:w="1275" w:type="dxa"/>
            <w:vMerge/>
            <w:vAlign w:val="center"/>
          </w:tcPr>
          <w:p w:rsidR="001A5F7B" w:rsidRPr="00982934" w:rsidRDefault="001A5F7B" w:rsidP="00334F97">
            <w:pPr>
              <w:widowControl w:val="0"/>
              <w:autoSpaceDE w:val="0"/>
              <w:autoSpaceDN w:val="0"/>
              <w:adjustRightInd w:val="0"/>
              <w:jc w:val="center"/>
              <w:rPr>
                <w:color w:val="000000"/>
                <w:szCs w:val="28"/>
                <w:lang w:val="kk-KZ"/>
              </w:rPr>
            </w:pPr>
          </w:p>
        </w:tc>
      </w:tr>
      <w:tr w:rsidR="001A5F7B" w:rsidRPr="00982934" w:rsidTr="00334F97">
        <w:trPr>
          <w:trHeight w:val="263"/>
        </w:trPr>
        <w:tc>
          <w:tcPr>
            <w:tcW w:w="8790" w:type="dxa"/>
            <w:gridSpan w:val="6"/>
            <w:vAlign w:val="center"/>
          </w:tcPr>
          <w:p w:rsidR="001A5F7B" w:rsidRPr="00982934" w:rsidRDefault="001A5F7B" w:rsidP="00334F97">
            <w:pPr>
              <w:widowControl w:val="0"/>
              <w:autoSpaceDE w:val="0"/>
              <w:autoSpaceDN w:val="0"/>
              <w:adjustRightInd w:val="0"/>
              <w:ind w:firstLine="602"/>
              <w:rPr>
                <w:color w:val="000000"/>
                <w:szCs w:val="28"/>
                <w:lang w:val="kk-KZ"/>
              </w:rPr>
            </w:pPr>
            <w:r w:rsidRPr="00982934">
              <w:rPr>
                <w:b/>
                <w:color w:val="000000"/>
                <w:szCs w:val="28"/>
              </w:rPr>
              <w:lastRenderedPageBreak/>
              <w:t>Кредит №</w:t>
            </w:r>
            <w:r w:rsidRPr="00982934">
              <w:rPr>
                <w:b/>
                <w:color w:val="000000"/>
                <w:szCs w:val="28"/>
                <w:lang w:val="kk-KZ"/>
              </w:rPr>
              <w:t>3</w:t>
            </w:r>
          </w:p>
        </w:tc>
        <w:tc>
          <w:tcPr>
            <w:tcW w:w="1275" w:type="dxa"/>
            <w:vMerge/>
            <w:vAlign w:val="center"/>
          </w:tcPr>
          <w:p w:rsidR="001A5F7B" w:rsidRPr="00982934" w:rsidRDefault="001A5F7B" w:rsidP="00334F97">
            <w:pPr>
              <w:widowControl w:val="0"/>
              <w:autoSpaceDE w:val="0"/>
              <w:autoSpaceDN w:val="0"/>
              <w:adjustRightInd w:val="0"/>
              <w:jc w:val="center"/>
              <w:rPr>
                <w:color w:val="000000"/>
                <w:szCs w:val="28"/>
                <w:lang w:val="kk-KZ"/>
              </w:rPr>
            </w:pPr>
          </w:p>
        </w:tc>
      </w:tr>
      <w:tr w:rsidR="001A5F7B" w:rsidRPr="00982934" w:rsidTr="00334F97">
        <w:trPr>
          <w:trHeight w:val="263"/>
        </w:trPr>
        <w:tc>
          <w:tcPr>
            <w:tcW w:w="568" w:type="dxa"/>
            <w:vAlign w:val="center"/>
          </w:tcPr>
          <w:p w:rsidR="001A5F7B" w:rsidRPr="00982934" w:rsidRDefault="001A5F7B" w:rsidP="00334F97">
            <w:pPr>
              <w:widowControl w:val="0"/>
              <w:autoSpaceDE w:val="0"/>
              <w:autoSpaceDN w:val="0"/>
              <w:adjustRightInd w:val="0"/>
              <w:jc w:val="center"/>
              <w:rPr>
                <w:color w:val="000000"/>
                <w:szCs w:val="28"/>
                <w:lang w:val="kk-KZ"/>
              </w:rPr>
            </w:pPr>
            <w:r w:rsidRPr="00982934">
              <w:rPr>
                <w:color w:val="000000"/>
                <w:szCs w:val="28"/>
                <w:lang w:val="kk-KZ"/>
              </w:rPr>
              <w:t>1</w:t>
            </w:r>
          </w:p>
        </w:tc>
        <w:tc>
          <w:tcPr>
            <w:tcW w:w="3260" w:type="dxa"/>
          </w:tcPr>
          <w:p w:rsidR="001A5F7B" w:rsidRPr="00982934" w:rsidRDefault="001A5F7B" w:rsidP="00334F97">
            <w:pPr>
              <w:rPr>
                <w:szCs w:val="28"/>
                <w:lang w:val="kk-KZ"/>
              </w:rPr>
            </w:pPr>
            <w:r w:rsidRPr="00982934">
              <w:rPr>
                <w:szCs w:val="28"/>
                <w:lang w:val="kk-KZ"/>
              </w:rPr>
              <w:t>Мейірбикелік манипуляцияның  картасын енгізу.</w:t>
            </w:r>
          </w:p>
        </w:tc>
        <w:tc>
          <w:tcPr>
            <w:tcW w:w="1276" w:type="dxa"/>
            <w:vAlign w:val="center"/>
          </w:tcPr>
          <w:p w:rsidR="001A5F7B" w:rsidRPr="00982934" w:rsidRDefault="001A5F7B" w:rsidP="00334F97">
            <w:pPr>
              <w:widowControl w:val="0"/>
              <w:autoSpaceDE w:val="0"/>
              <w:autoSpaceDN w:val="0"/>
              <w:adjustRightInd w:val="0"/>
              <w:jc w:val="center"/>
              <w:rPr>
                <w:color w:val="000000"/>
                <w:szCs w:val="28"/>
                <w:lang w:val="kk-KZ"/>
              </w:rPr>
            </w:pPr>
          </w:p>
        </w:tc>
        <w:tc>
          <w:tcPr>
            <w:tcW w:w="1701" w:type="dxa"/>
            <w:vAlign w:val="center"/>
          </w:tcPr>
          <w:p w:rsidR="001A5F7B" w:rsidRPr="00982934" w:rsidRDefault="001A5F7B" w:rsidP="00334F97">
            <w:pPr>
              <w:jc w:val="center"/>
              <w:rPr>
                <w:color w:val="000000"/>
                <w:szCs w:val="28"/>
                <w:lang w:val="kk-KZ"/>
              </w:rPr>
            </w:pPr>
          </w:p>
        </w:tc>
        <w:tc>
          <w:tcPr>
            <w:tcW w:w="1985" w:type="dxa"/>
            <w:gridSpan w:val="2"/>
            <w:vAlign w:val="center"/>
          </w:tcPr>
          <w:p w:rsidR="001A5F7B" w:rsidRPr="00982934" w:rsidRDefault="001A5F7B" w:rsidP="00334F97">
            <w:pPr>
              <w:widowControl w:val="0"/>
              <w:autoSpaceDE w:val="0"/>
              <w:autoSpaceDN w:val="0"/>
              <w:adjustRightInd w:val="0"/>
              <w:jc w:val="center"/>
              <w:rPr>
                <w:color w:val="000000"/>
                <w:szCs w:val="28"/>
                <w:lang w:val="kk-KZ"/>
              </w:rPr>
            </w:pPr>
            <w:r w:rsidRPr="00982934">
              <w:rPr>
                <w:color w:val="000000"/>
                <w:szCs w:val="28"/>
                <w:lang w:val="en-US"/>
              </w:rPr>
              <w:t>6</w:t>
            </w:r>
          </w:p>
        </w:tc>
        <w:tc>
          <w:tcPr>
            <w:tcW w:w="1275" w:type="dxa"/>
            <w:vMerge/>
            <w:vAlign w:val="center"/>
          </w:tcPr>
          <w:p w:rsidR="001A5F7B" w:rsidRPr="00982934" w:rsidRDefault="001A5F7B" w:rsidP="00334F97">
            <w:pPr>
              <w:widowControl w:val="0"/>
              <w:autoSpaceDE w:val="0"/>
              <w:autoSpaceDN w:val="0"/>
              <w:adjustRightInd w:val="0"/>
              <w:jc w:val="center"/>
              <w:rPr>
                <w:color w:val="000000"/>
                <w:szCs w:val="28"/>
                <w:lang w:val="kk-KZ"/>
              </w:rPr>
            </w:pPr>
          </w:p>
        </w:tc>
      </w:tr>
      <w:tr w:rsidR="001A5F7B" w:rsidRPr="00982934" w:rsidTr="00334F97">
        <w:trPr>
          <w:trHeight w:val="263"/>
        </w:trPr>
        <w:tc>
          <w:tcPr>
            <w:tcW w:w="568" w:type="dxa"/>
            <w:vAlign w:val="center"/>
          </w:tcPr>
          <w:p w:rsidR="001A5F7B" w:rsidRPr="00982934" w:rsidRDefault="001A5F7B" w:rsidP="00334F97">
            <w:pPr>
              <w:widowControl w:val="0"/>
              <w:autoSpaceDE w:val="0"/>
              <w:autoSpaceDN w:val="0"/>
              <w:adjustRightInd w:val="0"/>
              <w:jc w:val="center"/>
              <w:rPr>
                <w:color w:val="000000"/>
                <w:szCs w:val="28"/>
                <w:lang w:val="kk-KZ"/>
              </w:rPr>
            </w:pPr>
            <w:r w:rsidRPr="00982934">
              <w:rPr>
                <w:color w:val="000000"/>
                <w:szCs w:val="28"/>
                <w:lang w:val="kk-KZ"/>
              </w:rPr>
              <w:t>2</w:t>
            </w:r>
          </w:p>
        </w:tc>
        <w:tc>
          <w:tcPr>
            <w:tcW w:w="3260" w:type="dxa"/>
          </w:tcPr>
          <w:p w:rsidR="001A5F7B" w:rsidRPr="00982934" w:rsidRDefault="001A5F7B" w:rsidP="00334F97">
            <w:pPr>
              <w:rPr>
                <w:szCs w:val="28"/>
                <w:lang w:val="kk-KZ"/>
              </w:rPr>
            </w:pPr>
            <w:r w:rsidRPr="00982934">
              <w:rPr>
                <w:szCs w:val="28"/>
                <w:lang w:val="kk-KZ"/>
              </w:rPr>
              <w:t>Мейірбикелік көмектің сапасын бағалаудың заманауи тәсілдері.</w:t>
            </w:r>
          </w:p>
        </w:tc>
        <w:tc>
          <w:tcPr>
            <w:tcW w:w="1276" w:type="dxa"/>
            <w:vAlign w:val="center"/>
          </w:tcPr>
          <w:p w:rsidR="001A5F7B" w:rsidRPr="00982934" w:rsidRDefault="001A5F7B" w:rsidP="00334F97">
            <w:pPr>
              <w:widowControl w:val="0"/>
              <w:autoSpaceDE w:val="0"/>
              <w:autoSpaceDN w:val="0"/>
              <w:adjustRightInd w:val="0"/>
              <w:jc w:val="center"/>
              <w:rPr>
                <w:color w:val="000000"/>
                <w:szCs w:val="28"/>
                <w:lang w:val="kk-KZ"/>
              </w:rPr>
            </w:pPr>
          </w:p>
        </w:tc>
        <w:tc>
          <w:tcPr>
            <w:tcW w:w="1701" w:type="dxa"/>
            <w:vAlign w:val="center"/>
          </w:tcPr>
          <w:p w:rsidR="001A5F7B" w:rsidRPr="00982934" w:rsidRDefault="001A5F7B" w:rsidP="00334F97">
            <w:pPr>
              <w:jc w:val="center"/>
              <w:rPr>
                <w:color w:val="000000"/>
                <w:szCs w:val="28"/>
                <w:lang w:val="kk-KZ"/>
              </w:rPr>
            </w:pPr>
          </w:p>
        </w:tc>
        <w:tc>
          <w:tcPr>
            <w:tcW w:w="1985" w:type="dxa"/>
            <w:gridSpan w:val="2"/>
            <w:vAlign w:val="center"/>
          </w:tcPr>
          <w:p w:rsidR="001A5F7B" w:rsidRPr="00982934" w:rsidRDefault="001A5F7B" w:rsidP="00334F97">
            <w:pPr>
              <w:widowControl w:val="0"/>
              <w:autoSpaceDE w:val="0"/>
              <w:autoSpaceDN w:val="0"/>
              <w:adjustRightInd w:val="0"/>
              <w:jc w:val="center"/>
              <w:rPr>
                <w:color w:val="000000"/>
                <w:szCs w:val="28"/>
                <w:lang w:val="kk-KZ"/>
              </w:rPr>
            </w:pPr>
            <w:r w:rsidRPr="00982934">
              <w:rPr>
                <w:color w:val="000000"/>
                <w:szCs w:val="28"/>
                <w:lang w:val="en-US"/>
              </w:rPr>
              <w:t>6</w:t>
            </w:r>
          </w:p>
        </w:tc>
        <w:tc>
          <w:tcPr>
            <w:tcW w:w="1275" w:type="dxa"/>
            <w:vMerge/>
            <w:vAlign w:val="center"/>
          </w:tcPr>
          <w:p w:rsidR="001A5F7B" w:rsidRPr="00982934" w:rsidRDefault="001A5F7B" w:rsidP="00334F97">
            <w:pPr>
              <w:widowControl w:val="0"/>
              <w:autoSpaceDE w:val="0"/>
              <w:autoSpaceDN w:val="0"/>
              <w:adjustRightInd w:val="0"/>
              <w:jc w:val="center"/>
              <w:rPr>
                <w:color w:val="000000"/>
                <w:szCs w:val="28"/>
                <w:lang w:val="kk-KZ"/>
              </w:rPr>
            </w:pPr>
          </w:p>
        </w:tc>
      </w:tr>
      <w:tr w:rsidR="001A5F7B" w:rsidRPr="00982934" w:rsidTr="00334F97">
        <w:trPr>
          <w:trHeight w:val="263"/>
        </w:trPr>
        <w:tc>
          <w:tcPr>
            <w:tcW w:w="568" w:type="dxa"/>
            <w:vAlign w:val="center"/>
          </w:tcPr>
          <w:p w:rsidR="001A5F7B" w:rsidRPr="00982934" w:rsidRDefault="001A5F7B" w:rsidP="00334F97">
            <w:pPr>
              <w:widowControl w:val="0"/>
              <w:autoSpaceDE w:val="0"/>
              <w:autoSpaceDN w:val="0"/>
              <w:adjustRightInd w:val="0"/>
              <w:jc w:val="center"/>
              <w:rPr>
                <w:color w:val="000000"/>
                <w:szCs w:val="28"/>
                <w:lang w:val="kk-KZ"/>
              </w:rPr>
            </w:pPr>
            <w:r w:rsidRPr="00982934">
              <w:rPr>
                <w:color w:val="000000"/>
                <w:szCs w:val="28"/>
                <w:lang w:val="kk-KZ"/>
              </w:rPr>
              <w:t>3</w:t>
            </w:r>
          </w:p>
        </w:tc>
        <w:tc>
          <w:tcPr>
            <w:tcW w:w="3260" w:type="dxa"/>
          </w:tcPr>
          <w:p w:rsidR="001A5F7B" w:rsidRPr="00982934" w:rsidRDefault="001A5F7B" w:rsidP="00334F97">
            <w:pPr>
              <w:rPr>
                <w:szCs w:val="28"/>
                <w:lang w:val="kk-KZ"/>
              </w:rPr>
            </w:pPr>
            <w:r w:rsidRPr="00982934">
              <w:rPr>
                <w:szCs w:val="28"/>
                <w:lang w:val="kk-KZ"/>
              </w:rPr>
              <w:t xml:space="preserve">ЕПҰ-ын дезинфекциялаудың және заласыздандырудың заманауи технологиялары. </w:t>
            </w:r>
          </w:p>
        </w:tc>
        <w:tc>
          <w:tcPr>
            <w:tcW w:w="1276" w:type="dxa"/>
            <w:vAlign w:val="center"/>
          </w:tcPr>
          <w:p w:rsidR="001A5F7B" w:rsidRPr="00982934" w:rsidRDefault="001A5F7B" w:rsidP="00334F97">
            <w:pPr>
              <w:widowControl w:val="0"/>
              <w:autoSpaceDE w:val="0"/>
              <w:autoSpaceDN w:val="0"/>
              <w:adjustRightInd w:val="0"/>
              <w:jc w:val="center"/>
              <w:rPr>
                <w:color w:val="000000"/>
                <w:szCs w:val="28"/>
                <w:lang w:val="kk-KZ"/>
              </w:rPr>
            </w:pPr>
          </w:p>
        </w:tc>
        <w:tc>
          <w:tcPr>
            <w:tcW w:w="1701" w:type="dxa"/>
            <w:vAlign w:val="center"/>
          </w:tcPr>
          <w:p w:rsidR="001A5F7B" w:rsidRPr="00982934" w:rsidRDefault="001A5F7B" w:rsidP="00334F97">
            <w:pPr>
              <w:jc w:val="center"/>
              <w:rPr>
                <w:color w:val="000000"/>
                <w:szCs w:val="28"/>
                <w:lang w:val="kk-KZ"/>
              </w:rPr>
            </w:pPr>
          </w:p>
        </w:tc>
        <w:tc>
          <w:tcPr>
            <w:tcW w:w="1985" w:type="dxa"/>
            <w:gridSpan w:val="2"/>
            <w:vAlign w:val="center"/>
          </w:tcPr>
          <w:p w:rsidR="001A5F7B" w:rsidRPr="00982934" w:rsidRDefault="001A5F7B" w:rsidP="00334F97">
            <w:pPr>
              <w:widowControl w:val="0"/>
              <w:autoSpaceDE w:val="0"/>
              <w:autoSpaceDN w:val="0"/>
              <w:adjustRightInd w:val="0"/>
              <w:jc w:val="center"/>
              <w:rPr>
                <w:color w:val="000000"/>
                <w:szCs w:val="28"/>
                <w:lang w:val="kk-KZ"/>
              </w:rPr>
            </w:pPr>
            <w:r w:rsidRPr="00982934">
              <w:rPr>
                <w:color w:val="000000"/>
                <w:szCs w:val="28"/>
                <w:lang w:val="en-US"/>
              </w:rPr>
              <w:t>6</w:t>
            </w:r>
          </w:p>
        </w:tc>
        <w:tc>
          <w:tcPr>
            <w:tcW w:w="1275" w:type="dxa"/>
            <w:vMerge/>
            <w:vAlign w:val="center"/>
          </w:tcPr>
          <w:p w:rsidR="001A5F7B" w:rsidRPr="00982934" w:rsidRDefault="001A5F7B" w:rsidP="00334F97">
            <w:pPr>
              <w:widowControl w:val="0"/>
              <w:autoSpaceDE w:val="0"/>
              <w:autoSpaceDN w:val="0"/>
              <w:adjustRightInd w:val="0"/>
              <w:jc w:val="center"/>
              <w:rPr>
                <w:color w:val="000000"/>
                <w:szCs w:val="28"/>
                <w:lang w:val="kk-KZ"/>
              </w:rPr>
            </w:pPr>
          </w:p>
        </w:tc>
      </w:tr>
      <w:tr w:rsidR="001A5F7B" w:rsidRPr="00982934" w:rsidTr="00334F97">
        <w:trPr>
          <w:trHeight w:val="263"/>
        </w:trPr>
        <w:tc>
          <w:tcPr>
            <w:tcW w:w="568" w:type="dxa"/>
            <w:vAlign w:val="center"/>
          </w:tcPr>
          <w:p w:rsidR="001A5F7B" w:rsidRPr="00982934" w:rsidRDefault="001A5F7B" w:rsidP="00334F97">
            <w:pPr>
              <w:widowControl w:val="0"/>
              <w:autoSpaceDE w:val="0"/>
              <w:autoSpaceDN w:val="0"/>
              <w:adjustRightInd w:val="0"/>
              <w:jc w:val="center"/>
              <w:rPr>
                <w:color w:val="000000"/>
                <w:szCs w:val="28"/>
                <w:lang w:val="kk-KZ"/>
              </w:rPr>
            </w:pPr>
            <w:r w:rsidRPr="00982934">
              <w:rPr>
                <w:color w:val="000000"/>
                <w:szCs w:val="28"/>
                <w:lang w:val="kk-KZ"/>
              </w:rPr>
              <w:t>4</w:t>
            </w:r>
          </w:p>
        </w:tc>
        <w:tc>
          <w:tcPr>
            <w:tcW w:w="3260" w:type="dxa"/>
          </w:tcPr>
          <w:p w:rsidR="001A5F7B" w:rsidRPr="00982934" w:rsidRDefault="001A5F7B" w:rsidP="00334F97">
            <w:pPr>
              <w:rPr>
                <w:szCs w:val="28"/>
                <w:lang w:val="kk-KZ"/>
              </w:rPr>
            </w:pPr>
            <w:r w:rsidRPr="00982934">
              <w:rPr>
                <w:szCs w:val="28"/>
                <w:lang w:val="kk-KZ"/>
              </w:rPr>
              <w:t>Ауыр науқастарды қимыл – қозғалысын бақылау картасы.</w:t>
            </w:r>
          </w:p>
        </w:tc>
        <w:tc>
          <w:tcPr>
            <w:tcW w:w="1276" w:type="dxa"/>
            <w:vAlign w:val="center"/>
          </w:tcPr>
          <w:p w:rsidR="001A5F7B" w:rsidRPr="00982934" w:rsidRDefault="001A5F7B" w:rsidP="00334F97">
            <w:pPr>
              <w:widowControl w:val="0"/>
              <w:autoSpaceDE w:val="0"/>
              <w:autoSpaceDN w:val="0"/>
              <w:adjustRightInd w:val="0"/>
              <w:jc w:val="center"/>
              <w:rPr>
                <w:color w:val="000000"/>
                <w:szCs w:val="28"/>
                <w:lang w:val="kk-KZ"/>
              </w:rPr>
            </w:pPr>
          </w:p>
        </w:tc>
        <w:tc>
          <w:tcPr>
            <w:tcW w:w="1701" w:type="dxa"/>
            <w:vAlign w:val="center"/>
          </w:tcPr>
          <w:p w:rsidR="001A5F7B" w:rsidRPr="00982934" w:rsidRDefault="001A5F7B" w:rsidP="00334F97">
            <w:pPr>
              <w:jc w:val="center"/>
              <w:rPr>
                <w:color w:val="000000"/>
                <w:szCs w:val="28"/>
                <w:lang w:val="kk-KZ"/>
              </w:rPr>
            </w:pPr>
          </w:p>
        </w:tc>
        <w:tc>
          <w:tcPr>
            <w:tcW w:w="1985" w:type="dxa"/>
            <w:gridSpan w:val="2"/>
            <w:vAlign w:val="center"/>
          </w:tcPr>
          <w:p w:rsidR="001A5F7B" w:rsidRPr="00982934" w:rsidRDefault="001A5F7B" w:rsidP="00334F97">
            <w:pPr>
              <w:widowControl w:val="0"/>
              <w:autoSpaceDE w:val="0"/>
              <w:autoSpaceDN w:val="0"/>
              <w:adjustRightInd w:val="0"/>
              <w:jc w:val="center"/>
              <w:rPr>
                <w:color w:val="000000"/>
                <w:szCs w:val="28"/>
                <w:lang w:val="kk-KZ"/>
              </w:rPr>
            </w:pPr>
            <w:r w:rsidRPr="00982934">
              <w:rPr>
                <w:color w:val="000000"/>
                <w:szCs w:val="28"/>
                <w:lang w:val="en-US"/>
              </w:rPr>
              <w:t>6</w:t>
            </w:r>
          </w:p>
        </w:tc>
        <w:tc>
          <w:tcPr>
            <w:tcW w:w="1275" w:type="dxa"/>
            <w:vMerge/>
            <w:vAlign w:val="center"/>
          </w:tcPr>
          <w:p w:rsidR="001A5F7B" w:rsidRPr="00982934" w:rsidRDefault="001A5F7B" w:rsidP="00334F97">
            <w:pPr>
              <w:widowControl w:val="0"/>
              <w:autoSpaceDE w:val="0"/>
              <w:autoSpaceDN w:val="0"/>
              <w:adjustRightInd w:val="0"/>
              <w:jc w:val="center"/>
              <w:rPr>
                <w:color w:val="000000"/>
                <w:szCs w:val="28"/>
                <w:lang w:val="kk-KZ"/>
              </w:rPr>
            </w:pPr>
          </w:p>
        </w:tc>
      </w:tr>
      <w:tr w:rsidR="001A5F7B" w:rsidRPr="00982934" w:rsidTr="00334F97">
        <w:trPr>
          <w:trHeight w:val="263"/>
        </w:trPr>
        <w:tc>
          <w:tcPr>
            <w:tcW w:w="568" w:type="dxa"/>
            <w:vAlign w:val="center"/>
          </w:tcPr>
          <w:p w:rsidR="001A5F7B" w:rsidRPr="00982934" w:rsidRDefault="001A5F7B" w:rsidP="00334F97">
            <w:pPr>
              <w:widowControl w:val="0"/>
              <w:autoSpaceDE w:val="0"/>
              <w:autoSpaceDN w:val="0"/>
              <w:adjustRightInd w:val="0"/>
              <w:jc w:val="center"/>
              <w:rPr>
                <w:color w:val="000000"/>
                <w:szCs w:val="28"/>
                <w:lang w:val="kk-KZ"/>
              </w:rPr>
            </w:pPr>
            <w:r w:rsidRPr="00982934">
              <w:rPr>
                <w:color w:val="000000"/>
                <w:szCs w:val="28"/>
                <w:lang w:val="kk-KZ"/>
              </w:rPr>
              <w:t>5</w:t>
            </w:r>
          </w:p>
        </w:tc>
        <w:tc>
          <w:tcPr>
            <w:tcW w:w="3260" w:type="dxa"/>
          </w:tcPr>
          <w:p w:rsidR="001A5F7B" w:rsidRPr="00982934" w:rsidRDefault="001A5F7B" w:rsidP="00334F97">
            <w:pPr>
              <w:rPr>
                <w:b/>
                <w:szCs w:val="28"/>
                <w:lang w:val="kk-KZ"/>
              </w:rPr>
            </w:pPr>
            <w:r w:rsidRPr="00982934">
              <w:rPr>
                <w:szCs w:val="28"/>
                <w:lang w:val="kk-KZ"/>
              </w:rPr>
              <w:t xml:space="preserve">Компьютерлік үдерністі іске асыруға мейірбикенің бейімделуі. </w:t>
            </w:r>
            <w:r w:rsidRPr="00982934">
              <w:rPr>
                <w:b/>
                <w:szCs w:val="28"/>
                <w:lang w:val="kk-KZ"/>
              </w:rPr>
              <w:t>Межелі бақылау.</w:t>
            </w:r>
          </w:p>
          <w:p w:rsidR="001A5F7B" w:rsidRPr="00982934" w:rsidRDefault="001A5F7B" w:rsidP="00334F97">
            <w:pPr>
              <w:rPr>
                <w:szCs w:val="28"/>
                <w:lang w:val="kk-KZ"/>
              </w:rPr>
            </w:pPr>
            <w:r w:rsidRPr="00982934">
              <w:rPr>
                <w:b/>
                <w:szCs w:val="28"/>
                <w:lang w:val="kk-KZ"/>
              </w:rPr>
              <w:t>Консультация</w:t>
            </w:r>
          </w:p>
        </w:tc>
        <w:tc>
          <w:tcPr>
            <w:tcW w:w="1276" w:type="dxa"/>
            <w:vAlign w:val="center"/>
          </w:tcPr>
          <w:p w:rsidR="001A5F7B" w:rsidRPr="00982934" w:rsidRDefault="001A5F7B" w:rsidP="00334F97">
            <w:pPr>
              <w:widowControl w:val="0"/>
              <w:autoSpaceDE w:val="0"/>
              <w:autoSpaceDN w:val="0"/>
              <w:adjustRightInd w:val="0"/>
              <w:jc w:val="center"/>
              <w:rPr>
                <w:color w:val="000000"/>
                <w:szCs w:val="28"/>
                <w:lang w:val="kk-KZ"/>
              </w:rPr>
            </w:pPr>
          </w:p>
        </w:tc>
        <w:tc>
          <w:tcPr>
            <w:tcW w:w="1701" w:type="dxa"/>
            <w:vAlign w:val="center"/>
          </w:tcPr>
          <w:p w:rsidR="001A5F7B" w:rsidRPr="00982934" w:rsidRDefault="001A5F7B" w:rsidP="00334F97">
            <w:pPr>
              <w:jc w:val="center"/>
              <w:rPr>
                <w:color w:val="000000"/>
                <w:szCs w:val="28"/>
                <w:lang w:val="kk-KZ"/>
              </w:rPr>
            </w:pPr>
          </w:p>
        </w:tc>
        <w:tc>
          <w:tcPr>
            <w:tcW w:w="1985" w:type="dxa"/>
            <w:gridSpan w:val="2"/>
            <w:vAlign w:val="center"/>
          </w:tcPr>
          <w:p w:rsidR="001A5F7B" w:rsidRPr="00982934" w:rsidRDefault="001A5F7B" w:rsidP="00334F97">
            <w:pPr>
              <w:widowControl w:val="0"/>
              <w:autoSpaceDE w:val="0"/>
              <w:autoSpaceDN w:val="0"/>
              <w:adjustRightInd w:val="0"/>
              <w:jc w:val="center"/>
              <w:rPr>
                <w:color w:val="000000"/>
                <w:szCs w:val="28"/>
                <w:lang w:val="kk-KZ"/>
              </w:rPr>
            </w:pPr>
            <w:r w:rsidRPr="00982934">
              <w:rPr>
                <w:color w:val="000000"/>
                <w:szCs w:val="28"/>
                <w:lang w:val="en-US"/>
              </w:rPr>
              <w:t>5</w:t>
            </w:r>
          </w:p>
          <w:p w:rsidR="001A5F7B" w:rsidRPr="00982934" w:rsidRDefault="001A5F7B" w:rsidP="00334F97">
            <w:pPr>
              <w:widowControl w:val="0"/>
              <w:autoSpaceDE w:val="0"/>
              <w:autoSpaceDN w:val="0"/>
              <w:adjustRightInd w:val="0"/>
              <w:jc w:val="center"/>
              <w:rPr>
                <w:color w:val="000000"/>
                <w:szCs w:val="28"/>
                <w:lang w:val="kk-KZ"/>
              </w:rPr>
            </w:pPr>
          </w:p>
          <w:p w:rsidR="001A5F7B" w:rsidRPr="00982934" w:rsidRDefault="001A5F7B" w:rsidP="00334F97">
            <w:pPr>
              <w:widowControl w:val="0"/>
              <w:autoSpaceDE w:val="0"/>
              <w:autoSpaceDN w:val="0"/>
              <w:adjustRightInd w:val="0"/>
              <w:jc w:val="center"/>
              <w:rPr>
                <w:color w:val="000000"/>
                <w:szCs w:val="28"/>
                <w:lang w:val="kk-KZ"/>
              </w:rPr>
            </w:pPr>
          </w:p>
          <w:p w:rsidR="001A5F7B" w:rsidRPr="00982934" w:rsidRDefault="001A5F7B" w:rsidP="00334F97">
            <w:pPr>
              <w:widowControl w:val="0"/>
              <w:autoSpaceDE w:val="0"/>
              <w:autoSpaceDN w:val="0"/>
              <w:adjustRightInd w:val="0"/>
              <w:jc w:val="center"/>
              <w:rPr>
                <w:color w:val="000000"/>
                <w:szCs w:val="28"/>
                <w:lang w:val="kk-KZ"/>
              </w:rPr>
            </w:pPr>
            <w:r w:rsidRPr="00982934">
              <w:rPr>
                <w:color w:val="000000"/>
                <w:szCs w:val="28"/>
                <w:lang w:val="kk-KZ"/>
              </w:rPr>
              <w:t>1</w:t>
            </w:r>
          </w:p>
        </w:tc>
        <w:tc>
          <w:tcPr>
            <w:tcW w:w="1275" w:type="dxa"/>
            <w:vMerge/>
            <w:vAlign w:val="center"/>
          </w:tcPr>
          <w:p w:rsidR="001A5F7B" w:rsidRPr="00982934" w:rsidRDefault="001A5F7B" w:rsidP="00334F97">
            <w:pPr>
              <w:widowControl w:val="0"/>
              <w:autoSpaceDE w:val="0"/>
              <w:autoSpaceDN w:val="0"/>
              <w:adjustRightInd w:val="0"/>
              <w:jc w:val="center"/>
              <w:rPr>
                <w:color w:val="000000"/>
                <w:szCs w:val="28"/>
                <w:lang w:val="kk-KZ"/>
              </w:rPr>
            </w:pPr>
          </w:p>
        </w:tc>
      </w:tr>
      <w:tr w:rsidR="001A5F7B" w:rsidRPr="00982934" w:rsidTr="00334F97">
        <w:trPr>
          <w:trHeight w:val="263"/>
        </w:trPr>
        <w:tc>
          <w:tcPr>
            <w:tcW w:w="568" w:type="dxa"/>
            <w:vAlign w:val="center"/>
          </w:tcPr>
          <w:p w:rsidR="001A5F7B" w:rsidRPr="00982934" w:rsidRDefault="001A5F7B" w:rsidP="00334F97">
            <w:pPr>
              <w:widowControl w:val="0"/>
              <w:autoSpaceDE w:val="0"/>
              <w:autoSpaceDN w:val="0"/>
              <w:adjustRightInd w:val="0"/>
              <w:jc w:val="center"/>
              <w:rPr>
                <w:color w:val="000000"/>
                <w:szCs w:val="28"/>
                <w:lang w:val="kk-KZ"/>
              </w:rPr>
            </w:pPr>
          </w:p>
        </w:tc>
        <w:tc>
          <w:tcPr>
            <w:tcW w:w="3260" w:type="dxa"/>
            <w:vAlign w:val="center"/>
          </w:tcPr>
          <w:p w:rsidR="001A5F7B" w:rsidRPr="00982934" w:rsidRDefault="001A5F7B" w:rsidP="00334F97">
            <w:pPr>
              <w:autoSpaceDE w:val="0"/>
              <w:autoSpaceDN w:val="0"/>
              <w:adjustRightInd w:val="0"/>
              <w:rPr>
                <w:b/>
                <w:szCs w:val="28"/>
                <w:lang w:val="kk-KZ"/>
              </w:rPr>
            </w:pPr>
            <w:r w:rsidRPr="00982934">
              <w:rPr>
                <w:b/>
                <w:szCs w:val="28"/>
                <w:lang w:val="kk-KZ"/>
              </w:rPr>
              <w:t>Жалпы сағат саны:</w:t>
            </w:r>
          </w:p>
        </w:tc>
        <w:tc>
          <w:tcPr>
            <w:tcW w:w="1276" w:type="dxa"/>
            <w:vAlign w:val="center"/>
          </w:tcPr>
          <w:p w:rsidR="001A5F7B" w:rsidRPr="00982934" w:rsidRDefault="001A5F7B" w:rsidP="00334F97">
            <w:pPr>
              <w:widowControl w:val="0"/>
              <w:autoSpaceDE w:val="0"/>
              <w:autoSpaceDN w:val="0"/>
              <w:adjustRightInd w:val="0"/>
              <w:jc w:val="center"/>
              <w:rPr>
                <w:color w:val="000000"/>
                <w:szCs w:val="28"/>
                <w:lang w:val="kk-KZ"/>
              </w:rPr>
            </w:pPr>
          </w:p>
        </w:tc>
        <w:tc>
          <w:tcPr>
            <w:tcW w:w="1701" w:type="dxa"/>
            <w:vAlign w:val="center"/>
          </w:tcPr>
          <w:p w:rsidR="001A5F7B" w:rsidRPr="00982934" w:rsidRDefault="001A5F7B" w:rsidP="00334F97">
            <w:pPr>
              <w:jc w:val="center"/>
              <w:rPr>
                <w:color w:val="000000"/>
                <w:szCs w:val="28"/>
                <w:lang w:val="kk-KZ"/>
              </w:rPr>
            </w:pPr>
          </w:p>
        </w:tc>
        <w:tc>
          <w:tcPr>
            <w:tcW w:w="1985" w:type="dxa"/>
            <w:gridSpan w:val="2"/>
            <w:vAlign w:val="center"/>
          </w:tcPr>
          <w:p w:rsidR="001A5F7B" w:rsidRPr="00982934" w:rsidRDefault="001A5F7B" w:rsidP="00334F97">
            <w:pPr>
              <w:widowControl w:val="0"/>
              <w:autoSpaceDE w:val="0"/>
              <w:autoSpaceDN w:val="0"/>
              <w:adjustRightInd w:val="0"/>
              <w:jc w:val="center"/>
              <w:rPr>
                <w:color w:val="000000"/>
                <w:szCs w:val="28"/>
                <w:lang w:val="kk-KZ"/>
              </w:rPr>
            </w:pPr>
            <w:r w:rsidRPr="00982934">
              <w:rPr>
                <w:b/>
                <w:color w:val="000000"/>
                <w:szCs w:val="28"/>
                <w:lang w:val="en-US"/>
              </w:rPr>
              <w:t>30</w:t>
            </w:r>
          </w:p>
        </w:tc>
        <w:tc>
          <w:tcPr>
            <w:tcW w:w="1275" w:type="dxa"/>
            <w:vAlign w:val="center"/>
          </w:tcPr>
          <w:p w:rsidR="001A5F7B" w:rsidRPr="00982934" w:rsidRDefault="001A5F7B" w:rsidP="00334F97">
            <w:pPr>
              <w:widowControl w:val="0"/>
              <w:autoSpaceDE w:val="0"/>
              <w:autoSpaceDN w:val="0"/>
              <w:adjustRightInd w:val="0"/>
              <w:jc w:val="center"/>
              <w:rPr>
                <w:color w:val="000000"/>
                <w:szCs w:val="28"/>
                <w:lang w:val="kk-KZ"/>
              </w:rPr>
            </w:pPr>
          </w:p>
        </w:tc>
      </w:tr>
      <w:tr w:rsidR="001A5F7B" w:rsidRPr="00982934" w:rsidTr="00334F97">
        <w:tc>
          <w:tcPr>
            <w:tcW w:w="568" w:type="dxa"/>
            <w:vAlign w:val="center"/>
          </w:tcPr>
          <w:p w:rsidR="001A5F7B" w:rsidRPr="00982934" w:rsidRDefault="001A5F7B" w:rsidP="00334F97">
            <w:pPr>
              <w:widowControl w:val="0"/>
              <w:autoSpaceDE w:val="0"/>
              <w:autoSpaceDN w:val="0"/>
              <w:adjustRightInd w:val="0"/>
              <w:jc w:val="center"/>
              <w:rPr>
                <w:color w:val="000000"/>
                <w:szCs w:val="28"/>
                <w:lang w:val="kk-KZ"/>
              </w:rPr>
            </w:pPr>
          </w:p>
        </w:tc>
        <w:tc>
          <w:tcPr>
            <w:tcW w:w="3260" w:type="dxa"/>
            <w:vAlign w:val="center"/>
          </w:tcPr>
          <w:p w:rsidR="001A5F7B" w:rsidRPr="00982934" w:rsidRDefault="001A5F7B" w:rsidP="00334F97">
            <w:pPr>
              <w:autoSpaceDE w:val="0"/>
              <w:autoSpaceDN w:val="0"/>
              <w:adjustRightInd w:val="0"/>
              <w:rPr>
                <w:b/>
                <w:szCs w:val="28"/>
                <w:lang w:val="en-US"/>
              </w:rPr>
            </w:pPr>
            <w:r w:rsidRPr="00982934">
              <w:rPr>
                <w:b/>
                <w:szCs w:val="28"/>
                <w:lang w:val="kk-KZ"/>
              </w:rPr>
              <w:t xml:space="preserve">Барлығ: </w:t>
            </w:r>
            <w:r w:rsidRPr="00982934">
              <w:rPr>
                <w:b/>
                <w:szCs w:val="28"/>
                <w:lang w:val="en-US"/>
              </w:rPr>
              <w:t>135</w:t>
            </w:r>
          </w:p>
        </w:tc>
        <w:tc>
          <w:tcPr>
            <w:tcW w:w="1276" w:type="dxa"/>
            <w:vAlign w:val="center"/>
          </w:tcPr>
          <w:p w:rsidR="001A5F7B" w:rsidRPr="00982934" w:rsidRDefault="001A5F7B" w:rsidP="00334F97">
            <w:pPr>
              <w:jc w:val="center"/>
              <w:rPr>
                <w:b/>
                <w:szCs w:val="28"/>
                <w:lang w:val="en-US"/>
              </w:rPr>
            </w:pPr>
            <w:r w:rsidRPr="00982934">
              <w:rPr>
                <w:b/>
                <w:szCs w:val="28"/>
                <w:lang w:val="kk-KZ"/>
              </w:rPr>
              <w:t>1</w:t>
            </w:r>
            <w:r w:rsidRPr="00982934">
              <w:rPr>
                <w:b/>
                <w:szCs w:val="28"/>
                <w:lang w:val="en-US"/>
              </w:rPr>
              <w:t>5</w:t>
            </w:r>
          </w:p>
        </w:tc>
        <w:tc>
          <w:tcPr>
            <w:tcW w:w="1701" w:type="dxa"/>
            <w:vAlign w:val="center"/>
          </w:tcPr>
          <w:p w:rsidR="001A5F7B" w:rsidRPr="00982934" w:rsidRDefault="001A5F7B" w:rsidP="00334F97">
            <w:pPr>
              <w:jc w:val="center"/>
              <w:rPr>
                <w:b/>
                <w:szCs w:val="28"/>
                <w:lang w:val="en-US"/>
              </w:rPr>
            </w:pPr>
            <w:r w:rsidRPr="00982934">
              <w:rPr>
                <w:b/>
                <w:szCs w:val="28"/>
                <w:lang w:val="en-US"/>
              </w:rPr>
              <w:t>30</w:t>
            </w:r>
          </w:p>
        </w:tc>
        <w:tc>
          <w:tcPr>
            <w:tcW w:w="1985" w:type="dxa"/>
            <w:gridSpan w:val="2"/>
            <w:vAlign w:val="center"/>
          </w:tcPr>
          <w:p w:rsidR="001A5F7B" w:rsidRPr="00982934" w:rsidRDefault="001A5F7B" w:rsidP="00334F97">
            <w:pPr>
              <w:jc w:val="center"/>
              <w:rPr>
                <w:b/>
                <w:szCs w:val="28"/>
                <w:lang w:val="en-US"/>
              </w:rPr>
            </w:pPr>
            <w:r w:rsidRPr="00982934">
              <w:rPr>
                <w:b/>
                <w:szCs w:val="28"/>
                <w:lang w:val="en-US"/>
              </w:rPr>
              <w:t>90</w:t>
            </w:r>
          </w:p>
        </w:tc>
        <w:tc>
          <w:tcPr>
            <w:tcW w:w="1275" w:type="dxa"/>
            <w:vAlign w:val="center"/>
          </w:tcPr>
          <w:p w:rsidR="001A5F7B" w:rsidRPr="00982934" w:rsidRDefault="001A5F7B" w:rsidP="00334F97">
            <w:pPr>
              <w:jc w:val="center"/>
              <w:rPr>
                <w:b/>
                <w:szCs w:val="28"/>
                <w:lang w:val="kk-KZ"/>
              </w:rPr>
            </w:pPr>
          </w:p>
        </w:tc>
      </w:tr>
    </w:tbl>
    <w:p w:rsidR="001A5F7B" w:rsidRPr="00982934" w:rsidRDefault="001A5F7B" w:rsidP="001A5F7B">
      <w:pPr>
        <w:widowControl w:val="0"/>
        <w:shd w:val="clear" w:color="auto" w:fill="FFFFFF"/>
        <w:autoSpaceDE w:val="0"/>
        <w:autoSpaceDN w:val="0"/>
        <w:adjustRightInd w:val="0"/>
        <w:ind w:firstLine="709"/>
        <w:jc w:val="both"/>
        <w:rPr>
          <w:bCs/>
          <w:szCs w:val="28"/>
          <w:lang w:val="kk-KZ"/>
        </w:rPr>
      </w:pPr>
    </w:p>
    <w:p w:rsidR="001A5F7B" w:rsidRPr="00982934" w:rsidRDefault="001A5F7B" w:rsidP="001A5F7B">
      <w:pPr>
        <w:autoSpaceDE w:val="0"/>
        <w:autoSpaceDN w:val="0"/>
        <w:adjustRightInd w:val="0"/>
        <w:jc w:val="center"/>
        <w:rPr>
          <w:b/>
          <w:bCs/>
          <w:szCs w:val="28"/>
          <w:lang w:val="kk-KZ"/>
        </w:rPr>
      </w:pPr>
      <w:r w:rsidRPr="00982934">
        <w:rPr>
          <w:b/>
          <w:bCs/>
          <w:szCs w:val="28"/>
          <w:lang w:val="kk-KZ"/>
        </w:rPr>
        <w:t>Дәрістердің тақырыптық жоспары</w:t>
      </w:r>
    </w:p>
    <w:p w:rsidR="001A5F7B" w:rsidRPr="00982934" w:rsidRDefault="001A5F7B" w:rsidP="001A5F7B">
      <w:pPr>
        <w:ind w:firstLine="851"/>
        <w:jc w:val="center"/>
        <w:rPr>
          <w:szCs w:val="28"/>
          <w:lang w:val="kk-K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8"/>
        <w:gridCol w:w="3407"/>
        <w:gridCol w:w="3307"/>
        <w:gridCol w:w="1915"/>
      </w:tblGrid>
      <w:tr w:rsidR="001A5F7B" w:rsidRPr="00982934" w:rsidTr="00334F97">
        <w:trPr>
          <w:jc w:val="center"/>
        </w:trPr>
        <w:tc>
          <w:tcPr>
            <w:tcW w:w="658" w:type="dxa"/>
            <w:vAlign w:val="center"/>
          </w:tcPr>
          <w:p w:rsidR="001A5F7B" w:rsidRPr="00982934" w:rsidRDefault="001A5F7B" w:rsidP="00334F97">
            <w:pPr>
              <w:jc w:val="center"/>
              <w:rPr>
                <w:szCs w:val="28"/>
                <w:lang w:val="kk-KZ"/>
              </w:rPr>
            </w:pPr>
            <w:r w:rsidRPr="00982934">
              <w:rPr>
                <w:szCs w:val="28"/>
                <w:lang w:val="kk-KZ"/>
              </w:rPr>
              <w:t>№</w:t>
            </w:r>
          </w:p>
          <w:p w:rsidR="001A5F7B" w:rsidRPr="00982934" w:rsidRDefault="001A5F7B" w:rsidP="00334F97">
            <w:pPr>
              <w:jc w:val="center"/>
              <w:rPr>
                <w:szCs w:val="28"/>
                <w:lang w:val="kk-KZ"/>
              </w:rPr>
            </w:pPr>
            <w:r w:rsidRPr="00982934">
              <w:rPr>
                <w:szCs w:val="28"/>
                <w:lang w:val="kk-KZ"/>
              </w:rPr>
              <w:t>р/с</w:t>
            </w:r>
          </w:p>
        </w:tc>
        <w:tc>
          <w:tcPr>
            <w:tcW w:w="3407" w:type="dxa"/>
          </w:tcPr>
          <w:p w:rsidR="001A5F7B" w:rsidRPr="00982934" w:rsidRDefault="001A5F7B" w:rsidP="00334F97">
            <w:pPr>
              <w:jc w:val="center"/>
              <w:rPr>
                <w:szCs w:val="28"/>
                <w:lang w:val="kk-KZ"/>
              </w:rPr>
            </w:pPr>
            <w:r w:rsidRPr="00982934">
              <w:rPr>
                <w:szCs w:val="28"/>
                <w:lang w:val="kk-KZ"/>
              </w:rPr>
              <w:t>Дәріс тақырыптарының аталуы</w:t>
            </w:r>
          </w:p>
        </w:tc>
        <w:tc>
          <w:tcPr>
            <w:tcW w:w="3307" w:type="dxa"/>
          </w:tcPr>
          <w:p w:rsidR="001A5F7B" w:rsidRPr="00982934" w:rsidRDefault="001A5F7B" w:rsidP="00334F97">
            <w:pPr>
              <w:jc w:val="center"/>
              <w:rPr>
                <w:szCs w:val="28"/>
                <w:lang w:val="kk-KZ"/>
              </w:rPr>
            </w:pPr>
            <w:r w:rsidRPr="00982934">
              <w:rPr>
                <w:szCs w:val="28"/>
                <w:lang w:val="kk-KZ"/>
              </w:rPr>
              <w:t>Қысқаша мазмұны</w:t>
            </w:r>
          </w:p>
        </w:tc>
        <w:tc>
          <w:tcPr>
            <w:tcW w:w="1915" w:type="dxa"/>
          </w:tcPr>
          <w:p w:rsidR="001A5F7B" w:rsidRPr="00982934" w:rsidRDefault="001A5F7B" w:rsidP="00334F97">
            <w:pPr>
              <w:jc w:val="center"/>
              <w:rPr>
                <w:szCs w:val="28"/>
                <w:lang w:val="kk-KZ"/>
              </w:rPr>
            </w:pPr>
            <w:r w:rsidRPr="00982934">
              <w:rPr>
                <w:szCs w:val="28"/>
                <w:lang w:val="kk-KZ"/>
              </w:rPr>
              <w:t>Кредиттердің көлемі</w:t>
            </w:r>
          </w:p>
        </w:tc>
      </w:tr>
      <w:tr w:rsidR="001A5F7B" w:rsidRPr="00982934" w:rsidTr="00334F97">
        <w:trPr>
          <w:jc w:val="center"/>
        </w:trPr>
        <w:tc>
          <w:tcPr>
            <w:tcW w:w="9287" w:type="dxa"/>
            <w:gridSpan w:val="4"/>
            <w:vAlign w:val="center"/>
          </w:tcPr>
          <w:p w:rsidR="001A5F7B" w:rsidRPr="00982934" w:rsidRDefault="001A5F7B" w:rsidP="00334F97">
            <w:pPr>
              <w:ind w:firstLine="709"/>
              <w:rPr>
                <w:b/>
                <w:szCs w:val="28"/>
                <w:lang w:val="kk-KZ"/>
              </w:rPr>
            </w:pPr>
            <w:r w:rsidRPr="00982934">
              <w:rPr>
                <w:b/>
                <w:szCs w:val="28"/>
                <w:lang w:val="kk-KZ"/>
              </w:rPr>
              <w:t>№1 кредит</w:t>
            </w:r>
          </w:p>
        </w:tc>
      </w:tr>
      <w:tr w:rsidR="001A5F7B" w:rsidRPr="00982934" w:rsidTr="00334F97">
        <w:trPr>
          <w:jc w:val="center"/>
        </w:trPr>
        <w:tc>
          <w:tcPr>
            <w:tcW w:w="658" w:type="dxa"/>
            <w:vAlign w:val="center"/>
          </w:tcPr>
          <w:p w:rsidR="001A5F7B" w:rsidRPr="00982934" w:rsidRDefault="001A5F7B" w:rsidP="00334F97">
            <w:pPr>
              <w:jc w:val="center"/>
              <w:rPr>
                <w:szCs w:val="28"/>
                <w:lang w:val="kk-KZ"/>
              </w:rPr>
            </w:pPr>
            <w:r w:rsidRPr="00982934">
              <w:rPr>
                <w:szCs w:val="28"/>
                <w:lang w:val="kk-KZ"/>
              </w:rPr>
              <w:t>1</w:t>
            </w:r>
          </w:p>
        </w:tc>
        <w:tc>
          <w:tcPr>
            <w:tcW w:w="3407" w:type="dxa"/>
          </w:tcPr>
          <w:p w:rsidR="001A5F7B" w:rsidRPr="00982934" w:rsidRDefault="001A5F7B" w:rsidP="00334F97">
            <w:pPr>
              <w:rPr>
                <w:szCs w:val="28"/>
                <w:lang w:val="kk-KZ"/>
              </w:rPr>
            </w:pPr>
            <w:r w:rsidRPr="00982934">
              <w:rPr>
                <w:szCs w:val="28"/>
                <w:lang w:val="kk-KZ"/>
              </w:rPr>
              <w:t>Денсаулық сақтауда модеризациялық шарттарындағы мейірбике қызметкерінің тәжірибесінің басымдылығы</w:t>
            </w:r>
          </w:p>
        </w:tc>
        <w:tc>
          <w:tcPr>
            <w:tcW w:w="3307" w:type="dxa"/>
            <w:vAlign w:val="center"/>
          </w:tcPr>
          <w:p w:rsidR="001A5F7B" w:rsidRPr="00982934" w:rsidRDefault="001A5F7B" w:rsidP="00334F97">
            <w:pPr>
              <w:rPr>
                <w:szCs w:val="28"/>
                <w:lang w:val="kk-KZ"/>
              </w:rPr>
            </w:pPr>
            <w:r w:rsidRPr="00982934">
              <w:rPr>
                <w:szCs w:val="28"/>
                <w:lang w:val="kk-KZ"/>
              </w:rPr>
              <w:t>Денсаулық сақтау саласының реформа шарттарында мейірбикелік мамандармен қамтамасыз ету маңызды және басты факторы. Денсаулық сақтауды реформа шарттарындағы тәжірибелік қызметтің басым бағыттары және мейірбикенің рөлі. Мейірбикелерді жаңа форматта дайындау.</w:t>
            </w:r>
          </w:p>
        </w:tc>
        <w:tc>
          <w:tcPr>
            <w:tcW w:w="1915" w:type="dxa"/>
            <w:vMerge w:val="restart"/>
            <w:vAlign w:val="center"/>
          </w:tcPr>
          <w:p w:rsidR="001A5F7B" w:rsidRPr="00982934" w:rsidRDefault="001A5F7B" w:rsidP="00334F97">
            <w:pPr>
              <w:jc w:val="center"/>
              <w:rPr>
                <w:szCs w:val="28"/>
                <w:lang w:val="kk-KZ"/>
              </w:rPr>
            </w:pPr>
            <w:r w:rsidRPr="00982934">
              <w:rPr>
                <w:szCs w:val="28"/>
                <w:lang w:val="kk-KZ"/>
              </w:rPr>
              <w:t>3</w:t>
            </w:r>
          </w:p>
        </w:tc>
      </w:tr>
      <w:tr w:rsidR="001A5F7B" w:rsidRPr="00982934" w:rsidTr="00334F97">
        <w:trPr>
          <w:jc w:val="center"/>
        </w:trPr>
        <w:tc>
          <w:tcPr>
            <w:tcW w:w="658" w:type="dxa"/>
            <w:vAlign w:val="center"/>
          </w:tcPr>
          <w:p w:rsidR="001A5F7B" w:rsidRPr="00982934" w:rsidRDefault="001A5F7B" w:rsidP="00334F97">
            <w:pPr>
              <w:jc w:val="center"/>
              <w:rPr>
                <w:szCs w:val="28"/>
                <w:lang w:val="kk-KZ"/>
              </w:rPr>
            </w:pPr>
            <w:r w:rsidRPr="00982934">
              <w:rPr>
                <w:szCs w:val="28"/>
                <w:lang w:val="kk-KZ"/>
              </w:rPr>
              <w:t>2</w:t>
            </w:r>
          </w:p>
        </w:tc>
        <w:tc>
          <w:tcPr>
            <w:tcW w:w="3407" w:type="dxa"/>
          </w:tcPr>
          <w:p w:rsidR="001A5F7B" w:rsidRPr="00982934" w:rsidRDefault="001A5F7B" w:rsidP="00334F97">
            <w:pPr>
              <w:rPr>
                <w:szCs w:val="28"/>
                <w:lang w:val="kk-KZ"/>
              </w:rPr>
            </w:pPr>
            <w:r w:rsidRPr="00982934">
              <w:rPr>
                <w:szCs w:val="28"/>
                <w:lang w:val="kk-KZ"/>
              </w:rPr>
              <w:t>Мейірбикелерге тәжірибелік мейірбикелік технологияларды үйрету</w:t>
            </w:r>
          </w:p>
        </w:tc>
        <w:tc>
          <w:tcPr>
            <w:tcW w:w="3307" w:type="dxa"/>
            <w:vAlign w:val="center"/>
          </w:tcPr>
          <w:p w:rsidR="001A5F7B" w:rsidRPr="00982934" w:rsidRDefault="001A5F7B" w:rsidP="00334F97">
            <w:pPr>
              <w:rPr>
                <w:szCs w:val="28"/>
                <w:lang w:val="kk-KZ"/>
              </w:rPr>
            </w:pPr>
            <w:r w:rsidRPr="00982934">
              <w:rPr>
                <w:szCs w:val="28"/>
                <w:lang w:val="kk-KZ"/>
              </w:rPr>
              <w:t>Еуропада және дамыған елдерде маейірбике ісін нығайту. ДДҰ жұмысының негізгі бағыттары. Оларды шешудің жолдары. Перспективалары және міндеттері.</w:t>
            </w:r>
          </w:p>
        </w:tc>
        <w:tc>
          <w:tcPr>
            <w:tcW w:w="1915" w:type="dxa"/>
            <w:vMerge/>
            <w:vAlign w:val="center"/>
          </w:tcPr>
          <w:p w:rsidR="001A5F7B" w:rsidRPr="00982934" w:rsidRDefault="001A5F7B" w:rsidP="00334F97">
            <w:pPr>
              <w:jc w:val="center"/>
              <w:rPr>
                <w:szCs w:val="28"/>
                <w:lang w:val="kk-KZ"/>
              </w:rPr>
            </w:pPr>
          </w:p>
        </w:tc>
      </w:tr>
      <w:tr w:rsidR="001A5F7B" w:rsidRPr="00007EA1" w:rsidTr="00334F97">
        <w:trPr>
          <w:jc w:val="center"/>
        </w:trPr>
        <w:tc>
          <w:tcPr>
            <w:tcW w:w="658" w:type="dxa"/>
            <w:vAlign w:val="center"/>
          </w:tcPr>
          <w:p w:rsidR="001A5F7B" w:rsidRPr="00982934" w:rsidRDefault="001A5F7B" w:rsidP="00334F97">
            <w:pPr>
              <w:jc w:val="center"/>
              <w:rPr>
                <w:szCs w:val="28"/>
                <w:lang w:val="kk-KZ"/>
              </w:rPr>
            </w:pPr>
            <w:r w:rsidRPr="00982934">
              <w:rPr>
                <w:szCs w:val="28"/>
                <w:lang w:val="kk-KZ"/>
              </w:rPr>
              <w:t>3</w:t>
            </w:r>
          </w:p>
        </w:tc>
        <w:tc>
          <w:tcPr>
            <w:tcW w:w="3407" w:type="dxa"/>
          </w:tcPr>
          <w:p w:rsidR="001A5F7B" w:rsidRPr="00982934" w:rsidRDefault="001A5F7B" w:rsidP="00334F97">
            <w:pPr>
              <w:rPr>
                <w:szCs w:val="28"/>
                <w:lang w:val="kk-KZ"/>
              </w:rPr>
            </w:pPr>
            <w:r w:rsidRPr="00982934">
              <w:rPr>
                <w:szCs w:val="28"/>
                <w:lang w:val="kk-KZ"/>
              </w:rPr>
              <w:t xml:space="preserve">Мейірбикелердің медициналық тәжірибесін </w:t>
            </w:r>
            <w:r w:rsidRPr="00982934">
              <w:rPr>
                <w:szCs w:val="28"/>
                <w:lang w:val="kk-KZ"/>
              </w:rPr>
              <w:lastRenderedPageBreak/>
              <w:t>кеңейту: өтпелі кезең және өрлеу</w:t>
            </w:r>
          </w:p>
        </w:tc>
        <w:tc>
          <w:tcPr>
            <w:tcW w:w="3307" w:type="dxa"/>
            <w:vAlign w:val="center"/>
          </w:tcPr>
          <w:p w:rsidR="001A5F7B" w:rsidRPr="00982934" w:rsidRDefault="001A5F7B" w:rsidP="00334F97">
            <w:pPr>
              <w:rPr>
                <w:szCs w:val="28"/>
                <w:lang w:val="kk-KZ"/>
              </w:rPr>
            </w:pPr>
            <w:r w:rsidRPr="00982934">
              <w:rPr>
                <w:szCs w:val="28"/>
                <w:lang w:val="kk-KZ"/>
              </w:rPr>
              <w:lastRenderedPageBreak/>
              <w:t xml:space="preserve">Мейірбике ісіндегіинновациялық </w:t>
            </w:r>
            <w:r w:rsidRPr="00982934">
              <w:rPr>
                <w:szCs w:val="28"/>
                <w:lang w:val="kk-KZ"/>
              </w:rPr>
              <w:lastRenderedPageBreak/>
              <w:t>технологиялар. Мейірбикелік технологияларды үйрету: стимуляция орталықтары, манекендерді қолдану, муляждарды, тренажерлерді, апараттары және жабдықтары.</w:t>
            </w:r>
          </w:p>
        </w:tc>
        <w:tc>
          <w:tcPr>
            <w:tcW w:w="1915" w:type="dxa"/>
            <w:vMerge/>
            <w:vAlign w:val="center"/>
          </w:tcPr>
          <w:p w:rsidR="001A5F7B" w:rsidRPr="00982934" w:rsidRDefault="001A5F7B" w:rsidP="00334F97">
            <w:pPr>
              <w:jc w:val="center"/>
              <w:rPr>
                <w:szCs w:val="28"/>
                <w:lang w:val="kk-KZ"/>
              </w:rPr>
            </w:pPr>
          </w:p>
        </w:tc>
      </w:tr>
      <w:tr w:rsidR="001A5F7B" w:rsidRPr="00982934" w:rsidTr="00334F97">
        <w:trPr>
          <w:jc w:val="center"/>
        </w:trPr>
        <w:tc>
          <w:tcPr>
            <w:tcW w:w="658" w:type="dxa"/>
            <w:vAlign w:val="center"/>
          </w:tcPr>
          <w:p w:rsidR="001A5F7B" w:rsidRPr="00982934" w:rsidRDefault="001A5F7B" w:rsidP="00334F97">
            <w:pPr>
              <w:jc w:val="center"/>
              <w:rPr>
                <w:szCs w:val="28"/>
                <w:lang w:val="kk-KZ"/>
              </w:rPr>
            </w:pPr>
            <w:r w:rsidRPr="00982934">
              <w:rPr>
                <w:szCs w:val="28"/>
                <w:lang w:val="kk-KZ"/>
              </w:rPr>
              <w:lastRenderedPageBreak/>
              <w:t>4</w:t>
            </w:r>
          </w:p>
        </w:tc>
        <w:tc>
          <w:tcPr>
            <w:tcW w:w="3407" w:type="dxa"/>
          </w:tcPr>
          <w:p w:rsidR="001A5F7B" w:rsidRPr="00982934" w:rsidRDefault="001A5F7B" w:rsidP="00334F97">
            <w:pPr>
              <w:rPr>
                <w:szCs w:val="28"/>
                <w:lang w:val="kk-KZ"/>
              </w:rPr>
            </w:pPr>
            <w:r w:rsidRPr="00982934">
              <w:rPr>
                <w:szCs w:val="28"/>
                <w:lang w:val="kk-KZ"/>
              </w:rPr>
              <w:t>Госпитальдік қауіпсіздікте залалсыздандыру халықаралық форумның рөлі</w:t>
            </w:r>
          </w:p>
        </w:tc>
        <w:tc>
          <w:tcPr>
            <w:tcW w:w="3307" w:type="dxa"/>
            <w:vAlign w:val="center"/>
          </w:tcPr>
          <w:p w:rsidR="001A5F7B" w:rsidRPr="00982934" w:rsidRDefault="001A5F7B" w:rsidP="00334F97">
            <w:pPr>
              <w:rPr>
                <w:szCs w:val="28"/>
                <w:lang w:val="kk-KZ"/>
              </w:rPr>
            </w:pPr>
            <w:r w:rsidRPr="00982934">
              <w:rPr>
                <w:szCs w:val="28"/>
                <w:lang w:val="kk-KZ"/>
              </w:rPr>
              <w:t xml:space="preserve">Денсаулық сақтауда кадрлық қорларды күшейтудің Еуропалық стратегиясы. Мейірбикелік тәжірибені әлемдік деңгейде нығайту: өтпелі кезең және өрлеу. </w:t>
            </w:r>
          </w:p>
        </w:tc>
        <w:tc>
          <w:tcPr>
            <w:tcW w:w="1915" w:type="dxa"/>
            <w:vMerge/>
            <w:vAlign w:val="center"/>
          </w:tcPr>
          <w:p w:rsidR="001A5F7B" w:rsidRPr="00982934" w:rsidRDefault="001A5F7B" w:rsidP="00334F97">
            <w:pPr>
              <w:jc w:val="center"/>
              <w:rPr>
                <w:szCs w:val="28"/>
                <w:lang w:val="kk-KZ"/>
              </w:rPr>
            </w:pPr>
          </w:p>
        </w:tc>
      </w:tr>
      <w:tr w:rsidR="001A5F7B" w:rsidRPr="00982934" w:rsidTr="00334F97">
        <w:trPr>
          <w:jc w:val="center"/>
        </w:trPr>
        <w:tc>
          <w:tcPr>
            <w:tcW w:w="658" w:type="dxa"/>
            <w:vAlign w:val="center"/>
          </w:tcPr>
          <w:p w:rsidR="001A5F7B" w:rsidRPr="00982934" w:rsidRDefault="001A5F7B" w:rsidP="00334F97">
            <w:pPr>
              <w:jc w:val="center"/>
              <w:rPr>
                <w:szCs w:val="28"/>
                <w:lang w:val="kk-KZ"/>
              </w:rPr>
            </w:pPr>
            <w:r w:rsidRPr="00982934">
              <w:rPr>
                <w:szCs w:val="28"/>
                <w:lang w:val="kk-KZ"/>
              </w:rPr>
              <w:t>5</w:t>
            </w:r>
          </w:p>
        </w:tc>
        <w:tc>
          <w:tcPr>
            <w:tcW w:w="3407" w:type="dxa"/>
          </w:tcPr>
          <w:p w:rsidR="001A5F7B" w:rsidRPr="00982934" w:rsidRDefault="001A5F7B" w:rsidP="00334F97">
            <w:pPr>
              <w:rPr>
                <w:szCs w:val="28"/>
                <w:lang w:val="kk-KZ"/>
              </w:rPr>
            </w:pPr>
            <w:r w:rsidRPr="00982934">
              <w:rPr>
                <w:szCs w:val="28"/>
                <w:lang w:val="kk-KZ"/>
              </w:rPr>
              <w:t>Мейірбикелік технология негіздері. Инвазивті және инвазивті емес манипуляцияның түрлері.</w:t>
            </w:r>
          </w:p>
        </w:tc>
        <w:tc>
          <w:tcPr>
            <w:tcW w:w="3307" w:type="dxa"/>
            <w:vAlign w:val="center"/>
          </w:tcPr>
          <w:p w:rsidR="001A5F7B" w:rsidRPr="00982934" w:rsidRDefault="001A5F7B" w:rsidP="00334F97">
            <w:pPr>
              <w:rPr>
                <w:szCs w:val="28"/>
                <w:lang w:val="kk-KZ"/>
              </w:rPr>
            </w:pPr>
            <w:r w:rsidRPr="00982934">
              <w:rPr>
                <w:szCs w:val="28"/>
                <w:lang w:val="kk-KZ"/>
              </w:rPr>
              <w:t>Практика жүзінде залалсыздандырудың инновациялық технологияларын қолдану.</w:t>
            </w:r>
          </w:p>
        </w:tc>
        <w:tc>
          <w:tcPr>
            <w:tcW w:w="1915" w:type="dxa"/>
            <w:vMerge/>
            <w:vAlign w:val="center"/>
          </w:tcPr>
          <w:p w:rsidR="001A5F7B" w:rsidRPr="00982934" w:rsidRDefault="001A5F7B" w:rsidP="00334F97">
            <w:pPr>
              <w:jc w:val="center"/>
              <w:rPr>
                <w:szCs w:val="28"/>
                <w:lang w:val="kk-KZ"/>
              </w:rPr>
            </w:pPr>
          </w:p>
        </w:tc>
      </w:tr>
      <w:tr w:rsidR="001A5F7B" w:rsidRPr="00982934" w:rsidTr="00334F97">
        <w:trPr>
          <w:jc w:val="center"/>
        </w:trPr>
        <w:tc>
          <w:tcPr>
            <w:tcW w:w="9287" w:type="dxa"/>
            <w:gridSpan w:val="4"/>
            <w:vAlign w:val="center"/>
          </w:tcPr>
          <w:p w:rsidR="001A5F7B" w:rsidRPr="00982934" w:rsidRDefault="001A5F7B" w:rsidP="00334F97">
            <w:pPr>
              <w:ind w:firstLine="709"/>
              <w:rPr>
                <w:b/>
                <w:szCs w:val="28"/>
                <w:lang w:val="kk-KZ"/>
              </w:rPr>
            </w:pPr>
            <w:r w:rsidRPr="00982934">
              <w:rPr>
                <w:b/>
                <w:szCs w:val="28"/>
                <w:lang w:val="kk-KZ"/>
              </w:rPr>
              <w:t>№2 кредит</w:t>
            </w:r>
          </w:p>
        </w:tc>
      </w:tr>
      <w:tr w:rsidR="001A5F7B" w:rsidRPr="00007EA1" w:rsidTr="00334F97">
        <w:trPr>
          <w:jc w:val="center"/>
        </w:trPr>
        <w:tc>
          <w:tcPr>
            <w:tcW w:w="658" w:type="dxa"/>
            <w:vAlign w:val="center"/>
          </w:tcPr>
          <w:p w:rsidR="001A5F7B" w:rsidRPr="00982934" w:rsidRDefault="001A5F7B" w:rsidP="00334F97">
            <w:pPr>
              <w:jc w:val="center"/>
              <w:rPr>
                <w:szCs w:val="28"/>
                <w:lang w:val="kk-KZ"/>
              </w:rPr>
            </w:pPr>
            <w:r w:rsidRPr="00982934">
              <w:rPr>
                <w:szCs w:val="28"/>
                <w:lang w:val="kk-KZ"/>
              </w:rPr>
              <w:t>1</w:t>
            </w:r>
          </w:p>
        </w:tc>
        <w:tc>
          <w:tcPr>
            <w:tcW w:w="3407" w:type="dxa"/>
          </w:tcPr>
          <w:p w:rsidR="001A5F7B" w:rsidRPr="00982934" w:rsidRDefault="001A5F7B" w:rsidP="00334F97">
            <w:pPr>
              <w:rPr>
                <w:szCs w:val="28"/>
                <w:lang w:val="kk-KZ"/>
              </w:rPr>
            </w:pPr>
            <w:r w:rsidRPr="00982934">
              <w:rPr>
                <w:szCs w:val="28"/>
                <w:lang w:val="kk-KZ"/>
              </w:rPr>
              <w:t>Бронхоскоапиялық эндоскопиялық манипуляцияларды жүргізуде мейірбикенің рөлі</w:t>
            </w:r>
          </w:p>
        </w:tc>
        <w:tc>
          <w:tcPr>
            <w:tcW w:w="3307" w:type="dxa"/>
            <w:vAlign w:val="center"/>
          </w:tcPr>
          <w:p w:rsidR="001A5F7B" w:rsidRPr="00982934" w:rsidRDefault="001A5F7B" w:rsidP="00334F97">
            <w:pPr>
              <w:rPr>
                <w:szCs w:val="28"/>
                <w:lang w:val="kk-KZ"/>
              </w:rPr>
            </w:pPr>
            <w:r w:rsidRPr="00982934">
              <w:rPr>
                <w:szCs w:val="28"/>
                <w:lang w:val="kk-KZ"/>
              </w:rPr>
              <w:t>Жедел коронарлы синдром. Клиникасы. Диагностикасы. Шұғыл көмек. Коронарлы синдром ауруларында көмекті ұйымдастыру.</w:t>
            </w:r>
          </w:p>
        </w:tc>
        <w:tc>
          <w:tcPr>
            <w:tcW w:w="1915" w:type="dxa"/>
            <w:vMerge w:val="restart"/>
            <w:vAlign w:val="center"/>
          </w:tcPr>
          <w:p w:rsidR="001A5F7B" w:rsidRPr="00982934" w:rsidRDefault="001A5F7B" w:rsidP="00334F97">
            <w:pPr>
              <w:jc w:val="center"/>
              <w:rPr>
                <w:szCs w:val="28"/>
                <w:lang w:val="kk-KZ"/>
              </w:rPr>
            </w:pPr>
          </w:p>
        </w:tc>
      </w:tr>
      <w:tr w:rsidR="001A5F7B" w:rsidRPr="00982934" w:rsidTr="00334F97">
        <w:trPr>
          <w:jc w:val="center"/>
        </w:trPr>
        <w:tc>
          <w:tcPr>
            <w:tcW w:w="658" w:type="dxa"/>
            <w:vAlign w:val="center"/>
          </w:tcPr>
          <w:p w:rsidR="001A5F7B" w:rsidRPr="00982934" w:rsidRDefault="001A5F7B" w:rsidP="00334F97">
            <w:pPr>
              <w:jc w:val="center"/>
              <w:rPr>
                <w:szCs w:val="28"/>
                <w:lang w:val="kk-KZ"/>
              </w:rPr>
            </w:pPr>
            <w:r w:rsidRPr="00982934">
              <w:rPr>
                <w:szCs w:val="28"/>
                <w:lang w:val="kk-KZ"/>
              </w:rPr>
              <w:t>2</w:t>
            </w:r>
          </w:p>
        </w:tc>
        <w:tc>
          <w:tcPr>
            <w:tcW w:w="3407" w:type="dxa"/>
          </w:tcPr>
          <w:p w:rsidR="001A5F7B" w:rsidRPr="00982934" w:rsidRDefault="001A5F7B" w:rsidP="00334F97">
            <w:pPr>
              <w:rPr>
                <w:szCs w:val="28"/>
                <w:lang w:val="kk-KZ"/>
              </w:rPr>
            </w:pPr>
            <w:r w:rsidRPr="00982934">
              <w:rPr>
                <w:szCs w:val="28"/>
                <w:lang w:val="kk-KZ"/>
              </w:rPr>
              <w:t xml:space="preserve">Эндоскопияның заманауи мүмкіндіктері </w:t>
            </w:r>
          </w:p>
        </w:tc>
        <w:tc>
          <w:tcPr>
            <w:tcW w:w="3307" w:type="dxa"/>
            <w:vAlign w:val="center"/>
          </w:tcPr>
          <w:p w:rsidR="001A5F7B" w:rsidRPr="00982934" w:rsidRDefault="001A5F7B" w:rsidP="00334F97">
            <w:pPr>
              <w:rPr>
                <w:szCs w:val="28"/>
                <w:lang w:val="kk-KZ"/>
              </w:rPr>
            </w:pPr>
            <w:r w:rsidRPr="00982934">
              <w:rPr>
                <w:szCs w:val="28"/>
                <w:lang w:val="kk-KZ"/>
              </w:rPr>
              <w:t>Анафилактикалық шок. Жіктелуі. Клиникасы. Диагностикасы. Шұғыл көмек.</w:t>
            </w:r>
          </w:p>
        </w:tc>
        <w:tc>
          <w:tcPr>
            <w:tcW w:w="1915" w:type="dxa"/>
            <w:vMerge/>
            <w:vAlign w:val="center"/>
          </w:tcPr>
          <w:p w:rsidR="001A5F7B" w:rsidRPr="00982934" w:rsidRDefault="001A5F7B" w:rsidP="00334F97">
            <w:pPr>
              <w:jc w:val="center"/>
              <w:rPr>
                <w:szCs w:val="28"/>
                <w:lang w:val="kk-KZ"/>
              </w:rPr>
            </w:pPr>
          </w:p>
        </w:tc>
      </w:tr>
      <w:tr w:rsidR="001A5F7B" w:rsidRPr="00982934" w:rsidTr="00334F97">
        <w:trPr>
          <w:jc w:val="center"/>
        </w:trPr>
        <w:tc>
          <w:tcPr>
            <w:tcW w:w="658" w:type="dxa"/>
            <w:vAlign w:val="center"/>
          </w:tcPr>
          <w:p w:rsidR="001A5F7B" w:rsidRPr="00982934" w:rsidRDefault="001A5F7B" w:rsidP="00334F97">
            <w:pPr>
              <w:jc w:val="center"/>
              <w:rPr>
                <w:szCs w:val="28"/>
                <w:lang w:val="kk-KZ"/>
              </w:rPr>
            </w:pPr>
            <w:r w:rsidRPr="00982934">
              <w:rPr>
                <w:szCs w:val="28"/>
                <w:lang w:val="kk-KZ"/>
              </w:rPr>
              <w:t>3</w:t>
            </w:r>
          </w:p>
        </w:tc>
        <w:tc>
          <w:tcPr>
            <w:tcW w:w="3407" w:type="dxa"/>
          </w:tcPr>
          <w:p w:rsidR="001A5F7B" w:rsidRPr="00982934" w:rsidRDefault="001A5F7B" w:rsidP="00334F97">
            <w:pPr>
              <w:rPr>
                <w:szCs w:val="28"/>
                <w:lang w:val="kk-KZ"/>
              </w:rPr>
            </w:pPr>
            <w:r w:rsidRPr="00982934">
              <w:rPr>
                <w:szCs w:val="28"/>
                <w:lang w:val="kk-KZ"/>
              </w:rPr>
              <w:t>Эндоскопия енгізуді жүргізу кезінде инфекциялық аурулардың алдын алу шаралары</w:t>
            </w:r>
          </w:p>
        </w:tc>
        <w:tc>
          <w:tcPr>
            <w:tcW w:w="3307" w:type="dxa"/>
            <w:vAlign w:val="center"/>
          </w:tcPr>
          <w:p w:rsidR="001A5F7B" w:rsidRPr="00982934" w:rsidRDefault="001A5F7B" w:rsidP="00334F97">
            <w:pPr>
              <w:rPr>
                <w:szCs w:val="28"/>
                <w:lang w:val="kk-KZ"/>
              </w:rPr>
            </w:pPr>
            <w:r w:rsidRPr="00982934">
              <w:rPr>
                <w:szCs w:val="28"/>
                <w:lang w:val="kk-KZ"/>
              </w:rPr>
              <w:t>Бронхоскопия енгізу, жабдықтауы, техникасы.</w:t>
            </w:r>
          </w:p>
        </w:tc>
        <w:tc>
          <w:tcPr>
            <w:tcW w:w="1915" w:type="dxa"/>
            <w:vMerge w:val="restart"/>
            <w:tcBorders>
              <w:top w:val="nil"/>
            </w:tcBorders>
            <w:vAlign w:val="center"/>
          </w:tcPr>
          <w:p w:rsidR="001A5F7B" w:rsidRPr="00982934" w:rsidRDefault="001A5F7B" w:rsidP="00334F97">
            <w:pPr>
              <w:jc w:val="center"/>
              <w:rPr>
                <w:szCs w:val="28"/>
                <w:lang w:val="kk-KZ"/>
              </w:rPr>
            </w:pPr>
          </w:p>
        </w:tc>
      </w:tr>
      <w:tr w:rsidR="001A5F7B" w:rsidRPr="00007EA1" w:rsidTr="00334F97">
        <w:trPr>
          <w:jc w:val="center"/>
        </w:trPr>
        <w:tc>
          <w:tcPr>
            <w:tcW w:w="658" w:type="dxa"/>
            <w:vAlign w:val="center"/>
          </w:tcPr>
          <w:p w:rsidR="001A5F7B" w:rsidRPr="00982934" w:rsidRDefault="001A5F7B" w:rsidP="00334F97">
            <w:pPr>
              <w:jc w:val="center"/>
              <w:rPr>
                <w:szCs w:val="28"/>
                <w:lang w:val="kk-KZ"/>
              </w:rPr>
            </w:pPr>
            <w:r w:rsidRPr="00982934">
              <w:rPr>
                <w:szCs w:val="28"/>
                <w:lang w:val="kk-KZ"/>
              </w:rPr>
              <w:t>4</w:t>
            </w:r>
          </w:p>
        </w:tc>
        <w:tc>
          <w:tcPr>
            <w:tcW w:w="3407" w:type="dxa"/>
            <w:vAlign w:val="center"/>
          </w:tcPr>
          <w:p w:rsidR="001A5F7B" w:rsidRPr="00982934" w:rsidRDefault="001A5F7B" w:rsidP="00334F97">
            <w:pPr>
              <w:widowControl w:val="0"/>
              <w:autoSpaceDE w:val="0"/>
              <w:autoSpaceDN w:val="0"/>
              <w:adjustRightInd w:val="0"/>
              <w:rPr>
                <w:color w:val="000000"/>
                <w:szCs w:val="28"/>
                <w:lang w:val="kk-KZ"/>
              </w:rPr>
            </w:pPr>
            <w:r w:rsidRPr="00982934">
              <w:rPr>
                <w:szCs w:val="28"/>
                <w:lang w:val="kk-KZ"/>
              </w:rPr>
              <w:t>Орталық венаға құрсау салу кезінде мейірбикелік процесті ұйымдастыру.</w:t>
            </w:r>
          </w:p>
        </w:tc>
        <w:tc>
          <w:tcPr>
            <w:tcW w:w="3307" w:type="dxa"/>
            <w:vAlign w:val="center"/>
          </w:tcPr>
          <w:p w:rsidR="001A5F7B" w:rsidRPr="00982934" w:rsidRDefault="001A5F7B" w:rsidP="00334F97">
            <w:pPr>
              <w:rPr>
                <w:szCs w:val="28"/>
                <w:lang w:val="kk-KZ"/>
              </w:rPr>
            </w:pPr>
            <w:r w:rsidRPr="00982934">
              <w:rPr>
                <w:szCs w:val="28"/>
                <w:lang w:val="kk-KZ"/>
              </w:rPr>
              <w:t>Эндоскопия апаратының түрлері: «Филипс», «Олимпус». Эндоскопияның заманауи мүмкіндіктері. Қолдану аясы.</w:t>
            </w:r>
          </w:p>
        </w:tc>
        <w:tc>
          <w:tcPr>
            <w:tcW w:w="1915" w:type="dxa"/>
            <w:vMerge/>
            <w:vAlign w:val="center"/>
          </w:tcPr>
          <w:p w:rsidR="001A5F7B" w:rsidRPr="00982934" w:rsidRDefault="001A5F7B" w:rsidP="00334F97">
            <w:pPr>
              <w:jc w:val="center"/>
              <w:rPr>
                <w:szCs w:val="28"/>
                <w:lang w:val="kk-KZ"/>
              </w:rPr>
            </w:pPr>
          </w:p>
        </w:tc>
      </w:tr>
      <w:tr w:rsidR="001A5F7B" w:rsidRPr="00007EA1" w:rsidTr="00334F97">
        <w:trPr>
          <w:jc w:val="center"/>
        </w:trPr>
        <w:tc>
          <w:tcPr>
            <w:tcW w:w="658" w:type="dxa"/>
            <w:vAlign w:val="center"/>
          </w:tcPr>
          <w:p w:rsidR="001A5F7B" w:rsidRPr="00982934" w:rsidRDefault="001A5F7B" w:rsidP="00334F97">
            <w:pPr>
              <w:jc w:val="center"/>
              <w:rPr>
                <w:szCs w:val="28"/>
                <w:lang w:val="kk-KZ"/>
              </w:rPr>
            </w:pPr>
            <w:r w:rsidRPr="00982934">
              <w:rPr>
                <w:szCs w:val="28"/>
                <w:lang w:val="kk-KZ"/>
              </w:rPr>
              <w:t>5</w:t>
            </w:r>
          </w:p>
        </w:tc>
        <w:tc>
          <w:tcPr>
            <w:tcW w:w="3407" w:type="dxa"/>
            <w:vAlign w:val="center"/>
          </w:tcPr>
          <w:p w:rsidR="001A5F7B" w:rsidRPr="00982934" w:rsidRDefault="001A5F7B" w:rsidP="00334F97">
            <w:pPr>
              <w:widowControl w:val="0"/>
              <w:autoSpaceDE w:val="0"/>
              <w:autoSpaceDN w:val="0"/>
              <w:adjustRightInd w:val="0"/>
              <w:rPr>
                <w:color w:val="000000"/>
                <w:szCs w:val="28"/>
                <w:lang w:val="kk-KZ"/>
              </w:rPr>
            </w:pPr>
            <w:r w:rsidRPr="00982934">
              <w:rPr>
                <w:szCs w:val="28"/>
                <w:lang w:val="kk-KZ"/>
              </w:rPr>
              <w:t>Құрсақ қуысынна пункция жасау кезінде мейірбикелік процесті ұйымдастыру.</w:t>
            </w:r>
          </w:p>
        </w:tc>
        <w:tc>
          <w:tcPr>
            <w:tcW w:w="3307" w:type="dxa"/>
            <w:vAlign w:val="center"/>
          </w:tcPr>
          <w:p w:rsidR="001A5F7B" w:rsidRPr="00982934" w:rsidRDefault="001A5F7B" w:rsidP="00334F97">
            <w:pPr>
              <w:rPr>
                <w:szCs w:val="28"/>
                <w:lang w:val="kk-KZ"/>
              </w:rPr>
            </w:pPr>
            <w:r w:rsidRPr="00982934">
              <w:rPr>
                <w:szCs w:val="28"/>
                <w:lang w:val="kk-KZ"/>
              </w:rPr>
              <w:t>Аурухана ішілік инфекцияның берілу жолдары.</w:t>
            </w:r>
          </w:p>
        </w:tc>
        <w:tc>
          <w:tcPr>
            <w:tcW w:w="1915" w:type="dxa"/>
            <w:vMerge/>
            <w:vAlign w:val="center"/>
          </w:tcPr>
          <w:p w:rsidR="001A5F7B" w:rsidRPr="00982934" w:rsidRDefault="001A5F7B" w:rsidP="00334F97">
            <w:pPr>
              <w:jc w:val="center"/>
              <w:rPr>
                <w:szCs w:val="28"/>
                <w:lang w:val="kk-KZ"/>
              </w:rPr>
            </w:pPr>
          </w:p>
        </w:tc>
      </w:tr>
      <w:tr w:rsidR="001A5F7B" w:rsidRPr="00982934" w:rsidTr="00334F97">
        <w:trPr>
          <w:jc w:val="center"/>
        </w:trPr>
        <w:tc>
          <w:tcPr>
            <w:tcW w:w="658" w:type="dxa"/>
            <w:vAlign w:val="center"/>
          </w:tcPr>
          <w:p w:rsidR="001A5F7B" w:rsidRPr="00982934" w:rsidRDefault="001A5F7B" w:rsidP="00334F97">
            <w:pPr>
              <w:jc w:val="center"/>
              <w:rPr>
                <w:szCs w:val="28"/>
                <w:lang w:val="kk-KZ"/>
              </w:rPr>
            </w:pPr>
          </w:p>
        </w:tc>
        <w:tc>
          <w:tcPr>
            <w:tcW w:w="8629" w:type="dxa"/>
            <w:gridSpan w:val="3"/>
          </w:tcPr>
          <w:p w:rsidR="001A5F7B" w:rsidRPr="00982934" w:rsidRDefault="001A5F7B" w:rsidP="00334F97">
            <w:pPr>
              <w:widowControl w:val="0"/>
              <w:autoSpaceDE w:val="0"/>
              <w:autoSpaceDN w:val="0"/>
              <w:adjustRightInd w:val="0"/>
              <w:rPr>
                <w:b/>
                <w:color w:val="000000"/>
                <w:szCs w:val="28"/>
                <w:lang w:val="kk-KZ"/>
              </w:rPr>
            </w:pPr>
            <w:r w:rsidRPr="00982934">
              <w:rPr>
                <w:b/>
                <w:color w:val="000000"/>
                <w:szCs w:val="28"/>
                <w:lang w:val="kk-KZ"/>
              </w:rPr>
              <w:t>Кредит №3</w:t>
            </w:r>
          </w:p>
        </w:tc>
      </w:tr>
      <w:tr w:rsidR="001A5F7B" w:rsidRPr="00007EA1" w:rsidTr="00334F97">
        <w:trPr>
          <w:jc w:val="center"/>
        </w:trPr>
        <w:tc>
          <w:tcPr>
            <w:tcW w:w="658" w:type="dxa"/>
            <w:vAlign w:val="center"/>
          </w:tcPr>
          <w:p w:rsidR="001A5F7B" w:rsidRPr="00982934" w:rsidRDefault="001A5F7B" w:rsidP="00334F97">
            <w:pPr>
              <w:jc w:val="center"/>
              <w:rPr>
                <w:szCs w:val="28"/>
                <w:lang w:val="kk-KZ"/>
              </w:rPr>
            </w:pPr>
            <w:r w:rsidRPr="00982934">
              <w:rPr>
                <w:szCs w:val="28"/>
                <w:lang w:val="kk-KZ"/>
              </w:rPr>
              <w:t>1</w:t>
            </w:r>
          </w:p>
        </w:tc>
        <w:tc>
          <w:tcPr>
            <w:tcW w:w="3407" w:type="dxa"/>
          </w:tcPr>
          <w:p w:rsidR="001A5F7B" w:rsidRPr="00982934" w:rsidRDefault="001A5F7B" w:rsidP="00334F97">
            <w:pPr>
              <w:rPr>
                <w:szCs w:val="28"/>
                <w:lang w:val="kk-KZ"/>
              </w:rPr>
            </w:pPr>
            <w:r w:rsidRPr="00982934">
              <w:rPr>
                <w:szCs w:val="28"/>
                <w:lang w:val="kk-KZ"/>
              </w:rPr>
              <w:t>Реттеуші инфузионды құрылғы және онымен жұмыс істеу техникасы.</w:t>
            </w:r>
          </w:p>
        </w:tc>
        <w:tc>
          <w:tcPr>
            <w:tcW w:w="3307" w:type="dxa"/>
            <w:vAlign w:val="center"/>
          </w:tcPr>
          <w:p w:rsidR="001A5F7B" w:rsidRPr="00982934" w:rsidRDefault="001A5F7B" w:rsidP="00334F97">
            <w:pPr>
              <w:rPr>
                <w:szCs w:val="28"/>
                <w:lang w:val="kk-KZ"/>
              </w:rPr>
            </w:pPr>
            <w:r w:rsidRPr="00982934">
              <w:rPr>
                <w:szCs w:val="28"/>
                <w:lang w:val="kk-KZ"/>
              </w:rPr>
              <w:t>Парацентез. Жабдықтау., енгізу техникасы. Құрсақ қуысының манипуляциясында мейірбикелік үдеріс.</w:t>
            </w:r>
          </w:p>
        </w:tc>
        <w:tc>
          <w:tcPr>
            <w:tcW w:w="1915" w:type="dxa"/>
            <w:vMerge w:val="restart"/>
            <w:vAlign w:val="center"/>
          </w:tcPr>
          <w:p w:rsidR="001A5F7B" w:rsidRPr="00982934" w:rsidRDefault="001A5F7B" w:rsidP="00334F97">
            <w:pPr>
              <w:jc w:val="center"/>
              <w:rPr>
                <w:szCs w:val="28"/>
                <w:lang w:val="kk-KZ"/>
              </w:rPr>
            </w:pPr>
          </w:p>
        </w:tc>
      </w:tr>
      <w:tr w:rsidR="001A5F7B" w:rsidRPr="00007EA1" w:rsidTr="00334F97">
        <w:trPr>
          <w:jc w:val="center"/>
        </w:trPr>
        <w:tc>
          <w:tcPr>
            <w:tcW w:w="658" w:type="dxa"/>
            <w:vAlign w:val="center"/>
          </w:tcPr>
          <w:p w:rsidR="001A5F7B" w:rsidRPr="00982934" w:rsidRDefault="001A5F7B" w:rsidP="00334F97">
            <w:pPr>
              <w:jc w:val="center"/>
              <w:rPr>
                <w:szCs w:val="28"/>
                <w:lang w:val="kk-KZ"/>
              </w:rPr>
            </w:pPr>
            <w:r w:rsidRPr="00982934">
              <w:rPr>
                <w:szCs w:val="28"/>
                <w:lang w:val="kk-KZ"/>
              </w:rPr>
              <w:t>2</w:t>
            </w:r>
          </w:p>
        </w:tc>
        <w:tc>
          <w:tcPr>
            <w:tcW w:w="3407" w:type="dxa"/>
          </w:tcPr>
          <w:p w:rsidR="001A5F7B" w:rsidRPr="00982934" w:rsidRDefault="001A5F7B" w:rsidP="00334F97">
            <w:pPr>
              <w:rPr>
                <w:szCs w:val="28"/>
                <w:lang w:val="kk-KZ"/>
              </w:rPr>
            </w:pPr>
            <w:r w:rsidRPr="00982934">
              <w:rPr>
                <w:szCs w:val="28"/>
                <w:lang w:val="kk-KZ"/>
              </w:rPr>
              <w:t xml:space="preserve">Тыныс алу жолдарын қалпына </w:t>
            </w:r>
            <w:r w:rsidRPr="00982934">
              <w:rPr>
                <w:szCs w:val="28"/>
                <w:lang w:val="kk-KZ"/>
              </w:rPr>
              <w:lastRenderedPageBreak/>
              <w:t>келтіру кезінде  мейірбикелік процесті ұйымдастыру.</w:t>
            </w:r>
          </w:p>
        </w:tc>
        <w:tc>
          <w:tcPr>
            <w:tcW w:w="3307" w:type="dxa"/>
            <w:vAlign w:val="center"/>
          </w:tcPr>
          <w:p w:rsidR="001A5F7B" w:rsidRPr="00982934" w:rsidRDefault="001A5F7B" w:rsidP="00334F97">
            <w:pPr>
              <w:rPr>
                <w:szCs w:val="28"/>
                <w:lang w:val="kk-KZ"/>
              </w:rPr>
            </w:pPr>
            <w:r w:rsidRPr="00982934">
              <w:rPr>
                <w:szCs w:val="28"/>
                <w:lang w:val="kk-KZ"/>
              </w:rPr>
              <w:lastRenderedPageBreak/>
              <w:t xml:space="preserve">Несеп жолын катетерлеу. </w:t>
            </w:r>
            <w:r w:rsidRPr="00982934">
              <w:rPr>
                <w:szCs w:val="28"/>
                <w:lang w:val="kk-KZ"/>
              </w:rPr>
              <w:lastRenderedPageBreak/>
              <w:t>Техникасы. Құрал- жабдықтары. Урологиялық манипуляция кезіндегі мейірбикенің рөлі</w:t>
            </w:r>
          </w:p>
        </w:tc>
        <w:tc>
          <w:tcPr>
            <w:tcW w:w="1915" w:type="dxa"/>
            <w:vMerge/>
            <w:vAlign w:val="center"/>
          </w:tcPr>
          <w:p w:rsidR="001A5F7B" w:rsidRPr="00982934" w:rsidRDefault="001A5F7B" w:rsidP="00334F97">
            <w:pPr>
              <w:jc w:val="center"/>
              <w:rPr>
                <w:szCs w:val="28"/>
                <w:lang w:val="kk-KZ"/>
              </w:rPr>
            </w:pPr>
          </w:p>
        </w:tc>
      </w:tr>
      <w:tr w:rsidR="001A5F7B" w:rsidRPr="00007EA1" w:rsidTr="00334F97">
        <w:trPr>
          <w:jc w:val="center"/>
        </w:trPr>
        <w:tc>
          <w:tcPr>
            <w:tcW w:w="658" w:type="dxa"/>
            <w:vAlign w:val="center"/>
          </w:tcPr>
          <w:p w:rsidR="001A5F7B" w:rsidRPr="00982934" w:rsidRDefault="001A5F7B" w:rsidP="00334F97">
            <w:pPr>
              <w:jc w:val="center"/>
              <w:rPr>
                <w:szCs w:val="28"/>
                <w:lang w:val="kk-KZ"/>
              </w:rPr>
            </w:pPr>
            <w:r w:rsidRPr="00982934">
              <w:rPr>
                <w:szCs w:val="28"/>
                <w:lang w:val="kk-KZ"/>
              </w:rPr>
              <w:lastRenderedPageBreak/>
              <w:t>3</w:t>
            </w:r>
          </w:p>
        </w:tc>
        <w:tc>
          <w:tcPr>
            <w:tcW w:w="3407" w:type="dxa"/>
          </w:tcPr>
          <w:p w:rsidR="001A5F7B" w:rsidRPr="00982934" w:rsidRDefault="001A5F7B" w:rsidP="00334F97">
            <w:pPr>
              <w:rPr>
                <w:szCs w:val="28"/>
                <w:lang w:val="kk-KZ"/>
              </w:rPr>
            </w:pPr>
            <w:r w:rsidRPr="00982934">
              <w:rPr>
                <w:szCs w:val="28"/>
                <w:lang w:val="kk-KZ"/>
              </w:rPr>
              <w:t>Құрсақ қуысынна пункция жасау кезінде мейірбикелік процесті ұйымдастыру.</w:t>
            </w:r>
          </w:p>
        </w:tc>
        <w:tc>
          <w:tcPr>
            <w:tcW w:w="3307" w:type="dxa"/>
            <w:vAlign w:val="center"/>
          </w:tcPr>
          <w:p w:rsidR="001A5F7B" w:rsidRPr="00982934" w:rsidRDefault="001A5F7B" w:rsidP="00334F97">
            <w:pPr>
              <w:rPr>
                <w:szCs w:val="28"/>
                <w:lang w:val="kk-KZ"/>
              </w:rPr>
            </w:pPr>
            <w:r w:rsidRPr="00982934">
              <w:rPr>
                <w:szCs w:val="28"/>
                <w:lang w:val="kk-KZ"/>
              </w:rPr>
              <w:t>Дезинфекцияның заманауи әдістері. Дезинфекция үшін заманауи құралдар қолданылады.</w:t>
            </w:r>
          </w:p>
        </w:tc>
        <w:tc>
          <w:tcPr>
            <w:tcW w:w="1915" w:type="dxa"/>
            <w:vMerge/>
            <w:vAlign w:val="center"/>
          </w:tcPr>
          <w:p w:rsidR="001A5F7B" w:rsidRPr="00982934" w:rsidRDefault="001A5F7B" w:rsidP="00334F97">
            <w:pPr>
              <w:jc w:val="center"/>
              <w:rPr>
                <w:szCs w:val="28"/>
                <w:lang w:val="kk-KZ"/>
              </w:rPr>
            </w:pPr>
          </w:p>
        </w:tc>
      </w:tr>
      <w:tr w:rsidR="001A5F7B" w:rsidRPr="00982934" w:rsidTr="00334F97">
        <w:trPr>
          <w:jc w:val="center"/>
        </w:trPr>
        <w:tc>
          <w:tcPr>
            <w:tcW w:w="658" w:type="dxa"/>
            <w:vAlign w:val="center"/>
          </w:tcPr>
          <w:p w:rsidR="001A5F7B" w:rsidRPr="00982934" w:rsidRDefault="001A5F7B" w:rsidP="00334F97">
            <w:pPr>
              <w:jc w:val="center"/>
              <w:rPr>
                <w:szCs w:val="28"/>
                <w:lang w:val="kk-KZ"/>
              </w:rPr>
            </w:pPr>
            <w:r w:rsidRPr="00982934">
              <w:rPr>
                <w:szCs w:val="28"/>
                <w:lang w:val="kk-KZ"/>
              </w:rPr>
              <w:t>4</w:t>
            </w:r>
          </w:p>
        </w:tc>
        <w:tc>
          <w:tcPr>
            <w:tcW w:w="3407" w:type="dxa"/>
          </w:tcPr>
          <w:p w:rsidR="001A5F7B" w:rsidRPr="00982934" w:rsidRDefault="001A5F7B" w:rsidP="00334F97">
            <w:pPr>
              <w:rPr>
                <w:szCs w:val="28"/>
                <w:lang w:val="kk-KZ"/>
              </w:rPr>
            </w:pPr>
            <w:r w:rsidRPr="00982934">
              <w:rPr>
                <w:szCs w:val="28"/>
                <w:lang w:val="kk-KZ"/>
              </w:rPr>
              <w:t>Қан құюға арналған жүйені қолдануда  мейірбикелік процесті ұйымдастыру.</w:t>
            </w:r>
          </w:p>
        </w:tc>
        <w:tc>
          <w:tcPr>
            <w:tcW w:w="3307" w:type="dxa"/>
            <w:vAlign w:val="center"/>
          </w:tcPr>
          <w:p w:rsidR="001A5F7B" w:rsidRPr="00982934" w:rsidRDefault="001A5F7B" w:rsidP="00334F97">
            <w:pPr>
              <w:rPr>
                <w:szCs w:val="28"/>
                <w:lang w:val="kk-KZ"/>
              </w:rPr>
            </w:pPr>
            <w:r w:rsidRPr="00982934">
              <w:rPr>
                <w:szCs w:val="28"/>
                <w:lang w:val="kk-KZ"/>
              </w:rPr>
              <w:t>Заманауи имплантациялық жүйелер. Жүйені күту және орнату техникасы. Асептика және антисептика ережесін сақтау.</w:t>
            </w:r>
          </w:p>
        </w:tc>
        <w:tc>
          <w:tcPr>
            <w:tcW w:w="1915" w:type="dxa"/>
            <w:vMerge/>
            <w:vAlign w:val="center"/>
          </w:tcPr>
          <w:p w:rsidR="001A5F7B" w:rsidRPr="00982934" w:rsidRDefault="001A5F7B" w:rsidP="00334F97">
            <w:pPr>
              <w:jc w:val="center"/>
              <w:rPr>
                <w:szCs w:val="28"/>
                <w:lang w:val="kk-KZ"/>
              </w:rPr>
            </w:pPr>
          </w:p>
        </w:tc>
      </w:tr>
      <w:tr w:rsidR="001A5F7B" w:rsidRPr="00982934" w:rsidTr="00334F97">
        <w:trPr>
          <w:jc w:val="center"/>
        </w:trPr>
        <w:tc>
          <w:tcPr>
            <w:tcW w:w="658" w:type="dxa"/>
            <w:vAlign w:val="center"/>
          </w:tcPr>
          <w:p w:rsidR="001A5F7B" w:rsidRPr="00982934" w:rsidRDefault="001A5F7B" w:rsidP="00334F97">
            <w:pPr>
              <w:jc w:val="center"/>
              <w:rPr>
                <w:szCs w:val="28"/>
                <w:lang w:val="kk-KZ"/>
              </w:rPr>
            </w:pPr>
            <w:r w:rsidRPr="00982934">
              <w:rPr>
                <w:szCs w:val="28"/>
                <w:lang w:val="kk-KZ"/>
              </w:rPr>
              <w:t>5</w:t>
            </w:r>
          </w:p>
        </w:tc>
        <w:tc>
          <w:tcPr>
            <w:tcW w:w="3407" w:type="dxa"/>
          </w:tcPr>
          <w:p w:rsidR="001A5F7B" w:rsidRPr="00982934" w:rsidRDefault="001A5F7B" w:rsidP="00334F97">
            <w:pPr>
              <w:rPr>
                <w:szCs w:val="28"/>
                <w:lang w:val="kk-KZ"/>
              </w:rPr>
            </w:pPr>
            <w:r w:rsidRPr="00982934">
              <w:rPr>
                <w:szCs w:val="28"/>
                <w:lang w:val="kk-KZ"/>
              </w:rPr>
              <w:t>Ойық жараның алдын алу үшін заманауи құралдарды қолдану.</w:t>
            </w:r>
          </w:p>
        </w:tc>
        <w:tc>
          <w:tcPr>
            <w:tcW w:w="3307" w:type="dxa"/>
            <w:vAlign w:val="center"/>
          </w:tcPr>
          <w:p w:rsidR="001A5F7B" w:rsidRPr="00982934" w:rsidRDefault="001A5F7B" w:rsidP="00334F97">
            <w:pPr>
              <w:rPr>
                <w:szCs w:val="28"/>
                <w:lang w:val="kk-KZ"/>
              </w:rPr>
            </w:pPr>
            <w:r w:rsidRPr="00982934">
              <w:rPr>
                <w:szCs w:val="28"/>
                <w:lang w:val="kk-KZ"/>
              </w:rPr>
              <w:t>Артериялық және веналық енгізу жолдары. Жабдықтау. Енгізу техникасы. Асқынулар және олардың алдын алу шаралары. Венаға және артерияға енгізу кезіндегі мейірбикелік үдеріс.</w:t>
            </w:r>
          </w:p>
        </w:tc>
        <w:tc>
          <w:tcPr>
            <w:tcW w:w="1915" w:type="dxa"/>
            <w:vMerge/>
            <w:vAlign w:val="center"/>
          </w:tcPr>
          <w:p w:rsidR="001A5F7B" w:rsidRPr="00982934" w:rsidRDefault="001A5F7B" w:rsidP="00334F97">
            <w:pPr>
              <w:jc w:val="center"/>
              <w:rPr>
                <w:szCs w:val="28"/>
                <w:lang w:val="kk-KZ"/>
              </w:rPr>
            </w:pPr>
          </w:p>
        </w:tc>
      </w:tr>
    </w:tbl>
    <w:p w:rsidR="001A5F7B" w:rsidRPr="00982934" w:rsidRDefault="001A5F7B" w:rsidP="001A5F7B">
      <w:pPr>
        <w:ind w:firstLine="851"/>
        <w:jc w:val="center"/>
        <w:rPr>
          <w:b/>
          <w:szCs w:val="28"/>
          <w:lang w:val="kk-KZ"/>
        </w:rPr>
      </w:pPr>
    </w:p>
    <w:p w:rsidR="001A5F7B" w:rsidRPr="00982934" w:rsidRDefault="001A5F7B" w:rsidP="001A5F7B">
      <w:pPr>
        <w:jc w:val="center"/>
        <w:rPr>
          <w:b/>
          <w:szCs w:val="28"/>
          <w:lang w:val="kk-KZ"/>
        </w:rPr>
      </w:pPr>
      <w:r w:rsidRPr="00982934">
        <w:rPr>
          <w:b/>
          <w:szCs w:val="28"/>
          <w:lang w:val="kk-KZ"/>
        </w:rPr>
        <w:t>Практикалық сабақтардың тақырыптық жоспары</w:t>
      </w:r>
    </w:p>
    <w:p w:rsidR="001A5F7B" w:rsidRPr="00982934" w:rsidRDefault="001A5F7B" w:rsidP="001A5F7B">
      <w:pPr>
        <w:ind w:firstLine="851"/>
        <w:jc w:val="center"/>
        <w:rPr>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1"/>
        <w:gridCol w:w="3413"/>
        <w:gridCol w:w="3294"/>
        <w:gridCol w:w="1919"/>
      </w:tblGrid>
      <w:tr w:rsidR="001A5F7B" w:rsidRPr="00982934" w:rsidTr="00334F97">
        <w:tc>
          <w:tcPr>
            <w:tcW w:w="661" w:type="dxa"/>
          </w:tcPr>
          <w:p w:rsidR="001A5F7B" w:rsidRPr="00982934" w:rsidRDefault="001A5F7B" w:rsidP="00334F97">
            <w:pPr>
              <w:jc w:val="center"/>
              <w:rPr>
                <w:szCs w:val="28"/>
                <w:lang w:val="kk-KZ"/>
              </w:rPr>
            </w:pPr>
            <w:r w:rsidRPr="00982934">
              <w:rPr>
                <w:szCs w:val="28"/>
                <w:lang w:val="kk-KZ"/>
              </w:rPr>
              <w:t>№</w:t>
            </w:r>
          </w:p>
          <w:p w:rsidR="001A5F7B" w:rsidRPr="00982934" w:rsidRDefault="001A5F7B" w:rsidP="00334F97">
            <w:pPr>
              <w:jc w:val="center"/>
              <w:rPr>
                <w:szCs w:val="28"/>
                <w:lang w:val="kk-KZ"/>
              </w:rPr>
            </w:pPr>
            <w:r w:rsidRPr="00982934">
              <w:rPr>
                <w:szCs w:val="28"/>
                <w:lang w:val="kk-KZ"/>
              </w:rPr>
              <w:t>р/с</w:t>
            </w:r>
          </w:p>
        </w:tc>
        <w:tc>
          <w:tcPr>
            <w:tcW w:w="3413" w:type="dxa"/>
            <w:vAlign w:val="center"/>
          </w:tcPr>
          <w:p w:rsidR="001A5F7B" w:rsidRPr="00982934" w:rsidRDefault="001A5F7B" w:rsidP="00334F97">
            <w:pPr>
              <w:jc w:val="center"/>
              <w:rPr>
                <w:szCs w:val="28"/>
                <w:lang w:val="kk-KZ"/>
              </w:rPr>
            </w:pPr>
            <w:r w:rsidRPr="00982934">
              <w:rPr>
                <w:szCs w:val="28"/>
                <w:lang w:val="kk-KZ"/>
              </w:rPr>
              <w:t>Практикалық сабақтардың тақырыптарының аталуы</w:t>
            </w:r>
          </w:p>
        </w:tc>
        <w:tc>
          <w:tcPr>
            <w:tcW w:w="3294" w:type="dxa"/>
            <w:vAlign w:val="center"/>
          </w:tcPr>
          <w:p w:rsidR="001A5F7B" w:rsidRPr="00982934" w:rsidRDefault="001A5F7B" w:rsidP="00334F97">
            <w:pPr>
              <w:jc w:val="center"/>
              <w:rPr>
                <w:szCs w:val="28"/>
                <w:lang w:val="kk-KZ"/>
              </w:rPr>
            </w:pPr>
            <w:r w:rsidRPr="00982934">
              <w:rPr>
                <w:szCs w:val="28"/>
                <w:lang w:val="kk-KZ"/>
              </w:rPr>
              <w:t>Қысқаша мазмұны</w:t>
            </w:r>
          </w:p>
        </w:tc>
        <w:tc>
          <w:tcPr>
            <w:tcW w:w="1919" w:type="dxa"/>
            <w:vAlign w:val="center"/>
          </w:tcPr>
          <w:p w:rsidR="001A5F7B" w:rsidRPr="00982934" w:rsidRDefault="001A5F7B" w:rsidP="00334F97">
            <w:pPr>
              <w:jc w:val="center"/>
              <w:rPr>
                <w:szCs w:val="28"/>
                <w:lang w:val="kk-KZ"/>
              </w:rPr>
            </w:pPr>
            <w:r w:rsidRPr="00982934">
              <w:rPr>
                <w:szCs w:val="28"/>
                <w:lang w:val="kk-KZ"/>
              </w:rPr>
              <w:t>Кредиттердің көлемі</w:t>
            </w:r>
          </w:p>
        </w:tc>
      </w:tr>
      <w:tr w:rsidR="001A5F7B" w:rsidRPr="00982934" w:rsidTr="00334F97">
        <w:tc>
          <w:tcPr>
            <w:tcW w:w="9287" w:type="dxa"/>
            <w:gridSpan w:val="4"/>
            <w:vAlign w:val="center"/>
          </w:tcPr>
          <w:p w:rsidR="001A5F7B" w:rsidRPr="00982934" w:rsidRDefault="001A5F7B" w:rsidP="00334F97">
            <w:pPr>
              <w:ind w:firstLine="709"/>
              <w:rPr>
                <w:b/>
                <w:szCs w:val="28"/>
                <w:lang w:val="kk-KZ"/>
              </w:rPr>
            </w:pPr>
            <w:r w:rsidRPr="00982934">
              <w:rPr>
                <w:b/>
                <w:szCs w:val="28"/>
                <w:lang w:val="kk-KZ"/>
              </w:rPr>
              <w:t>№1 кредит</w:t>
            </w:r>
          </w:p>
        </w:tc>
      </w:tr>
      <w:tr w:rsidR="001A5F7B" w:rsidRPr="00982934" w:rsidTr="00334F97">
        <w:tc>
          <w:tcPr>
            <w:tcW w:w="661" w:type="dxa"/>
            <w:vAlign w:val="center"/>
          </w:tcPr>
          <w:p w:rsidR="001A5F7B" w:rsidRPr="00982934" w:rsidRDefault="001A5F7B" w:rsidP="00334F97">
            <w:pPr>
              <w:jc w:val="center"/>
              <w:rPr>
                <w:szCs w:val="28"/>
                <w:lang w:val="kk-KZ"/>
              </w:rPr>
            </w:pPr>
            <w:r w:rsidRPr="00982934">
              <w:rPr>
                <w:szCs w:val="28"/>
                <w:lang w:val="kk-KZ"/>
              </w:rPr>
              <w:t>1</w:t>
            </w:r>
          </w:p>
        </w:tc>
        <w:tc>
          <w:tcPr>
            <w:tcW w:w="3413" w:type="dxa"/>
          </w:tcPr>
          <w:p w:rsidR="001A5F7B" w:rsidRPr="00982934" w:rsidRDefault="001A5F7B" w:rsidP="00334F97">
            <w:pPr>
              <w:rPr>
                <w:szCs w:val="28"/>
                <w:lang w:val="kk-KZ"/>
              </w:rPr>
            </w:pPr>
            <w:r w:rsidRPr="00982934">
              <w:rPr>
                <w:szCs w:val="28"/>
                <w:lang w:val="kk-KZ"/>
              </w:rPr>
              <w:t>Эндоскопияны жаңа жоғарғы технологиялық құралдармен өңдеу</w:t>
            </w:r>
          </w:p>
        </w:tc>
        <w:tc>
          <w:tcPr>
            <w:tcW w:w="3294" w:type="dxa"/>
            <w:vAlign w:val="center"/>
          </w:tcPr>
          <w:p w:rsidR="001A5F7B" w:rsidRPr="00982934" w:rsidRDefault="001A5F7B" w:rsidP="00334F97">
            <w:pPr>
              <w:rPr>
                <w:szCs w:val="28"/>
                <w:lang w:val="kk-KZ"/>
              </w:rPr>
            </w:pPr>
            <w:r w:rsidRPr="00982934">
              <w:rPr>
                <w:szCs w:val="28"/>
                <w:lang w:val="kk-KZ"/>
              </w:rPr>
              <w:t>Дезинфекцияның заманауи әдістері. Дезинфекция үшін заманауи құралдар қолданылады.</w:t>
            </w:r>
          </w:p>
        </w:tc>
        <w:tc>
          <w:tcPr>
            <w:tcW w:w="1919" w:type="dxa"/>
            <w:vMerge w:val="restart"/>
            <w:vAlign w:val="center"/>
          </w:tcPr>
          <w:p w:rsidR="001A5F7B" w:rsidRPr="00982934" w:rsidRDefault="001A5F7B" w:rsidP="00334F97">
            <w:pPr>
              <w:jc w:val="center"/>
              <w:rPr>
                <w:szCs w:val="28"/>
                <w:lang w:val="kk-KZ"/>
              </w:rPr>
            </w:pPr>
            <w:r w:rsidRPr="00982934">
              <w:rPr>
                <w:szCs w:val="28"/>
                <w:lang w:val="kk-KZ"/>
              </w:rPr>
              <w:t>3</w:t>
            </w:r>
          </w:p>
        </w:tc>
      </w:tr>
      <w:tr w:rsidR="001A5F7B" w:rsidRPr="00982934" w:rsidTr="00334F97">
        <w:tc>
          <w:tcPr>
            <w:tcW w:w="661" w:type="dxa"/>
            <w:vAlign w:val="center"/>
          </w:tcPr>
          <w:p w:rsidR="001A5F7B" w:rsidRPr="00982934" w:rsidRDefault="001A5F7B" w:rsidP="00334F97">
            <w:pPr>
              <w:jc w:val="center"/>
              <w:rPr>
                <w:szCs w:val="28"/>
                <w:lang w:val="kk-KZ"/>
              </w:rPr>
            </w:pPr>
            <w:r w:rsidRPr="00982934">
              <w:rPr>
                <w:szCs w:val="28"/>
                <w:lang w:val="kk-KZ"/>
              </w:rPr>
              <w:t>2</w:t>
            </w:r>
          </w:p>
        </w:tc>
        <w:tc>
          <w:tcPr>
            <w:tcW w:w="3413" w:type="dxa"/>
          </w:tcPr>
          <w:p w:rsidR="001A5F7B" w:rsidRPr="00982934" w:rsidRDefault="001A5F7B" w:rsidP="00334F97">
            <w:pPr>
              <w:rPr>
                <w:szCs w:val="28"/>
                <w:lang w:val="kk-KZ"/>
              </w:rPr>
            </w:pPr>
            <w:r w:rsidRPr="00982934">
              <w:rPr>
                <w:szCs w:val="28"/>
                <w:lang w:val="kk-KZ"/>
              </w:rPr>
              <w:t>Флекси-Сил жүйесі медициналық мейірбикенің жұмысын жеңілдету үшін қолданылады</w:t>
            </w:r>
          </w:p>
        </w:tc>
        <w:tc>
          <w:tcPr>
            <w:tcW w:w="3294" w:type="dxa"/>
            <w:vAlign w:val="center"/>
          </w:tcPr>
          <w:p w:rsidR="001A5F7B" w:rsidRPr="00982934" w:rsidRDefault="001A5F7B" w:rsidP="00334F97">
            <w:pPr>
              <w:rPr>
                <w:szCs w:val="28"/>
                <w:lang w:val="kk-KZ"/>
              </w:rPr>
            </w:pPr>
            <w:r w:rsidRPr="00982934">
              <w:rPr>
                <w:szCs w:val="28"/>
                <w:lang w:val="kk-KZ"/>
              </w:rPr>
              <w:t>Флекси- Сил жүйесі. Орнату. Техникалық сақтық шаралары. Асептика және антисептика  ережесі.</w:t>
            </w:r>
          </w:p>
        </w:tc>
        <w:tc>
          <w:tcPr>
            <w:tcW w:w="1919" w:type="dxa"/>
            <w:vMerge/>
            <w:vAlign w:val="center"/>
          </w:tcPr>
          <w:p w:rsidR="001A5F7B" w:rsidRPr="00982934" w:rsidRDefault="001A5F7B" w:rsidP="00334F97">
            <w:pPr>
              <w:jc w:val="center"/>
              <w:rPr>
                <w:szCs w:val="28"/>
                <w:lang w:val="kk-KZ"/>
              </w:rPr>
            </w:pPr>
          </w:p>
        </w:tc>
      </w:tr>
      <w:tr w:rsidR="001A5F7B" w:rsidRPr="00982934" w:rsidTr="00334F97">
        <w:tc>
          <w:tcPr>
            <w:tcW w:w="661" w:type="dxa"/>
            <w:vAlign w:val="center"/>
          </w:tcPr>
          <w:p w:rsidR="001A5F7B" w:rsidRPr="00982934" w:rsidRDefault="001A5F7B" w:rsidP="00334F97">
            <w:pPr>
              <w:jc w:val="center"/>
              <w:rPr>
                <w:szCs w:val="28"/>
                <w:lang w:val="kk-KZ"/>
              </w:rPr>
            </w:pPr>
            <w:r w:rsidRPr="00982934">
              <w:rPr>
                <w:szCs w:val="28"/>
                <w:lang w:val="kk-KZ"/>
              </w:rPr>
              <w:t>3</w:t>
            </w:r>
          </w:p>
        </w:tc>
        <w:tc>
          <w:tcPr>
            <w:tcW w:w="3413" w:type="dxa"/>
          </w:tcPr>
          <w:p w:rsidR="001A5F7B" w:rsidRPr="00982934" w:rsidRDefault="001A5F7B" w:rsidP="00334F97">
            <w:pPr>
              <w:rPr>
                <w:szCs w:val="28"/>
                <w:lang w:val="kk-KZ"/>
              </w:rPr>
            </w:pPr>
            <w:r w:rsidRPr="00982934">
              <w:rPr>
                <w:szCs w:val="28"/>
                <w:lang w:val="kk-KZ"/>
              </w:rPr>
              <w:t>Имплантациялық жүйені күту және орнату</w:t>
            </w:r>
          </w:p>
        </w:tc>
        <w:tc>
          <w:tcPr>
            <w:tcW w:w="3294" w:type="dxa"/>
            <w:vAlign w:val="center"/>
          </w:tcPr>
          <w:p w:rsidR="001A5F7B" w:rsidRPr="00982934" w:rsidRDefault="001A5F7B" w:rsidP="00334F97">
            <w:pPr>
              <w:rPr>
                <w:szCs w:val="28"/>
                <w:lang w:val="kk-KZ"/>
              </w:rPr>
            </w:pPr>
            <w:r w:rsidRPr="00982934">
              <w:rPr>
                <w:szCs w:val="28"/>
                <w:lang w:val="kk-KZ"/>
              </w:rPr>
              <w:t>Заманауи имплантациялық жүйелер. Жүйені күту және орнату техникасы. Асептика және антисептика ережесін сақтау.</w:t>
            </w:r>
          </w:p>
        </w:tc>
        <w:tc>
          <w:tcPr>
            <w:tcW w:w="1919" w:type="dxa"/>
            <w:vMerge/>
            <w:vAlign w:val="center"/>
          </w:tcPr>
          <w:p w:rsidR="001A5F7B" w:rsidRPr="00982934" w:rsidRDefault="001A5F7B" w:rsidP="00334F97">
            <w:pPr>
              <w:jc w:val="center"/>
              <w:rPr>
                <w:szCs w:val="28"/>
                <w:lang w:val="kk-KZ"/>
              </w:rPr>
            </w:pPr>
          </w:p>
        </w:tc>
      </w:tr>
      <w:tr w:rsidR="001A5F7B" w:rsidRPr="00982934" w:rsidTr="00334F97">
        <w:tc>
          <w:tcPr>
            <w:tcW w:w="661" w:type="dxa"/>
            <w:vAlign w:val="center"/>
          </w:tcPr>
          <w:p w:rsidR="001A5F7B" w:rsidRPr="00982934" w:rsidRDefault="001A5F7B" w:rsidP="00334F97">
            <w:pPr>
              <w:jc w:val="center"/>
              <w:rPr>
                <w:szCs w:val="28"/>
                <w:lang w:val="kk-KZ"/>
              </w:rPr>
            </w:pPr>
            <w:r w:rsidRPr="00982934">
              <w:rPr>
                <w:szCs w:val="28"/>
                <w:lang w:val="kk-KZ"/>
              </w:rPr>
              <w:t>4</w:t>
            </w:r>
          </w:p>
        </w:tc>
        <w:tc>
          <w:tcPr>
            <w:tcW w:w="3413" w:type="dxa"/>
          </w:tcPr>
          <w:p w:rsidR="001A5F7B" w:rsidRPr="00982934" w:rsidRDefault="001A5F7B" w:rsidP="00334F97">
            <w:pPr>
              <w:rPr>
                <w:szCs w:val="28"/>
                <w:lang w:val="kk-KZ"/>
              </w:rPr>
            </w:pPr>
            <w:r w:rsidRPr="00982934">
              <w:rPr>
                <w:szCs w:val="28"/>
                <w:lang w:val="kk-KZ"/>
              </w:rPr>
              <w:t>Күтімде жатқан науқастарға бір реттік гигиеналық құралдарды қолданудың ерекшеліктері</w:t>
            </w:r>
          </w:p>
        </w:tc>
        <w:tc>
          <w:tcPr>
            <w:tcW w:w="3294" w:type="dxa"/>
            <w:vAlign w:val="center"/>
          </w:tcPr>
          <w:p w:rsidR="001A5F7B" w:rsidRPr="00982934" w:rsidRDefault="001A5F7B" w:rsidP="00334F97">
            <w:pPr>
              <w:rPr>
                <w:szCs w:val="28"/>
                <w:lang w:val="kk-KZ"/>
              </w:rPr>
            </w:pPr>
            <w:r w:rsidRPr="00982934">
              <w:rPr>
                <w:szCs w:val="28"/>
                <w:lang w:val="kk-KZ"/>
              </w:rPr>
              <w:t>Заманауи бір реттік гигиеналық құралдардың түрлері. Антисептикалық майлықтар, шариктер, памперстер және төсеніштер. Ауыз қуысына күтім жасау үшін  қоланылатын құралдар.</w:t>
            </w:r>
          </w:p>
        </w:tc>
        <w:tc>
          <w:tcPr>
            <w:tcW w:w="1919" w:type="dxa"/>
            <w:vMerge/>
            <w:vAlign w:val="center"/>
          </w:tcPr>
          <w:p w:rsidR="001A5F7B" w:rsidRPr="00982934" w:rsidRDefault="001A5F7B" w:rsidP="00334F97">
            <w:pPr>
              <w:jc w:val="center"/>
              <w:rPr>
                <w:szCs w:val="28"/>
                <w:lang w:val="kk-KZ"/>
              </w:rPr>
            </w:pPr>
          </w:p>
        </w:tc>
      </w:tr>
      <w:tr w:rsidR="001A5F7B" w:rsidRPr="00007EA1" w:rsidTr="00334F97">
        <w:tc>
          <w:tcPr>
            <w:tcW w:w="661" w:type="dxa"/>
            <w:vAlign w:val="center"/>
          </w:tcPr>
          <w:p w:rsidR="001A5F7B" w:rsidRPr="00982934" w:rsidRDefault="001A5F7B" w:rsidP="00334F97">
            <w:pPr>
              <w:jc w:val="center"/>
              <w:rPr>
                <w:szCs w:val="28"/>
                <w:lang w:val="kk-KZ"/>
              </w:rPr>
            </w:pPr>
            <w:r w:rsidRPr="00982934">
              <w:rPr>
                <w:szCs w:val="28"/>
                <w:lang w:val="kk-KZ"/>
              </w:rPr>
              <w:lastRenderedPageBreak/>
              <w:t>5</w:t>
            </w:r>
          </w:p>
        </w:tc>
        <w:tc>
          <w:tcPr>
            <w:tcW w:w="3413" w:type="dxa"/>
          </w:tcPr>
          <w:p w:rsidR="001A5F7B" w:rsidRPr="00982934" w:rsidRDefault="001A5F7B" w:rsidP="00334F97">
            <w:pPr>
              <w:rPr>
                <w:szCs w:val="28"/>
                <w:lang w:val="kk-KZ"/>
              </w:rPr>
            </w:pPr>
            <w:r w:rsidRPr="00982934">
              <w:rPr>
                <w:szCs w:val="28"/>
                <w:lang w:val="kk-KZ"/>
              </w:rPr>
              <w:t>Энтеростома және колостомаға күтім жасау.</w:t>
            </w:r>
          </w:p>
        </w:tc>
        <w:tc>
          <w:tcPr>
            <w:tcW w:w="3294" w:type="dxa"/>
            <w:vAlign w:val="center"/>
          </w:tcPr>
          <w:p w:rsidR="001A5F7B" w:rsidRPr="00982934" w:rsidRDefault="001A5F7B" w:rsidP="00334F97">
            <w:pPr>
              <w:rPr>
                <w:szCs w:val="28"/>
                <w:lang w:val="kk-KZ"/>
              </w:rPr>
            </w:pPr>
            <w:r w:rsidRPr="00982934">
              <w:rPr>
                <w:szCs w:val="28"/>
                <w:lang w:val="kk-KZ"/>
              </w:rPr>
              <w:t>Жұмыс орнындағы мейірбикенің қауіпсіздігі. Алдын алу шаралары. Қауіпсіздік үшін алдын алу құралдарын қолдану.</w:t>
            </w:r>
          </w:p>
        </w:tc>
        <w:tc>
          <w:tcPr>
            <w:tcW w:w="1919" w:type="dxa"/>
            <w:vMerge/>
            <w:vAlign w:val="center"/>
          </w:tcPr>
          <w:p w:rsidR="001A5F7B" w:rsidRPr="00982934" w:rsidRDefault="001A5F7B" w:rsidP="00334F97">
            <w:pPr>
              <w:jc w:val="center"/>
              <w:rPr>
                <w:szCs w:val="28"/>
                <w:lang w:val="kk-KZ"/>
              </w:rPr>
            </w:pPr>
          </w:p>
        </w:tc>
      </w:tr>
      <w:tr w:rsidR="001A5F7B" w:rsidRPr="00982934" w:rsidTr="00334F97">
        <w:tc>
          <w:tcPr>
            <w:tcW w:w="9287" w:type="dxa"/>
            <w:gridSpan w:val="4"/>
            <w:vAlign w:val="center"/>
          </w:tcPr>
          <w:p w:rsidR="001A5F7B" w:rsidRPr="00982934" w:rsidRDefault="001A5F7B" w:rsidP="00334F97">
            <w:pPr>
              <w:ind w:firstLine="709"/>
              <w:rPr>
                <w:b/>
                <w:szCs w:val="28"/>
                <w:lang w:val="kk-KZ"/>
              </w:rPr>
            </w:pPr>
            <w:r w:rsidRPr="00982934">
              <w:rPr>
                <w:b/>
                <w:szCs w:val="28"/>
                <w:lang w:val="kk-KZ"/>
              </w:rPr>
              <w:t>№2 кредит</w:t>
            </w:r>
          </w:p>
        </w:tc>
      </w:tr>
      <w:tr w:rsidR="001A5F7B" w:rsidRPr="00982934" w:rsidTr="00334F97">
        <w:tc>
          <w:tcPr>
            <w:tcW w:w="661" w:type="dxa"/>
            <w:vAlign w:val="center"/>
          </w:tcPr>
          <w:p w:rsidR="001A5F7B" w:rsidRPr="00982934" w:rsidRDefault="001A5F7B" w:rsidP="00334F97">
            <w:pPr>
              <w:jc w:val="center"/>
              <w:rPr>
                <w:szCs w:val="28"/>
                <w:lang w:val="kk-KZ"/>
              </w:rPr>
            </w:pPr>
            <w:r w:rsidRPr="00982934">
              <w:rPr>
                <w:szCs w:val="28"/>
                <w:lang w:val="kk-KZ"/>
              </w:rPr>
              <w:t>1</w:t>
            </w:r>
          </w:p>
        </w:tc>
        <w:tc>
          <w:tcPr>
            <w:tcW w:w="3413" w:type="dxa"/>
          </w:tcPr>
          <w:p w:rsidR="001A5F7B" w:rsidRPr="00982934" w:rsidRDefault="001A5F7B" w:rsidP="00334F97">
            <w:pPr>
              <w:rPr>
                <w:szCs w:val="28"/>
                <w:lang w:val="kk-KZ"/>
              </w:rPr>
            </w:pPr>
            <w:r w:rsidRPr="00982934">
              <w:rPr>
                <w:szCs w:val="28"/>
                <w:lang w:val="kk-KZ"/>
              </w:rPr>
              <w:t>Венаға және артерияға енгізу кезінде мейірбикенің рөлі</w:t>
            </w:r>
          </w:p>
        </w:tc>
        <w:tc>
          <w:tcPr>
            <w:tcW w:w="3294" w:type="dxa"/>
            <w:vAlign w:val="center"/>
          </w:tcPr>
          <w:p w:rsidR="001A5F7B" w:rsidRPr="00982934" w:rsidRDefault="001A5F7B" w:rsidP="00334F97">
            <w:pPr>
              <w:rPr>
                <w:szCs w:val="28"/>
                <w:lang w:val="kk-KZ"/>
              </w:rPr>
            </w:pPr>
            <w:r w:rsidRPr="00982934">
              <w:rPr>
                <w:szCs w:val="28"/>
                <w:lang w:val="kk-KZ"/>
              </w:rPr>
              <w:t>Артериялық және веналық енгізу жолдары. Жабдықтау. Енгізу техникасы. Асқынулар және олардың алдын алу шаралары. Венаға және артерияға енгізу кезіндегі мейірбикелік үдеріс.</w:t>
            </w:r>
          </w:p>
        </w:tc>
        <w:tc>
          <w:tcPr>
            <w:tcW w:w="1919" w:type="dxa"/>
            <w:vMerge w:val="restart"/>
            <w:vAlign w:val="center"/>
          </w:tcPr>
          <w:p w:rsidR="001A5F7B" w:rsidRPr="00982934" w:rsidRDefault="001A5F7B" w:rsidP="00334F97">
            <w:pPr>
              <w:jc w:val="center"/>
              <w:rPr>
                <w:szCs w:val="28"/>
                <w:lang w:val="kk-KZ"/>
              </w:rPr>
            </w:pPr>
          </w:p>
        </w:tc>
      </w:tr>
      <w:tr w:rsidR="001A5F7B" w:rsidRPr="00982934" w:rsidTr="00334F97">
        <w:tc>
          <w:tcPr>
            <w:tcW w:w="661" w:type="dxa"/>
            <w:vAlign w:val="center"/>
          </w:tcPr>
          <w:p w:rsidR="001A5F7B" w:rsidRPr="00982934" w:rsidRDefault="001A5F7B" w:rsidP="00334F97">
            <w:pPr>
              <w:jc w:val="center"/>
              <w:rPr>
                <w:szCs w:val="28"/>
                <w:lang w:val="kk-KZ"/>
              </w:rPr>
            </w:pPr>
            <w:r w:rsidRPr="00982934">
              <w:rPr>
                <w:szCs w:val="28"/>
                <w:lang w:val="kk-KZ"/>
              </w:rPr>
              <w:t>2</w:t>
            </w:r>
          </w:p>
        </w:tc>
        <w:tc>
          <w:tcPr>
            <w:tcW w:w="3413" w:type="dxa"/>
          </w:tcPr>
          <w:p w:rsidR="001A5F7B" w:rsidRPr="00982934" w:rsidRDefault="001A5F7B" w:rsidP="00334F97">
            <w:pPr>
              <w:rPr>
                <w:szCs w:val="28"/>
                <w:lang w:val="kk-KZ"/>
              </w:rPr>
            </w:pPr>
            <w:r w:rsidRPr="00982934">
              <w:rPr>
                <w:szCs w:val="28"/>
                <w:lang w:val="kk-KZ"/>
              </w:rPr>
              <w:t>Ішкі яремді венаға қойылған катетерге күтім жасау. Асқыну мүмкіндігі.</w:t>
            </w:r>
          </w:p>
        </w:tc>
        <w:tc>
          <w:tcPr>
            <w:tcW w:w="3294" w:type="dxa"/>
            <w:vAlign w:val="center"/>
          </w:tcPr>
          <w:p w:rsidR="001A5F7B" w:rsidRPr="00982934" w:rsidRDefault="001A5F7B" w:rsidP="00334F97">
            <w:pPr>
              <w:rPr>
                <w:szCs w:val="28"/>
                <w:lang w:val="kk-KZ"/>
              </w:rPr>
            </w:pPr>
            <w:r w:rsidRPr="00982934">
              <w:rPr>
                <w:szCs w:val="28"/>
                <w:lang w:val="kk-KZ"/>
              </w:rPr>
              <w:t>Асқазан – ішек трактісінің декомпрессиясы. Енгізу техникасы, жабдықтау. Асқазан – ішек трактісіне зонд салуда мейірбикелік үдеріс.</w:t>
            </w:r>
          </w:p>
        </w:tc>
        <w:tc>
          <w:tcPr>
            <w:tcW w:w="1919" w:type="dxa"/>
            <w:vMerge/>
            <w:vAlign w:val="center"/>
          </w:tcPr>
          <w:p w:rsidR="001A5F7B" w:rsidRPr="00982934" w:rsidRDefault="001A5F7B" w:rsidP="00334F97">
            <w:pPr>
              <w:jc w:val="center"/>
              <w:rPr>
                <w:szCs w:val="28"/>
                <w:lang w:val="kk-KZ"/>
              </w:rPr>
            </w:pPr>
          </w:p>
        </w:tc>
      </w:tr>
      <w:tr w:rsidR="001A5F7B" w:rsidRPr="00982934" w:rsidTr="00334F97">
        <w:tc>
          <w:tcPr>
            <w:tcW w:w="661" w:type="dxa"/>
            <w:vAlign w:val="center"/>
          </w:tcPr>
          <w:p w:rsidR="001A5F7B" w:rsidRPr="00982934" w:rsidRDefault="001A5F7B" w:rsidP="00334F97">
            <w:pPr>
              <w:jc w:val="center"/>
              <w:rPr>
                <w:szCs w:val="28"/>
                <w:lang w:val="kk-KZ"/>
              </w:rPr>
            </w:pPr>
            <w:r w:rsidRPr="00982934">
              <w:rPr>
                <w:szCs w:val="28"/>
                <w:lang w:val="kk-KZ"/>
              </w:rPr>
              <w:t>3</w:t>
            </w:r>
          </w:p>
        </w:tc>
        <w:tc>
          <w:tcPr>
            <w:tcW w:w="3413" w:type="dxa"/>
          </w:tcPr>
          <w:p w:rsidR="001A5F7B" w:rsidRPr="00982934" w:rsidRDefault="001A5F7B" w:rsidP="00334F97">
            <w:pPr>
              <w:rPr>
                <w:szCs w:val="28"/>
                <w:lang w:val="kk-KZ"/>
              </w:rPr>
            </w:pPr>
            <w:r w:rsidRPr="00982934">
              <w:rPr>
                <w:szCs w:val="28"/>
                <w:lang w:val="kk-KZ"/>
              </w:rPr>
              <w:t xml:space="preserve">Артериялық қан қысымды инвазивті тәсілмен қлшеу. </w:t>
            </w:r>
          </w:p>
        </w:tc>
        <w:tc>
          <w:tcPr>
            <w:tcW w:w="3294" w:type="dxa"/>
            <w:vAlign w:val="center"/>
          </w:tcPr>
          <w:p w:rsidR="001A5F7B" w:rsidRPr="00982934" w:rsidRDefault="001A5F7B" w:rsidP="00334F97">
            <w:pPr>
              <w:rPr>
                <w:szCs w:val="28"/>
                <w:lang w:val="kk-KZ"/>
              </w:rPr>
            </w:pPr>
            <w:r w:rsidRPr="00982934">
              <w:rPr>
                <w:szCs w:val="28"/>
                <w:lang w:val="kk-KZ"/>
              </w:rPr>
              <w:t>Асқазан – ішек трактісінің төменгі бөліміндегі манипуляциялары. Ректомоноскопия. Аноскопия. Колоноскопия. Жабдықтары. Енгізу техникасы. Мейірбикелік үдеріс.</w:t>
            </w:r>
          </w:p>
        </w:tc>
        <w:tc>
          <w:tcPr>
            <w:tcW w:w="1919" w:type="dxa"/>
            <w:vMerge/>
            <w:vAlign w:val="center"/>
          </w:tcPr>
          <w:p w:rsidR="001A5F7B" w:rsidRPr="00982934" w:rsidRDefault="001A5F7B" w:rsidP="00334F97">
            <w:pPr>
              <w:jc w:val="center"/>
              <w:rPr>
                <w:szCs w:val="28"/>
                <w:lang w:val="kk-KZ"/>
              </w:rPr>
            </w:pPr>
          </w:p>
        </w:tc>
      </w:tr>
      <w:tr w:rsidR="001A5F7B" w:rsidRPr="00007EA1" w:rsidTr="00334F97">
        <w:tc>
          <w:tcPr>
            <w:tcW w:w="661" w:type="dxa"/>
            <w:vAlign w:val="center"/>
          </w:tcPr>
          <w:p w:rsidR="001A5F7B" w:rsidRPr="00982934" w:rsidRDefault="001A5F7B" w:rsidP="00334F97">
            <w:pPr>
              <w:jc w:val="center"/>
              <w:rPr>
                <w:szCs w:val="28"/>
                <w:lang w:val="kk-KZ"/>
              </w:rPr>
            </w:pPr>
            <w:r w:rsidRPr="00982934">
              <w:rPr>
                <w:szCs w:val="28"/>
                <w:lang w:val="kk-KZ"/>
              </w:rPr>
              <w:t>4</w:t>
            </w:r>
          </w:p>
        </w:tc>
        <w:tc>
          <w:tcPr>
            <w:tcW w:w="3413" w:type="dxa"/>
          </w:tcPr>
          <w:p w:rsidR="001A5F7B" w:rsidRPr="00982934" w:rsidRDefault="001A5F7B" w:rsidP="00334F97">
            <w:pPr>
              <w:rPr>
                <w:szCs w:val="28"/>
                <w:lang w:val="kk-KZ"/>
              </w:rPr>
            </w:pPr>
            <w:r w:rsidRPr="00982934">
              <w:rPr>
                <w:szCs w:val="28"/>
                <w:lang w:val="kk-KZ"/>
              </w:rPr>
              <w:t>Орталық аенозды қысымды өлшеу техникасы.</w:t>
            </w:r>
          </w:p>
        </w:tc>
        <w:tc>
          <w:tcPr>
            <w:tcW w:w="3294" w:type="dxa"/>
            <w:vAlign w:val="center"/>
          </w:tcPr>
          <w:p w:rsidR="001A5F7B" w:rsidRPr="00982934" w:rsidRDefault="001A5F7B" w:rsidP="00334F97">
            <w:pPr>
              <w:rPr>
                <w:szCs w:val="28"/>
                <w:lang w:val="kk-KZ"/>
              </w:rPr>
            </w:pPr>
            <w:r w:rsidRPr="00982934">
              <w:rPr>
                <w:szCs w:val="28"/>
                <w:lang w:val="kk-KZ"/>
              </w:rPr>
              <w:t>Парацентез. Жабдықтау., енгізу техникасы. Құрсақ қуысының манипуляциясында мейірбикелік үдеріс.</w:t>
            </w:r>
          </w:p>
        </w:tc>
        <w:tc>
          <w:tcPr>
            <w:tcW w:w="1919" w:type="dxa"/>
            <w:vMerge w:val="restart"/>
            <w:tcBorders>
              <w:top w:val="nil"/>
            </w:tcBorders>
            <w:vAlign w:val="center"/>
          </w:tcPr>
          <w:p w:rsidR="001A5F7B" w:rsidRPr="00982934" w:rsidRDefault="001A5F7B" w:rsidP="00334F97">
            <w:pPr>
              <w:jc w:val="center"/>
              <w:rPr>
                <w:szCs w:val="28"/>
                <w:lang w:val="kk-KZ"/>
              </w:rPr>
            </w:pPr>
          </w:p>
        </w:tc>
      </w:tr>
      <w:tr w:rsidR="001A5F7B" w:rsidRPr="00007EA1" w:rsidTr="00334F97">
        <w:tc>
          <w:tcPr>
            <w:tcW w:w="661" w:type="dxa"/>
            <w:vAlign w:val="center"/>
          </w:tcPr>
          <w:p w:rsidR="001A5F7B" w:rsidRPr="00982934" w:rsidRDefault="001A5F7B" w:rsidP="00334F97">
            <w:pPr>
              <w:jc w:val="center"/>
              <w:rPr>
                <w:szCs w:val="28"/>
                <w:lang w:val="kk-KZ"/>
              </w:rPr>
            </w:pPr>
            <w:r w:rsidRPr="00982934">
              <w:rPr>
                <w:szCs w:val="28"/>
                <w:lang w:val="kk-KZ"/>
              </w:rPr>
              <w:t>5</w:t>
            </w:r>
          </w:p>
        </w:tc>
        <w:tc>
          <w:tcPr>
            <w:tcW w:w="3413" w:type="dxa"/>
          </w:tcPr>
          <w:p w:rsidR="001A5F7B" w:rsidRPr="00982934" w:rsidRDefault="001A5F7B" w:rsidP="00334F97">
            <w:pPr>
              <w:rPr>
                <w:szCs w:val="28"/>
                <w:lang w:val="kk-KZ"/>
              </w:rPr>
            </w:pPr>
            <w:r w:rsidRPr="00982934">
              <w:rPr>
                <w:szCs w:val="28"/>
                <w:lang w:val="kk-KZ"/>
              </w:rPr>
              <w:t>Инфузомат үшін дәрілік заттарды қолдану техникасындағы мейірбикелік процесс.</w:t>
            </w:r>
          </w:p>
        </w:tc>
        <w:tc>
          <w:tcPr>
            <w:tcW w:w="3294" w:type="dxa"/>
            <w:vAlign w:val="center"/>
          </w:tcPr>
          <w:p w:rsidR="001A5F7B" w:rsidRPr="00982934" w:rsidRDefault="001A5F7B" w:rsidP="00334F97">
            <w:pPr>
              <w:rPr>
                <w:szCs w:val="28"/>
                <w:lang w:val="kk-KZ"/>
              </w:rPr>
            </w:pPr>
            <w:r w:rsidRPr="00982934">
              <w:rPr>
                <w:szCs w:val="28"/>
                <w:lang w:val="kk-KZ"/>
              </w:rPr>
              <w:t>Несеп жолын катетерлеу. Техникасы. Құрал- жабдықтары. Урологиялық манипуляция кезіндегі мейірбикенің рөлі</w:t>
            </w:r>
          </w:p>
        </w:tc>
        <w:tc>
          <w:tcPr>
            <w:tcW w:w="1919" w:type="dxa"/>
            <w:vMerge/>
            <w:tcBorders>
              <w:top w:val="nil"/>
            </w:tcBorders>
            <w:vAlign w:val="center"/>
          </w:tcPr>
          <w:p w:rsidR="001A5F7B" w:rsidRPr="00982934" w:rsidRDefault="001A5F7B" w:rsidP="00334F97">
            <w:pPr>
              <w:jc w:val="center"/>
              <w:rPr>
                <w:szCs w:val="28"/>
                <w:lang w:val="kk-KZ"/>
              </w:rPr>
            </w:pPr>
          </w:p>
        </w:tc>
      </w:tr>
      <w:tr w:rsidR="001A5F7B" w:rsidRPr="00982934" w:rsidTr="00334F97">
        <w:tc>
          <w:tcPr>
            <w:tcW w:w="661" w:type="dxa"/>
            <w:vAlign w:val="center"/>
          </w:tcPr>
          <w:p w:rsidR="001A5F7B" w:rsidRPr="00982934" w:rsidRDefault="001A5F7B" w:rsidP="00334F97">
            <w:pPr>
              <w:jc w:val="center"/>
              <w:rPr>
                <w:szCs w:val="28"/>
                <w:lang w:val="kk-KZ"/>
              </w:rPr>
            </w:pPr>
          </w:p>
        </w:tc>
        <w:tc>
          <w:tcPr>
            <w:tcW w:w="8626" w:type="dxa"/>
            <w:gridSpan w:val="3"/>
            <w:vAlign w:val="center"/>
          </w:tcPr>
          <w:p w:rsidR="001A5F7B" w:rsidRPr="00982934" w:rsidRDefault="001A5F7B" w:rsidP="00334F97">
            <w:pPr>
              <w:rPr>
                <w:b/>
                <w:szCs w:val="28"/>
                <w:lang w:val="kk-KZ"/>
              </w:rPr>
            </w:pPr>
            <w:r w:rsidRPr="00982934">
              <w:rPr>
                <w:b/>
                <w:szCs w:val="28"/>
                <w:lang w:val="kk-KZ"/>
              </w:rPr>
              <w:t>№3 кредит</w:t>
            </w:r>
          </w:p>
        </w:tc>
      </w:tr>
      <w:tr w:rsidR="001A5F7B" w:rsidRPr="00982934" w:rsidTr="00334F97">
        <w:tc>
          <w:tcPr>
            <w:tcW w:w="661" w:type="dxa"/>
            <w:vAlign w:val="center"/>
          </w:tcPr>
          <w:p w:rsidR="001A5F7B" w:rsidRPr="00982934" w:rsidRDefault="001A5F7B" w:rsidP="00334F97">
            <w:pPr>
              <w:widowControl w:val="0"/>
              <w:autoSpaceDE w:val="0"/>
              <w:autoSpaceDN w:val="0"/>
              <w:adjustRightInd w:val="0"/>
              <w:jc w:val="center"/>
              <w:rPr>
                <w:color w:val="000000"/>
                <w:szCs w:val="28"/>
                <w:lang w:val="kk-KZ"/>
              </w:rPr>
            </w:pPr>
            <w:r w:rsidRPr="00982934">
              <w:rPr>
                <w:color w:val="000000"/>
                <w:szCs w:val="28"/>
                <w:lang w:val="kk-KZ"/>
              </w:rPr>
              <w:t>1</w:t>
            </w:r>
          </w:p>
        </w:tc>
        <w:tc>
          <w:tcPr>
            <w:tcW w:w="3413" w:type="dxa"/>
          </w:tcPr>
          <w:p w:rsidR="001A5F7B" w:rsidRPr="00982934" w:rsidRDefault="001A5F7B" w:rsidP="00334F97">
            <w:pPr>
              <w:rPr>
                <w:szCs w:val="28"/>
                <w:lang w:val="kk-KZ"/>
              </w:rPr>
            </w:pPr>
            <w:r w:rsidRPr="00982934">
              <w:rPr>
                <w:szCs w:val="28"/>
                <w:lang w:val="kk-KZ"/>
              </w:rPr>
              <w:t>Трахеостома және коникотомаға күтім жасау.</w:t>
            </w:r>
          </w:p>
        </w:tc>
        <w:tc>
          <w:tcPr>
            <w:tcW w:w="3294" w:type="dxa"/>
            <w:vAlign w:val="center"/>
          </w:tcPr>
          <w:p w:rsidR="001A5F7B" w:rsidRPr="00982934" w:rsidRDefault="001A5F7B" w:rsidP="00334F97">
            <w:pPr>
              <w:rPr>
                <w:szCs w:val="28"/>
                <w:lang w:val="kk-KZ"/>
              </w:rPr>
            </w:pPr>
            <w:r w:rsidRPr="00982934">
              <w:rPr>
                <w:szCs w:val="28"/>
                <w:lang w:val="kk-KZ"/>
              </w:rPr>
              <w:t>Анафилактикалық шок. Жіктелуі. Клиникасы. Диагностикасы. Шұғыл көмек.</w:t>
            </w:r>
          </w:p>
        </w:tc>
        <w:tc>
          <w:tcPr>
            <w:tcW w:w="1919" w:type="dxa"/>
            <w:vMerge w:val="restart"/>
            <w:vAlign w:val="center"/>
          </w:tcPr>
          <w:p w:rsidR="001A5F7B" w:rsidRPr="00982934" w:rsidRDefault="001A5F7B" w:rsidP="00334F97">
            <w:pPr>
              <w:jc w:val="center"/>
              <w:rPr>
                <w:szCs w:val="28"/>
                <w:lang w:val="kk-KZ"/>
              </w:rPr>
            </w:pPr>
          </w:p>
        </w:tc>
      </w:tr>
      <w:tr w:rsidR="001A5F7B" w:rsidRPr="00982934" w:rsidTr="00334F97">
        <w:tc>
          <w:tcPr>
            <w:tcW w:w="661" w:type="dxa"/>
            <w:vAlign w:val="center"/>
          </w:tcPr>
          <w:p w:rsidR="001A5F7B" w:rsidRPr="00982934" w:rsidRDefault="001A5F7B" w:rsidP="00334F97">
            <w:pPr>
              <w:widowControl w:val="0"/>
              <w:autoSpaceDE w:val="0"/>
              <w:autoSpaceDN w:val="0"/>
              <w:adjustRightInd w:val="0"/>
              <w:jc w:val="center"/>
              <w:rPr>
                <w:color w:val="000000"/>
                <w:szCs w:val="28"/>
                <w:lang w:val="kk-KZ"/>
              </w:rPr>
            </w:pPr>
            <w:r w:rsidRPr="00982934">
              <w:rPr>
                <w:color w:val="000000"/>
                <w:szCs w:val="28"/>
                <w:lang w:val="kk-KZ"/>
              </w:rPr>
              <w:t>2</w:t>
            </w:r>
          </w:p>
        </w:tc>
        <w:tc>
          <w:tcPr>
            <w:tcW w:w="3413" w:type="dxa"/>
          </w:tcPr>
          <w:p w:rsidR="001A5F7B" w:rsidRPr="00982934" w:rsidRDefault="001A5F7B" w:rsidP="00334F97">
            <w:pPr>
              <w:rPr>
                <w:szCs w:val="28"/>
                <w:lang w:val="kk-KZ"/>
              </w:rPr>
            </w:pPr>
            <w:r w:rsidRPr="00982934">
              <w:rPr>
                <w:szCs w:val="28"/>
                <w:lang w:val="kk-KZ"/>
              </w:rPr>
              <w:t>Интубациялық трубкаға күтім жасау.</w:t>
            </w:r>
          </w:p>
        </w:tc>
        <w:tc>
          <w:tcPr>
            <w:tcW w:w="3294" w:type="dxa"/>
            <w:vAlign w:val="center"/>
          </w:tcPr>
          <w:p w:rsidR="001A5F7B" w:rsidRPr="00982934" w:rsidRDefault="001A5F7B" w:rsidP="00334F97">
            <w:pPr>
              <w:rPr>
                <w:szCs w:val="28"/>
                <w:lang w:val="kk-KZ"/>
              </w:rPr>
            </w:pPr>
            <w:r w:rsidRPr="00982934">
              <w:rPr>
                <w:szCs w:val="28"/>
                <w:lang w:val="kk-KZ"/>
              </w:rPr>
              <w:t>Бронхоскопия енгізу, жабдықтауы, техникасы.</w:t>
            </w:r>
          </w:p>
        </w:tc>
        <w:tc>
          <w:tcPr>
            <w:tcW w:w="1919" w:type="dxa"/>
            <w:vMerge/>
          </w:tcPr>
          <w:p w:rsidR="001A5F7B" w:rsidRPr="00982934" w:rsidRDefault="001A5F7B" w:rsidP="00334F97">
            <w:pPr>
              <w:jc w:val="center"/>
              <w:rPr>
                <w:szCs w:val="28"/>
              </w:rPr>
            </w:pPr>
          </w:p>
        </w:tc>
      </w:tr>
      <w:tr w:rsidR="001A5F7B" w:rsidRPr="00007EA1" w:rsidTr="00334F97">
        <w:tc>
          <w:tcPr>
            <w:tcW w:w="661" w:type="dxa"/>
            <w:vAlign w:val="center"/>
          </w:tcPr>
          <w:p w:rsidR="001A5F7B" w:rsidRPr="00982934" w:rsidRDefault="001A5F7B" w:rsidP="00334F97">
            <w:pPr>
              <w:widowControl w:val="0"/>
              <w:autoSpaceDE w:val="0"/>
              <w:autoSpaceDN w:val="0"/>
              <w:adjustRightInd w:val="0"/>
              <w:jc w:val="center"/>
              <w:rPr>
                <w:color w:val="000000"/>
                <w:szCs w:val="28"/>
                <w:lang w:val="kk-KZ"/>
              </w:rPr>
            </w:pPr>
            <w:r w:rsidRPr="00982934">
              <w:rPr>
                <w:color w:val="000000"/>
                <w:szCs w:val="28"/>
                <w:lang w:val="kk-KZ"/>
              </w:rPr>
              <w:t>3</w:t>
            </w:r>
          </w:p>
        </w:tc>
        <w:tc>
          <w:tcPr>
            <w:tcW w:w="3413" w:type="dxa"/>
          </w:tcPr>
          <w:p w:rsidR="001A5F7B" w:rsidRPr="00982934" w:rsidRDefault="001A5F7B" w:rsidP="00334F97">
            <w:pPr>
              <w:rPr>
                <w:szCs w:val="28"/>
                <w:lang w:val="kk-KZ"/>
              </w:rPr>
            </w:pPr>
            <w:r w:rsidRPr="00982934">
              <w:rPr>
                <w:szCs w:val="28"/>
                <w:lang w:val="kk-KZ"/>
              </w:rPr>
              <w:t xml:space="preserve">Тыныс жолдарының өткізгіштігін қалпына </w:t>
            </w:r>
            <w:r w:rsidRPr="00982934">
              <w:rPr>
                <w:szCs w:val="28"/>
                <w:lang w:val="kk-KZ"/>
              </w:rPr>
              <w:lastRenderedPageBreak/>
              <w:t>келтірудің альтернативті тәсілі. Комбитьюби және ларингиальді бет пердені қолдану техникасы.</w:t>
            </w:r>
          </w:p>
        </w:tc>
        <w:tc>
          <w:tcPr>
            <w:tcW w:w="3294" w:type="dxa"/>
            <w:vAlign w:val="center"/>
          </w:tcPr>
          <w:p w:rsidR="001A5F7B" w:rsidRPr="00982934" w:rsidRDefault="001A5F7B" w:rsidP="00334F97">
            <w:pPr>
              <w:rPr>
                <w:szCs w:val="28"/>
                <w:lang w:val="kk-KZ"/>
              </w:rPr>
            </w:pPr>
            <w:r w:rsidRPr="00982934">
              <w:rPr>
                <w:szCs w:val="28"/>
                <w:lang w:val="kk-KZ"/>
              </w:rPr>
              <w:lastRenderedPageBreak/>
              <w:t xml:space="preserve">Эндоскопия апаратының түрлері: «Филипс», </w:t>
            </w:r>
            <w:r w:rsidRPr="00982934">
              <w:rPr>
                <w:szCs w:val="28"/>
                <w:lang w:val="kk-KZ"/>
              </w:rPr>
              <w:lastRenderedPageBreak/>
              <w:t>«Олимпус». Эндоскопияның заманауи мүмкіндіктері. Қолдану аясы.</w:t>
            </w:r>
          </w:p>
        </w:tc>
        <w:tc>
          <w:tcPr>
            <w:tcW w:w="1919" w:type="dxa"/>
            <w:vMerge/>
          </w:tcPr>
          <w:p w:rsidR="001A5F7B" w:rsidRPr="00B02800" w:rsidRDefault="001A5F7B" w:rsidP="00334F97">
            <w:pPr>
              <w:jc w:val="center"/>
              <w:rPr>
                <w:szCs w:val="28"/>
                <w:lang w:val="kk-KZ"/>
              </w:rPr>
            </w:pPr>
          </w:p>
        </w:tc>
      </w:tr>
      <w:tr w:rsidR="001A5F7B" w:rsidRPr="00982934" w:rsidTr="00334F97">
        <w:tc>
          <w:tcPr>
            <w:tcW w:w="661" w:type="dxa"/>
            <w:vAlign w:val="center"/>
          </w:tcPr>
          <w:p w:rsidR="001A5F7B" w:rsidRPr="00982934" w:rsidRDefault="001A5F7B" w:rsidP="00334F97">
            <w:pPr>
              <w:widowControl w:val="0"/>
              <w:autoSpaceDE w:val="0"/>
              <w:autoSpaceDN w:val="0"/>
              <w:adjustRightInd w:val="0"/>
              <w:jc w:val="center"/>
              <w:rPr>
                <w:color w:val="000000"/>
                <w:szCs w:val="28"/>
                <w:lang w:val="kk-KZ"/>
              </w:rPr>
            </w:pPr>
            <w:r w:rsidRPr="00982934">
              <w:rPr>
                <w:color w:val="000000"/>
                <w:szCs w:val="28"/>
                <w:lang w:val="kk-KZ"/>
              </w:rPr>
              <w:lastRenderedPageBreak/>
              <w:t>4</w:t>
            </w:r>
          </w:p>
        </w:tc>
        <w:tc>
          <w:tcPr>
            <w:tcW w:w="3413" w:type="dxa"/>
          </w:tcPr>
          <w:p w:rsidR="001A5F7B" w:rsidRPr="00982934" w:rsidRDefault="001A5F7B" w:rsidP="00334F97">
            <w:pPr>
              <w:rPr>
                <w:szCs w:val="28"/>
                <w:lang w:val="kk-KZ"/>
              </w:rPr>
            </w:pPr>
            <w:r w:rsidRPr="00982934">
              <w:rPr>
                <w:szCs w:val="28"/>
                <w:lang w:val="kk-KZ"/>
              </w:rPr>
              <w:t>Плевралық пункция жасауда мейірбикенің рөлі. Бюлау трубкасын күту.</w:t>
            </w:r>
          </w:p>
        </w:tc>
        <w:tc>
          <w:tcPr>
            <w:tcW w:w="3294" w:type="dxa"/>
            <w:vAlign w:val="center"/>
          </w:tcPr>
          <w:p w:rsidR="001A5F7B" w:rsidRPr="00982934" w:rsidRDefault="001A5F7B" w:rsidP="00334F97">
            <w:pPr>
              <w:rPr>
                <w:szCs w:val="28"/>
                <w:lang w:val="kk-KZ"/>
              </w:rPr>
            </w:pPr>
            <w:r w:rsidRPr="00982934">
              <w:rPr>
                <w:szCs w:val="28"/>
                <w:lang w:val="kk-KZ"/>
              </w:rPr>
              <w:t xml:space="preserve">Денсаулық сақтауда кадрлық қорларды күшейтудің Еуропалық стратегиясы. Мейірбикелік тәжірибені әлемдік деңгейде нығайту: өтпелі кезең және өрлеу. </w:t>
            </w:r>
          </w:p>
        </w:tc>
        <w:tc>
          <w:tcPr>
            <w:tcW w:w="1919" w:type="dxa"/>
            <w:vMerge/>
          </w:tcPr>
          <w:p w:rsidR="001A5F7B" w:rsidRPr="00982934" w:rsidRDefault="001A5F7B" w:rsidP="00334F97">
            <w:pPr>
              <w:jc w:val="center"/>
              <w:rPr>
                <w:szCs w:val="28"/>
              </w:rPr>
            </w:pPr>
          </w:p>
        </w:tc>
      </w:tr>
      <w:tr w:rsidR="001A5F7B" w:rsidRPr="00982934" w:rsidTr="00334F97">
        <w:tc>
          <w:tcPr>
            <w:tcW w:w="661" w:type="dxa"/>
            <w:vAlign w:val="center"/>
          </w:tcPr>
          <w:p w:rsidR="001A5F7B" w:rsidRPr="00982934" w:rsidRDefault="001A5F7B" w:rsidP="00334F97">
            <w:pPr>
              <w:widowControl w:val="0"/>
              <w:autoSpaceDE w:val="0"/>
              <w:autoSpaceDN w:val="0"/>
              <w:adjustRightInd w:val="0"/>
              <w:jc w:val="center"/>
              <w:rPr>
                <w:color w:val="000000"/>
                <w:szCs w:val="28"/>
                <w:lang w:val="kk-KZ"/>
              </w:rPr>
            </w:pPr>
            <w:r w:rsidRPr="00982934">
              <w:rPr>
                <w:color w:val="000000"/>
                <w:szCs w:val="28"/>
                <w:lang w:val="kk-KZ"/>
              </w:rPr>
              <w:t>5</w:t>
            </w:r>
          </w:p>
        </w:tc>
        <w:tc>
          <w:tcPr>
            <w:tcW w:w="3413" w:type="dxa"/>
          </w:tcPr>
          <w:p w:rsidR="001A5F7B" w:rsidRPr="00982934" w:rsidRDefault="001A5F7B" w:rsidP="00334F97">
            <w:pPr>
              <w:rPr>
                <w:szCs w:val="28"/>
                <w:lang w:val="kk-KZ"/>
              </w:rPr>
            </w:pPr>
            <w:r w:rsidRPr="00982934">
              <w:rPr>
                <w:szCs w:val="28"/>
                <w:lang w:val="kk-KZ"/>
              </w:rPr>
              <w:t>Жұлын – миына пункция жасау кезінде мейірбикелік процесті ұйымдастыру.</w:t>
            </w:r>
          </w:p>
        </w:tc>
        <w:tc>
          <w:tcPr>
            <w:tcW w:w="3294" w:type="dxa"/>
            <w:vAlign w:val="center"/>
          </w:tcPr>
          <w:p w:rsidR="001A5F7B" w:rsidRPr="00982934" w:rsidRDefault="001A5F7B" w:rsidP="00334F97">
            <w:pPr>
              <w:rPr>
                <w:szCs w:val="28"/>
                <w:lang w:val="kk-KZ"/>
              </w:rPr>
            </w:pPr>
            <w:r w:rsidRPr="00982934">
              <w:rPr>
                <w:szCs w:val="28"/>
                <w:lang w:val="kk-KZ"/>
              </w:rPr>
              <w:t>Практика жүзінде залалсыздандырудың инновациялық технологияларын қолдану.</w:t>
            </w:r>
          </w:p>
        </w:tc>
        <w:tc>
          <w:tcPr>
            <w:tcW w:w="1919" w:type="dxa"/>
            <w:vMerge/>
          </w:tcPr>
          <w:p w:rsidR="001A5F7B" w:rsidRPr="00982934" w:rsidRDefault="001A5F7B" w:rsidP="00334F97">
            <w:pPr>
              <w:jc w:val="center"/>
              <w:rPr>
                <w:szCs w:val="28"/>
              </w:rPr>
            </w:pPr>
          </w:p>
        </w:tc>
      </w:tr>
    </w:tbl>
    <w:p w:rsidR="001A5F7B" w:rsidRPr="00982934" w:rsidRDefault="001A5F7B" w:rsidP="001A5F7B">
      <w:pPr>
        <w:ind w:firstLine="851"/>
        <w:jc w:val="center"/>
        <w:rPr>
          <w:szCs w:val="28"/>
          <w:lang w:val="kk-KZ"/>
        </w:rPr>
      </w:pPr>
    </w:p>
    <w:p w:rsidR="001A5F7B" w:rsidRPr="00982934" w:rsidRDefault="001A5F7B" w:rsidP="001A5F7B">
      <w:pPr>
        <w:rPr>
          <w:b/>
          <w:szCs w:val="28"/>
          <w:lang w:val="kk-KZ"/>
        </w:rPr>
      </w:pPr>
    </w:p>
    <w:p w:rsidR="001A5F7B" w:rsidRPr="00982934" w:rsidRDefault="001A5F7B" w:rsidP="001A5F7B">
      <w:pPr>
        <w:pStyle w:val="11"/>
        <w:autoSpaceDE w:val="0"/>
        <w:autoSpaceDN w:val="0"/>
        <w:adjustRightInd w:val="0"/>
        <w:ind w:left="0"/>
        <w:jc w:val="center"/>
        <w:rPr>
          <w:b/>
          <w:bCs/>
          <w:sz w:val="28"/>
          <w:szCs w:val="28"/>
          <w:lang w:val="kk-KZ"/>
        </w:rPr>
      </w:pPr>
      <w:r w:rsidRPr="00982934">
        <w:rPr>
          <w:b/>
          <w:bCs/>
          <w:sz w:val="28"/>
          <w:szCs w:val="28"/>
          <w:lang w:val="kk-KZ"/>
        </w:rPr>
        <w:t>Магистранттың өзіндік жұмысы (МӨЖ)</w:t>
      </w:r>
    </w:p>
    <w:p w:rsidR="001A5F7B" w:rsidRPr="00982934" w:rsidRDefault="001A5F7B" w:rsidP="001A5F7B">
      <w:pPr>
        <w:pStyle w:val="11"/>
        <w:autoSpaceDE w:val="0"/>
        <w:autoSpaceDN w:val="0"/>
        <w:adjustRightInd w:val="0"/>
        <w:ind w:left="0"/>
        <w:jc w:val="center"/>
        <w:rPr>
          <w:b/>
          <w:bCs/>
          <w:sz w:val="28"/>
          <w:szCs w:val="28"/>
          <w:lang w:val="kk-KZ"/>
        </w:rPr>
      </w:pPr>
    </w:p>
    <w:tbl>
      <w:tblPr>
        <w:tblW w:w="0" w:type="auto"/>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2"/>
        <w:gridCol w:w="6223"/>
        <w:gridCol w:w="2552"/>
      </w:tblGrid>
      <w:tr w:rsidR="001A5F7B" w:rsidRPr="00982934" w:rsidTr="00334F97">
        <w:trPr>
          <w:jc w:val="center"/>
        </w:trPr>
        <w:tc>
          <w:tcPr>
            <w:tcW w:w="582" w:type="dxa"/>
            <w:vAlign w:val="center"/>
          </w:tcPr>
          <w:p w:rsidR="001A5F7B" w:rsidRPr="00982934" w:rsidRDefault="001A5F7B" w:rsidP="00334F97">
            <w:pPr>
              <w:widowControl w:val="0"/>
              <w:autoSpaceDE w:val="0"/>
              <w:autoSpaceDN w:val="0"/>
              <w:adjustRightInd w:val="0"/>
              <w:jc w:val="center"/>
              <w:rPr>
                <w:color w:val="000000"/>
                <w:spacing w:val="1"/>
                <w:szCs w:val="28"/>
                <w:lang w:val="kk-KZ"/>
              </w:rPr>
            </w:pPr>
            <w:r w:rsidRPr="00982934">
              <w:rPr>
                <w:color w:val="000000"/>
                <w:spacing w:val="1"/>
                <w:szCs w:val="28"/>
                <w:lang w:val="kk-KZ"/>
              </w:rPr>
              <w:t>№</w:t>
            </w:r>
          </w:p>
          <w:p w:rsidR="001A5F7B" w:rsidRPr="00982934" w:rsidRDefault="001A5F7B" w:rsidP="00334F97">
            <w:pPr>
              <w:widowControl w:val="0"/>
              <w:autoSpaceDE w:val="0"/>
              <w:autoSpaceDN w:val="0"/>
              <w:adjustRightInd w:val="0"/>
              <w:jc w:val="center"/>
              <w:rPr>
                <w:color w:val="000000"/>
                <w:spacing w:val="1"/>
                <w:szCs w:val="28"/>
                <w:lang w:val="kk-KZ"/>
              </w:rPr>
            </w:pPr>
            <w:r w:rsidRPr="00982934">
              <w:rPr>
                <w:color w:val="000000"/>
                <w:spacing w:val="1"/>
                <w:szCs w:val="28"/>
                <w:lang w:val="kk-KZ"/>
              </w:rPr>
              <w:t>р/с</w:t>
            </w:r>
          </w:p>
        </w:tc>
        <w:tc>
          <w:tcPr>
            <w:tcW w:w="6223" w:type="dxa"/>
            <w:vAlign w:val="center"/>
          </w:tcPr>
          <w:p w:rsidR="001A5F7B" w:rsidRPr="00982934" w:rsidRDefault="001A5F7B" w:rsidP="00334F97">
            <w:pPr>
              <w:widowControl w:val="0"/>
              <w:shd w:val="clear" w:color="auto" w:fill="FFFFFF"/>
              <w:autoSpaceDE w:val="0"/>
              <w:autoSpaceDN w:val="0"/>
              <w:adjustRightInd w:val="0"/>
              <w:jc w:val="center"/>
              <w:rPr>
                <w:color w:val="000000"/>
                <w:spacing w:val="1"/>
                <w:szCs w:val="28"/>
                <w:lang w:val="kk-KZ"/>
              </w:rPr>
            </w:pPr>
            <w:r w:rsidRPr="00982934">
              <w:rPr>
                <w:bCs/>
                <w:szCs w:val="28"/>
                <w:lang w:val="kk-KZ"/>
              </w:rPr>
              <w:t>Магистранттың өзіндік жұмысының тақырыптарының аталуы</w:t>
            </w:r>
          </w:p>
        </w:tc>
        <w:tc>
          <w:tcPr>
            <w:tcW w:w="2552" w:type="dxa"/>
            <w:vAlign w:val="center"/>
          </w:tcPr>
          <w:p w:rsidR="001A5F7B" w:rsidRPr="00982934" w:rsidRDefault="001A5F7B" w:rsidP="00334F97">
            <w:pPr>
              <w:widowControl w:val="0"/>
              <w:autoSpaceDE w:val="0"/>
              <w:autoSpaceDN w:val="0"/>
              <w:adjustRightInd w:val="0"/>
              <w:jc w:val="center"/>
              <w:rPr>
                <w:color w:val="000000"/>
                <w:spacing w:val="1"/>
                <w:szCs w:val="28"/>
                <w:lang w:val="kk-KZ"/>
              </w:rPr>
            </w:pPr>
            <w:r w:rsidRPr="00982934">
              <w:rPr>
                <w:color w:val="000000"/>
                <w:spacing w:val="1"/>
                <w:szCs w:val="28"/>
                <w:lang w:val="kk-KZ"/>
              </w:rPr>
              <w:t>МӨЖ мазмұны</w:t>
            </w:r>
          </w:p>
        </w:tc>
      </w:tr>
      <w:tr w:rsidR="001A5F7B" w:rsidRPr="00982934" w:rsidTr="00334F97">
        <w:trPr>
          <w:jc w:val="center"/>
        </w:trPr>
        <w:tc>
          <w:tcPr>
            <w:tcW w:w="9357" w:type="dxa"/>
            <w:gridSpan w:val="3"/>
            <w:vAlign w:val="center"/>
          </w:tcPr>
          <w:p w:rsidR="001A5F7B" w:rsidRPr="00982934" w:rsidRDefault="001A5F7B" w:rsidP="00334F97">
            <w:pPr>
              <w:widowControl w:val="0"/>
              <w:autoSpaceDE w:val="0"/>
              <w:autoSpaceDN w:val="0"/>
              <w:adjustRightInd w:val="0"/>
              <w:jc w:val="center"/>
              <w:rPr>
                <w:color w:val="000000"/>
                <w:spacing w:val="1"/>
                <w:szCs w:val="28"/>
                <w:lang w:val="kk-KZ"/>
              </w:rPr>
            </w:pPr>
            <w:r w:rsidRPr="00982934">
              <w:rPr>
                <w:b/>
                <w:color w:val="000000"/>
                <w:spacing w:val="1"/>
                <w:szCs w:val="28"/>
                <w:lang w:val="kk-KZ"/>
              </w:rPr>
              <w:t>Кредит № 1</w:t>
            </w:r>
          </w:p>
        </w:tc>
      </w:tr>
      <w:tr w:rsidR="001A5F7B" w:rsidRPr="00982934" w:rsidTr="00334F97">
        <w:trPr>
          <w:jc w:val="center"/>
        </w:trPr>
        <w:tc>
          <w:tcPr>
            <w:tcW w:w="582" w:type="dxa"/>
            <w:vAlign w:val="center"/>
          </w:tcPr>
          <w:p w:rsidR="001A5F7B" w:rsidRPr="00982934" w:rsidRDefault="001A5F7B" w:rsidP="00334F97">
            <w:pPr>
              <w:widowControl w:val="0"/>
              <w:autoSpaceDE w:val="0"/>
              <w:autoSpaceDN w:val="0"/>
              <w:adjustRightInd w:val="0"/>
              <w:jc w:val="center"/>
              <w:rPr>
                <w:color w:val="000000"/>
                <w:spacing w:val="1"/>
                <w:szCs w:val="28"/>
                <w:lang w:val="kk-KZ"/>
              </w:rPr>
            </w:pPr>
            <w:r w:rsidRPr="00982934">
              <w:rPr>
                <w:color w:val="000000"/>
                <w:spacing w:val="1"/>
                <w:szCs w:val="28"/>
                <w:lang w:val="kk-KZ"/>
              </w:rPr>
              <w:t>1</w:t>
            </w:r>
          </w:p>
        </w:tc>
        <w:tc>
          <w:tcPr>
            <w:tcW w:w="6223" w:type="dxa"/>
          </w:tcPr>
          <w:p w:rsidR="001A5F7B" w:rsidRPr="00982934" w:rsidRDefault="001A5F7B" w:rsidP="00334F97">
            <w:pPr>
              <w:rPr>
                <w:szCs w:val="28"/>
                <w:lang w:val="kk-KZ"/>
              </w:rPr>
            </w:pPr>
            <w:r w:rsidRPr="00982934">
              <w:rPr>
                <w:szCs w:val="28"/>
                <w:lang w:val="kk-KZ"/>
              </w:rPr>
              <w:t>Перифериялық вена арқылы енгізуде заманауи технологиялармен қамтамасыз ету</w:t>
            </w:r>
          </w:p>
        </w:tc>
        <w:tc>
          <w:tcPr>
            <w:tcW w:w="2552" w:type="dxa"/>
            <w:vAlign w:val="center"/>
          </w:tcPr>
          <w:p w:rsidR="001A5F7B" w:rsidRPr="00982934" w:rsidRDefault="001A5F7B" w:rsidP="00334F97">
            <w:pPr>
              <w:autoSpaceDE w:val="0"/>
              <w:autoSpaceDN w:val="0"/>
              <w:adjustRightInd w:val="0"/>
              <w:jc w:val="center"/>
              <w:rPr>
                <w:bCs/>
                <w:szCs w:val="28"/>
                <w:lang w:val="kk-KZ"/>
              </w:rPr>
            </w:pPr>
            <w:r w:rsidRPr="00982934">
              <w:rPr>
                <w:bCs/>
                <w:szCs w:val="28"/>
                <w:lang w:val="kk-KZ"/>
              </w:rPr>
              <w:t>Реферат</w:t>
            </w:r>
          </w:p>
        </w:tc>
      </w:tr>
      <w:tr w:rsidR="001A5F7B" w:rsidRPr="00982934" w:rsidTr="00334F97">
        <w:trPr>
          <w:jc w:val="center"/>
        </w:trPr>
        <w:tc>
          <w:tcPr>
            <w:tcW w:w="582" w:type="dxa"/>
            <w:vAlign w:val="center"/>
          </w:tcPr>
          <w:p w:rsidR="001A5F7B" w:rsidRPr="00982934" w:rsidRDefault="001A5F7B" w:rsidP="00334F97">
            <w:pPr>
              <w:widowControl w:val="0"/>
              <w:autoSpaceDE w:val="0"/>
              <w:autoSpaceDN w:val="0"/>
              <w:adjustRightInd w:val="0"/>
              <w:jc w:val="center"/>
              <w:rPr>
                <w:color w:val="000000"/>
                <w:spacing w:val="1"/>
                <w:szCs w:val="28"/>
                <w:lang w:val="kk-KZ"/>
              </w:rPr>
            </w:pPr>
            <w:r w:rsidRPr="00982934">
              <w:rPr>
                <w:color w:val="000000"/>
                <w:spacing w:val="1"/>
                <w:szCs w:val="28"/>
                <w:lang w:val="kk-KZ"/>
              </w:rPr>
              <w:t>2</w:t>
            </w:r>
          </w:p>
        </w:tc>
        <w:tc>
          <w:tcPr>
            <w:tcW w:w="6223" w:type="dxa"/>
          </w:tcPr>
          <w:p w:rsidR="001A5F7B" w:rsidRPr="00982934" w:rsidRDefault="001A5F7B" w:rsidP="00334F97">
            <w:pPr>
              <w:rPr>
                <w:szCs w:val="28"/>
                <w:lang w:val="kk-KZ"/>
              </w:rPr>
            </w:pPr>
            <w:r w:rsidRPr="00982934">
              <w:rPr>
                <w:szCs w:val="28"/>
                <w:lang w:val="kk-KZ"/>
              </w:rPr>
              <w:t xml:space="preserve">Аяқтын үлкен теріасты венасына венесекция жасау кезінде мейірбикелік процесті ұйымдастыру. </w:t>
            </w:r>
          </w:p>
        </w:tc>
        <w:tc>
          <w:tcPr>
            <w:tcW w:w="2552" w:type="dxa"/>
            <w:vAlign w:val="center"/>
          </w:tcPr>
          <w:p w:rsidR="001A5F7B" w:rsidRPr="00982934" w:rsidRDefault="001A5F7B" w:rsidP="00334F97">
            <w:pPr>
              <w:jc w:val="center"/>
              <w:rPr>
                <w:szCs w:val="28"/>
                <w:lang w:val="kk-KZ"/>
              </w:rPr>
            </w:pPr>
            <w:r w:rsidRPr="00982934">
              <w:rPr>
                <w:bCs/>
                <w:szCs w:val="28"/>
                <w:lang w:val="kk-KZ"/>
              </w:rPr>
              <w:t>Презентация</w:t>
            </w:r>
          </w:p>
        </w:tc>
      </w:tr>
      <w:tr w:rsidR="001A5F7B" w:rsidRPr="00982934" w:rsidTr="00334F97">
        <w:trPr>
          <w:jc w:val="center"/>
        </w:trPr>
        <w:tc>
          <w:tcPr>
            <w:tcW w:w="582" w:type="dxa"/>
            <w:vAlign w:val="center"/>
          </w:tcPr>
          <w:p w:rsidR="001A5F7B" w:rsidRPr="00982934" w:rsidRDefault="001A5F7B" w:rsidP="00334F97">
            <w:pPr>
              <w:widowControl w:val="0"/>
              <w:autoSpaceDE w:val="0"/>
              <w:autoSpaceDN w:val="0"/>
              <w:adjustRightInd w:val="0"/>
              <w:jc w:val="center"/>
              <w:rPr>
                <w:color w:val="000000"/>
                <w:spacing w:val="1"/>
                <w:szCs w:val="28"/>
                <w:lang w:val="kk-KZ"/>
              </w:rPr>
            </w:pPr>
            <w:r w:rsidRPr="00982934">
              <w:rPr>
                <w:color w:val="000000"/>
                <w:spacing w:val="1"/>
                <w:szCs w:val="28"/>
                <w:lang w:val="kk-KZ"/>
              </w:rPr>
              <w:t>3</w:t>
            </w:r>
          </w:p>
        </w:tc>
        <w:tc>
          <w:tcPr>
            <w:tcW w:w="6223" w:type="dxa"/>
          </w:tcPr>
          <w:p w:rsidR="001A5F7B" w:rsidRPr="00982934" w:rsidRDefault="001A5F7B" w:rsidP="00334F97">
            <w:pPr>
              <w:rPr>
                <w:szCs w:val="28"/>
                <w:lang w:val="kk-KZ"/>
              </w:rPr>
            </w:pPr>
            <w:r w:rsidRPr="00982934">
              <w:rPr>
                <w:szCs w:val="28"/>
                <w:lang w:val="kk-KZ"/>
              </w:rPr>
              <w:t>Сүйекішілік инъекция жүргізу үшін заманауи құралдарды қолдану.</w:t>
            </w:r>
          </w:p>
        </w:tc>
        <w:tc>
          <w:tcPr>
            <w:tcW w:w="2552" w:type="dxa"/>
            <w:vAlign w:val="center"/>
          </w:tcPr>
          <w:p w:rsidR="001A5F7B" w:rsidRPr="00982934" w:rsidRDefault="001A5F7B" w:rsidP="00334F97">
            <w:pPr>
              <w:jc w:val="center"/>
              <w:rPr>
                <w:szCs w:val="28"/>
                <w:lang w:val="kk-KZ"/>
              </w:rPr>
            </w:pPr>
            <w:r w:rsidRPr="00982934">
              <w:rPr>
                <w:bCs/>
                <w:szCs w:val="28"/>
                <w:lang w:val="kk-KZ"/>
              </w:rPr>
              <w:t>Презентация</w:t>
            </w:r>
          </w:p>
        </w:tc>
      </w:tr>
      <w:tr w:rsidR="001A5F7B" w:rsidRPr="00982934" w:rsidTr="00334F97">
        <w:trPr>
          <w:jc w:val="center"/>
        </w:trPr>
        <w:tc>
          <w:tcPr>
            <w:tcW w:w="582" w:type="dxa"/>
            <w:vAlign w:val="center"/>
          </w:tcPr>
          <w:p w:rsidR="001A5F7B" w:rsidRPr="00982934" w:rsidRDefault="001A5F7B" w:rsidP="00334F97">
            <w:pPr>
              <w:widowControl w:val="0"/>
              <w:autoSpaceDE w:val="0"/>
              <w:autoSpaceDN w:val="0"/>
              <w:adjustRightInd w:val="0"/>
              <w:jc w:val="center"/>
              <w:rPr>
                <w:color w:val="000000"/>
                <w:spacing w:val="1"/>
                <w:szCs w:val="28"/>
                <w:lang w:val="kk-KZ"/>
              </w:rPr>
            </w:pPr>
            <w:r w:rsidRPr="00982934">
              <w:rPr>
                <w:color w:val="000000"/>
                <w:spacing w:val="1"/>
                <w:szCs w:val="28"/>
                <w:lang w:val="kk-KZ"/>
              </w:rPr>
              <w:t>4</w:t>
            </w:r>
          </w:p>
        </w:tc>
        <w:tc>
          <w:tcPr>
            <w:tcW w:w="6223" w:type="dxa"/>
          </w:tcPr>
          <w:p w:rsidR="001A5F7B" w:rsidRPr="00982934" w:rsidRDefault="001A5F7B" w:rsidP="00334F97">
            <w:pPr>
              <w:rPr>
                <w:szCs w:val="28"/>
                <w:lang w:val="kk-KZ"/>
              </w:rPr>
            </w:pPr>
            <w:r w:rsidRPr="00982934">
              <w:rPr>
                <w:szCs w:val="28"/>
                <w:lang w:val="kk-KZ"/>
              </w:rPr>
              <w:t>Серологиялық диагностика үшін тамырдан қан алу кезінде жаңа технологияларды қолдану.</w:t>
            </w:r>
          </w:p>
        </w:tc>
        <w:tc>
          <w:tcPr>
            <w:tcW w:w="2552" w:type="dxa"/>
            <w:vAlign w:val="center"/>
          </w:tcPr>
          <w:p w:rsidR="001A5F7B" w:rsidRPr="00982934" w:rsidRDefault="001A5F7B" w:rsidP="00334F97">
            <w:pPr>
              <w:jc w:val="center"/>
              <w:rPr>
                <w:szCs w:val="28"/>
                <w:lang w:val="kk-KZ"/>
              </w:rPr>
            </w:pPr>
            <w:r w:rsidRPr="00982934">
              <w:rPr>
                <w:bCs/>
                <w:szCs w:val="28"/>
                <w:lang w:val="kk-KZ"/>
              </w:rPr>
              <w:t>Дискуссия</w:t>
            </w:r>
          </w:p>
        </w:tc>
      </w:tr>
      <w:tr w:rsidR="001A5F7B" w:rsidRPr="00982934" w:rsidTr="00334F97">
        <w:trPr>
          <w:jc w:val="center"/>
        </w:trPr>
        <w:tc>
          <w:tcPr>
            <w:tcW w:w="582" w:type="dxa"/>
            <w:vAlign w:val="center"/>
          </w:tcPr>
          <w:p w:rsidR="001A5F7B" w:rsidRPr="00982934" w:rsidRDefault="001A5F7B" w:rsidP="00334F97">
            <w:pPr>
              <w:widowControl w:val="0"/>
              <w:autoSpaceDE w:val="0"/>
              <w:autoSpaceDN w:val="0"/>
              <w:adjustRightInd w:val="0"/>
              <w:jc w:val="center"/>
              <w:rPr>
                <w:color w:val="000000"/>
                <w:spacing w:val="1"/>
                <w:szCs w:val="28"/>
                <w:lang w:val="kk-KZ"/>
              </w:rPr>
            </w:pPr>
            <w:r w:rsidRPr="00982934">
              <w:rPr>
                <w:color w:val="000000"/>
                <w:spacing w:val="1"/>
                <w:szCs w:val="28"/>
                <w:lang w:val="kk-KZ"/>
              </w:rPr>
              <w:t>5</w:t>
            </w:r>
          </w:p>
        </w:tc>
        <w:tc>
          <w:tcPr>
            <w:tcW w:w="6223" w:type="dxa"/>
          </w:tcPr>
          <w:p w:rsidR="001A5F7B" w:rsidRPr="00982934" w:rsidRDefault="001A5F7B" w:rsidP="00334F97">
            <w:pPr>
              <w:rPr>
                <w:szCs w:val="28"/>
                <w:lang w:val="kk-KZ"/>
              </w:rPr>
            </w:pPr>
            <w:r w:rsidRPr="00982934">
              <w:rPr>
                <w:szCs w:val="28"/>
                <w:lang w:val="kk-KZ"/>
              </w:rPr>
              <w:t>Инфузомат үшін дәрілік заттарды қолдану техникасындағы мейірбикелік үрдіс.</w:t>
            </w:r>
          </w:p>
        </w:tc>
        <w:tc>
          <w:tcPr>
            <w:tcW w:w="2552" w:type="dxa"/>
            <w:vAlign w:val="center"/>
          </w:tcPr>
          <w:p w:rsidR="001A5F7B" w:rsidRPr="00982934" w:rsidRDefault="001A5F7B" w:rsidP="00334F97">
            <w:pPr>
              <w:jc w:val="center"/>
              <w:rPr>
                <w:szCs w:val="28"/>
                <w:lang w:val="kk-KZ"/>
              </w:rPr>
            </w:pPr>
            <w:r w:rsidRPr="00982934">
              <w:rPr>
                <w:bCs/>
                <w:szCs w:val="28"/>
                <w:lang w:val="kk-KZ"/>
              </w:rPr>
              <w:t>Презентация</w:t>
            </w:r>
          </w:p>
        </w:tc>
      </w:tr>
      <w:tr w:rsidR="001A5F7B" w:rsidRPr="00982934" w:rsidTr="00334F97">
        <w:trPr>
          <w:jc w:val="center"/>
        </w:trPr>
        <w:tc>
          <w:tcPr>
            <w:tcW w:w="9357" w:type="dxa"/>
            <w:gridSpan w:val="3"/>
            <w:vAlign w:val="center"/>
          </w:tcPr>
          <w:p w:rsidR="001A5F7B" w:rsidRPr="00982934" w:rsidRDefault="001A5F7B" w:rsidP="00334F97">
            <w:pPr>
              <w:jc w:val="center"/>
              <w:rPr>
                <w:bCs/>
                <w:szCs w:val="28"/>
                <w:lang w:val="kk-KZ"/>
              </w:rPr>
            </w:pPr>
            <w:r w:rsidRPr="00982934">
              <w:rPr>
                <w:b/>
                <w:color w:val="000000"/>
                <w:spacing w:val="1"/>
                <w:szCs w:val="28"/>
                <w:lang w:val="kk-KZ"/>
              </w:rPr>
              <w:t>Кредит № 2</w:t>
            </w:r>
          </w:p>
        </w:tc>
      </w:tr>
      <w:tr w:rsidR="001A5F7B" w:rsidRPr="00982934" w:rsidTr="00334F97">
        <w:trPr>
          <w:jc w:val="center"/>
        </w:trPr>
        <w:tc>
          <w:tcPr>
            <w:tcW w:w="582" w:type="dxa"/>
            <w:vAlign w:val="center"/>
          </w:tcPr>
          <w:p w:rsidR="001A5F7B" w:rsidRPr="00982934" w:rsidRDefault="001A5F7B" w:rsidP="00334F97">
            <w:pPr>
              <w:autoSpaceDE w:val="0"/>
              <w:autoSpaceDN w:val="0"/>
              <w:adjustRightInd w:val="0"/>
              <w:jc w:val="center"/>
              <w:rPr>
                <w:bCs/>
                <w:szCs w:val="28"/>
                <w:lang w:val="kk-KZ"/>
              </w:rPr>
            </w:pPr>
            <w:r w:rsidRPr="00982934">
              <w:rPr>
                <w:bCs/>
                <w:szCs w:val="28"/>
                <w:lang w:val="kk-KZ"/>
              </w:rPr>
              <w:t>1</w:t>
            </w:r>
          </w:p>
        </w:tc>
        <w:tc>
          <w:tcPr>
            <w:tcW w:w="6223" w:type="dxa"/>
          </w:tcPr>
          <w:p w:rsidR="001A5F7B" w:rsidRPr="00982934" w:rsidRDefault="001A5F7B" w:rsidP="00334F97">
            <w:pPr>
              <w:rPr>
                <w:szCs w:val="28"/>
                <w:lang w:val="kk-KZ"/>
              </w:rPr>
            </w:pPr>
            <w:r w:rsidRPr="00982934">
              <w:rPr>
                <w:szCs w:val="28"/>
                <w:lang w:val="kk-KZ"/>
              </w:rPr>
              <w:t>Құрсақ қуысына манипуляция жасау кезіндегі мейірбикелік үрдіс.</w:t>
            </w:r>
          </w:p>
        </w:tc>
        <w:tc>
          <w:tcPr>
            <w:tcW w:w="2552" w:type="dxa"/>
            <w:vAlign w:val="center"/>
          </w:tcPr>
          <w:p w:rsidR="001A5F7B" w:rsidRPr="00982934" w:rsidRDefault="001A5F7B" w:rsidP="00334F97">
            <w:pPr>
              <w:jc w:val="center"/>
              <w:rPr>
                <w:bCs/>
                <w:szCs w:val="28"/>
                <w:lang w:val="kk-KZ"/>
              </w:rPr>
            </w:pPr>
            <w:r w:rsidRPr="00982934">
              <w:rPr>
                <w:bCs/>
                <w:szCs w:val="28"/>
                <w:lang w:val="kk-KZ"/>
              </w:rPr>
              <w:t>Реферат</w:t>
            </w:r>
          </w:p>
        </w:tc>
      </w:tr>
      <w:tr w:rsidR="001A5F7B" w:rsidRPr="00982934" w:rsidTr="00334F97">
        <w:trPr>
          <w:jc w:val="center"/>
        </w:trPr>
        <w:tc>
          <w:tcPr>
            <w:tcW w:w="582" w:type="dxa"/>
            <w:vAlign w:val="center"/>
          </w:tcPr>
          <w:p w:rsidR="001A5F7B" w:rsidRPr="00982934" w:rsidRDefault="001A5F7B" w:rsidP="00334F97">
            <w:pPr>
              <w:autoSpaceDE w:val="0"/>
              <w:autoSpaceDN w:val="0"/>
              <w:adjustRightInd w:val="0"/>
              <w:jc w:val="center"/>
              <w:rPr>
                <w:bCs/>
                <w:szCs w:val="28"/>
                <w:lang w:val="kk-KZ"/>
              </w:rPr>
            </w:pPr>
            <w:r w:rsidRPr="00982934">
              <w:rPr>
                <w:bCs/>
                <w:szCs w:val="28"/>
                <w:lang w:val="kk-KZ"/>
              </w:rPr>
              <w:t>2</w:t>
            </w:r>
          </w:p>
        </w:tc>
        <w:tc>
          <w:tcPr>
            <w:tcW w:w="6223" w:type="dxa"/>
          </w:tcPr>
          <w:p w:rsidR="001A5F7B" w:rsidRPr="00982934" w:rsidRDefault="001A5F7B" w:rsidP="00334F97">
            <w:pPr>
              <w:rPr>
                <w:szCs w:val="28"/>
                <w:lang w:val="kk-KZ"/>
              </w:rPr>
            </w:pPr>
            <w:r w:rsidRPr="00982934">
              <w:rPr>
                <w:szCs w:val="28"/>
                <w:lang w:val="kk-KZ"/>
              </w:rPr>
              <w:t>Науқасты энтеральді зонтд арқылы тамақтандыру. Зонд арқылы тамақтандырудың түрлері.</w:t>
            </w:r>
          </w:p>
          <w:p w:rsidR="001A5F7B" w:rsidRPr="00982934" w:rsidRDefault="001A5F7B" w:rsidP="00334F97">
            <w:pPr>
              <w:rPr>
                <w:b/>
                <w:szCs w:val="28"/>
                <w:lang w:val="kk-KZ"/>
              </w:rPr>
            </w:pPr>
            <w:r w:rsidRPr="00982934">
              <w:rPr>
                <w:b/>
                <w:szCs w:val="28"/>
                <w:lang w:val="kk-KZ"/>
              </w:rPr>
              <w:t>Межелі бақылау.</w:t>
            </w:r>
          </w:p>
        </w:tc>
        <w:tc>
          <w:tcPr>
            <w:tcW w:w="2552" w:type="dxa"/>
            <w:vAlign w:val="center"/>
          </w:tcPr>
          <w:p w:rsidR="001A5F7B" w:rsidRPr="00982934" w:rsidRDefault="001A5F7B" w:rsidP="00334F97">
            <w:pPr>
              <w:jc w:val="center"/>
              <w:rPr>
                <w:bCs/>
                <w:szCs w:val="28"/>
                <w:lang w:val="kk-KZ"/>
              </w:rPr>
            </w:pPr>
            <w:r w:rsidRPr="00982934">
              <w:rPr>
                <w:bCs/>
                <w:szCs w:val="28"/>
                <w:lang w:val="kk-KZ"/>
              </w:rPr>
              <w:t>Іскерлік ойын</w:t>
            </w:r>
          </w:p>
          <w:p w:rsidR="001A5F7B" w:rsidRPr="00982934" w:rsidRDefault="001A5F7B" w:rsidP="00334F97">
            <w:pPr>
              <w:jc w:val="center"/>
              <w:rPr>
                <w:bCs/>
                <w:szCs w:val="28"/>
                <w:lang w:val="kk-KZ"/>
              </w:rPr>
            </w:pPr>
            <w:r w:rsidRPr="00982934">
              <w:rPr>
                <w:bCs/>
                <w:szCs w:val="28"/>
                <w:lang w:val="kk-KZ"/>
              </w:rPr>
              <w:t>Тесттер</w:t>
            </w:r>
          </w:p>
        </w:tc>
      </w:tr>
      <w:tr w:rsidR="001A5F7B" w:rsidRPr="00982934" w:rsidTr="00334F97">
        <w:trPr>
          <w:jc w:val="center"/>
        </w:trPr>
        <w:tc>
          <w:tcPr>
            <w:tcW w:w="582" w:type="dxa"/>
            <w:vAlign w:val="center"/>
          </w:tcPr>
          <w:p w:rsidR="001A5F7B" w:rsidRPr="00982934" w:rsidRDefault="001A5F7B" w:rsidP="00334F97">
            <w:pPr>
              <w:autoSpaceDE w:val="0"/>
              <w:autoSpaceDN w:val="0"/>
              <w:adjustRightInd w:val="0"/>
              <w:jc w:val="center"/>
              <w:rPr>
                <w:bCs/>
                <w:szCs w:val="28"/>
                <w:lang w:val="kk-KZ"/>
              </w:rPr>
            </w:pPr>
            <w:r w:rsidRPr="00982934">
              <w:rPr>
                <w:bCs/>
                <w:szCs w:val="28"/>
                <w:lang w:val="kk-KZ"/>
              </w:rPr>
              <w:t>3</w:t>
            </w:r>
          </w:p>
        </w:tc>
        <w:tc>
          <w:tcPr>
            <w:tcW w:w="6223" w:type="dxa"/>
          </w:tcPr>
          <w:p w:rsidR="001A5F7B" w:rsidRPr="00982934" w:rsidRDefault="001A5F7B" w:rsidP="00334F97">
            <w:pPr>
              <w:rPr>
                <w:szCs w:val="28"/>
                <w:lang w:val="kk-KZ"/>
              </w:rPr>
            </w:pPr>
            <w:r w:rsidRPr="00982934">
              <w:rPr>
                <w:szCs w:val="28"/>
                <w:lang w:val="kk-KZ"/>
              </w:rPr>
              <w:t>Жабық дренажды жүйені қолдану кезіндегі мейірбикелік үрдіс.</w:t>
            </w:r>
          </w:p>
        </w:tc>
        <w:tc>
          <w:tcPr>
            <w:tcW w:w="2552" w:type="dxa"/>
            <w:vAlign w:val="center"/>
          </w:tcPr>
          <w:p w:rsidR="001A5F7B" w:rsidRPr="00982934" w:rsidRDefault="001A5F7B" w:rsidP="00334F97">
            <w:pPr>
              <w:jc w:val="center"/>
              <w:rPr>
                <w:bCs/>
                <w:szCs w:val="28"/>
                <w:lang w:val="kk-KZ"/>
              </w:rPr>
            </w:pPr>
            <w:r w:rsidRPr="00982934">
              <w:rPr>
                <w:bCs/>
                <w:szCs w:val="28"/>
                <w:lang w:val="kk-KZ"/>
              </w:rPr>
              <w:t>Реферат</w:t>
            </w:r>
          </w:p>
        </w:tc>
      </w:tr>
      <w:tr w:rsidR="001A5F7B" w:rsidRPr="00982934" w:rsidTr="00334F97">
        <w:trPr>
          <w:jc w:val="center"/>
        </w:trPr>
        <w:tc>
          <w:tcPr>
            <w:tcW w:w="582" w:type="dxa"/>
            <w:vAlign w:val="center"/>
          </w:tcPr>
          <w:p w:rsidR="001A5F7B" w:rsidRPr="00982934" w:rsidRDefault="001A5F7B" w:rsidP="00334F97">
            <w:pPr>
              <w:autoSpaceDE w:val="0"/>
              <w:autoSpaceDN w:val="0"/>
              <w:adjustRightInd w:val="0"/>
              <w:jc w:val="center"/>
              <w:rPr>
                <w:bCs/>
                <w:szCs w:val="28"/>
                <w:lang w:val="kk-KZ"/>
              </w:rPr>
            </w:pPr>
            <w:r w:rsidRPr="00982934">
              <w:rPr>
                <w:bCs/>
                <w:szCs w:val="28"/>
                <w:lang w:val="kk-KZ"/>
              </w:rPr>
              <w:t>4</w:t>
            </w:r>
          </w:p>
        </w:tc>
        <w:tc>
          <w:tcPr>
            <w:tcW w:w="6223" w:type="dxa"/>
          </w:tcPr>
          <w:p w:rsidR="001A5F7B" w:rsidRPr="00982934" w:rsidRDefault="001A5F7B" w:rsidP="00334F97">
            <w:pPr>
              <w:rPr>
                <w:szCs w:val="28"/>
                <w:lang w:val="kk-KZ"/>
              </w:rPr>
            </w:pPr>
            <w:r w:rsidRPr="00982934">
              <w:rPr>
                <w:szCs w:val="28"/>
                <w:lang w:val="kk-KZ"/>
              </w:rPr>
              <w:t>Торакоцентез және лапароцентез кезіндегі мейірбикелік үрдіс.</w:t>
            </w:r>
          </w:p>
        </w:tc>
        <w:tc>
          <w:tcPr>
            <w:tcW w:w="2552" w:type="dxa"/>
            <w:vAlign w:val="center"/>
          </w:tcPr>
          <w:p w:rsidR="001A5F7B" w:rsidRPr="00982934" w:rsidRDefault="001A5F7B" w:rsidP="00334F97">
            <w:pPr>
              <w:jc w:val="center"/>
              <w:rPr>
                <w:bCs/>
                <w:szCs w:val="28"/>
                <w:lang w:val="kk-KZ"/>
              </w:rPr>
            </w:pPr>
            <w:r w:rsidRPr="00982934">
              <w:rPr>
                <w:bCs/>
                <w:szCs w:val="28"/>
                <w:lang w:val="kk-KZ"/>
              </w:rPr>
              <w:t>Дискуссия</w:t>
            </w:r>
          </w:p>
        </w:tc>
      </w:tr>
      <w:tr w:rsidR="001A5F7B" w:rsidRPr="00982934" w:rsidTr="00334F97">
        <w:trPr>
          <w:jc w:val="center"/>
        </w:trPr>
        <w:tc>
          <w:tcPr>
            <w:tcW w:w="582" w:type="dxa"/>
            <w:vAlign w:val="center"/>
          </w:tcPr>
          <w:p w:rsidR="001A5F7B" w:rsidRPr="00982934" w:rsidRDefault="001A5F7B" w:rsidP="00334F97">
            <w:pPr>
              <w:autoSpaceDE w:val="0"/>
              <w:autoSpaceDN w:val="0"/>
              <w:adjustRightInd w:val="0"/>
              <w:jc w:val="center"/>
              <w:rPr>
                <w:bCs/>
                <w:szCs w:val="28"/>
                <w:lang w:val="kk-KZ"/>
              </w:rPr>
            </w:pPr>
            <w:r w:rsidRPr="00982934">
              <w:rPr>
                <w:bCs/>
                <w:szCs w:val="28"/>
                <w:lang w:val="kk-KZ"/>
              </w:rPr>
              <w:t>5</w:t>
            </w:r>
          </w:p>
        </w:tc>
        <w:tc>
          <w:tcPr>
            <w:tcW w:w="6223" w:type="dxa"/>
          </w:tcPr>
          <w:p w:rsidR="001A5F7B" w:rsidRPr="00982934" w:rsidRDefault="001A5F7B" w:rsidP="00334F97">
            <w:pPr>
              <w:rPr>
                <w:szCs w:val="28"/>
                <w:lang w:val="kk-KZ"/>
              </w:rPr>
            </w:pPr>
            <w:r w:rsidRPr="00982934">
              <w:rPr>
                <w:szCs w:val="28"/>
                <w:lang w:val="kk-KZ"/>
              </w:rPr>
              <w:t>Ойық жараны емдеу мәселелерінің заманауи тәсілдері.</w:t>
            </w:r>
          </w:p>
        </w:tc>
        <w:tc>
          <w:tcPr>
            <w:tcW w:w="2552" w:type="dxa"/>
            <w:vAlign w:val="center"/>
          </w:tcPr>
          <w:p w:rsidR="001A5F7B" w:rsidRPr="00982934" w:rsidRDefault="001A5F7B" w:rsidP="00334F97">
            <w:pPr>
              <w:jc w:val="center"/>
              <w:rPr>
                <w:bCs/>
                <w:szCs w:val="28"/>
                <w:lang w:val="kk-KZ"/>
              </w:rPr>
            </w:pPr>
            <w:r w:rsidRPr="00982934">
              <w:rPr>
                <w:bCs/>
                <w:szCs w:val="28"/>
                <w:lang w:val="kk-KZ"/>
              </w:rPr>
              <w:t>Реферат</w:t>
            </w:r>
          </w:p>
        </w:tc>
      </w:tr>
      <w:tr w:rsidR="001A5F7B" w:rsidRPr="00982934" w:rsidTr="00334F97">
        <w:trPr>
          <w:jc w:val="center"/>
        </w:trPr>
        <w:tc>
          <w:tcPr>
            <w:tcW w:w="9357" w:type="dxa"/>
            <w:gridSpan w:val="3"/>
            <w:vAlign w:val="center"/>
          </w:tcPr>
          <w:p w:rsidR="001A5F7B" w:rsidRPr="00982934" w:rsidRDefault="001A5F7B" w:rsidP="00334F97">
            <w:pPr>
              <w:autoSpaceDE w:val="0"/>
              <w:autoSpaceDN w:val="0"/>
              <w:adjustRightInd w:val="0"/>
              <w:jc w:val="center"/>
              <w:rPr>
                <w:b/>
                <w:szCs w:val="28"/>
                <w:lang w:val="kk-KZ"/>
              </w:rPr>
            </w:pPr>
            <w:r w:rsidRPr="00982934">
              <w:rPr>
                <w:b/>
                <w:bCs/>
                <w:szCs w:val="28"/>
                <w:lang w:val="kk-KZ"/>
              </w:rPr>
              <w:t>Кредит №3</w:t>
            </w:r>
          </w:p>
        </w:tc>
      </w:tr>
      <w:tr w:rsidR="001A5F7B" w:rsidRPr="00982934" w:rsidTr="00334F97">
        <w:trPr>
          <w:trHeight w:val="178"/>
          <w:jc w:val="center"/>
        </w:trPr>
        <w:tc>
          <w:tcPr>
            <w:tcW w:w="582" w:type="dxa"/>
            <w:vAlign w:val="center"/>
          </w:tcPr>
          <w:p w:rsidR="001A5F7B" w:rsidRPr="00982934" w:rsidRDefault="001A5F7B" w:rsidP="00334F97">
            <w:pPr>
              <w:widowControl w:val="0"/>
              <w:autoSpaceDE w:val="0"/>
              <w:autoSpaceDN w:val="0"/>
              <w:adjustRightInd w:val="0"/>
              <w:jc w:val="center"/>
              <w:rPr>
                <w:color w:val="000000"/>
                <w:spacing w:val="1"/>
                <w:szCs w:val="28"/>
                <w:lang w:val="kk-KZ"/>
              </w:rPr>
            </w:pPr>
            <w:r w:rsidRPr="00982934">
              <w:rPr>
                <w:color w:val="000000"/>
                <w:spacing w:val="1"/>
                <w:szCs w:val="28"/>
                <w:lang w:val="kk-KZ"/>
              </w:rPr>
              <w:t>1</w:t>
            </w:r>
          </w:p>
        </w:tc>
        <w:tc>
          <w:tcPr>
            <w:tcW w:w="6223" w:type="dxa"/>
          </w:tcPr>
          <w:p w:rsidR="001A5F7B" w:rsidRPr="00982934" w:rsidRDefault="001A5F7B" w:rsidP="00334F97">
            <w:pPr>
              <w:rPr>
                <w:szCs w:val="28"/>
                <w:lang w:val="kk-KZ"/>
              </w:rPr>
            </w:pPr>
            <w:r w:rsidRPr="00982934">
              <w:rPr>
                <w:szCs w:val="28"/>
                <w:lang w:val="kk-KZ"/>
              </w:rPr>
              <w:t>Мейірбикелік манипуляцияның  картасын енгізу.</w:t>
            </w:r>
          </w:p>
        </w:tc>
        <w:tc>
          <w:tcPr>
            <w:tcW w:w="2552" w:type="dxa"/>
            <w:vAlign w:val="center"/>
          </w:tcPr>
          <w:p w:rsidR="001A5F7B" w:rsidRPr="00982934" w:rsidRDefault="001A5F7B" w:rsidP="00334F97">
            <w:pPr>
              <w:autoSpaceDE w:val="0"/>
              <w:autoSpaceDN w:val="0"/>
              <w:adjustRightInd w:val="0"/>
              <w:jc w:val="center"/>
              <w:rPr>
                <w:bCs/>
                <w:szCs w:val="28"/>
                <w:lang w:val="kk-KZ"/>
              </w:rPr>
            </w:pPr>
            <w:r w:rsidRPr="00982934">
              <w:rPr>
                <w:bCs/>
                <w:szCs w:val="28"/>
                <w:lang w:val="kk-KZ"/>
              </w:rPr>
              <w:t>Реферат</w:t>
            </w:r>
          </w:p>
        </w:tc>
      </w:tr>
      <w:tr w:rsidR="001A5F7B" w:rsidRPr="00982934" w:rsidTr="00334F97">
        <w:trPr>
          <w:jc w:val="center"/>
        </w:trPr>
        <w:tc>
          <w:tcPr>
            <w:tcW w:w="582" w:type="dxa"/>
            <w:vAlign w:val="center"/>
          </w:tcPr>
          <w:p w:rsidR="001A5F7B" w:rsidRPr="00982934" w:rsidRDefault="001A5F7B" w:rsidP="00334F97">
            <w:pPr>
              <w:widowControl w:val="0"/>
              <w:autoSpaceDE w:val="0"/>
              <w:autoSpaceDN w:val="0"/>
              <w:adjustRightInd w:val="0"/>
              <w:jc w:val="center"/>
              <w:rPr>
                <w:color w:val="000000"/>
                <w:spacing w:val="1"/>
                <w:szCs w:val="28"/>
                <w:lang w:val="kk-KZ"/>
              </w:rPr>
            </w:pPr>
            <w:r w:rsidRPr="00982934">
              <w:rPr>
                <w:color w:val="000000"/>
                <w:spacing w:val="1"/>
                <w:szCs w:val="28"/>
                <w:lang w:val="kk-KZ"/>
              </w:rPr>
              <w:t>2</w:t>
            </w:r>
          </w:p>
        </w:tc>
        <w:tc>
          <w:tcPr>
            <w:tcW w:w="6223" w:type="dxa"/>
          </w:tcPr>
          <w:p w:rsidR="001A5F7B" w:rsidRPr="00982934" w:rsidRDefault="001A5F7B" w:rsidP="00334F97">
            <w:pPr>
              <w:rPr>
                <w:szCs w:val="28"/>
                <w:lang w:val="kk-KZ"/>
              </w:rPr>
            </w:pPr>
            <w:r w:rsidRPr="00982934">
              <w:rPr>
                <w:szCs w:val="28"/>
                <w:lang w:val="kk-KZ"/>
              </w:rPr>
              <w:t xml:space="preserve">Мейірбикелік көмектің сапасын бағалаудың заманауи </w:t>
            </w:r>
            <w:r w:rsidRPr="00982934">
              <w:rPr>
                <w:szCs w:val="28"/>
                <w:lang w:val="kk-KZ"/>
              </w:rPr>
              <w:lastRenderedPageBreak/>
              <w:t>тәсілдері.</w:t>
            </w:r>
          </w:p>
        </w:tc>
        <w:tc>
          <w:tcPr>
            <w:tcW w:w="2552" w:type="dxa"/>
            <w:vAlign w:val="center"/>
          </w:tcPr>
          <w:p w:rsidR="001A5F7B" w:rsidRPr="00982934" w:rsidRDefault="001A5F7B" w:rsidP="00334F97">
            <w:pPr>
              <w:jc w:val="center"/>
              <w:rPr>
                <w:szCs w:val="28"/>
                <w:lang w:val="kk-KZ"/>
              </w:rPr>
            </w:pPr>
            <w:r w:rsidRPr="00982934">
              <w:rPr>
                <w:bCs/>
                <w:szCs w:val="28"/>
                <w:lang w:val="kk-KZ"/>
              </w:rPr>
              <w:lastRenderedPageBreak/>
              <w:t>Презентация</w:t>
            </w:r>
          </w:p>
        </w:tc>
      </w:tr>
      <w:tr w:rsidR="001A5F7B" w:rsidRPr="00982934" w:rsidTr="00334F97">
        <w:trPr>
          <w:jc w:val="center"/>
        </w:trPr>
        <w:tc>
          <w:tcPr>
            <w:tcW w:w="582" w:type="dxa"/>
            <w:vAlign w:val="center"/>
          </w:tcPr>
          <w:p w:rsidR="001A5F7B" w:rsidRPr="00982934" w:rsidRDefault="001A5F7B" w:rsidP="00334F97">
            <w:pPr>
              <w:widowControl w:val="0"/>
              <w:autoSpaceDE w:val="0"/>
              <w:autoSpaceDN w:val="0"/>
              <w:adjustRightInd w:val="0"/>
              <w:jc w:val="center"/>
              <w:rPr>
                <w:color w:val="000000"/>
                <w:spacing w:val="1"/>
                <w:szCs w:val="28"/>
                <w:lang w:val="kk-KZ"/>
              </w:rPr>
            </w:pPr>
            <w:r w:rsidRPr="00982934">
              <w:rPr>
                <w:color w:val="000000"/>
                <w:spacing w:val="1"/>
                <w:szCs w:val="28"/>
                <w:lang w:val="kk-KZ"/>
              </w:rPr>
              <w:lastRenderedPageBreak/>
              <w:t>3</w:t>
            </w:r>
          </w:p>
        </w:tc>
        <w:tc>
          <w:tcPr>
            <w:tcW w:w="6223" w:type="dxa"/>
          </w:tcPr>
          <w:p w:rsidR="001A5F7B" w:rsidRPr="00982934" w:rsidRDefault="001A5F7B" w:rsidP="00334F97">
            <w:pPr>
              <w:rPr>
                <w:szCs w:val="28"/>
                <w:lang w:val="kk-KZ"/>
              </w:rPr>
            </w:pPr>
            <w:r w:rsidRPr="00982934">
              <w:rPr>
                <w:szCs w:val="28"/>
                <w:lang w:val="kk-KZ"/>
              </w:rPr>
              <w:t xml:space="preserve">ЕПҰ-ын дезинфекциялаудың және заласыздандырудың заманауи технологиялары. </w:t>
            </w:r>
          </w:p>
        </w:tc>
        <w:tc>
          <w:tcPr>
            <w:tcW w:w="2552" w:type="dxa"/>
            <w:vAlign w:val="center"/>
          </w:tcPr>
          <w:p w:rsidR="001A5F7B" w:rsidRPr="00982934" w:rsidRDefault="001A5F7B" w:rsidP="00334F97">
            <w:pPr>
              <w:jc w:val="center"/>
              <w:rPr>
                <w:szCs w:val="28"/>
                <w:lang w:val="kk-KZ"/>
              </w:rPr>
            </w:pPr>
            <w:r w:rsidRPr="00982934">
              <w:rPr>
                <w:bCs/>
                <w:szCs w:val="28"/>
                <w:lang w:val="kk-KZ"/>
              </w:rPr>
              <w:t>Презентация</w:t>
            </w:r>
          </w:p>
        </w:tc>
      </w:tr>
      <w:tr w:rsidR="001A5F7B" w:rsidRPr="00982934" w:rsidTr="00334F97">
        <w:trPr>
          <w:jc w:val="center"/>
        </w:trPr>
        <w:tc>
          <w:tcPr>
            <w:tcW w:w="582" w:type="dxa"/>
            <w:vAlign w:val="center"/>
          </w:tcPr>
          <w:p w:rsidR="001A5F7B" w:rsidRPr="00982934" w:rsidRDefault="001A5F7B" w:rsidP="00334F97">
            <w:pPr>
              <w:widowControl w:val="0"/>
              <w:autoSpaceDE w:val="0"/>
              <w:autoSpaceDN w:val="0"/>
              <w:adjustRightInd w:val="0"/>
              <w:jc w:val="center"/>
              <w:rPr>
                <w:color w:val="000000"/>
                <w:spacing w:val="1"/>
                <w:szCs w:val="28"/>
                <w:lang w:val="kk-KZ"/>
              </w:rPr>
            </w:pPr>
            <w:r w:rsidRPr="00982934">
              <w:rPr>
                <w:color w:val="000000"/>
                <w:spacing w:val="1"/>
                <w:szCs w:val="28"/>
                <w:lang w:val="kk-KZ"/>
              </w:rPr>
              <w:t>4</w:t>
            </w:r>
          </w:p>
        </w:tc>
        <w:tc>
          <w:tcPr>
            <w:tcW w:w="6223" w:type="dxa"/>
          </w:tcPr>
          <w:p w:rsidR="001A5F7B" w:rsidRPr="00982934" w:rsidRDefault="001A5F7B" w:rsidP="00334F97">
            <w:pPr>
              <w:rPr>
                <w:szCs w:val="28"/>
                <w:lang w:val="kk-KZ"/>
              </w:rPr>
            </w:pPr>
            <w:r w:rsidRPr="00982934">
              <w:rPr>
                <w:szCs w:val="28"/>
                <w:lang w:val="kk-KZ"/>
              </w:rPr>
              <w:t>Ауыр науқастарды қимыл – қозғалысын бақылау картасы.</w:t>
            </w:r>
          </w:p>
        </w:tc>
        <w:tc>
          <w:tcPr>
            <w:tcW w:w="2552" w:type="dxa"/>
            <w:vAlign w:val="center"/>
          </w:tcPr>
          <w:p w:rsidR="001A5F7B" w:rsidRPr="00982934" w:rsidRDefault="001A5F7B" w:rsidP="00334F97">
            <w:pPr>
              <w:jc w:val="center"/>
              <w:rPr>
                <w:szCs w:val="28"/>
                <w:lang w:val="kk-KZ"/>
              </w:rPr>
            </w:pPr>
            <w:r w:rsidRPr="00982934">
              <w:rPr>
                <w:bCs/>
                <w:szCs w:val="28"/>
                <w:lang w:val="kk-KZ"/>
              </w:rPr>
              <w:t>Дискуссия</w:t>
            </w:r>
          </w:p>
        </w:tc>
      </w:tr>
      <w:tr w:rsidR="001A5F7B" w:rsidRPr="00982934" w:rsidTr="00334F97">
        <w:trPr>
          <w:jc w:val="center"/>
        </w:trPr>
        <w:tc>
          <w:tcPr>
            <w:tcW w:w="582" w:type="dxa"/>
            <w:vAlign w:val="center"/>
          </w:tcPr>
          <w:p w:rsidR="001A5F7B" w:rsidRPr="00982934" w:rsidRDefault="001A5F7B" w:rsidP="00334F97">
            <w:pPr>
              <w:widowControl w:val="0"/>
              <w:autoSpaceDE w:val="0"/>
              <w:autoSpaceDN w:val="0"/>
              <w:adjustRightInd w:val="0"/>
              <w:jc w:val="center"/>
              <w:rPr>
                <w:color w:val="000000"/>
                <w:spacing w:val="1"/>
                <w:szCs w:val="28"/>
                <w:lang w:val="kk-KZ"/>
              </w:rPr>
            </w:pPr>
            <w:r w:rsidRPr="00982934">
              <w:rPr>
                <w:color w:val="000000"/>
                <w:spacing w:val="1"/>
                <w:szCs w:val="28"/>
                <w:lang w:val="kk-KZ"/>
              </w:rPr>
              <w:t>5</w:t>
            </w:r>
          </w:p>
        </w:tc>
        <w:tc>
          <w:tcPr>
            <w:tcW w:w="6223" w:type="dxa"/>
          </w:tcPr>
          <w:p w:rsidR="001A5F7B" w:rsidRPr="00982934" w:rsidRDefault="001A5F7B" w:rsidP="00334F97">
            <w:pPr>
              <w:rPr>
                <w:b/>
                <w:szCs w:val="28"/>
                <w:lang w:val="kk-KZ"/>
              </w:rPr>
            </w:pPr>
            <w:r w:rsidRPr="00982934">
              <w:rPr>
                <w:szCs w:val="28"/>
                <w:lang w:val="kk-KZ"/>
              </w:rPr>
              <w:t xml:space="preserve">Компьютерлік үдерністі іске асыруға мейірбикенің бейімделуі. </w:t>
            </w:r>
            <w:r w:rsidRPr="00982934">
              <w:rPr>
                <w:b/>
                <w:szCs w:val="28"/>
                <w:lang w:val="kk-KZ"/>
              </w:rPr>
              <w:t>Межелі бақылау.</w:t>
            </w:r>
          </w:p>
          <w:p w:rsidR="001A5F7B" w:rsidRPr="00982934" w:rsidRDefault="001A5F7B" w:rsidP="00334F97">
            <w:pPr>
              <w:rPr>
                <w:szCs w:val="28"/>
                <w:lang w:val="kk-KZ"/>
              </w:rPr>
            </w:pPr>
            <w:r w:rsidRPr="00982934">
              <w:rPr>
                <w:b/>
                <w:szCs w:val="28"/>
                <w:lang w:val="kk-KZ"/>
              </w:rPr>
              <w:t>Консультация</w:t>
            </w:r>
          </w:p>
        </w:tc>
        <w:tc>
          <w:tcPr>
            <w:tcW w:w="2552" w:type="dxa"/>
            <w:vAlign w:val="center"/>
          </w:tcPr>
          <w:p w:rsidR="001A5F7B" w:rsidRPr="00982934" w:rsidRDefault="001A5F7B" w:rsidP="00334F97">
            <w:pPr>
              <w:jc w:val="center"/>
              <w:rPr>
                <w:bCs/>
                <w:szCs w:val="28"/>
                <w:lang w:val="kk-KZ"/>
              </w:rPr>
            </w:pPr>
            <w:r w:rsidRPr="00982934">
              <w:rPr>
                <w:bCs/>
                <w:szCs w:val="28"/>
                <w:lang w:val="kk-KZ"/>
              </w:rPr>
              <w:t>Есеп</w:t>
            </w:r>
          </w:p>
          <w:p w:rsidR="001A5F7B" w:rsidRPr="00982934" w:rsidRDefault="001A5F7B" w:rsidP="00334F97">
            <w:pPr>
              <w:jc w:val="center"/>
              <w:rPr>
                <w:bCs/>
                <w:szCs w:val="28"/>
                <w:lang w:val="kk-KZ"/>
              </w:rPr>
            </w:pPr>
          </w:p>
          <w:p w:rsidR="001A5F7B" w:rsidRPr="00982934" w:rsidRDefault="001A5F7B" w:rsidP="00334F97">
            <w:pPr>
              <w:jc w:val="center"/>
              <w:rPr>
                <w:szCs w:val="28"/>
                <w:lang w:val="kk-KZ"/>
              </w:rPr>
            </w:pPr>
            <w:r w:rsidRPr="00982934">
              <w:rPr>
                <w:bCs/>
                <w:szCs w:val="28"/>
                <w:lang w:val="kk-KZ"/>
              </w:rPr>
              <w:t>Тесттер</w:t>
            </w:r>
          </w:p>
        </w:tc>
      </w:tr>
    </w:tbl>
    <w:p w:rsidR="001A5F7B" w:rsidRPr="00982934" w:rsidRDefault="001A5F7B" w:rsidP="001A5F7B">
      <w:pPr>
        <w:ind w:firstLine="709"/>
        <w:jc w:val="both"/>
        <w:rPr>
          <w:szCs w:val="28"/>
          <w:lang w:val="kk-KZ" w:eastAsia="ko-KR"/>
        </w:rPr>
      </w:pPr>
    </w:p>
    <w:p w:rsidR="001A5F7B" w:rsidRPr="00982934" w:rsidRDefault="001A5F7B" w:rsidP="001A5F7B">
      <w:pPr>
        <w:jc w:val="center"/>
        <w:rPr>
          <w:b/>
          <w:szCs w:val="28"/>
          <w:lang w:val="kk-KZ"/>
        </w:rPr>
      </w:pPr>
      <w:r w:rsidRPr="00982934">
        <w:rPr>
          <w:b/>
          <w:szCs w:val="28"/>
          <w:lang w:val="kk-KZ"/>
        </w:rPr>
        <w:t>МӨЖ орындалуы бойынша ұсыныстар:</w:t>
      </w:r>
    </w:p>
    <w:p w:rsidR="001A5F7B" w:rsidRPr="00982934" w:rsidRDefault="001A5F7B" w:rsidP="001A5F7B">
      <w:pPr>
        <w:ind w:firstLine="709"/>
        <w:jc w:val="both"/>
        <w:rPr>
          <w:szCs w:val="28"/>
          <w:lang w:val="kk-KZ"/>
        </w:rPr>
      </w:pPr>
    </w:p>
    <w:p w:rsidR="001A5F7B" w:rsidRPr="00982934" w:rsidRDefault="001A5F7B" w:rsidP="001804D8">
      <w:pPr>
        <w:numPr>
          <w:ilvl w:val="0"/>
          <w:numId w:val="9"/>
        </w:numPr>
        <w:tabs>
          <w:tab w:val="left" w:pos="1276"/>
        </w:tabs>
        <w:ind w:left="0" w:firstLine="709"/>
        <w:jc w:val="both"/>
        <w:rPr>
          <w:szCs w:val="28"/>
          <w:lang w:val="kk-KZ"/>
        </w:rPr>
      </w:pPr>
      <w:r w:rsidRPr="00982934">
        <w:rPr>
          <w:szCs w:val="28"/>
          <w:lang w:val="kk-KZ"/>
        </w:rPr>
        <w:t>Реферат дайындаудың жалпы ережелері: А4 форматтағы ақ жазу қағазының бір бетіне рефераттың мәтіні баяндалады және теру әдісімен (Times Now Roman ширфті, 14 қаріп бір жарым интервал арқылы) орындалады. Рефераттың көлемі – терілген мәтін 10 беттен кем болмауы тиіс.Рефератты қолмен жазуға рұқсат етілмейді.</w:t>
      </w:r>
    </w:p>
    <w:p w:rsidR="001A5F7B" w:rsidRPr="00982934" w:rsidRDefault="001A5F7B" w:rsidP="001A5F7B">
      <w:pPr>
        <w:tabs>
          <w:tab w:val="left" w:pos="1276"/>
        </w:tabs>
        <w:ind w:firstLine="709"/>
        <w:jc w:val="both"/>
        <w:rPr>
          <w:szCs w:val="28"/>
          <w:lang w:val="kk-KZ"/>
        </w:rPr>
      </w:pPr>
      <w:r w:rsidRPr="00982934">
        <w:rPr>
          <w:szCs w:val="28"/>
          <w:lang w:val="kk-KZ"/>
        </w:rPr>
        <w:t>Орындау барысында сурет біркелкі тығыздығы, контрасттылығы және айқындылығы сақталады. Рефераттың мазмұны тақырыпқа сай және онда кіріспе, жұмыстағы барлық тараулардың атаулары, қорытынды , қолданылған әдебиеттер тізімі болуы қажет. Реферат тақырыптың жан жақты өңделуімен, тереңділігімен, өз бетінше орындалуымен, жаңалығымен және қорытынды мен ұсыныстардың практикалық бағыттылығы мен ерекшеленуі қажет.</w:t>
      </w:r>
    </w:p>
    <w:p w:rsidR="001A5F7B" w:rsidRPr="00982934" w:rsidRDefault="001A5F7B" w:rsidP="001804D8">
      <w:pPr>
        <w:numPr>
          <w:ilvl w:val="0"/>
          <w:numId w:val="9"/>
        </w:numPr>
        <w:tabs>
          <w:tab w:val="left" w:pos="1276"/>
        </w:tabs>
        <w:ind w:left="0" w:firstLine="709"/>
        <w:jc w:val="both"/>
        <w:rPr>
          <w:szCs w:val="28"/>
          <w:lang w:val="kk-KZ"/>
        </w:rPr>
      </w:pPr>
      <w:r w:rsidRPr="00982934">
        <w:rPr>
          <w:szCs w:val="28"/>
          <w:lang w:val="kk-KZ"/>
        </w:rPr>
        <w:t>Презентацияны дайындаудың жалпы ережелері:</w:t>
      </w:r>
    </w:p>
    <w:p w:rsidR="001A5F7B" w:rsidRPr="00982934" w:rsidRDefault="001A5F7B" w:rsidP="001A5F7B">
      <w:pPr>
        <w:ind w:firstLine="709"/>
        <w:jc w:val="both"/>
        <w:rPr>
          <w:szCs w:val="28"/>
          <w:lang w:val="kk-KZ"/>
        </w:rPr>
      </w:pPr>
      <w:r w:rsidRPr="00982934">
        <w:rPr>
          <w:szCs w:val="28"/>
          <w:lang w:val="kk-KZ"/>
        </w:rPr>
        <w:t>Мағынасы мен безендірілуінеь жалпы талаптар:</w:t>
      </w:r>
    </w:p>
    <w:p w:rsidR="001A5F7B" w:rsidRPr="00982934" w:rsidRDefault="001A5F7B" w:rsidP="001A5F7B">
      <w:pPr>
        <w:ind w:firstLine="709"/>
        <w:jc w:val="both"/>
        <w:rPr>
          <w:szCs w:val="28"/>
          <w:lang w:val="kk-KZ"/>
        </w:rPr>
      </w:pPr>
      <w:r w:rsidRPr="00982934">
        <w:rPr>
          <w:szCs w:val="28"/>
          <w:lang w:val="kk-KZ"/>
        </w:rPr>
        <w:t>Слайдтар мазмұны баяндалатын тақырыптың белсенділігін, мақсатын және мәнін көрсету қажет. Әрдайым оқыту шарттарына және презентация мақсаттарына сүйенбеу керек. Негізгі мақсат – оқылуы.  Кемінде 15 слайд болуы, жазылуы тиіс. әр слайдтың  тақырып атауы болуы қажет.</w:t>
      </w:r>
    </w:p>
    <w:p w:rsidR="001A5F7B" w:rsidRPr="00982934" w:rsidRDefault="001A5F7B" w:rsidP="001A5F7B">
      <w:pPr>
        <w:ind w:firstLine="709"/>
        <w:jc w:val="both"/>
        <w:rPr>
          <w:szCs w:val="28"/>
          <w:lang w:val="kk-KZ"/>
        </w:rPr>
      </w:pPr>
      <w:r w:rsidRPr="00982934">
        <w:rPr>
          <w:szCs w:val="28"/>
          <w:lang w:val="kk-KZ"/>
        </w:rPr>
        <w:t xml:space="preserve">Слайдтардың жалпы тәртібі: </w:t>
      </w:r>
    </w:p>
    <w:p w:rsidR="001A5F7B" w:rsidRPr="00982934" w:rsidRDefault="001A5F7B" w:rsidP="001A5F7B">
      <w:pPr>
        <w:ind w:firstLine="709"/>
        <w:jc w:val="both"/>
        <w:rPr>
          <w:szCs w:val="28"/>
          <w:lang w:val="kk-KZ"/>
        </w:rPr>
      </w:pPr>
      <w:r w:rsidRPr="00982934">
        <w:rPr>
          <w:szCs w:val="28"/>
          <w:lang w:val="kk-KZ"/>
        </w:rPr>
        <w:t>Титул парағы;</w:t>
      </w:r>
    </w:p>
    <w:p w:rsidR="001A5F7B" w:rsidRPr="00982934" w:rsidRDefault="001A5F7B" w:rsidP="001A5F7B">
      <w:pPr>
        <w:ind w:firstLine="709"/>
        <w:jc w:val="both"/>
        <w:rPr>
          <w:szCs w:val="28"/>
          <w:lang w:val="kk-KZ"/>
        </w:rPr>
      </w:pPr>
      <w:r w:rsidRPr="00982934">
        <w:rPr>
          <w:szCs w:val="28"/>
          <w:lang w:val="kk-KZ"/>
        </w:rPr>
        <w:t>Презентация жоспары;</w:t>
      </w:r>
    </w:p>
    <w:p w:rsidR="001A5F7B" w:rsidRPr="00982934" w:rsidRDefault="001A5F7B" w:rsidP="001A5F7B">
      <w:pPr>
        <w:ind w:firstLine="709"/>
        <w:jc w:val="both"/>
        <w:rPr>
          <w:szCs w:val="28"/>
          <w:lang w:val="kk-KZ"/>
        </w:rPr>
      </w:pPr>
      <w:r w:rsidRPr="00982934">
        <w:rPr>
          <w:szCs w:val="28"/>
          <w:lang w:val="kk-KZ"/>
        </w:rPr>
        <w:t>Негізгі бөлім;</w:t>
      </w:r>
    </w:p>
    <w:p w:rsidR="001A5F7B" w:rsidRPr="00982934" w:rsidRDefault="001A5F7B" w:rsidP="001A5F7B">
      <w:pPr>
        <w:ind w:firstLine="709"/>
        <w:jc w:val="both"/>
        <w:rPr>
          <w:szCs w:val="28"/>
          <w:lang w:val="kk-KZ"/>
        </w:rPr>
      </w:pPr>
      <w:r w:rsidRPr="00982934">
        <w:rPr>
          <w:szCs w:val="28"/>
          <w:lang w:val="kk-KZ"/>
        </w:rPr>
        <w:t>Қорытынды;</w:t>
      </w:r>
    </w:p>
    <w:p w:rsidR="001A5F7B" w:rsidRPr="00982934" w:rsidRDefault="001A5F7B" w:rsidP="001A5F7B">
      <w:pPr>
        <w:ind w:firstLine="709"/>
        <w:jc w:val="both"/>
        <w:rPr>
          <w:szCs w:val="28"/>
          <w:lang w:val="kk-KZ"/>
        </w:rPr>
      </w:pPr>
      <w:r w:rsidRPr="00982934">
        <w:rPr>
          <w:szCs w:val="28"/>
          <w:lang w:val="kk-KZ"/>
        </w:rPr>
        <w:t>Назарларыңызға рахмет.</w:t>
      </w:r>
    </w:p>
    <w:p w:rsidR="001A5F7B" w:rsidRPr="00982934" w:rsidRDefault="001A5F7B" w:rsidP="001A5F7B">
      <w:pPr>
        <w:rPr>
          <w:b/>
          <w:szCs w:val="28"/>
          <w:lang w:val="kk-KZ"/>
        </w:rPr>
      </w:pPr>
    </w:p>
    <w:p w:rsidR="001A5F7B" w:rsidRDefault="001A5F7B" w:rsidP="001804D8">
      <w:pPr>
        <w:numPr>
          <w:ilvl w:val="0"/>
          <w:numId w:val="14"/>
        </w:numPr>
        <w:rPr>
          <w:b/>
          <w:szCs w:val="28"/>
          <w:lang w:val="en-US"/>
        </w:rPr>
      </w:pPr>
      <w:r w:rsidRPr="00982934">
        <w:rPr>
          <w:b/>
          <w:szCs w:val="28"/>
          <w:lang w:val="kk-KZ"/>
        </w:rPr>
        <w:t>Соңғы оқыту нәтижесі</w:t>
      </w:r>
    </w:p>
    <w:p w:rsidR="001A5F7B" w:rsidRPr="006C12BF" w:rsidRDefault="001A5F7B" w:rsidP="001A5F7B">
      <w:pPr>
        <w:ind w:left="1211"/>
        <w:rPr>
          <w:b/>
          <w:szCs w:val="28"/>
          <w:lang w:val="en-US"/>
        </w:rPr>
      </w:pPr>
    </w:p>
    <w:tbl>
      <w:tblPr>
        <w:tblW w:w="9214" w:type="dxa"/>
        <w:tblInd w:w="40" w:type="dxa"/>
        <w:tblLayout w:type="fixed"/>
        <w:tblCellMar>
          <w:left w:w="40" w:type="dxa"/>
          <w:right w:w="40" w:type="dxa"/>
        </w:tblCellMar>
        <w:tblLook w:val="0000"/>
      </w:tblPr>
      <w:tblGrid>
        <w:gridCol w:w="480"/>
        <w:gridCol w:w="2214"/>
        <w:gridCol w:w="2126"/>
        <w:gridCol w:w="2410"/>
        <w:gridCol w:w="1984"/>
      </w:tblGrid>
      <w:tr w:rsidR="001A5F7B" w:rsidRPr="006C12BF" w:rsidTr="00334F97">
        <w:trPr>
          <w:trHeight w:val="1251"/>
        </w:trPr>
        <w:tc>
          <w:tcPr>
            <w:tcW w:w="2694" w:type="dxa"/>
            <w:gridSpan w:val="2"/>
            <w:tcBorders>
              <w:top w:val="single" w:sz="6" w:space="0" w:color="auto"/>
              <w:left w:val="single" w:sz="6" w:space="0" w:color="auto"/>
              <w:bottom w:val="single" w:sz="6" w:space="0" w:color="auto"/>
              <w:right w:val="single" w:sz="6" w:space="0" w:color="auto"/>
            </w:tcBorders>
          </w:tcPr>
          <w:p w:rsidR="001A5F7B" w:rsidRPr="006C12BF" w:rsidRDefault="001A5F7B" w:rsidP="00334F97">
            <w:pPr>
              <w:autoSpaceDE w:val="0"/>
              <w:autoSpaceDN w:val="0"/>
              <w:adjustRightInd w:val="0"/>
              <w:rPr>
                <w:color w:val="000000"/>
              </w:rPr>
            </w:pPr>
            <w:r w:rsidRPr="006C12BF">
              <w:rPr>
                <w:color w:val="000000"/>
              </w:rPr>
              <w:t>Дублин дескриптор</w:t>
            </w:r>
            <w:r w:rsidRPr="006C12BF">
              <w:rPr>
                <w:color w:val="000000"/>
                <w:lang w:val="kk-KZ"/>
              </w:rPr>
              <w:t>лар</w:t>
            </w:r>
          </w:p>
        </w:tc>
        <w:tc>
          <w:tcPr>
            <w:tcW w:w="2126" w:type="dxa"/>
            <w:tcBorders>
              <w:top w:val="single" w:sz="6" w:space="0" w:color="auto"/>
              <w:left w:val="single" w:sz="6" w:space="0" w:color="auto"/>
              <w:bottom w:val="single" w:sz="6" w:space="0" w:color="auto"/>
              <w:right w:val="single" w:sz="6" w:space="0" w:color="auto"/>
            </w:tcBorders>
          </w:tcPr>
          <w:p w:rsidR="001A5F7B" w:rsidRPr="006C12BF" w:rsidRDefault="001A5F7B" w:rsidP="00334F97">
            <w:pPr>
              <w:autoSpaceDE w:val="0"/>
              <w:autoSpaceDN w:val="0"/>
              <w:adjustRightInd w:val="0"/>
              <w:rPr>
                <w:color w:val="000000"/>
              </w:rPr>
            </w:pPr>
            <w:r w:rsidRPr="006C12BF">
              <w:rPr>
                <w:color w:val="000000"/>
                <w:lang w:val="kk-KZ"/>
              </w:rPr>
              <w:t>ОҚМФА-да әзірленген мамандық құзіреттілігі</w:t>
            </w:r>
          </w:p>
        </w:tc>
        <w:tc>
          <w:tcPr>
            <w:tcW w:w="2410" w:type="dxa"/>
            <w:tcBorders>
              <w:top w:val="single" w:sz="6" w:space="0" w:color="auto"/>
              <w:left w:val="single" w:sz="6" w:space="0" w:color="auto"/>
              <w:bottom w:val="single" w:sz="6" w:space="0" w:color="auto"/>
              <w:right w:val="single" w:sz="6" w:space="0" w:color="auto"/>
            </w:tcBorders>
          </w:tcPr>
          <w:p w:rsidR="001A5F7B" w:rsidRPr="006C12BF" w:rsidRDefault="001A5F7B" w:rsidP="00334F97">
            <w:pPr>
              <w:autoSpaceDE w:val="0"/>
              <w:autoSpaceDN w:val="0"/>
              <w:adjustRightInd w:val="0"/>
              <w:rPr>
                <w:color w:val="000000"/>
              </w:rPr>
            </w:pPr>
            <w:r w:rsidRPr="006C12BF">
              <w:rPr>
                <w:color w:val="000000"/>
                <w:lang w:val="kk-KZ"/>
              </w:rPr>
              <w:t>Пәнді оқытудың нәтижесі</w:t>
            </w:r>
          </w:p>
        </w:tc>
        <w:tc>
          <w:tcPr>
            <w:tcW w:w="1984" w:type="dxa"/>
            <w:tcBorders>
              <w:top w:val="single" w:sz="6" w:space="0" w:color="auto"/>
              <w:left w:val="single" w:sz="6" w:space="0" w:color="auto"/>
              <w:bottom w:val="single" w:sz="6" w:space="0" w:color="auto"/>
              <w:right w:val="single" w:sz="6" w:space="0" w:color="auto"/>
            </w:tcBorders>
          </w:tcPr>
          <w:p w:rsidR="001A5F7B" w:rsidRPr="006C12BF" w:rsidRDefault="001A5F7B" w:rsidP="00334F97">
            <w:pPr>
              <w:autoSpaceDE w:val="0"/>
              <w:autoSpaceDN w:val="0"/>
              <w:adjustRightInd w:val="0"/>
              <w:rPr>
                <w:color w:val="000000"/>
                <w:lang w:val="kk-KZ"/>
              </w:rPr>
            </w:pPr>
            <w:r w:rsidRPr="006C12BF">
              <w:rPr>
                <w:color w:val="000000"/>
                <w:lang w:val="kk-KZ"/>
              </w:rPr>
              <w:t>Тұжырым</w:t>
            </w:r>
          </w:p>
          <w:p w:rsidR="001A5F7B" w:rsidRPr="006C12BF" w:rsidRDefault="001A5F7B" w:rsidP="00334F97">
            <w:pPr>
              <w:autoSpaceDE w:val="0"/>
              <w:autoSpaceDN w:val="0"/>
              <w:adjustRightInd w:val="0"/>
              <w:rPr>
                <w:color w:val="000000"/>
              </w:rPr>
            </w:pPr>
            <w:r w:rsidRPr="006C12BF">
              <w:rPr>
                <w:color w:val="000000"/>
                <w:lang w:val="kk-KZ"/>
              </w:rPr>
              <w:t>дама бойынша оқытудың нәтижелері</w:t>
            </w:r>
          </w:p>
        </w:tc>
      </w:tr>
      <w:tr w:rsidR="001A5F7B" w:rsidRPr="00007EA1" w:rsidTr="00334F97">
        <w:trPr>
          <w:trHeight w:val="331"/>
        </w:trPr>
        <w:tc>
          <w:tcPr>
            <w:tcW w:w="480" w:type="dxa"/>
            <w:tcBorders>
              <w:top w:val="single" w:sz="6" w:space="0" w:color="auto"/>
              <w:left w:val="single" w:sz="6" w:space="0" w:color="auto"/>
              <w:bottom w:val="nil"/>
              <w:right w:val="single" w:sz="6" w:space="0" w:color="auto"/>
            </w:tcBorders>
          </w:tcPr>
          <w:p w:rsidR="001A5F7B" w:rsidRPr="006C12BF" w:rsidRDefault="001A5F7B" w:rsidP="00334F97">
            <w:pPr>
              <w:autoSpaceDE w:val="0"/>
              <w:autoSpaceDN w:val="0"/>
              <w:adjustRightInd w:val="0"/>
              <w:rPr>
                <w:color w:val="000000"/>
              </w:rPr>
            </w:pPr>
            <w:r w:rsidRPr="006C12BF">
              <w:rPr>
                <w:color w:val="000000"/>
              </w:rPr>
              <w:t>А</w:t>
            </w:r>
          </w:p>
        </w:tc>
        <w:tc>
          <w:tcPr>
            <w:tcW w:w="2214" w:type="dxa"/>
            <w:tcBorders>
              <w:top w:val="single" w:sz="6" w:space="0" w:color="auto"/>
              <w:left w:val="single" w:sz="6" w:space="0" w:color="auto"/>
              <w:bottom w:val="nil"/>
              <w:right w:val="single" w:sz="6" w:space="0" w:color="auto"/>
            </w:tcBorders>
          </w:tcPr>
          <w:p w:rsidR="001A5F7B" w:rsidRPr="006C12BF" w:rsidRDefault="001A5F7B" w:rsidP="00334F97">
            <w:pPr>
              <w:autoSpaceDE w:val="0"/>
              <w:autoSpaceDN w:val="0"/>
              <w:adjustRightInd w:val="0"/>
              <w:rPr>
                <w:color w:val="000000"/>
              </w:rPr>
            </w:pPr>
            <w:r w:rsidRPr="006C12BF">
              <w:rPr>
                <w:color w:val="000000"/>
                <w:lang w:val="kk-KZ"/>
              </w:rPr>
              <w:t xml:space="preserve">Білімді жетілдіру аймағын оқып түсіну және білімін нығайту. </w:t>
            </w:r>
          </w:p>
        </w:tc>
        <w:tc>
          <w:tcPr>
            <w:tcW w:w="2126" w:type="dxa"/>
            <w:tcBorders>
              <w:top w:val="single" w:sz="6" w:space="0" w:color="auto"/>
              <w:left w:val="single" w:sz="6" w:space="0" w:color="auto"/>
              <w:bottom w:val="nil"/>
              <w:right w:val="single" w:sz="6" w:space="0" w:color="auto"/>
            </w:tcBorders>
          </w:tcPr>
          <w:p w:rsidR="001A5F7B" w:rsidRPr="006C12BF" w:rsidRDefault="001A5F7B" w:rsidP="00334F97">
            <w:pPr>
              <w:autoSpaceDE w:val="0"/>
              <w:autoSpaceDN w:val="0"/>
              <w:adjustRightInd w:val="0"/>
              <w:rPr>
                <w:color w:val="000000"/>
              </w:rPr>
            </w:pPr>
            <w:r w:rsidRPr="006C12BF">
              <w:rPr>
                <w:color w:val="000000"/>
                <w:lang w:val="kk-KZ"/>
              </w:rPr>
              <w:t>Арнайы ғылымның  және  табиғи аумақтың к</w:t>
            </w:r>
            <w:r w:rsidRPr="006C12BF">
              <w:rPr>
                <w:color w:val="000000"/>
              </w:rPr>
              <w:t>омпетенция</w:t>
            </w:r>
            <w:r w:rsidRPr="006C12BF">
              <w:rPr>
                <w:color w:val="000000"/>
                <w:lang w:val="kk-KZ"/>
              </w:rPr>
              <w:t xml:space="preserve">сы. </w:t>
            </w:r>
            <w:r w:rsidRPr="006C12BF">
              <w:rPr>
                <w:color w:val="000000"/>
              </w:rPr>
              <w:t xml:space="preserve">    </w:t>
            </w:r>
          </w:p>
        </w:tc>
        <w:tc>
          <w:tcPr>
            <w:tcW w:w="2410" w:type="dxa"/>
            <w:tcBorders>
              <w:top w:val="single" w:sz="6" w:space="0" w:color="auto"/>
              <w:left w:val="single" w:sz="6" w:space="0" w:color="auto"/>
              <w:bottom w:val="single" w:sz="6" w:space="0" w:color="auto"/>
              <w:right w:val="single" w:sz="6" w:space="0" w:color="auto"/>
            </w:tcBorders>
          </w:tcPr>
          <w:p w:rsidR="001A5F7B" w:rsidRPr="006C12BF" w:rsidRDefault="001A5F7B" w:rsidP="00334F97">
            <w:pPr>
              <w:autoSpaceDE w:val="0"/>
              <w:autoSpaceDN w:val="0"/>
              <w:adjustRightInd w:val="0"/>
              <w:rPr>
                <w:color w:val="000000"/>
                <w:lang w:val="kk-KZ"/>
              </w:rPr>
            </w:pPr>
            <w:r w:rsidRPr="006C12BF">
              <w:rPr>
                <w:color w:val="000000"/>
                <w:lang w:val="kk-KZ"/>
              </w:rPr>
              <w:t xml:space="preserve">Ғылыми зерттеу жұмысын және педогогикадағы инновациясын түсіну және пән білімін </w:t>
            </w:r>
            <w:r w:rsidRPr="006C12BF">
              <w:rPr>
                <w:color w:val="000000"/>
                <w:lang w:val="kk-KZ"/>
              </w:rPr>
              <w:lastRenderedPageBreak/>
              <w:t xml:space="preserve">нығайту. </w:t>
            </w:r>
          </w:p>
        </w:tc>
        <w:tc>
          <w:tcPr>
            <w:tcW w:w="1984" w:type="dxa"/>
            <w:tcBorders>
              <w:top w:val="single" w:sz="6" w:space="0" w:color="auto"/>
              <w:left w:val="single" w:sz="6" w:space="0" w:color="auto"/>
              <w:bottom w:val="nil"/>
              <w:right w:val="single" w:sz="6" w:space="0" w:color="auto"/>
            </w:tcBorders>
          </w:tcPr>
          <w:p w:rsidR="001A5F7B" w:rsidRPr="006C12BF" w:rsidRDefault="001A5F7B" w:rsidP="00334F97">
            <w:pPr>
              <w:autoSpaceDE w:val="0"/>
              <w:autoSpaceDN w:val="0"/>
              <w:adjustRightInd w:val="0"/>
              <w:rPr>
                <w:color w:val="000000"/>
                <w:lang w:val="kk-KZ"/>
              </w:rPr>
            </w:pPr>
            <w:r w:rsidRPr="006C12BF">
              <w:rPr>
                <w:color w:val="000000"/>
                <w:lang w:val="kk-KZ"/>
              </w:rPr>
              <w:lastRenderedPageBreak/>
              <w:t xml:space="preserve">Дамыту тарихын және объектілерін, методологиясын, негізгі түсінігін </w:t>
            </w:r>
            <w:r w:rsidRPr="006C12BF">
              <w:rPr>
                <w:color w:val="000000"/>
                <w:lang w:val="kk-KZ"/>
              </w:rPr>
              <w:lastRenderedPageBreak/>
              <w:t xml:space="preserve">жалпы педогогика негізін нығайту. Жоғары білім педогогикасы.  Қазіргі таңдағы білімдегі жоғарғы дамыту тенденциясы және негізгі жолдамасы. Ғылымдағы жаңа парадигма.  Қазақстан Республикасындағы жоғарғы білім: әлемдік ғылымдағы интеграцияның негізгі кезеңдерін құру. </w:t>
            </w:r>
          </w:p>
        </w:tc>
      </w:tr>
      <w:tr w:rsidR="001A5F7B" w:rsidRPr="00007EA1" w:rsidTr="00334F97">
        <w:trPr>
          <w:trHeight w:val="312"/>
        </w:trPr>
        <w:tc>
          <w:tcPr>
            <w:tcW w:w="480" w:type="dxa"/>
            <w:tcBorders>
              <w:top w:val="nil"/>
              <w:left w:val="single" w:sz="6" w:space="0" w:color="auto"/>
              <w:bottom w:val="nil"/>
              <w:right w:val="single" w:sz="6" w:space="0" w:color="auto"/>
            </w:tcBorders>
          </w:tcPr>
          <w:p w:rsidR="001A5F7B" w:rsidRPr="006C12BF" w:rsidRDefault="001A5F7B" w:rsidP="00334F97">
            <w:pPr>
              <w:autoSpaceDE w:val="0"/>
              <w:autoSpaceDN w:val="0"/>
              <w:adjustRightInd w:val="0"/>
              <w:rPr>
                <w:color w:val="000000"/>
                <w:lang w:val="kk-KZ"/>
              </w:rPr>
            </w:pPr>
          </w:p>
          <w:p w:rsidR="001A5F7B" w:rsidRPr="006C12BF" w:rsidRDefault="001A5F7B" w:rsidP="00334F97">
            <w:pPr>
              <w:autoSpaceDE w:val="0"/>
              <w:autoSpaceDN w:val="0"/>
              <w:adjustRightInd w:val="0"/>
              <w:rPr>
                <w:color w:val="000000"/>
                <w:lang w:val="kk-KZ"/>
              </w:rPr>
            </w:pPr>
          </w:p>
        </w:tc>
        <w:tc>
          <w:tcPr>
            <w:tcW w:w="2214" w:type="dxa"/>
            <w:tcBorders>
              <w:top w:val="nil"/>
              <w:left w:val="single" w:sz="6" w:space="0" w:color="auto"/>
              <w:bottom w:val="nil"/>
              <w:right w:val="single" w:sz="6" w:space="0" w:color="auto"/>
            </w:tcBorders>
          </w:tcPr>
          <w:p w:rsidR="001A5F7B" w:rsidRPr="006C12BF" w:rsidRDefault="001A5F7B" w:rsidP="00334F97">
            <w:pPr>
              <w:autoSpaceDE w:val="0"/>
              <w:autoSpaceDN w:val="0"/>
              <w:adjustRightInd w:val="0"/>
              <w:rPr>
                <w:color w:val="000000"/>
                <w:lang w:val="kk-KZ"/>
              </w:rPr>
            </w:pPr>
          </w:p>
          <w:p w:rsidR="001A5F7B" w:rsidRPr="006C12BF" w:rsidRDefault="001A5F7B" w:rsidP="00334F97">
            <w:pPr>
              <w:autoSpaceDE w:val="0"/>
              <w:autoSpaceDN w:val="0"/>
              <w:adjustRightInd w:val="0"/>
              <w:rPr>
                <w:color w:val="000000"/>
                <w:lang w:val="kk-KZ"/>
              </w:rPr>
            </w:pPr>
          </w:p>
        </w:tc>
        <w:tc>
          <w:tcPr>
            <w:tcW w:w="2126" w:type="dxa"/>
            <w:tcBorders>
              <w:top w:val="nil"/>
              <w:left w:val="single" w:sz="6" w:space="0" w:color="auto"/>
              <w:bottom w:val="nil"/>
              <w:right w:val="single" w:sz="6" w:space="0" w:color="auto"/>
            </w:tcBorders>
          </w:tcPr>
          <w:p w:rsidR="001A5F7B" w:rsidRPr="006C12BF" w:rsidRDefault="001A5F7B" w:rsidP="00334F97">
            <w:pPr>
              <w:autoSpaceDE w:val="0"/>
              <w:autoSpaceDN w:val="0"/>
              <w:adjustRightInd w:val="0"/>
              <w:rPr>
                <w:color w:val="000000"/>
                <w:lang w:val="kk-KZ"/>
              </w:rPr>
            </w:pPr>
          </w:p>
          <w:p w:rsidR="001A5F7B" w:rsidRPr="006C12BF" w:rsidRDefault="001A5F7B" w:rsidP="00334F97">
            <w:pPr>
              <w:autoSpaceDE w:val="0"/>
              <w:autoSpaceDN w:val="0"/>
              <w:adjustRightInd w:val="0"/>
              <w:rPr>
                <w:color w:val="000000"/>
                <w:lang w:val="kk-KZ"/>
              </w:rPr>
            </w:pPr>
          </w:p>
        </w:tc>
        <w:tc>
          <w:tcPr>
            <w:tcW w:w="2410" w:type="dxa"/>
            <w:tcBorders>
              <w:top w:val="single" w:sz="6" w:space="0" w:color="auto"/>
              <w:left w:val="single" w:sz="6" w:space="0" w:color="auto"/>
              <w:bottom w:val="single" w:sz="6" w:space="0" w:color="auto"/>
              <w:right w:val="single" w:sz="6" w:space="0" w:color="auto"/>
            </w:tcBorders>
          </w:tcPr>
          <w:p w:rsidR="001A5F7B" w:rsidRPr="006C12BF" w:rsidRDefault="001A5F7B" w:rsidP="00334F97">
            <w:pPr>
              <w:autoSpaceDE w:val="0"/>
              <w:autoSpaceDN w:val="0"/>
              <w:adjustRightInd w:val="0"/>
              <w:rPr>
                <w:color w:val="000000"/>
                <w:lang w:val="kk-KZ"/>
              </w:rPr>
            </w:pPr>
            <w:r w:rsidRPr="006C12BF">
              <w:rPr>
                <w:color w:val="000000"/>
                <w:lang w:val="kk-KZ"/>
              </w:rPr>
              <w:t xml:space="preserve">Білім сапасын жақсартудағы бағалау аймағындағы арнайы терминологияны үйрену. </w:t>
            </w:r>
          </w:p>
        </w:tc>
        <w:tc>
          <w:tcPr>
            <w:tcW w:w="1984" w:type="dxa"/>
            <w:tcBorders>
              <w:top w:val="nil"/>
              <w:left w:val="single" w:sz="6" w:space="0" w:color="auto"/>
              <w:bottom w:val="nil"/>
              <w:right w:val="single" w:sz="6" w:space="0" w:color="auto"/>
            </w:tcBorders>
          </w:tcPr>
          <w:p w:rsidR="001A5F7B" w:rsidRPr="006C12BF" w:rsidRDefault="001A5F7B" w:rsidP="00334F97">
            <w:pPr>
              <w:autoSpaceDE w:val="0"/>
              <w:autoSpaceDN w:val="0"/>
              <w:adjustRightInd w:val="0"/>
              <w:rPr>
                <w:color w:val="000000"/>
                <w:lang w:val="kk-KZ"/>
              </w:rPr>
            </w:pPr>
          </w:p>
          <w:p w:rsidR="001A5F7B" w:rsidRPr="006C12BF" w:rsidRDefault="001A5F7B" w:rsidP="00334F97">
            <w:pPr>
              <w:autoSpaceDE w:val="0"/>
              <w:autoSpaceDN w:val="0"/>
              <w:adjustRightInd w:val="0"/>
              <w:rPr>
                <w:color w:val="000000"/>
                <w:lang w:val="kk-KZ"/>
              </w:rPr>
            </w:pPr>
          </w:p>
        </w:tc>
      </w:tr>
      <w:tr w:rsidR="001A5F7B" w:rsidRPr="00007EA1" w:rsidTr="00334F97">
        <w:trPr>
          <w:trHeight w:val="715"/>
        </w:trPr>
        <w:tc>
          <w:tcPr>
            <w:tcW w:w="480" w:type="dxa"/>
            <w:tcBorders>
              <w:top w:val="nil"/>
              <w:left w:val="single" w:sz="6" w:space="0" w:color="auto"/>
              <w:bottom w:val="nil"/>
              <w:right w:val="single" w:sz="6" w:space="0" w:color="auto"/>
            </w:tcBorders>
          </w:tcPr>
          <w:p w:rsidR="001A5F7B" w:rsidRPr="006C12BF" w:rsidRDefault="001A5F7B" w:rsidP="00334F97">
            <w:pPr>
              <w:autoSpaceDE w:val="0"/>
              <w:autoSpaceDN w:val="0"/>
              <w:adjustRightInd w:val="0"/>
              <w:rPr>
                <w:color w:val="000000"/>
                <w:lang w:val="kk-KZ"/>
              </w:rPr>
            </w:pPr>
          </w:p>
          <w:p w:rsidR="001A5F7B" w:rsidRPr="006C12BF" w:rsidRDefault="001A5F7B" w:rsidP="00334F97">
            <w:pPr>
              <w:autoSpaceDE w:val="0"/>
              <w:autoSpaceDN w:val="0"/>
              <w:adjustRightInd w:val="0"/>
              <w:rPr>
                <w:color w:val="000000"/>
                <w:lang w:val="kk-KZ"/>
              </w:rPr>
            </w:pPr>
          </w:p>
        </w:tc>
        <w:tc>
          <w:tcPr>
            <w:tcW w:w="2214" w:type="dxa"/>
            <w:tcBorders>
              <w:top w:val="nil"/>
              <w:left w:val="single" w:sz="6" w:space="0" w:color="auto"/>
              <w:bottom w:val="nil"/>
              <w:right w:val="single" w:sz="6" w:space="0" w:color="auto"/>
            </w:tcBorders>
          </w:tcPr>
          <w:p w:rsidR="001A5F7B" w:rsidRPr="006C12BF" w:rsidRDefault="001A5F7B" w:rsidP="00334F97">
            <w:pPr>
              <w:autoSpaceDE w:val="0"/>
              <w:autoSpaceDN w:val="0"/>
              <w:adjustRightInd w:val="0"/>
              <w:rPr>
                <w:color w:val="000000"/>
                <w:lang w:val="kk-KZ"/>
              </w:rPr>
            </w:pPr>
          </w:p>
          <w:p w:rsidR="001A5F7B" w:rsidRPr="006C12BF" w:rsidRDefault="001A5F7B" w:rsidP="00334F97">
            <w:pPr>
              <w:autoSpaceDE w:val="0"/>
              <w:autoSpaceDN w:val="0"/>
              <w:adjustRightInd w:val="0"/>
              <w:rPr>
                <w:color w:val="000000"/>
                <w:lang w:val="kk-KZ"/>
              </w:rPr>
            </w:pPr>
          </w:p>
        </w:tc>
        <w:tc>
          <w:tcPr>
            <w:tcW w:w="2126" w:type="dxa"/>
            <w:tcBorders>
              <w:top w:val="nil"/>
              <w:left w:val="single" w:sz="6" w:space="0" w:color="auto"/>
              <w:bottom w:val="nil"/>
              <w:right w:val="single" w:sz="6" w:space="0" w:color="auto"/>
            </w:tcBorders>
          </w:tcPr>
          <w:p w:rsidR="001A5F7B" w:rsidRPr="006C12BF" w:rsidRDefault="001A5F7B" w:rsidP="00334F97">
            <w:pPr>
              <w:autoSpaceDE w:val="0"/>
              <w:autoSpaceDN w:val="0"/>
              <w:adjustRightInd w:val="0"/>
              <w:rPr>
                <w:color w:val="000000"/>
                <w:lang w:val="kk-KZ"/>
              </w:rPr>
            </w:pPr>
          </w:p>
          <w:p w:rsidR="001A5F7B" w:rsidRPr="006C12BF" w:rsidRDefault="001A5F7B" w:rsidP="00334F97">
            <w:pPr>
              <w:autoSpaceDE w:val="0"/>
              <w:autoSpaceDN w:val="0"/>
              <w:adjustRightInd w:val="0"/>
              <w:rPr>
                <w:color w:val="000000"/>
                <w:lang w:val="kk-KZ"/>
              </w:rPr>
            </w:pPr>
          </w:p>
        </w:tc>
        <w:tc>
          <w:tcPr>
            <w:tcW w:w="2410" w:type="dxa"/>
            <w:tcBorders>
              <w:top w:val="single" w:sz="6" w:space="0" w:color="auto"/>
              <w:left w:val="single" w:sz="6" w:space="0" w:color="auto"/>
              <w:bottom w:val="single" w:sz="6" w:space="0" w:color="auto"/>
              <w:right w:val="single" w:sz="6" w:space="0" w:color="auto"/>
            </w:tcBorders>
          </w:tcPr>
          <w:p w:rsidR="001A5F7B" w:rsidRPr="006C12BF" w:rsidRDefault="001A5F7B" w:rsidP="00334F97">
            <w:pPr>
              <w:autoSpaceDE w:val="0"/>
              <w:autoSpaceDN w:val="0"/>
              <w:adjustRightInd w:val="0"/>
              <w:rPr>
                <w:color w:val="000000"/>
                <w:lang w:val="kk-KZ"/>
              </w:rPr>
            </w:pPr>
            <w:r w:rsidRPr="006C12BF">
              <w:rPr>
                <w:color w:val="000000"/>
                <w:lang w:val="kk-KZ"/>
              </w:rPr>
              <w:t xml:space="preserve">Әр түрлі пәндер бойынша құзіреттіліктерді және пәндерді негіздеу. </w:t>
            </w:r>
          </w:p>
        </w:tc>
        <w:tc>
          <w:tcPr>
            <w:tcW w:w="1984" w:type="dxa"/>
            <w:tcBorders>
              <w:top w:val="nil"/>
              <w:left w:val="single" w:sz="6" w:space="0" w:color="auto"/>
              <w:bottom w:val="nil"/>
              <w:right w:val="single" w:sz="6" w:space="0" w:color="auto"/>
            </w:tcBorders>
          </w:tcPr>
          <w:p w:rsidR="001A5F7B" w:rsidRPr="006C12BF" w:rsidRDefault="001A5F7B" w:rsidP="00334F97">
            <w:pPr>
              <w:autoSpaceDE w:val="0"/>
              <w:autoSpaceDN w:val="0"/>
              <w:adjustRightInd w:val="0"/>
              <w:rPr>
                <w:color w:val="000000"/>
                <w:lang w:val="kk-KZ"/>
              </w:rPr>
            </w:pPr>
          </w:p>
          <w:p w:rsidR="001A5F7B" w:rsidRPr="006C12BF" w:rsidRDefault="001A5F7B" w:rsidP="00334F97">
            <w:pPr>
              <w:autoSpaceDE w:val="0"/>
              <w:autoSpaceDN w:val="0"/>
              <w:adjustRightInd w:val="0"/>
              <w:rPr>
                <w:color w:val="000000"/>
                <w:lang w:val="kk-KZ"/>
              </w:rPr>
            </w:pPr>
          </w:p>
        </w:tc>
      </w:tr>
      <w:tr w:rsidR="001A5F7B" w:rsidRPr="00007EA1" w:rsidTr="00334F97">
        <w:trPr>
          <w:trHeight w:val="590"/>
        </w:trPr>
        <w:tc>
          <w:tcPr>
            <w:tcW w:w="480" w:type="dxa"/>
            <w:tcBorders>
              <w:top w:val="nil"/>
              <w:left w:val="single" w:sz="6" w:space="0" w:color="auto"/>
              <w:bottom w:val="nil"/>
              <w:right w:val="single" w:sz="6" w:space="0" w:color="auto"/>
            </w:tcBorders>
          </w:tcPr>
          <w:p w:rsidR="001A5F7B" w:rsidRPr="006C12BF" w:rsidRDefault="001A5F7B" w:rsidP="00334F97">
            <w:pPr>
              <w:autoSpaceDE w:val="0"/>
              <w:autoSpaceDN w:val="0"/>
              <w:adjustRightInd w:val="0"/>
              <w:rPr>
                <w:color w:val="000000"/>
                <w:lang w:val="kk-KZ"/>
              </w:rPr>
            </w:pPr>
          </w:p>
          <w:p w:rsidR="001A5F7B" w:rsidRPr="006C12BF" w:rsidRDefault="001A5F7B" w:rsidP="00334F97">
            <w:pPr>
              <w:autoSpaceDE w:val="0"/>
              <w:autoSpaceDN w:val="0"/>
              <w:adjustRightInd w:val="0"/>
              <w:rPr>
                <w:color w:val="000000"/>
                <w:lang w:val="kk-KZ"/>
              </w:rPr>
            </w:pPr>
          </w:p>
        </w:tc>
        <w:tc>
          <w:tcPr>
            <w:tcW w:w="2214" w:type="dxa"/>
            <w:tcBorders>
              <w:top w:val="nil"/>
              <w:left w:val="single" w:sz="6" w:space="0" w:color="auto"/>
              <w:bottom w:val="nil"/>
              <w:right w:val="single" w:sz="6" w:space="0" w:color="auto"/>
            </w:tcBorders>
          </w:tcPr>
          <w:p w:rsidR="001A5F7B" w:rsidRPr="006C12BF" w:rsidRDefault="001A5F7B" w:rsidP="00334F97">
            <w:pPr>
              <w:autoSpaceDE w:val="0"/>
              <w:autoSpaceDN w:val="0"/>
              <w:adjustRightInd w:val="0"/>
              <w:rPr>
                <w:color w:val="000000"/>
                <w:lang w:val="kk-KZ"/>
              </w:rPr>
            </w:pPr>
          </w:p>
          <w:p w:rsidR="001A5F7B" w:rsidRPr="006C12BF" w:rsidRDefault="001A5F7B" w:rsidP="00334F97">
            <w:pPr>
              <w:autoSpaceDE w:val="0"/>
              <w:autoSpaceDN w:val="0"/>
              <w:adjustRightInd w:val="0"/>
              <w:rPr>
                <w:color w:val="000000"/>
                <w:lang w:val="kk-KZ"/>
              </w:rPr>
            </w:pPr>
          </w:p>
        </w:tc>
        <w:tc>
          <w:tcPr>
            <w:tcW w:w="2126" w:type="dxa"/>
            <w:tcBorders>
              <w:top w:val="nil"/>
              <w:left w:val="single" w:sz="6" w:space="0" w:color="auto"/>
              <w:bottom w:val="single" w:sz="6" w:space="0" w:color="auto"/>
              <w:right w:val="single" w:sz="6" w:space="0" w:color="auto"/>
            </w:tcBorders>
          </w:tcPr>
          <w:p w:rsidR="001A5F7B" w:rsidRPr="006C12BF" w:rsidRDefault="001A5F7B" w:rsidP="00334F97">
            <w:pPr>
              <w:autoSpaceDE w:val="0"/>
              <w:autoSpaceDN w:val="0"/>
              <w:adjustRightInd w:val="0"/>
              <w:rPr>
                <w:color w:val="000000"/>
                <w:lang w:val="kk-KZ"/>
              </w:rPr>
            </w:pPr>
          </w:p>
          <w:p w:rsidR="001A5F7B" w:rsidRPr="006C12BF" w:rsidRDefault="001A5F7B" w:rsidP="00334F97">
            <w:pPr>
              <w:autoSpaceDE w:val="0"/>
              <w:autoSpaceDN w:val="0"/>
              <w:adjustRightInd w:val="0"/>
              <w:rPr>
                <w:color w:val="000000"/>
                <w:lang w:val="kk-KZ"/>
              </w:rPr>
            </w:pPr>
          </w:p>
        </w:tc>
        <w:tc>
          <w:tcPr>
            <w:tcW w:w="2410" w:type="dxa"/>
            <w:tcBorders>
              <w:top w:val="single" w:sz="6" w:space="0" w:color="auto"/>
              <w:left w:val="single" w:sz="6" w:space="0" w:color="auto"/>
              <w:bottom w:val="single" w:sz="6" w:space="0" w:color="auto"/>
              <w:right w:val="single" w:sz="6" w:space="0" w:color="auto"/>
            </w:tcBorders>
          </w:tcPr>
          <w:p w:rsidR="001A5F7B" w:rsidRPr="006C12BF" w:rsidRDefault="001A5F7B" w:rsidP="00334F97">
            <w:pPr>
              <w:autoSpaceDE w:val="0"/>
              <w:autoSpaceDN w:val="0"/>
              <w:adjustRightInd w:val="0"/>
              <w:rPr>
                <w:color w:val="000000"/>
                <w:lang w:val="kk-KZ"/>
              </w:rPr>
            </w:pPr>
            <w:r w:rsidRPr="006C12BF">
              <w:rPr>
                <w:color w:val="000000"/>
                <w:lang w:val="kk-KZ"/>
              </w:rPr>
              <w:t xml:space="preserve">Осы пән магистранттардың  оқу жүйесіндегі тәжірибесін және ынтасын тудырады, оқытудың негізгі механизмдерін біледі. </w:t>
            </w:r>
          </w:p>
        </w:tc>
        <w:tc>
          <w:tcPr>
            <w:tcW w:w="1984" w:type="dxa"/>
            <w:tcBorders>
              <w:top w:val="nil"/>
              <w:left w:val="single" w:sz="6" w:space="0" w:color="auto"/>
              <w:bottom w:val="nil"/>
              <w:right w:val="single" w:sz="6" w:space="0" w:color="auto"/>
            </w:tcBorders>
          </w:tcPr>
          <w:p w:rsidR="001A5F7B" w:rsidRPr="006C12BF" w:rsidRDefault="001A5F7B" w:rsidP="00334F97">
            <w:pPr>
              <w:autoSpaceDE w:val="0"/>
              <w:autoSpaceDN w:val="0"/>
              <w:adjustRightInd w:val="0"/>
              <w:rPr>
                <w:color w:val="000000"/>
                <w:lang w:val="kk-KZ"/>
              </w:rPr>
            </w:pPr>
          </w:p>
          <w:p w:rsidR="001A5F7B" w:rsidRPr="006C12BF" w:rsidRDefault="001A5F7B" w:rsidP="00334F97">
            <w:pPr>
              <w:autoSpaceDE w:val="0"/>
              <w:autoSpaceDN w:val="0"/>
              <w:adjustRightInd w:val="0"/>
              <w:rPr>
                <w:color w:val="000000"/>
                <w:lang w:val="kk-KZ"/>
              </w:rPr>
            </w:pPr>
          </w:p>
        </w:tc>
      </w:tr>
      <w:tr w:rsidR="001A5F7B" w:rsidRPr="00007EA1" w:rsidTr="00334F97">
        <w:trPr>
          <w:trHeight w:val="893"/>
        </w:trPr>
        <w:tc>
          <w:tcPr>
            <w:tcW w:w="480" w:type="dxa"/>
            <w:tcBorders>
              <w:top w:val="nil"/>
              <w:left w:val="single" w:sz="6" w:space="0" w:color="auto"/>
              <w:bottom w:val="nil"/>
              <w:right w:val="single" w:sz="6" w:space="0" w:color="auto"/>
            </w:tcBorders>
          </w:tcPr>
          <w:p w:rsidR="001A5F7B" w:rsidRPr="006C12BF" w:rsidRDefault="001A5F7B" w:rsidP="00334F97">
            <w:pPr>
              <w:autoSpaceDE w:val="0"/>
              <w:autoSpaceDN w:val="0"/>
              <w:adjustRightInd w:val="0"/>
              <w:rPr>
                <w:color w:val="000000"/>
                <w:lang w:val="kk-KZ"/>
              </w:rPr>
            </w:pPr>
          </w:p>
          <w:p w:rsidR="001A5F7B" w:rsidRPr="006C12BF" w:rsidRDefault="001A5F7B" w:rsidP="00334F97">
            <w:pPr>
              <w:autoSpaceDE w:val="0"/>
              <w:autoSpaceDN w:val="0"/>
              <w:adjustRightInd w:val="0"/>
              <w:rPr>
                <w:color w:val="000000"/>
                <w:lang w:val="kk-KZ"/>
              </w:rPr>
            </w:pPr>
          </w:p>
        </w:tc>
        <w:tc>
          <w:tcPr>
            <w:tcW w:w="2214" w:type="dxa"/>
            <w:tcBorders>
              <w:top w:val="nil"/>
              <w:left w:val="single" w:sz="6" w:space="0" w:color="auto"/>
              <w:bottom w:val="nil"/>
              <w:right w:val="single" w:sz="6" w:space="0" w:color="auto"/>
            </w:tcBorders>
          </w:tcPr>
          <w:p w:rsidR="001A5F7B" w:rsidRPr="006C12BF" w:rsidRDefault="001A5F7B" w:rsidP="00334F97">
            <w:pPr>
              <w:autoSpaceDE w:val="0"/>
              <w:autoSpaceDN w:val="0"/>
              <w:adjustRightInd w:val="0"/>
              <w:rPr>
                <w:color w:val="000000"/>
                <w:lang w:val="kk-KZ"/>
              </w:rPr>
            </w:pPr>
          </w:p>
          <w:p w:rsidR="001A5F7B" w:rsidRPr="006C12BF" w:rsidRDefault="001A5F7B" w:rsidP="00334F97">
            <w:pPr>
              <w:autoSpaceDE w:val="0"/>
              <w:autoSpaceDN w:val="0"/>
              <w:adjustRightInd w:val="0"/>
              <w:rPr>
                <w:color w:val="000000"/>
                <w:lang w:val="kk-KZ"/>
              </w:rPr>
            </w:pPr>
          </w:p>
        </w:tc>
        <w:tc>
          <w:tcPr>
            <w:tcW w:w="2126" w:type="dxa"/>
            <w:tcBorders>
              <w:top w:val="single" w:sz="6" w:space="0" w:color="auto"/>
              <w:left w:val="single" w:sz="6" w:space="0" w:color="auto"/>
              <w:bottom w:val="single" w:sz="6" w:space="0" w:color="auto"/>
              <w:right w:val="single" w:sz="6" w:space="0" w:color="auto"/>
            </w:tcBorders>
          </w:tcPr>
          <w:p w:rsidR="001A5F7B" w:rsidRPr="006C12BF" w:rsidRDefault="001A5F7B" w:rsidP="00334F97">
            <w:pPr>
              <w:autoSpaceDE w:val="0"/>
              <w:autoSpaceDN w:val="0"/>
              <w:adjustRightInd w:val="0"/>
              <w:rPr>
                <w:color w:val="000000"/>
              </w:rPr>
            </w:pPr>
            <w:r w:rsidRPr="006C12BF">
              <w:rPr>
                <w:color w:val="000000"/>
                <w:lang w:val="kk-KZ"/>
              </w:rPr>
              <w:t>Жаратылыстану ғылымдары саласындағы құзіреттілік</w:t>
            </w:r>
          </w:p>
        </w:tc>
        <w:tc>
          <w:tcPr>
            <w:tcW w:w="2410" w:type="dxa"/>
            <w:tcBorders>
              <w:top w:val="single" w:sz="6" w:space="0" w:color="auto"/>
              <w:left w:val="single" w:sz="6" w:space="0" w:color="auto"/>
              <w:bottom w:val="single" w:sz="6" w:space="0" w:color="auto"/>
              <w:right w:val="single" w:sz="6" w:space="0" w:color="auto"/>
            </w:tcBorders>
          </w:tcPr>
          <w:p w:rsidR="001A5F7B" w:rsidRPr="006C12BF" w:rsidRDefault="001A5F7B" w:rsidP="00334F97">
            <w:pPr>
              <w:autoSpaceDE w:val="0"/>
              <w:autoSpaceDN w:val="0"/>
              <w:adjustRightInd w:val="0"/>
              <w:rPr>
                <w:color w:val="000000"/>
                <w:lang w:val="kk-KZ"/>
              </w:rPr>
            </w:pPr>
            <w:r w:rsidRPr="006C12BF">
              <w:rPr>
                <w:color w:val="000000"/>
                <w:lang w:val="kk-KZ"/>
              </w:rPr>
              <w:t>Ғылыми зерттеу қызметтеріндегі өзгерістерде және магистранттарды</w:t>
            </w:r>
          </w:p>
          <w:p w:rsidR="001A5F7B" w:rsidRPr="006C12BF" w:rsidRDefault="001A5F7B" w:rsidP="00334F97">
            <w:pPr>
              <w:autoSpaceDE w:val="0"/>
              <w:autoSpaceDN w:val="0"/>
              <w:adjustRightInd w:val="0"/>
              <w:rPr>
                <w:color w:val="000000"/>
                <w:lang w:val="kk-KZ"/>
              </w:rPr>
            </w:pPr>
            <w:r w:rsidRPr="006C12BF">
              <w:rPr>
                <w:color w:val="000000"/>
                <w:lang w:val="kk-KZ"/>
              </w:rPr>
              <w:t xml:space="preserve">мейірбике ісі жұмысына теориялы түрде дайындау.   </w:t>
            </w:r>
          </w:p>
        </w:tc>
        <w:tc>
          <w:tcPr>
            <w:tcW w:w="1984" w:type="dxa"/>
            <w:tcBorders>
              <w:top w:val="nil"/>
              <w:left w:val="single" w:sz="6" w:space="0" w:color="auto"/>
              <w:bottom w:val="single" w:sz="6" w:space="0" w:color="auto"/>
              <w:right w:val="single" w:sz="6" w:space="0" w:color="auto"/>
            </w:tcBorders>
          </w:tcPr>
          <w:p w:rsidR="001A5F7B" w:rsidRPr="006C12BF" w:rsidRDefault="001A5F7B" w:rsidP="00334F97">
            <w:pPr>
              <w:autoSpaceDE w:val="0"/>
              <w:autoSpaceDN w:val="0"/>
              <w:adjustRightInd w:val="0"/>
              <w:rPr>
                <w:color w:val="000000"/>
                <w:lang w:val="kk-KZ"/>
              </w:rPr>
            </w:pPr>
          </w:p>
          <w:p w:rsidR="001A5F7B" w:rsidRPr="006C12BF" w:rsidRDefault="001A5F7B" w:rsidP="00334F97">
            <w:pPr>
              <w:autoSpaceDE w:val="0"/>
              <w:autoSpaceDN w:val="0"/>
              <w:adjustRightInd w:val="0"/>
              <w:rPr>
                <w:color w:val="000000"/>
                <w:lang w:val="kk-KZ"/>
              </w:rPr>
            </w:pPr>
          </w:p>
        </w:tc>
      </w:tr>
      <w:tr w:rsidR="001A5F7B" w:rsidRPr="006C12BF" w:rsidTr="00334F97">
        <w:trPr>
          <w:trHeight w:val="965"/>
        </w:trPr>
        <w:tc>
          <w:tcPr>
            <w:tcW w:w="480" w:type="dxa"/>
            <w:tcBorders>
              <w:top w:val="nil"/>
              <w:left w:val="single" w:sz="6" w:space="0" w:color="auto"/>
              <w:bottom w:val="single" w:sz="6" w:space="0" w:color="auto"/>
              <w:right w:val="single" w:sz="6" w:space="0" w:color="auto"/>
            </w:tcBorders>
          </w:tcPr>
          <w:p w:rsidR="001A5F7B" w:rsidRPr="006C12BF" w:rsidRDefault="001A5F7B" w:rsidP="00334F97">
            <w:pPr>
              <w:autoSpaceDE w:val="0"/>
              <w:autoSpaceDN w:val="0"/>
              <w:adjustRightInd w:val="0"/>
              <w:rPr>
                <w:color w:val="000000"/>
                <w:lang w:val="kk-KZ"/>
              </w:rPr>
            </w:pPr>
          </w:p>
          <w:p w:rsidR="001A5F7B" w:rsidRPr="006C12BF" w:rsidRDefault="001A5F7B" w:rsidP="00334F97">
            <w:pPr>
              <w:autoSpaceDE w:val="0"/>
              <w:autoSpaceDN w:val="0"/>
              <w:adjustRightInd w:val="0"/>
              <w:rPr>
                <w:color w:val="000000"/>
                <w:lang w:val="kk-KZ"/>
              </w:rPr>
            </w:pPr>
          </w:p>
        </w:tc>
        <w:tc>
          <w:tcPr>
            <w:tcW w:w="2214" w:type="dxa"/>
            <w:tcBorders>
              <w:top w:val="nil"/>
              <w:left w:val="single" w:sz="6" w:space="0" w:color="auto"/>
              <w:bottom w:val="single" w:sz="6" w:space="0" w:color="auto"/>
              <w:right w:val="single" w:sz="6" w:space="0" w:color="auto"/>
            </w:tcBorders>
          </w:tcPr>
          <w:p w:rsidR="001A5F7B" w:rsidRPr="006C12BF" w:rsidRDefault="001A5F7B" w:rsidP="00334F97">
            <w:pPr>
              <w:autoSpaceDE w:val="0"/>
              <w:autoSpaceDN w:val="0"/>
              <w:adjustRightInd w:val="0"/>
              <w:rPr>
                <w:color w:val="000000"/>
                <w:lang w:val="kk-KZ"/>
              </w:rPr>
            </w:pPr>
          </w:p>
          <w:p w:rsidR="001A5F7B" w:rsidRPr="006C12BF" w:rsidRDefault="001A5F7B" w:rsidP="00334F97">
            <w:pPr>
              <w:autoSpaceDE w:val="0"/>
              <w:autoSpaceDN w:val="0"/>
              <w:adjustRightInd w:val="0"/>
              <w:rPr>
                <w:color w:val="000000"/>
                <w:lang w:val="kk-KZ"/>
              </w:rPr>
            </w:pPr>
          </w:p>
        </w:tc>
        <w:tc>
          <w:tcPr>
            <w:tcW w:w="2126" w:type="dxa"/>
            <w:tcBorders>
              <w:top w:val="single" w:sz="6" w:space="0" w:color="auto"/>
              <w:left w:val="single" w:sz="6" w:space="0" w:color="auto"/>
              <w:bottom w:val="single" w:sz="6" w:space="0" w:color="auto"/>
              <w:right w:val="single" w:sz="6" w:space="0" w:color="auto"/>
            </w:tcBorders>
          </w:tcPr>
          <w:p w:rsidR="001A5F7B" w:rsidRPr="006C12BF" w:rsidRDefault="001A5F7B" w:rsidP="00334F97">
            <w:pPr>
              <w:autoSpaceDE w:val="0"/>
              <w:autoSpaceDN w:val="0"/>
              <w:adjustRightInd w:val="0"/>
              <w:rPr>
                <w:color w:val="000000"/>
              </w:rPr>
            </w:pPr>
            <w:r w:rsidRPr="006C12BF">
              <w:rPr>
                <w:color w:val="000000"/>
                <w:lang w:val="kk-KZ"/>
              </w:rPr>
              <w:t>«Денсаулық адвокаты» құзіреттілігі</w:t>
            </w:r>
          </w:p>
        </w:tc>
        <w:tc>
          <w:tcPr>
            <w:tcW w:w="2410" w:type="dxa"/>
            <w:tcBorders>
              <w:top w:val="single" w:sz="6" w:space="0" w:color="auto"/>
              <w:left w:val="single" w:sz="6" w:space="0" w:color="auto"/>
              <w:bottom w:val="single" w:sz="6" w:space="0" w:color="auto"/>
              <w:right w:val="single" w:sz="6" w:space="0" w:color="auto"/>
            </w:tcBorders>
          </w:tcPr>
          <w:p w:rsidR="001A5F7B" w:rsidRPr="006C12BF" w:rsidRDefault="001A5F7B" w:rsidP="00334F97">
            <w:pPr>
              <w:pStyle w:val="ae"/>
              <w:spacing w:before="0" w:beforeAutospacing="0" w:after="0" w:afterAutospacing="0" w:line="270" w:lineRule="atLeast"/>
            </w:pPr>
            <w:r w:rsidRPr="006C12BF">
              <w:rPr>
                <w:color w:val="000000"/>
                <w:lang w:val="kk-KZ"/>
              </w:rPr>
              <w:t xml:space="preserve">Білімге деген қарым-қатынастарда сапа механизмдерін бағалауды үйрену. </w:t>
            </w:r>
          </w:p>
        </w:tc>
        <w:tc>
          <w:tcPr>
            <w:tcW w:w="1984" w:type="dxa"/>
            <w:tcBorders>
              <w:top w:val="single" w:sz="6" w:space="0" w:color="auto"/>
              <w:left w:val="single" w:sz="6" w:space="0" w:color="auto"/>
              <w:bottom w:val="single" w:sz="6" w:space="0" w:color="auto"/>
              <w:right w:val="single" w:sz="6" w:space="0" w:color="auto"/>
            </w:tcBorders>
          </w:tcPr>
          <w:p w:rsidR="001A5F7B" w:rsidRPr="006C12BF" w:rsidRDefault="001A5F7B" w:rsidP="00334F97">
            <w:pPr>
              <w:autoSpaceDE w:val="0"/>
              <w:autoSpaceDN w:val="0"/>
              <w:adjustRightInd w:val="0"/>
            </w:pPr>
          </w:p>
        </w:tc>
      </w:tr>
      <w:tr w:rsidR="001A5F7B" w:rsidRPr="00007EA1" w:rsidTr="00334F97">
        <w:trPr>
          <w:trHeight w:val="2475"/>
        </w:trPr>
        <w:tc>
          <w:tcPr>
            <w:tcW w:w="480" w:type="dxa"/>
            <w:tcBorders>
              <w:top w:val="single" w:sz="6" w:space="0" w:color="auto"/>
              <w:left w:val="single" w:sz="6" w:space="0" w:color="auto"/>
              <w:bottom w:val="single" w:sz="6" w:space="0" w:color="auto"/>
              <w:right w:val="single" w:sz="6" w:space="0" w:color="auto"/>
            </w:tcBorders>
          </w:tcPr>
          <w:p w:rsidR="001A5F7B" w:rsidRPr="006C12BF" w:rsidRDefault="001A5F7B" w:rsidP="00334F97">
            <w:pPr>
              <w:autoSpaceDE w:val="0"/>
              <w:autoSpaceDN w:val="0"/>
              <w:adjustRightInd w:val="0"/>
              <w:rPr>
                <w:color w:val="000000"/>
              </w:rPr>
            </w:pPr>
            <w:r w:rsidRPr="006C12BF">
              <w:rPr>
                <w:color w:val="000000"/>
              </w:rPr>
              <w:t>В</w:t>
            </w:r>
          </w:p>
        </w:tc>
        <w:tc>
          <w:tcPr>
            <w:tcW w:w="2214" w:type="dxa"/>
            <w:tcBorders>
              <w:top w:val="single" w:sz="6" w:space="0" w:color="auto"/>
              <w:left w:val="single" w:sz="6" w:space="0" w:color="auto"/>
              <w:bottom w:val="single" w:sz="6" w:space="0" w:color="auto"/>
              <w:right w:val="single" w:sz="6" w:space="0" w:color="auto"/>
            </w:tcBorders>
          </w:tcPr>
          <w:p w:rsidR="001A5F7B" w:rsidRPr="006C12BF" w:rsidRDefault="001A5F7B" w:rsidP="00334F97">
            <w:pPr>
              <w:autoSpaceDE w:val="0"/>
              <w:autoSpaceDN w:val="0"/>
              <w:adjustRightInd w:val="0"/>
              <w:rPr>
                <w:color w:val="000000"/>
                <w:lang w:val="kk-KZ"/>
              </w:rPr>
            </w:pPr>
            <w:r w:rsidRPr="006C12BF">
              <w:rPr>
                <w:color w:val="000000"/>
                <w:lang w:val="kk-KZ"/>
              </w:rPr>
              <w:t>Зерттеп отырған саламен байланысты контекстер мен одан да кеңірек (немесе пәнаралық) салаларда жаңа немесе белгісіз жағдайлардағы проблемаларды шешуде білімін, түсінігін, және қабілетін қолдана алу</w:t>
            </w:r>
          </w:p>
        </w:tc>
        <w:tc>
          <w:tcPr>
            <w:tcW w:w="2126" w:type="dxa"/>
            <w:tcBorders>
              <w:top w:val="single" w:sz="6" w:space="0" w:color="auto"/>
              <w:left w:val="single" w:sz="6" w:space="0" w:color="auto"/>
              <w:bottom w:val="single" w:sz="6" w:space="0" w:color="auto"/>
              <w:right w:val="single" w:sz="6" w:space="0" w:color="auto"/>
            </w:tcBorders>
          </w:tcPr>
          <w:p w:rsidR="001A5F7B" w:rsidRPr="006C12BF" w:rsidRDefault="001A5F7B" w:rsidP="00334F97">
            <w:pPr>
              <w:autoSpaceDE w:val="0"/>
              <w:autoSpaceDN w:val="0"/>
              <w:adjustRightInd w:val="0"/>
              <w:rPr>
                <w:color w:val="000000"/>
                <w:lang w:val="kk-KZ"/>
              </w:rPr>
            </w:pPr>
            <w:r w:rsidRPr="006C12BF">
              <w:rPr>
                <w:color w:val="000000"/>
                <w:lang w:val="kk-KZ"/>
              </w:rPr>
              <w:t>«Коммуникативтік дағдылар» құзіреттілігі (мәдени құзіреттілік, сыни ойлау, жаңашылдық, командада жұмыс жұмыс жасай білу қабілеттілігі, шеттілділік құзіреттілігі</w:t>
            </w:r>
          </w:p>
          <w:p w:rsidR="001A5F7B" w:rsidRPr="006C12BF" w:rsidRDefault="001A5F7B" w:rsidP="00334F97">
            <w:pPr>
              <w:autoSpaceDE w:val="0"/>
              <w:autoSpaceDN w:val="0"/>
              <w:adjustRightInd w:val="0"/>
              <w:rPr>
                <w:color w:val="000000"/>
                <w:lang w:val="kk-KZ"/>
              </w:rPr>
            </w:pPr>
          </w:p>
        </w:tc>
        <w:tc>
          <w:tcPr>
            <w:tcW w:w="2410" w:type="dxa"/>
            <w:tcBorders>
              <w:top w:val="single" w:sz="6" w:space="0" w:color="auto"/>
              <w:left w:val="single" w:sz="6" w:space="0" w:color="auto"/>
              <w:bottom w:val="single" w:sz="6" w:space="0" w:color="auto"/>
              <w:right w:val="single" w:sz="6" w:space="0" w:color="auto"/>
            </w:tcBorders>
          </w:tcPr>
          <w:p w:rsidR="001A5F7B" w:rsidRPr="006C12BF" w:rsidRDefault="001A5F7B" w:rsidP="00334F97">
            <w:pPr>
              <w:pStyle w:val="ae"/>
              <w:spacing w:before="0" w:beforeAutospacing="0" w:after="0" w:afterAutospacing="0" w:line="270" w:lineRule="atLeast"/>
              <w:rPr>
                <w:lang w:val="kk-KZ"/>
              </w:rPr>
            </w:pPr>
            <w:r w:rsidRPr="006C12BF">
              <w:rPr>
                <w:lang w:val="kk-KZ"/>
              </w:rPr>
              <w:t xml:space="preserve">Клиникалық шешімді қабылдап және де </w:t>
            </w:r>
            <w:r w:rsidRPr="006C12BF">
              <w:rPr>
                <w:color w:val="000000"/>
                <w:spacing w:val="1"/>
                <w:lang w:val="kk-KZ"/>
              </w:rPr>
              <w:t xml:space="preserve"> ғылыми тәжрибелік процессті бақылап  зерттеуді жүзеге асырады.</w:t>
            </w:r>
          </w:p>
          <w:p w:rsidR="001A5F7B" w:rsidRPr="006C12BF" w:rsidRDefault="001A5F7B" w:rsidP="00334F97">
            <w:pPr>
              <w:pStyle w:val="ae"/>
              <w:spacing w:before="0" w:beforeAutospacing="0" w:after="0" w:afterAutospacing="0" w:line="270" w:lineRule="atLeast"/>
              <w:rPr>
                <w:color w:val="000000"/>
                <w:lang w:val="kk-KZ"/>
              </w:rPr>
            </w:pPr>
          </w:p>
        </w:tc>
        <w:tc>
          <w:tcPr>
            <w:tcW w:w="1984" w:type="dxa"/>
            <w:tcBorders>
              <w:top w:val="single" w:sz="6" w:space="0" w:color="auto"/>
              <w:left w:val="single" w:sz="6" w:space="0" w:color="auto"/>
              <w:bottom w:val="single" w:sz="6" w:space="0" w:color="auto"/>
              <w:right w:val="single" w:sz="6" w:space="0" w:color="auto"/>
            </w:tcBorders>
          </w:tcPr>
          <w:p w:rsidR="001A5F7B" w:rsidRPr="006C12BF" w:rsidRDefault="001A5F7B" w:rsidP="00334F97">
            <w:pPr>
              <w:pStyle w:val="31"/>
              <w:widowControl w:val="0"/>
              <w:spacing w:after="0"/>
              <w:ind w:left="0"/>
              <w:jc w:val="both"/>
              <w:rPr>
                <w:color w:val="000000"/>
                <w:sz w:val="24"/>
                <w:szCs w:val="24"/>
                <w:lang w:val="kk-KZ"/>
              </w:rPr>
            </w:pPr>
            <w:r w:rsidRPr="006C12BF">
              <w:rPr>
                <w:color w:val="000000"/>
                <w:sz w:val="24"/>
                <w:szCs w:val="24"/>
                <w:lang w:val="kk-KZ"/>
              </w:rPr>
              <w:t xml:space="preserve">Маман міндетін орындауда туындаған шешуге қажетті деңгейдегі әдістерді өзгерту. </w:t>
            </w:r>
          </w:p>
          <w:p w:rsidR="001A5F7B" w:rsidRPr="006C12BF" w:rsidRDefault="001A5F7B" w:rsidP="00334F97">
            <w:pPr>
              <w:autoSpaceDE w:val="0"/>
              <w:autoSpaceDN w:val="0"/>
              <w:adjustRightInd w:val="0"/>
              <w:rPr>
                <w:lang w:val="kk-KZ"/>
              </w:rPr>
            </w:pPr>
          </w:p>
        </w:tc>
      </w:tr>
      <w:tr w:rsidR="001A5F7B" w:rsidRPr="006C12BF" w:rsidTr="00334F97">
        <w:trPr>
          <w:trHeight w:val="840"/>
        </w:trPr>
        <w:tc>
          <w:tcPr>
            <w:tcW w:w="480" w:type="dxa"/>
            <w:tcBorders>
              <w:top w:val="single" w:sz="6" w:space="0" w:color="auto"/>
              <w:left w:val="single" w:sz="6" w:space="0" w:color="auto"/>
              <w:bottom w:val="single" w:sz="6" w:space="0" w:color="auto"/>
              <w:right w:val="single" w:sz="6" w:space="0" w:color="auto"/>
            </w:tcBorders>
          </w:tcPr>
          <w:p w:rsidR="001A5F7B" w:rsidRPr="006C12BF" w:rsidRDefault="001A5F7B" w:rsidP="00334F97">
            <w:pPr>
              <w:autoSpaceDE w:val="0"/>
              <w:autoSpaceDN w:val="0"/>
              <w:adjustRightInd w:val="0"/>
              <w:rPr>
                <w:color w:val="000000"/>
                <w:lang w:val="en-US"/>
              </w:rPr>
            </w:pPr>
            <w:r w:rsidRPr="006C12BF">
              <w:rPr>
                <w:color w:val="000000"/>
                <w:lang w:val="en-US"/>
              </w:rPr>
              <w:t>C</w:t>
            </w:r>
          </w:p>
        </w:tc>
        <w:tc>
          <w:tcPr>
            <w:tcW w:w="2214" w:type="dxa"/>
            <w:tcBorders>
              <w:top w:val="single" w:sz="6" w:space="0" w:color="auto"/>
              <w:left w:val="single" w:sz="6" w:space="0" w:color="auto"/>
              <w:bottom w:val="single" w:sz="6" w:space="0" w:color="auto"/>
              <w:right w:val="single" w:sz="6" w:space="0" w:color="auto"/>
            </w:tcBorders>
          </w:tcPr>
          <w:p w:rsidR="001A5F7B" w:rsidRPr="006C12BF" w:rsidRDefault="001A5F7B" w:rsidP="00334F97">
            <w:pPr>
              <w:autoSpaceDE w:val="0"/>
              <w:autoSpaceDN w:val="0"/>
              <w:adjustRightInd w:val="0"/>
              <w:rPr>
                <w:color w:val="000000"/>
                <w:lang w:val="en-US"/>
              </w:rPr>
            </w:pPr>
            <w:r w:rsidRPr="006C12BF">
              <w:rPr>
                <w:color w:val="000000"/>
                <w:lang w:val="kk-KZ"/>
              </w:rPr>
              <w:t>Білімді интеграциялау, қиындықтарды жеңе білу және толық емес немесе шектеулі ақпарат негізінде тұжырымдамалар жасау, осы тұжырымдамалар мен білімін этикалық және әлеуметтік жауапкершілікті ескере отырып қолдана білу</w:t>
            </w:r>
          </w:p>
        </w:tc>
        <w:tc>
          <w:tcPr>
            <w:tcW w:w="2126" w:type="dxa"/>
            <w:tcBorders>
              <w:top w:val="single" w:sz="6" w:space="0" w:color="auto"/>
              <w:left w:val="single" w:sz="6" w:space="0" w:color="auto"/>
              <w:bottom w:val="single" w:sz="6" w:space="0" w:color="auto"/>
              <w:right w:val="single" w:sz="6" w:space="0" w:color="auto"/>
            </w:tcBorders>
          </w:tcPr>
          <w:p w:rsidR="001A5F7B" w:rsidRPr="006C12BF" w:rsidRDefault="001A5F7B" w:rsidP="00334F97">
            <w:pPr>
              <w:autoSpaceDE w:val="0"/>
              <w:autoSpaceDN w:val="0"/>
              <w:adjustRightInd w:val="0"/>
              <w:rPr>
                <w:color w:val="000000"/>
              </w:rPr>
            </w:pPr>
            <w:r w:rsidRPr="006C12BF">
              <w:rPr>
                <w:color w:val="000000"/>
                <w:lang w:val="kk-KZ"/>
              </w:rPr>
              <w:t xml:space="preserve"> «Ғылыми зерттеу дағдылары» құзіреттілігі</w:t>
            </w:r>
          </w:p>
        </w:tc>
        <w:tc>
          <w:tcPr>
            <w:tcW w:w="2410" w:type="dxa"/>
            <w:tcBorders>
              <w:top w:val="single" w:sz="6" w:space="0" w:color="auto"/>
              <w:left w:val="single" w:sz="6" w:space="0" w:color="auto"/>
              <w:bottom w:val="single" w:sz="6" w:space="0" w:color="auto"/>
              <w:right w:val="single" w:sz="6" w:space="0" w:color="auto"/>
            </w:tcBorders>
          </w:tcPr>
          <w:p w:rsidR="001A5F7B" w:rsidRPr="006C12BF" w:rsidRDefault="001A5F7B" w:rsidP="00334F97">
            <w:r w:rsidRPr="006C12BF">
              <w:rPr>
                <w:color w:val="000000"/>
                <w:lang w:val="kk-KZ"/>
              </w:rPr>
              <w:t>Педогогикалық мамандық шеберлікті және тәжірибелік потенциалды түсіндіру және бағалау.</w:t>
            </w:r>
          </w:p>
        </w:tc>
        <w:tc>
          <w:tcPr>
            <w:tcW w:w="1984" w:type="dxa"/>
            <w:tcBorders>
              <w:top w:val="single" w:sz="6" w:space="0" w:color="auto"/>
              <w:left w:val="single" w:sz="6" w:space="0" w:color="auto"/>
              <w:bottom w:val="single" w:sz="6" w:space="0" w:color="auto"/>
              <w:right w:val="single" w:sz="6" w:space="0" w:color="auto"/>
            </w:tcBorders>
          </w:tcPr>
          <w:p w:rsidR="001A5F7B" w:rsidRPr="006C12BF" w:rsidRDefault="001A5F7B" w:rsidP="00334F97">
            <w:pPr>
              <w:autoSpaceDE w:val="0"/>
              <w:autoSpaceDN w:val="0"/>
              <w:jc w:val="both"/>
            </w:pPr>
            <w:r w:rsidRPr="006C12BF">
              <w:rPr>
                <w:color w:val="000000"/>
                <w:lang w:val="kk-KZ"/>
              </w:rPr>
              <w:t xml:space="preserve">Жазбаша және ауызша түрде логикалық байланыстарды интегрлеу. </w:t>
            </w:r>
          </w:p>
        </w:tc>
      </w:tr>
      <w:tr w:rsidR="001A5F7B" w:rsidRPr="00007EA1" w:rsidTr="00334F97">
        <w:trPr>
          <w:trHeight w:val="840"/>
        </w:trPr>
        <w:tc>
          <w:tcPr>
            <w:tcW w:w="480" w:type="dxa"/>
            <w:tcBorders>
              <w:top w:val="single" w:sz="6" w:space="0" w:color="auto"/>
              <w:left w:val="single" w:sz="6" w:space="0" w:color="auto"/>
              <w:bottom w:val="single" w:sz="6" w:space="0" w:color="auto"/>
              <w:right w:val="single" w:sz="6" w:space="0" w:color="auto"/>
            </w:tcBorders>
          </w:tcPr>
          <w:p w:rsidR="001A5F7B" w:rsidRPr="006C12BF" w:rsidRDefault="001A5F7B" w:rsidP="00334F97">
            <w:pPr>
              <w:autoSpaceDE w:val="0"/>
              <w:autoSpaceDN w:val="0"/>
              <w:adjustRightInd w:val="0"/>
              <w:rPr>
                <w:color w:val="000000"/>
              </w:rPr>
            </w:pPr>
            <w:r w:rsidRPr="006C12BF">
              <w:rPr>
                <w:color w:val="000000"/>
              </w:rPr>
              <w:t>D</w:t>
            </w:r>
          </w:p>
        </w:tc>
        <w:tc>
          <w:tcPr>
            <w:tcW w:w="2214" w:type="dxa"/>
            <w:tcBorders>
              <w:top w:val="single" w:sz="6" w:space="0" w:color="auto"/>
              <w:left w:val="single" w:sz="6" w:space="0" w:color="auto"/>
              <w:bottom w:val="single" w:sz="6" w:space="0" w:color="auto"/>
              <w:right w:val="single" w:sz="6" w:space="0" w:color="auto"/>
            </w:tcBorders>
          </w:tcPr>
          <w:p w:rsidR="001A5F7B" w:rsidRPr="006C12BF" w:rsidRDefault="001A5F7B" w:rsidP="00334F97">
            <w:pPr>
              <w:autoSpaceDE w:val="0"/>
              <w:autoSpaceDN w:val="0"/>
              <w:adjustRightInd w:val="0"/>
              <w:rPr>
                <w:color w:val="000000"/>
              </w:rPr>
            </w:pPr>
            <w:r w:rsidRPr="006C12BF">
              <w:rPr>
                <w:color w:val="000000"/>
                <w:lang w:val="kk-KZ"/>
              </w:rPr>
              <w:t xml:space="preserve"> Өз қорытындыларын және білімін, олардың негіздемесін мамандарға және маман еместерге айқын және ашық хабарлау</w:t>
            </w:r>
          </w:p>
        </w:tc>
        <w:tc>
          <w:tcPr>
            <w:tcW w:w="2126" w:type="dxa"/>
            <w:tcBorders>
              <w:top w:val="single" w:sz="6" w:space="0" w:color="auto"/>
              <w:left w:val="single" w:sz="6" w:space="0" w:color="auto"/>
              <w:bottom w:val="single" w:sz="6" w:space="0" w:color="auto"/>
              <w:right w:val="single" w:sz="6" w:space="0" w:color="auto"/>
            </w:tcBorders>
          </w:tcPr>
          <w:p w:rsidR="001A5F7B" w:rsidRPr="006C12BF" w:rsidRDefault="001A5F7B" w:rsidP="00334F97">
            <w:pPr>
              <w:autoSpaceDE w:val="0"/>
              <w:autoSpaceDN w:val="0"/>
              <w:adjustRightInd w:val="0"/>
              <w:rPr>
                <w:color w:val="000000"/>
                <w:lang w:val="kk-KZ"/>
              </w:rPr>
            </w:pPr>
            <w:r w:rsidRPr="006C12BF">
              <w:rPr>
                <w:color w:val="000000"/>
                <w:lang w:val="kk-KZ"/>
              </w:rPr>
              <w:t xml:space="preserve"> «Коммуникативтік дағдылар» құзіреттілігі (мәдени құзіреттілік, сыни ойлау, жаңашылдық, командада жұмыс жұмыс жасай білу қабілеттілігі, шеттілділік құзіреттілігі)</w:t>
            </w:r>
          </w:p>
        </w:tc>
        <w:tc>
          <w:tcPr>
            <w:tcW w:w="2410" w:type="dxa"/>
            <w:tcBorders>
              <w:top w:val="single" w:sz="6" w:space="0" w:color="auto"/>
              <w:left w:val="single" w:sz="6" w:space="0" w:color="auto"/>
              <w:bottom w:val="single" w:sz="6" w:space="0" w:color="auto"/>
              <w:right w:val="single" w:sz="6" w:space="0" w:color="auto"/>
            </w:tcBorders>
          </w:tcPr>
          <w:p w:rsidR="001A5F7B" w:rsidRPr="006C12BF" w:rsidRDefault="001A5F7B" w:rsidP="00334F97">
            <w:pPr>
              <w:autoSpaceDE w:val="0"/>
              <w:autoSpaceDN w:val="0"/>
              <w:adjustRightInd w:val="0"/>
              <w:rPr>
                <w:color w:val="000000"/>
                <w:lang w:val="kk-KZ"/>
              </w:rPr>
            </w:pPr>
            <w:r w:rsidRPr="006C12BF">
              <w:rPr>
                <w:color w:val="000000"/>
                <w:lang w:val="kk-KZ"/>
              </w:rPr>
              <w:t xml:space="preserve"> Ғылыми конференцияларда, тәжірибелік сабақта және т.б. өзінің ойын реферат, презентация, жоба түрінде көрсете біледі. </w:t>
            </w:r>
          </w:p>
          <w:p w:rsidR="001A5F7B" w:rsidRPr="006C12BF" w:rsidRDefault="001A5F7B" w:rsidP="00334F97">
            <w:pPr>
              <w:widowControl w:val="0"/>
              <w:shd w:val="clear" w:color="auto" w:fill="FFFFFF"/>
              <w:tabs>
                <w:tab w:val="left" w:pos="9356"/>
              </w:tabs>
              <w:autoSpaceDE w:val="0"/>
              <w:autoSpaceDN w:val="0"/>
              <w:adjustRightInd w:val="0"/>
              <w:rPr>
                <w:color w:val="000000"/>
                <w:lang w:val="kk-KZ"/>
              </w:rPr>
            </w:pPr>
            <w:r w:rsidRPr="006C12BF">
              <w:rPr>
                <w:color w:val="000000"/>
                <w:lang w:val="kk-KZ"/>
              </w:rPr>
              <w:t xml:space="preserve">Қазақстан Республикасының </w:t>
            </w:r>
          </w:p>
          <w:p w:rsidR="001A5F7B" w:rsidRPr="006C12BF" w:rsidRDefault="001A5F7B" w:rsidP="00334F97">
            <w:pPr>
              <w:widowControl w:val="0"/>
              <w:shd w:val="clear" w:color="auto" w:fill="FFFFFF"/>
              <w:tabs>
                <w:tab w:val="left" w:pos="9356"/>
              </w:tabs>
              <w:autoSpaceDE w:val="0"/>
              <w:autoSpaceDN w:val="0"/>
              <w:adjustRightInd w:val="0"/>
              <w:rPr>
                <w:color w:val="000000"/>
                <w:lang w:val="kk-KZ"/>
              </w:rPr>
            </w:pPr>
            <w:r w:rsidRPr="006C12BF">
              <w:rPr>
                <w:color w:val="000000"/>
                <w:lang w:val="kk-KZ"/>
              </w:rPr>
              <w:t xml:space="preserve">денсаулық сақтау заңдылығына </w:t>
            </w:r>
          </w:p>
          <w:p w:rsidR="001A5F7B" w:rsidRPr="006C12BF" w:rsidRDefault="001A5F7B" w:rsidP="00334F97">
            <w:pPr>
              <w:autoSpaceDE w:val="0"/>
              <w:autoSpaceDN w:val="0"/>
              <w:adjustRightInd w:val="0"/>
              <w:rPr>
                <w:lang w:val="kk-KZ"/>
              </w:rPr>
            </w:pPr>
            <w:r w:rsidRPr="006C12BF">
              <w:rPr>
                <w:color w:val="000000"/>
                <w:lang w:val="kk-KZ"/>
              </w:rPr>
              <w:t xml:space="preserve">сүйене отырып, білімі мен өзінің </w:t>
            </w:r>
            <w:r w:rsidRPr="006C12BF">
              <w:rPr>
                <w:color w:val="000000"/>
                <w:lang w:val="kk-KZ"/>
              </w:rPr>
              <w:lastRenderedPageBreak/>
              <w:t>қорытындысын нақты және түсінікті етіп жеткізе біледі</w:t>
            </w:r>
          </w:p>
        </w:tc>
        <w:tc>
          <w:tcPr>
            <w:tcW w:w="1984" w:type="dxa"/>
            <w:tcBorders>
              <w:top w:val="single" w:sz="6" w:space="0" w:color="auto"/>
              <w:left w:val="single" w:sz="6" w:space="0" w:color="auto"/>
              <w:bottom w:val="single" w:sz="6" w:space="0" w:color="auto"/>
              <w:right w:val="single" w:sz="6" w:space="0" w:color="auto"/>
            </w:tcBorders>
          </w:tcPr>
          <w:p w:rsidR="001A5F7B" w:rsidRPr="006C12BF" w:rsidRDefault="001A5F7B" w:rsidP="00334F97">
            <w:pPr>
              <w:pStyle w:val="afc"/>
              <w:spacing w:after="0"/>
              <w:ind w:left="0"/>
              <w:rPr>
                <w:lang w:val="kk-KZ"/>
              </w:rPr>
            </w:pPr>
            <w:r w:rsidRPr="006C12BF">
              <w:rPr>
                <w:lang w:val="kk-KZ"/>
              </w:rPr>
              <w:lastRenderedPageBreak/>
              <w:t xml:space="preserve">Маман қызметінің аумағындағы сектораралық, пәнаралық комплекстік мәселелерді шешу. </w:t>
            </w:r>
          </w:p>
          <w:p w:rsidR="001A5F7B" w:rsidRPr="006C12BF" w:rsidRDefault="001A5F7B" w:rsidP="00334F97">
            <w:pPr>
              <w:autoSpaceDE w:val="0"/>
              <w:autoSpaceDN w:val="0"/>
              <w:adjustRightInd w:val="0"/>
              <w:rPr>
                <w:lang w:val="kk-KZ"/>
              </w:rPr>
            </w:pPr>
          </w:p>
        </w:tc>
      </w:tr>
      <w:tr w:rsidR="001A5F7B" w:rsidRPr="006C12BF" w:rsidTr="00334F97">
        <w:trPr>
          <w:trHeight w:val="840"/>
        </w:trPr>
        <w:tc>
          <w:tcPr>
            <w:tcW w:w="480" w:type="dxa"/>
            <w:vMerge w:val="restart"/>
            <w:tcBorders>
              <w:top w:val="single" w:sz="6" w:space="0" w:color="auto"/>
              <w:left w:val="single" w:sz="6" w:space="0" w:color="auto"/>
              <w:right w:val="single" w:sz="6" w:space="0" w:color="auto"/>
            </w:tcBorders>
          </w:tcPr>
          <w:p w:rsidR="001A5F7B" w:rsidRPr="006C12BF" w:rsidRDefault="001A5F7B" w:rsidP="00334F97">
            <w:pPr>
              <w:autoSpaceDE w:val="0"/>
              <w:autoSpaceDN w:val="0"/>
              <w:adjustRightInd w:val="0"/>
              <w:rPr>
                <w:color w:val="000000"/>
              </w:rPr>
            </w:pPr>
            <w:r w:rsidRPr="006C12BF">
              <w:rPr>
                <w:color w:val="000000"/>
              </w:rPr>
              <w:lastRenderedPageBreak/>
              <w:t>Е</w:t>
            </w:r>
          </w:p>
          <w:p w:rsidR="001A5F7B" w:rsidRPr="006C12BF" w:rsidRDefault="001A5F7B" w:rsidP="00334F97">
            <w:pPr>
              <w:autoSpaceDE w:val="0"/>
              <w:autoSpaceDN w:val="0"/>
              <w:adjustRightInd w:val="0"/>
              <w:rPr>
                <w:color w:val="000000"/>
              </w:rPr>
            </w:pPr>
          </w:p>
          <w:p w:rsidR="001A5F7B" w:rsidRPr="006C12BF" w:rsidRDefault="001A5F7B" w:rsidP="00334F97">
            <w:pPr>
              <w:autoSpaceDE w:val="0"/>
              <w:autoSpaceDN w:val="0"/>
              <w:adjustRightInd w:val="0"/>
              <w:rPr>
                <w:color w:val="000000"/>
              </w:rPr>
            </w:pPr>
          </w:p>
          <w:p w:rsidR="001A5F7B" w:rsidRPr="006C12BF" w:rsidRDefault="001A5F7B" w:rsidP="00334F97">
            <w:pPr>
              <w:autoSpaceDE w:val="0"/>
              <w:autoSpaceDN w:val="0"/>
              <w:adjustRightInd w:val="0"/>
              <w:rPr>
                <w:color w:val="000000"/>
              </w:rPr>
            </w:pPr>
          </w:p>
          <w:p w:rsidR="001A5F7B" w:rsidRPr="006C12BF" w:rsidRDefault="001A5F7B" w:rsidP="00334F97">
            <w:pPr>
              <w:autoSpaceDE w:val="0"/>
              <w:autoSpaceDN w:val="0"/>
              <w:adjustRightInd w:val="0"/>
              <w:rPr>
                <w:color w:val="000000"/>
              </w:rPr>
            </w:pPr>
          </w:p>
        </w:tc>
        <w:tc>
          <w:tcPr>
            <w:tcW w:w="2214" w:type="dxa"/>
            <w:tcBorders>
              <w:top w:val="single" w:sz="6" w:space="0" w:color="auto"/>
              <w:left w:val="single" w:sz="6" w:space="0" w:color="auto"/>
              <w:right w:val="single" w:sz="6" w:space="0" w:color="auto"/>
            </w:tcBorders>
          </w:tcPr>
          <w:p w:rsidR="001A5F7B" w:rsidRPr="006C12BF" w:rsidRDefault="001A5F7B" w:rsidP="00334F97">
            <w:pPr>
              <w:autoSpaceDE w:val="0"/>
              <w:autoSpaceDN w:val="0"/>
              <w:adjustRightInd w:val="0"/>
              <w:rPr>
                <w:color w:val="000000"/>
              </w:rPr>
            </w:pPr>
            <w:r w:rsidRPr="006C12BF">
              <w:rPr>
                <w:color w:val="000000"/>
                <w:lang w:val="kk-KZ"/>
              </w:rPr>
              <w:t xml:space="preserve"> Өз қорытындыларын және білімін, олардың негіздемесін мамандарға және маман еместерге айқын және ашық хабарлау</w:t>
            </w:r>
          </w:p>
        </w:tc>
        <w:tc>
          <w:tcPr>
            <w:tcW w:w="2126" w:type="dxa"/>
            <w:tcBorders>
              <w:left w:val="single" w:sz="4" w:space="0" w:color="auto"/>
              <w:right w:val="single" w:sz="6" w:space="0" w:color="auto"/>
            </w:tcBorders>
          </w:tcPr>
          <w:p w:rsidR="001A5F7B" w:rsidRPr="006C12BF" w:rsidRDefault="001A5F7B" w:rsidP="00334F97">
            <w:pPr>
              <w:autoSpaceDE w:val="0"/>
              <w:autoSpaceDN w:val="0"/>
              <w:adjustRightInd w:val="0"/>
              <w:rPr>
                <w:color w:val="000000"/>
              </w:rPr>
            </w:pPr>
            <w:r w:rsidRPr="006C12BF">
              <w:rPr>
                <w:color w:val="000000"/>
                <w:lang w:val="kk-KZ"/>
              </w:rPr>
              <w:t>«Коммуникативтік дағдылар» құзіреттілігі (мәдени құзіреттілік, сыни ойлау, жаңашылдық, командада жұмыс жұмыс жасай білу қабілеттілігі, шеттілділік құзіреттілігі)</w:t>
            </w:r>
          </w:p>
        </w:tc>
        <w:tc>
          <w:tcPr>
            <w:tcW w:w="2410" w:type="dxa"/>
            <w:tcBorders>
              <w:top w:val="single" w:sz="6" w:space="0" w:color="auto"/>
              <w:left w:val="single" w:sz="6" w:space="0" w:color="auto"/>
              <w:bottom w:val="single" w:sz="6" w:space="0" w:color="auto"/>
              <w:right w:val="single" w:sz="6" w:space="0" w:color="auto"/>
            </w:tcBorders>
          </w:tcPr>
          <w:p w:rsidR="001A5F7B" w:rsidRPr="006C12BF" w:rsidRDefault="001A5F7B" w:rsidP="00334F97">
            <w:pPr>
              <w:widowControl w:val="0"/>
              <w:shd w:val="clear" w:color="auto" w:fill="FFFFFF"/>
              <w:tabs>
                <w:tab w:val="left" w:pos="9356"/>
              </w:tabs>
              <w:autoSpaceDE w:val="0"/>
              <w:autoSpaceDN w:val="0"/>
              <w:adjustRightInd w:val="0"/>
              <w:rPr>
                <w:color w:val="000000"/>
                <w:lang w:val="kk-KZ"/>
              </w:rPr>
            </w:pPr>
            <w:r w:rsidRPr="006C12BF">
              <w:rPr>
                <w:color w:val="000000"/>
                <w:lang w:val="kk-KZ"/>
              </w:rPr>
              <w:t xml:space="preserve"> Студенттерге / оқытушыларға / оқу экспериментін жоспарлау және жүргізу кезінде білімін және жүзеге асыра алатындығын, болған оқиғаны және </w:t>
            </w:r>
          </w:p>
          <w:p w:rsidR="001A5F7B" w:rsidRPr="006C12BF" w:rsidRDefault="001A5F7B" w:rsidP="00334F97">
            <w:pPr>
              <w:autoSpaceDE w:val="0"/>
              <w:autoSpaceDN w:val="0"/>
              <w:adjustRightInd w:val="0"/>
            </w:pPr>
            <w:r w:rsidRPr="006C12BF">
              <w:rPr>
                <w:color w:val="000000"/>
                <w:lang w:val="kk-KZ"/>
              </w:rPr>
              <w:t>бір-бірімен қатынасын түсіндіре біледі</w:t>
            </w:r>
          </w:p>
          <w:p w:rsidR="001A5F7B" w:rsidRPr="006C12BF" w:rsidRDefault="001A5F7B" w:rsidP="00334F97">
            <w:pPr>
              <w:autoSpaceDE w:val="0"/>
              <w:autoSpaceDN w:val="0"/>
              <w:adjustRightInd w:val="0"/>
              <w:rPr>
                <w:color w:val="FF0000"/>
              </w:rPr>
            </w:pPr>
          </w:p>
        </w:tc>
        <w:tc>
          <w:tcPr>
            <w:tcW w:w="1984" w:type="dxa"/>
            <w:tcBorders>
              <w:top w:val="single" w:sz="6" w:space="0" w:color="auto"/>
              <w:left w:val="single" w:sz="6" w:space="0" w:color="auto"/>
              <w:bottom w:val="single" w:sz="6" w:space="0" w:color="auto"/>
              <w:right w:val="single" w:sz="6" w:space="0" w:color="auto"/>
            </w:tcBorders>
          </w:tcPr>
          <w:p w:rsidR="001A5F7B" w:rsidRPr="006C12BF" w:rsidRDefault="001A5F7B" w:rsidP="00334F97">
            <w:pPr>
              <w:jc w:val="both"/>
              <w:rPr>
                <w:color w:val="000000"/>
              </w:rPr>
            </w:pPr>
            <w:r w:rsidRPr="006C12BF">
              <w:rPr>
                <w:lang w:val="kk-KZ"/>
              </w:rPr>
              <w:t xml:space="preserve">Жеке және бірлескен байланыстарда маман компоненттерінің болуы.  </w:t>
            </w:r>
          </w:p>
          <w:p w:rsidR="001A5F7B" w:rsidRPr="006C12BF" w:rsidRDefault="001A5F7B" w:rsidP="00334F97">
            <w:pPr>
              <w:autoSpaceDE w:val="0"/>
              <w:autoSpaceDN w:val="0"/>
              <w:adjustRightInd w:val="0"/>
            </w:pPr>
          </w:p>
        </w:tc>
      </w:tr>
      <w:tr w:rsidR="001A5F7B" w:rsidRPr="006C12BF" w:rsidTr="00334F97">
        <w:trPr>
          <w:trHeight w:val="840"/>
        </w:trPr>
        <w:tc>
          <w:tcPr>
            <w:tcW w:w="480" w:type="dxa"/>
            <w:vMerge/>
            <w:tcBorders>
              <w:left w:val="single" w:sz="6" w:space="0" w:color="auto"/>
              <w:right w:val="single" w:sz="6" w:space="0" w:color="auto"/>
            </w:tcBorders>
          </w:tcPr>
          <w:p w:rsidR="001A5F7B" w:rsidRPr="006C12BF" w:rsidRDefault="001A5F7B" w:rsidP="00334F97">
            <w:pPr>
              <w:autoSpaceDE w:val="0"/>
              <w:autoSpaceDN w:val="0"/>
              <w:adjustRightInd w:val="0"/>
              <w:rPr>
                <w:color w:val="000000"/>
              </w:rPr>
            </w:pPr>
          </w:p>
        </w:tc>
        <w:tc>
          <w:tcPr>
            <w:tcW w:w="2214" w:type="dxa"/>
            <w:vMerge w:val="restart"/>
            <w:tcBorders>
              <w:left w:val="single" w:sz="6" w:space="0" w:color="auto"/>
              <w:right w:val="single" w:sz="4" w:space="0" w:color="auto"/>
            </w:tcBorders>
          </w:tcPr>
          <w:p w:rsidR="001A5F7B" w:rsidRPr="006C12BF" w:rsidRDefault="001A5F7B" w:rsidP="00334F97">
            <w:pPr>
              <w:autoSpaceDE w:val="0"/>
              <w:autoSpaceDN w:val="0"/>
              <w:adjustRightInd w:val="0"/>
              <w:rPr>
                <w:color w:val="000000"/>
              </w:rPr>
            </w:pPr>
          </w:p>
          <w:p w:rsidR="001A5F7B" w:rsidRPr="006C12BF" w:rsidRDefault="001A5F7B" w:rsidP="00334F97">
            <w:pPr>
              <w:autoSpaceDE w:val="0"/>
              <w:autoSpaceDN w:val="0"/>
              <w:adjustRightInd w:val="0"/>
              <w:rPr>
                <w:color w:val="000000"/>
              </w:rPr>
            </w:pPr>
          </w:p>
          <w:p w:rsidR="001A5F7B" w:rsidRPr="006C12BF" w:rsidRDefault="001A5F7B" w:rsidP="00334F97">
            <w:pPr>
              <w:autoSpaceDE w:val="0"/>
              <w:autoSpaceDN w:val="0"/>
              <w:adjustRightInd w:val="0"/>
              <w:rPr>
                <w:color w:val="000000"/>
              </w:rPr>
            </w:pPr>
          </w:p>
          <w:p w:rsidR="001A5F7B" w:rsidRPr="006C12BF" w:rsidRDefault="001A5F7B" w:rsidP="00334F97">
            <w:pPr>
              <w:autoSpaceDE w:val="0"/>
              <w:autoSpaceDN w:val="0"/>
              <w:adjustRightInd w:val="0"/>
              <w:rPr>
                <w:color w:val="000000"/>
              </w:rPr>
            </w:pPr>
          </w:p>
          <w:p w:rsidR="001A5F7B" w:rsidRPr="006C12BF" w:rsidRDefault="001A5F7B" w:rsidP="00334F97">
            <w:pPr>
              <w:autoSpaceDE w:val="0"/>
              <w:autoSpaceDN w:val="0"/>
              <w:adjustRightInd w:val="0"/>
              <w:rPr>
                <w:color w:val="000000"/>
              </w:rPr>
            </w:pPr>
          </w:p>
          <w:p w:rsidR="001A5F7B" w:rsidRPr="006C12BF" w:rsidRDefault="001A5F7B" w:rsidP="00334F97">
            <w:pPr>
              <w:autoSpaceDE w:val="0"/>
              <w:autoSpaceDN w:val="0"/>
              <w:adjustRightInd w:val="0"/>
              <w:rPr>
                <w:color w:val="000000"/>
              </w:rPr>
            </w:pPr>
          </w:p>
          <w:p w:rsidR="001A5F7B" w:rsidRPr="006C12BF" w:rsidRDefault="001A5F7B" w:rsidP="00334F97">
            <w:pPr>
              <w:autoSpaceDE w:val="0"/>
              <w:autoSpaceDN w:val="0"/>
              <w:adjustRightInd w:val="0"/>
              <w:rPr>
                <w:color w:val="000000"/>
              </w:rPr>
            </w:pPr>
          </w:p>
        </w:tc>
        <w:tc>
          <w:tcPr>
            <w:tcW w:w="2126" w:type="dxa"/>
            <w:vMerge w:val="restart"/>
            <w:tcBorders>
              <w:left w:val="single" w:sz="4" w:space="0" w:color="auto"/>
              <w:bottom w:val="single" w:sz="6" w:space="0" w:color="auto"/>
              <w:right w:val="single" w:sz="6" w:space="0" w:color="auto"/>
            </w:tcBorders>
          </w:tcPr>
          <w:p w:rsidR="001A5F7B" w:rsidRPr="006C12BF" w:rsidRDefault="001A5F7B" w:rsidP="00334F97">
            <w:pPr>
              <w:rPr>
                <w:color w:val="000000"/>
              </w:rPr>
            </w:pPr>
          </w:p>
          <w:p w:rsidR="001A5F7B" w:rsidRPr="006C12BF" w:rsidRDefault="001A5F7B" w:rsidP="00334F97">
            <w:pPr>
              <w:rPr>
                <w:color w:val="000000"/>
              </w:rPr>
            </w:pPr>
          </w:p>
          <w:p w:rsidR="001A5F7B" w:rsidRPr="006C12BF" w:rsidRDefault="001A5F7B" w:rsidP="00334F97">
            <w:pPr>
              <w:rPr>
                <w:color w:val="000000"/>
              </w:rPr>
            </w:pPr>
          </w:p>
          <w:p w:rsidR="001A5F7B" w:rsidRPr="006C12BF" w:rsidRDefault="001A5F7B" w:rsidP="00334F97">
            <w:pPr>
              <w:rPr>
                <w:color w:val="000000"/>
              </w:rPr>
            </w:pPr>
          </w:p>
          <w:p w:rsidR="001A5F7B" w:rsidRPr="006C12BF" w:rsidRDefault="001A5F7B" w:rsidP="00334F97">
            <w:pPr>
              <w:rPr>
                <w:color w:val="000000"/>
              </w:rPr>
            </w:pPr>
          </w:p>
          <w:p w:rsidR="001A5F7B" w:rsidRPr="006C12BF" w:rsidRDefault="001A5F7B" w:rsidP="00334F97">
            <w:pPr>
              <w:rPr>
                <w:color w:val="000000"/>
              </w:rPr>
            </w:pPr>
          </w:p>
          <w:p w:rsidR="001A5F7B" w:rsidRPr="006C12BF" w:rsidRDefault="001A5F7B" w:rsidP="00334F97">
            <w:pPr>
              <w:autoSpaceDE w:val="0"/>
              <w:autoSpaceDN w:val="0"/>
              <w:adjustRightInd w:val="0"/>
              <w:rPr>
                <w:color w:val="000000"/>
              </w:rPr>
            </w:pPr>
          </w:p>
        </w:tc>
        <w:tc>
          <w:tcPr>
            <w:tcW w:w="2410" w:type="dxa"/>
            <w:tcBorders>
              <w:top w:val="single" w:sz="6" w:space="0" w:color="auto"/>
              <w:left w:val="single" w:sz="6" w:space="0" w:color="auto"/>
              <w:bottom w:val="single" w:sz="6" w:space="0" w:color="auto"/>
              <w:right w:val="single" w:sz="6" w:space="0" w:color="auto"/>
            </w:tcBorders>
          </w:tcPr>
          <w:p w:rsidR="001A5F7B" w:rsidRPr="006C12BF" w:rsidRDefault="001A5F7B" w:rsidP="00334F97">
            <w:pPr>
              <w:autoSpaceDE w:val="0"/>
              <w:autoSpaceDN w:val="0"/>
              <w:adjustRightInd w:val="0"/>
              <w:rPr>
                <w:color w:val="000000"/>
              </w:rPr>
            </w:pPr>
            <w:r w:rsidRPr="006C12BF">
              <w:rPr>
                <w:color w:val="000000"/>
                <w:lang w:val="kk-KZ"/>
              </w:rPr>
              <w:t xml:space="preserve">Оқыту әдісінде және механизміндегі тазалауды және іздестіруді білу.  </w:t>
            </w:r>
          </w:p>
        </w:tc>
        <w:tc>
          <w:tcPr>
            <w:tcW w:w="1984" w:type="dxa"/>
            <w:tcBorders>
              <w:top w:val="single" w:sz="6" w:space="0" w:color="auto"/>
              <w:left w:val="single" w:sz="6" w:space="0" w:color="auto"/>
              <w:bottom w:val="single" w:sz="6" w:space="0" w:color="auto"/>
              <w:right w:val="single" w:sz="6" w:space="0" w:color="auto"/>
            </w:tcBorders>
          </w:tcPr>
          <w:p w:rsidR="001A5F7B" w:rsidRPr="006C12BF" w:rsidRDefault="001A5F7B" w:rsidP="00334F97">
            <w:pPr>
              <w:autoSpaceDE w:val="0"/>
              <w:autoSpaceDN w:val="0"/>
              <w:adjustRightInd w:val="0"/>
            </w:pPr>
          </w:p>
        </w:tc>
      </w:tr>
      <w:tr w:rsidR="001A5F7B" w:rsidRPr="00007EA1" w:rsidTr="00334F97">
        <w:trPr>
          <w:trHeight w:val="840"/>
        </w:trPr>
        <w:tc>
          <w:tcPr>
            <w:tcW w:w="480" w:type="dxa"/>
            <w:vMerge/>
            <w:tcBorders>
              <w:left w:val="single" w:sz="6" w:space="0" w:color="auto"/>
              <w:right w:val="single" w:sz="6" w:space="0" w:color="auto"/>
            </w:tcBorders>
          </w:tcPr>
          <w:p w:rsidR="001A5F7B" w:rsidRPr="006C12BF" w:rsidRDefault="001A5F7B" w:rsidP="00334F97">
            <w:pPr>
              <w:autoSpaceDE w:val="0"/>
              <w:autoSpaceDN w:val="0"/>
              <w:adjustRightInd w:val="0"/>
              <w:rPr>
                <w:color w:val="000000"/>
              </w:rPr>
            </w:pPr>
          </w:p>
        </w:tc>
        <w:tc>
          <w:tcPr>
            <w:tcW w:w="2214" w:type="dxa"/>
            <w:vMerge/>
            <w:tcBorders>
              <w:left w:val="single" w:sz="6" w:space="0" w:color="auto"/>
              <w:right w:val="single" w:sz="4" w:space="0" w:color="auto"/>
            </w:tcBorders>
          </w:tcPr>
          <w:p w:rsidR="001A5F7B" w:rsidRPr="006C12BF" w:rsidRDefault="001A5F7B" w:rsidP="00334F97">
            <w:pPr>
              <w:autoSpaceDE w:val="0"/>
              <w:autoSpaceDN w:val="0"/>
              <w:adjustRightInd w:val="0"/>
              <w:rPr>
                <w:color w:val="000000"/>
              </w:rPr>
            </w:pPr>
          </w:p>
        </w:tc>
        <w:tc>
          <w:tcPr>
            <w:tcW w:w="2126" w:type="dxa"/>
            <w:vMerge/>
            <w:tcBorders>
              <w:top w:val="single" w:sz="6" w:space="0" w:color="auto"/>
              <w:left w:val="single" w:sz="4" w:space="0" w:color="auto"/>
              <w:bottom w:val="single" w:sz="6" w:space="0" w:color="auto"/>
              <w:right w:val="single" w:sz="6" w:space="0" w:color="auto"/>
            </w:tcBorders>
          </w:tcPr>
          <w:p w:rsidR="001A5F7B" w:rsidRPr="006C12BF" w:rsidRDefault="001A5F7B" w:rsidP="00334F97">
            <w:pPr>
              <w:autoSpaceDE w:val="0"/>
              <w:autoSpaceDN w:val="0"/>
              <w:adjustRightInd w:val="0"/>
              <w:rPr>
                <w:color w:val="000000"/>
              </w:rPr>
            </w:pPr>
          </w:p>
        </w:tc>
        <w:tc>
          <w:tcPr>
            <w:tcW w:w="2410" w:type="dxa"/>
            <w:tcBorders>
              <w:top w:val="single" w:sz="6" w:space="0" w:color="auto"/>
              <w:left w:val="single" w:sz="6" w:space="0" w:color="auto"/>
              <w:bottom w:val="single" w:sz="6" w:space="0" w:color="auto"/>
              <w:right w:val="single" w:sz="6" w:space="0" w:color="auto"/>
            </w:tcBorders>
          </w:tcPr>
          <w:p w:rsidR="001A5F7B" w:rsidRPr="006C12BF" w:rsidRDefault="001A5F7B" w:rsidP="00334F97">
            <w:pPr>
              <w:autoSpaceDE w:val="0"/>
              <w:autoSpaceDN w:val="0"/>
              <w:adjustRightInd w:val="0"/>
              <w:rPr>
                <w:lang w:val="kk-KZ"/>
              </w:rPr>
            </w:pPr>
            <w:r w:rsidRPr="006C12BF">
              <w:rPr>
                <w:color w:val="000000"/>
                <w:lang w:val="kk-KZ"/>
              </w:rPr>
              <w:t xml:space="preserve"> Студенттерге ақпаратпен жұмыс істеу жөнінде өзінің білімін (оқу, ақпараттық, ғылыми) және жүзеге асыра алатындығын тексереді.</w:t>
            </w:r>
          </w:p>
        </w:tc>
        <w:tc>
          <w:tcPr>
            <w:tcW w:w="1984" w:type="dxa"/>
            <w:tcBorders>
              <w:top w:val="single" w:sz="6" w:space="0" w:color="auto"/>
              <w:left w:val="single" w:sz="6" w:space="0" w:color="auto"/>
              <w:bottom w:val="single" w:sz="6" w:space="0" w:color="auto"/>
              <w:right w:val="single" w:sz="6" w:space="0" w:color="auto"/>
            </w:tcBorders>
          </w:tcPr>
          <w:p w:rsidR="001A5F7B" w:rsidRPr="006C12BF" w:rsidRDefault="001A5F7B" w:rsidP="00334F97">
            <w:pPr>
              <w:autoSpaceDE w:val="0"/>
              <w:autoSpaceDN w:val="0"/>
              <w:adjustRightInd w:val="0"/>
              <w:rPr>
                <w:lang w:val="kk-KZ"/>
              </w:rPr>
            </w:pPr>
          </w:p>
        </w:tc>
      </w:tr>
      <w:tr w:rsidR="001A5F7B" w:rsidRPr="00007EA1" w:rsidTr="00334F97">
        <w:trPr>
          <w:trHeight w:val="840"/>
        </w:trPr>
        <w:tc>
          <w:tcPr>
            <w:tcW w:w="480" w:type="dxa"/>
            <w:vMerge/>
            <w:tcBorders>
              <w:left w:val="single" w:sz="6" w:space="0" w:color="auto"/>
              <w:bottom w:val="single" w:sz="6" w:space="0" w:color="auto"/>
              <w:right w:val="single" w:sz="6" w:space="0" w:color="auto"/>
            </w:tcBorders>
          </w:tcPr>
          <w:p w:rsidR="001A5F7B" w:rsidRPr="006C12BF" w:rsidRDefault="001A5F7B" w:rsidP="00334F97">
            <w:pPr>
              <w:autoSpaceDE w:val="0"/>
              <w:autoSpaceDN w:val="0"/>
              <w:adjustRightInd w:val="0"/>
              <w:rPr>
                <w:color w:val="000000"/>
                <w:lang w:val="kk-KZ"/>
              </w:rPr>
            </w:pPr>
          </w:p>
        </w:tc>
        <w:tc>
          <w:tcPr>
            <w:tcW w:w="2214" w:type="dxa"/>
            <w:vMerge/>
            <w:tcBorders>
              <w:left w:val="single" w:sz="6" w:space="0" w:color="auto"/>
              <w:bottom w:val="single" w:sz="6" w:space="0" w:color="auto"/>
              <w:right w:val="single" w:sz="4" w:space="0" w:color="auto"/>
            </w:tcBorders>
          </w:tcPr>
          <w:p w:rsidR="001A5F7B" w:rsidRPr="006C12BF" w:rsidRDefault="001A5F7B" w:rsidP="00334F97">
            <w:pPr>
              <w:autoSpaceDE w:val="0"/>
              <w:autoSpaceDN w:val="0"/>
              <w:adjustRightInd w:val="0"/>
              <w:rPr>
                <w:color w:val="000000"/>
                <w:lang w:val="kk-KZ"/>
              </w:rPr>
            </w:pPr>
          </w:p>
        </w:tc>
        <w:tc>
          <w:tcPr>
            <w:tcW w:w="2126" w:type="dxa"/>
            <w:vMerge/>
            <w:tcBorders>
              <w:left w:val="single" w:sz="4" w:space="0" w:color="auto"/>
              <w:bottom w:val="single" w:sz="6" w:space="0" w:color="auto"/>
              <w:right w:val="single" w:sz="6" w:space="0" w:color="auto"/>
            </w:tcBorders>
          </w:tcPr>
          <w:p w:rsidR="001A5F7B" w:rsidRPr="006C12BF" w:rsidRDefault="001A5F7B" w:rsidP="00334F97">
            <w:pPr>
              <w:autoSpaceDE w:val="0"/>
              <w:autoSpaceDN w:val="0"/>
              <w:adjustRightInd w:val="0"/>
              <w:rPr>
                <w:color w:val="000000"/>
                <w:lang w:val="kk-KZ"/>
              </w:rPr>
            </w:pPr>
          </w:p>
        </w:tc>
        <w:tc>
          <w:tcPr>
            <w:tcW w:w="2410" w:type="dxa"/>
            <w:tcBorders>
              <w:top w:val="single" w:sz="6" w:space="0" w:color="auto"/>
              <w:left w:val="single" w:sz="6" w:space="0" w:color="auto"/>
              <w:bottom w:val="single" w:sz="6" w:space="0" w:color="auto"/>
              <w:right w:val="single" w:sz="6" w:space="0" w:color="auto"/>
            </w:tcBorders>
          </w:tcPr>
          <w:p w:rsidR="001A5F7B" w:rsidRPr="006C12BF" w:rsidRDefault="001A5F7B" w:rsidP="00334F97">
            <w:pPr>
              <w:autoSpaceDE w:val="0"/>
              <w:autoSpaceDN w:val="0"/>
              <w:adjustRightInd w:val="0"/>
              <w:rPr>
                <w:lang w:val="kk-KZ"/>
              </w:rPr>
            </w:pPr>
            <w:r w:rsidRPr="006C12BF">
              <w:rPr>
                <w:color w:val="000000"/>
                <w:lang w:val="kk-KZ"/>
              </w:rPr>
              <w:t xml:space="preserve"> Ізденіс аймағында ақпаратты қорытындылау және талқылау, өзінің қорытынды ойын халық алдында қорытынды шығарады.</w:t>
            </w:r>
          </w:p>
        </w:tc>
        <w:tc>
          <w:tcPr>
            <w:tcW w:w="1984" w:type="dxa"/>
            <w:tcBorders>
              <w:top w:val="single" w:sz="6" w:space="0" w:color="auto"/>
              <w:left w:val="single" w:sz="6" w:space="0" w:color="auto"/>
              <w:bottom w:val="single" w:sz="6" w:space="0" w:color="auto"/>
              <w:right w:val="single" w:sz="6" w:space="0" w:color="auto"/>
            </w:tcBorders>
          </w:tcPr>
          <w:p w:rsidR="001A5F7B" w:rsidRPr="006C12BF" w:rsidRDefault="001A5F7B" w:rsidP="00334F97">
            <w:pPr>
              <w:autoSpaceDE w:val="0"/>
              <w:autoSpaceDN w:val="0"/>
              <w:adjustRightInd w:val="0"/>
              <w:rPr>
                <w:lang w:val="kk-KZ"/>
              </w:rPr>
            </w:pPr>
          </w:p>
        </w:tc>
      </w:tr>
      <w:tr w:rsidR="001A5F7B" w:rsidRPr="00007EA1" w:rsidTr="00334F97">
        <w:trPr>
          <w:trHeight w:val="840"/>
        </w:trPr>
        <w:tc>
          <w:tcPr>
            <w:tcW w:w="480" w:type="dxa"/>
            <w:tcBorders>
              <w:top w:val="single" w:sz="6" w:space="0" w:color="auto"/>
              <w:left w:val="single" w:sz="6" w:space="0" w:color="auto"/>
              <w:bottom w:val="single" w:sz="6" w:space="0" w:color="auto"/>
              <w:right w:val="single" w:sz="6" w:space="0" w:color="auto"/>
            </w:tcBorders>
          </w:tcPr>
          <w:p w:rsidR="001A5F7B" w:rsidRPr="006C12BF" w:rsidRDefault="001A5F7B" w:rsidP="00334F97">
            <w:pPr>
              <w:autoSpaceDE w:val="0"/>
              <w:autoSpaceDN w:val="0"/>
              <w:adjustRightInd w:val="0"/>
              <w:rPr>
                <w:color w:val="000000"/>
                <w:lang w:val="kk-KZ"/>
              </w:rPr>
            </w:pPr>
          </w:p>
        </w:tc>
        <w:tc>
          <w:tcPr>
            <w:tcW w:w="2214" w:type="dxa"/>
            <w:tcBorders>
              <w:top w:val="single" w:sz="6" w:space="0" w:color="auto"/>
              <w:left w:val="single" w:sz="6" w:space="0" w:color="auto"/>
              <w:bottom w:val="single" w:sz="6" w:space="0" w:color="auto"/>
              <w:right w:val="single" w:sz="4" w:space="0" w:color="auto"/>
            </w:tcBorders>
          </w:tcPr>
          <w:p w:rsidR="001A5F7B" w:rsidRPr="006C12BF" w:rsidRDefault="001A5F7B" w:rsidP="00334F97">
            <w:pPr>
              <w:autoSpaceDE w:val="0"/>
              <w:autoSpaceDN w:val="0"/>
              <w:adjustRightInd w:val="0"/>
              <w:rPr>
                <w:lang w:val="kk-KZ"/>
              </w:rPr>
            </w:pPr>
            <w:r w:rsidRPr="006C12BF">
              <w:rPr>
                <w:color w:val="000000"/>
                <w:lang w:val="kk-KZ"/>
              </w:rPr>
              <w:t>Білім алуды өздігінен жалғастыру қабілеттерінің болуын көздейді</w:t>
            </w:r>
          </w:p>
        </w:tc>
        <w:tc>
          <w:tcPr>
            <w:tcW w:w="2126" w:type="dxa"/>
            <w:tcBorders>
              <w:top w:val="single" w:sz="6" w:space="0" w:color="auto"/>
              <w:left w:val="single" w:sz="4" w:space="0" w:color="auto"/>
              <w:bottom w:val="single" w:sz="6" w:space="0" w:color="auto"/>
              <w:right w:val="single" w:sz="6" w:space="0" w:color="auto"/>
            </w:tcBorders>
          </w:tcPr>
          <w:p w:rsidR="001A5F7B" w:rsidRPr="006C12BF" w:rsidRDefault="001A5F7B" w:rsidP="00334F97">
            <w:pPr>
              <w:autoSpaceDE w:val="0"/>
              <w:autoSpaceDN w:val="0"/>
              <w:adjustRightInd w:val="0"/>
              <w:rPr>
                <w:color w:val="000000"/>
                <w:lang w:val="kk-KZ"/>
              </w:rPr>
            </w:pPr>
          </w:p>
        </w:tc>
        <w:tc>
          <w:tcPr>
            <w:tcW w:w="2410" w:type="dxa"/>
            <w:tcBorders>
              <w:top w:val="single" w:sz="6" w:space="0" w:color="auto"/>
              <w:left w:val="single" w:sz="6" w:space="0" w:color="auto"/>
              <w:bottom w:val="single" w:sz="6" w:space="0" w:color="auto"/>
              <w:right w:val="single" w:sz="6" w:space="0" w:color="auto"/>
            </w:tcBorders>
          </w:tcPr>
          <w:p w:rsidR="001A5F7B" w:rsidRPr="006C12BF" w:rsidRDefault="001A5F7B" w:rsidP="00334F97">
            <w:pPr>
              <w:shd w:val="clear" w:color="auto" w:fill="FFFFFF"/>
              <w:rPr>
                <w:color w:val="000000"/>
                <w:spacing w:val="1"/>
                <w:lang w:val="kk-KZ"/>
              </w:rPr>
            </w:pPr>
            <w:r w:rsidRPr="006C12BF">
              <w:rPr>
                <w:color w:val="000000"/>
                <w:spacing w:val="1"/>
                <w:lang w:val="kk-KZ"/>
              </w:rPr>
              <w:t>Болашақ мамандардың инновациялық ақыл – ойын құруда оқытудың технологиясын, әдістерін жоспарлау және беру мүмкіндіктерін туғызу.</w:t>
            </w:r>
          </w:p>
        </w:tc>
        <w:tc>
          <w:tcPr>
            <w:tcW w:w="1984" w:type="dxa"/>
            <w:tcBorders>
              <w:top w:val="single" w:sz="6" w:space="0" w:color="auto"/>
              <w:left w:val="single" w:sz="6" w:space="0" w:color="auto"/>
              <w:bottom w:val="single" w:sz="6" w:space="0" w:color="auto"/>
              <w:right w:val="single" w:sz="6" w:space="0" w:color="auto"/>
            </w:tcBorders>
          </w:tcPr>
          <w:p w:rsidR="001A5F7B" w:rsidRPr="006C12BF" w:rsidRDefault="001A5F7B" w:rsidP="00334F97">
            <w:pPr>
              <w:autoSpaceDE w:val="0"/>
              <w:autoSpaceDN w:val="0"/>
              <w:rPr>
                <w:lang w:val="kk-KZ"/>
              </w:rPr>
            </w:pPr>
            <w:r w:rsidRPr="006C12BF">
              <w:rPr>
                <w:color w:val="000000"/>
                <w:lang w:val="kk-KZ"/>
              </w:rPr>
              <w:t xml:space="preserve">Мамандандырылған білімін жаңа ақпараттандырылған және білім беру технологиясының көмегімен тереңдету. </w:t>
            </w:r>
          </w:p>
        </w:tc>
      </w:tr>
    </w:tbl>
    <w:p w:rsidR="001A5F7B" w:rsidRPr="00613506" w:rsidRDefault="001A5F7B" w:rsidP="001A5F7B">
      <w:pPr>
        <w:rPr>
          <w:b/>
          <w:szCs w:val="28"/>
          <w:lang w:val="kk-KZ"/>
        </w:rPr>
      </w:pPr>
    </w:p>
    <w:p w:rsidR="001A5F7B" w:rsidRPr="00982934" w:rsidRDefault="001A5F7B" w:rsidP="001A5F7B">
      <w:pPr>
        <w:rPr>
          <w:b/>
          <w:szCs w:val="28"/>
          <w:lang w:val="kk-KZ"/>
        </w:rPr>
      </w:pPr>
      <w:r w:rsidRPr="00982934">
        <w:rPr>
          <w:b/>
          <w:szCs w:val="28"/>
          <w:lang w:val="kk-KZ"/>
        </w:rPr>
        <w:lastRenderedPageBreak/>
        <w:t>8.Әдебиеттер:</w:t>
      </w:r>
    </w:p>
    <w:p w:rsidR="001A5F7B" w:rsidRPr="00982934" w:rsidRDefault="001A5F7B" w:rsidP="001A5F7B">
      <w:pPr>
        <w:jc w:val="both"/>
        <w:rPr>
          <w:szCs w:val="28"/>
          <w:lang w:val="kk-KZ"/>
        </w:rPr>
      </w:pPr>
    </w:p>
    <w:p w:rsidR="001A5F7B" w:rsidRPr="00982934" w:rsidRDefault="001A5F7B" w:rsidP="001A5F7B">
      <w:pPr>
        <w:ind w:firstLine="709"/>
        <w:jc w:val="both"/>
        <w:rPr>
          <w:b/>
          <w:szCs w:val="28"/>
          <w:lang w:val="kk-KZ"/>
        </w:rPr>
      </w:pPr>
      <w:r w:rsidRPr="00982934">
        <w:rPr>
          <w:b/>
          <w:szCs w:val="28"/>
          <w:lang w:val="kk-KZ"/>
        </w:rPr>
        <w:t>Негізгі әдебиеттер:</w:t>
      </w:r>
    </w:p>
    <w:p w:rsidR="001A5F7B" w:rsidRPr="001A5F7B" w:rsidRDefault="001A5F7B" w:rsidP="001A5F7B">
      <w:pPr>
        <w:jc w:val="both"/>
        <w:rPr>
          <w:lang w:val="kk-KZ" w:eastAsia="ko-KR"/>
        </w:rPr>
      </w:pPr>
    </w:p>
    <w:p w:rsidR="001A5F7B" w:rsidRPr="001A5F7B" w:rsidRDefault="001A5F7B" w:rsidP="001804D8">
      <w:pPr>
        <w:pStyle w:val="af0"/>
        <w:numPr>
          <w:ilvl w:val="0"/>
          <w:numId w:val="11"/>
        </w:numPr>
        <w:spacing w:after="0" w:line="240" w:lineRule="auto"/>
        <w:ind w:left="284" w:hanging="284"/>
        <w:jc w:val="both"/>
        <w:rPr>
          <w:rFonts w:ascii="Times New Roman" w:hAnsi="Times New Roman"/>
          <w:sz w:val="24"/>
          <w:szCs w:val="24"/>
        </w:rPr>
      </w:pPr>
      <w:r w:rsidRPr="001A5F7B">
        <w:rPr>
          <w:rFonts w:ascii="Times New Roman" w:hAnsi="Times New Roman"/>
          <w:sz w:val="24"/>
          <w:szCs w:val="24"/>
        </w:rPr>
        <w:t>Агкацева С.А. Обучение практическим навыкам в системе среднего медицинского образования. Алгоритмы манипуляций в деятельности медицинской сестры.</w:t>
      </w:r>
    </w:p>
    <w:p w:rsidR="001A5F7B" w:rsidRPr="001A5F7B" w:rsidRDefault="001A5F7B" w:rsidP="001804D8">
      <w:pPr>
        <w:pStyle w:val="af0"/>
        <w:numPr>
          <w:ilvl w:val="0"/>
          <w:numId w:val="11"/>
        </w:numPr>
        <w:spacing w:after="0" w:line="240" w:lineRule="auto"/>
        <w:ind w:left="284" w:hanging="284"/>
        <w:jc w:val="both"/>
        <w:rPr>
          <w:rFonts w:ascii="Times New Roman" w:hAnsi="Times New Roman"/>
          <w:sz w:val="24"/>
          <w:szCs w:val="24"/>
        </w:rPr>
      </w:pPr>
      <w:r w:rsidRPr="001A5F7B">
        <w:rPr>
          <w:rFonts w:ascii="Times New Roman" w:hAnsi="Times New Roman"/>
          <w:sz w:val="24"/>
          <w:szCs w:val="24"/>
        </w:rPr>
        <w:t>Манипуляции в сестринском деле/Под общей ред. А.Г Чижа. – Ростов н/Д: Феникс, 2008.</w:t>
      </w:r>
    </w:p>
    <w:p w:rsidR="001A5F7B" w:rsidRPr="001A5F7B" w:rsidRDefault="001A5F7B" w:rsidP="001804D8">
      <w:pPr>
        <w:pStyle w:val="af0"/>
        <w:numPr>
          <w:ilvl w:val="0"/>
          <w:numId w:val="11"/>
        </w:numPr>
        <w:spacing w:after="0" w:line="240" w:lineRule="auto"/>
        <w:ind w:left="284" w:hanging="284"/>
        <w:jc w:val="both"/>
        <w:rPr>
          <w:rFonts w:ascii="Times New Roman" w:hAnsi="Times New Roman"/>
          <w:sz w:val="24"/>
          <w:szCs w:val="24"/>
        </w:rPr>
      </w:pPr>
      <w:r w:rsidRPr="001A5F7B">
        <w:rPr>
          <w:rFonts w:ascii="Times New Roman" w:hAnsi="Times New Roman"/>
          <w:sz w:val="24"/>
          <w:szCs w:val="24"/>
        </w:rPr>
        <w:t>Обуховец Т.П. Основы сестринского дела/Под ред. Б.В. Кабарухина. – Ростов н/Д., 2007.</w:t>
      </w:r>
    </w:p>
    <w:p w:rsidR="001A5F7B" w:rsidRPr="001A5F7B" w:rsidRDefault="001A5F7B" w:rsidP="001804D8">
      <w:pPr>
        <w:pStyle w:val="af0"/>
        <w:numPr>
          <w:ilvl w:val="0"/>
          <w:numId w:val="11"/>
        </w:numPr>
        <w:spacing w:after="0" w:line="240" w:lineRule="auto"/>
        <w:ind w:left="284" w:hanging="284"/>
        <w:jc w:val="both"/>
        <w:rPr>
          <w:rFonts w:ascii="Times New Roman" w:hAnsi="Times New Roman"/>
          <w:sz w:val="24"/>
          <w:szCs w:val="24"/>
        </w:rPr>
      </w:pPr>
      <w:r w:rsidRPr="001A5F7B">
        <w:rPr>
          <w:rFonts w:ascii="Times New Roman" w:hAnsi="Times New Roman"/>
          <w:sz w:val="24"/>
          <w:szCs w:val="24"/>
        </w:rPr>
        <w:t>Обуховец Т.П. Карманный справочник медицинской сестры. – Ростов н/Д: Феникс, 2007.</w:t>
      </w:r>
    </w:p>
    <w:p w:rsidR="001A5F7B" w:rsidRPr="001A5F7B" w:rsidRDefault="001A5F7B" w:rsidP="001804D8">
      <w:pPr>
        <w:pStyle w:val="af0"/>
        <w:numPr>
          <w:ilvl w:val="0"/>
          <w:numId w:val="11"/>
        </w:numPr>
        <w:spacing w:after="0" w:line="240" w:lineRule="auto"/>
        <w:ind w:left="284" w:hanging="284"/>
        <w:jc w:val="both"/>
        <w:rPr>
          <w:rFonts w:ascii="Times New Roman" w:hAnsi="Times New Roman"/>
          <w:sz w:val="24"/>
          <w:szCs w:val="24"/>
        </w:rPr>
      </w:pPr>
      <w:r w:rsidRPr="001A5F7B">
        <w:rPr>
          <w:rFonts w:ascii="Times New Roman" w:hAnsi="Times New Roman"/>
          <w:sz w:val="24"/>
          <w:szCs w:val="24"/>
        </w:rPr>
        <w:t>Г. Чен. Техника врачебных манипуляции. – Бедмедкнига. 384с:илл. 1996.</w:t>
      </w:r>
    </w:p>
    <w:p w:rsidR="001A5F7B" w:rsidRPr="001A5F7B" w:rsidRDefault="001A5F7B" w:rsidP="001A5F7B">
      <w:pPr>
        <w:ind w:firstLine="709"/>
        <w:jc w:val="both"/>
        <w:rPr>
          <w:bCs/>
        </w:rPr>
      </w:pPr>
    </w:p>
    <w:p w:rsidR="001A5F7B" w:rsidRPr="001A5F7B" w:rsidRDefault="001A5F7B" w:rsidP="001A5F7B">
      <w:pPr>
        <w:pStyle w:val="af0"/>
        <w:tabs>
          <w:tab w:val="left" w:pos="709"/>
        </w:tabs>
        <w:spacing w:after="0" w:line="240" w:lineRule="auto"/>
        <w:ind w:left="0" w:firstLine="709"/>
        <w:jc w:val="both"/>
        <w:rPr>
          <w:rFonts w:ascii="Times New Roman" w:hAnsi="Times New Roman"/>
          <w:b/>
          <w:sz w:val="24"/>
          <w:szCs w:val="24"/>
          <w:lang w:val="kk-KZ" w:eastAsia="ko-KR"/>
        </w:rPr>
      </w:pPr>
      <w:r w:rsidRPr="001A5F7B">
        <w:rPr>
          <w:rFonts w:ascii="Times New Roman" w:hAnsi="Times New Roman"/>
          <w:b/>
          <w:sz w:val="24"/>
          <w:szCs w:val="24"/>
          <w:lang w:val="kk-KZ" w:eastAsia="ko-KR"/>
        </w:rPr>
        <w:t>Қосымша әдебиеттер:</w:t>
      </w:r>
    </w:p>
    <w:p w:rsidR="001A5F7B" w:rsidRPr="001A5F7B" w:rsidRDefault="001A5F7B" w:rsidP="001A5F7B">
      <w:pPr>
        <w:ind w:firstLine="709"/>
        <w:jc w:val="both"/>
        <w:rPr>
          <w:b/>
        </w:rPr>
      </w:pPr>
    </w:p>
    <w:p w:rsidR="001A5F7B" w:rsidRPr="001A5F7B" w:rsidRDefault="001A5F7B" w:rsidP="001804D8">
      <w:pPr>
        <w:pStyle w:val="af0"/>
        <w:numPr>
          <w:ilvl w:val="0"/>
          <w:numId w:val="12"/>
        </w:numPr>
        <w:tabs>
          <w:tab w:val="left" w:pos="284"/>
          <w:tab w:val="left" w:pos="426"/>
        </w:tabs>
        <w:spacing w:after="0" w:line="240" w:lineRule="auto"/>
        <w:ind w:left="284" w:hanging="284"/>
        <w:jc w:val="both"/>
        <w:rPr>
          <w:rFonts w:ascii="Times New Roman" w:hAnsi="Times New Roman"/>
          <w:sz w:val="24"/>
          <w:szCs w:val="24"/>
          <w:lang w:eastAsia="ru-RU"/>
        </w:rPr>
      </w:pPr>
      <w:r w:rsidRPr="001A5F7B">
        <w:rPr>
          <w:rFonts w:ascii="Times New Roman" w:hAnsi="Times New Roman"/>
          <w:sz w:val="24"/>
          <w:szCs w:val="24"/>
          <w:lang w:eastAsia="ru-RU"/>
        </w:rPr>
        <w:t>Основы сестринского дела. Учеб. для студ. сред. проф. уч. завед/Под ред. С.И. Двойникова. – М., 2007.</w:t>
      </w:r>
    </w:p>
    <w:p w:rsidR="001A5F7B" w:rsidRPr="001A5F7B" w:rsidRDefault="001A5F7B" w:rsidP="001804D8">
      <w:pPr>
        <w:pStyle w:val="af0"/>
        <w:numPr>
          <w:ilvl w:val="0"/>
          <w:numId w:val="12"/>
        </w:numPr>
        <w:tabs>
          <w:tab w:val="left" w:pos="284"/>
          <w:tab w:val="left" w:pos="426"/>
        </w:tabs>
        <w:spacing w:after="0" w:line="240" w:lineRule="auto"/>
        <w:ind w:left="284" w:hanging="284"/>
        <w:jc w:val="both"/>
        <w:rPr>
          <w:rFonts w:ascii="Times New Roman" w:hAnsi="Times New Roman"/>
          <w:sz w:val="24"/>
          <w:szCs w:val="24"/>
          <w:lang w:eastAsia="ru-RU"/>
        </w:rPr>
      </w:pPr>
      <w:r w:rsidRPr="001A5F7B">
        <w:rPr>
          <w:rFonts w:ascii="Times New Roman" w:hAnsi="Times New Roman"/>
          <w:sz w:val="24"/>
          <w:szCs w:val="24"/>
          <w:lang w:eastAsia="ru-RU"/>
        </w:rPr>
        <w:t>Петрова М.М. Пропедевтика внутренних болезней для медицинских сестер: учеб. пособие. Ростов н/Д: Феникс, 2007.</w:t>
      </w:r>
    </w:p>
    <w:p w:rsidR="001A5F7B" w:rsidRPr="001A5F7B" w:rsidRDefault="001A5F7B" w:rsidP="001804D8">
      <w:pPr>
        <w:pStyle w:val="af0"/>
        <w:numPr>
          <w:ilvl w:val="0"/>
          <w:numId w:val="12"/>
        </w:numPr>
        <w:tabs>
          <w:tab w:val="left" w:pos="284"/>
          <w:tab w:val="left" w:pos="426"/>
        </w:tabs>
        <w:spacing w:after="0" w:line="240" w:lineRule="auto"/>
        <w:ind w:left="284" w:hanging="284"/>
        <w:jc w:val="both"/>
        <w:rPr>
          <w:rFonts w:ascii="Times New Roman" w:hAnsi="Times New Roman"/>
          <w:sz w:val="24"/>
          <w:szCs w:val="24"/>
          <w:lang w:eastAsia="ru-RU"/>
        </w:rPr>
      </w:pPr>
      <w:r w:rsidRPr="001A5F7B">
        <w:rPr>
          <w:rFonts w:ascii="Times New Roman" w:hAnsi="Times New Roman"/>
          <w:sz w:val="24"/>
          <w:szCs w:val="24"/>
          <w:lang w:eastAsia="ru-RU"/>
        </w:rPr>
        <w:t>Сестринское дело. Профессиональные дисциплины: Учеб. пособие/Под ред. Котельникова Г.П. - Ростов н/Д: Феникс, 2007.</w:t>
      </w:r>
    </w:p>
    <w:p w:rsidR="001A5F7B" w:rsidRPr="001A5F7B" w:rsidRDefault="001A5F7B" w:rsidP="001804D8">
      <w:pPr>
        <w:pStyle w:val="af0"/>
        <w:numPr>
          <w:ilvl w:val="0"/>
          <w:numId w:val="12"/>
        </w:numPr>
        <w:tabs>
          <w:tab w:val="left" w:pos="284"/>
          <w:tab w:val="left" w:pos="426"/>
        </w:tabs>
        <w:spacing w:after="0" w:line="240" w:lineRule="auto"/>
        <w:ind w:left="284" w:hanging="284"/>
        <w:jc w:val="both"/>
        <w:rPr>
          <w:rFonts w:ascii="Times New Roman" w:hAnsi="Times New Roman"/>
          <w:sz w:val="24"/>
          <w:szCs w:val="24"/>
          <w:lang w:eastAsia="ru-RU"/>
        </w:rPr>
      </w:pPr>
      <w:r w:rsidRPr="001A5F7B">
        <w:rPr>
          <w:rFonts w:ascii="Times New Roman" w:hAnsi="Times New Roman"/>
          <w:sz w:val="24"/>
          <w:szCs w:val="24"/>
          <w:lang w:eastAsia="ru-RU"/>
        </w:rPr>
        <w:t>Справочник. Сестринское дело. Ростов н/Д., 2005</w:t>
      </w:r>
      <w:r w:rsidRPr="001A5F7B">
        <w:rPr>
          <w:rFonts w:ascii="Times New Roman" w:hAnsi="Times New Roman"/>
          <w:sz w:val="24"/>
          <w:szCs w:val="24"/>
        </w:rPr>
        <w:t>.</w:t>
      </w:r>
    </w:p>
    <w:p w:rsidR="001A5F7B" w:rsidRPr="001A5F7B" w:rsidRDefault="001A5F7B" w:rsidP="001A5F7B">
      <w:pPr>
        <w:pStyle w:val="af0"/>
        <w:tabs>
          <w:tab w:val="left" w:pos="284"/>
          <w:tab w:val="left" w:pos="426"/>
          <w:tab w:val="left" w:pos="709"/>
        </w:tabs>
        <w:spacing w:after="0" w:line="240" w:lineRule="auto"/>
        <w:ind w:left="284" w:hanging="284"/>
        <w:jc w:val="both"/>
        <w:rPr>
          <w:rFonts w:ascii="Times New Roman" w:hAnsi="Times New Roman"/>
          <w:sz w:val="24"/>
          <w:szCs w:val="24"/>
        </w:rPr>
      </w:pPr>
      <w:r w:rsidRPr="001A5F7B">
        <w:rPr>
          <w:rFonts w:ascii="Times New Roman" w:hAnsi="Times New Roman"/>
          <w:sz w:val="24"/>
          <w:szCs w:val="24"/>
          <w:lang w:eastAsia="ru-RU"/>
        </w:rPr>
        <w:t xml:space="preserve">    Элконин Б.Л. Неотложная диагностика и терапия. Справочное руководство для практических врачей и среднего медицинского персонала. – СПб., 1997</w:t>
      </w:r>
      <w:r w:rsidRPr="001A5F7B">
        <w:rPr>
          <w:rFonts w:ascii="Times New Roman" w:hAnsi="Times New Roman"/>
          <w:sz w:val="24"/>
          <w:szCs w:val="24"/>
        </w:rPr>
        <w:t>.</w:t>
      </w:r>
    </w:p>
    <w:p w:rsidR="001A5F7B" w:rsidRPr="00982934" w:rsidRDefault="001A5F7B" w:rsidP="001A5F7B">
      <w:pPr>
        <w:pStyle w:val="af0"/>
        <w:tabs>
          <w:tab w:val="left" w:pos="709"/>
        </w:tabs>
        <w:spacing w:after="0" w:line="240" w:lineRule="auto"/>
        <w:ind w:left="0" w:firstLine="709"/>
        <w:jc w:val="both"/>
        <w:rPr>
          <w:szCs w:val="28"/>
        </w:rPr>
      </w:pPr>
    </w:p>
    <w:p w:rsidR="001A5F7B" w:rsidRPr="00982934" w:rsidRDefault="001A5F7B" w:rsidP="001A5F7B">
      <w:pPr>
        <w:pStyle w:val="af0"/>
        <w:tabs>
          <w:tab w:val="left" w:pos="709"/>
        </w:tabs>
        <w:spacing w:after="0" w:line="240" w:lineRule="auto"/>
        <w:ind w:left="0" w:firstLine="709"/>
        <w:jc w:val="both"/>
        <w:rPr>
          <w:szCs w:val="28"/>
        </w:rPr>
      </w:pPr>
    </w:p>
    <w:p w:rsidR="001A5F7B" w:rsidRPr="00982934" w:rsidRDefault="001A5F7B" w:rsidP="001A5F7B">
      <w:pPr>
        <w:pStyle w:val="af0"/>
        <w:tabs>
          <w:tab w:val="left" w:pos="709"/>
        </w:tabs>
        <w:spacing w:after="0" w:line="240" w:lineRule="auto"/>
        <w:ind w:left="0" w:firstLine="709"/>
        <w:jc w:val="both"/>
        <w:rPr>
          <w:szCs w:val="28"/>
        </w:rPr>
      </w:pPr>
    </w:p>
    <w:p w:rsidR="001A5F7B" w:rsidRPr="00982934" w:rsidRDefault="001A5F7B" w:rsidP="001A5F7B">
      <w:pPr>
        <w:pStyle w:val="af0"/>
        <w:tabs>
          <w:tab w:val="left" w:pos="709"/>
        </w:tabs>
        <w:spacing w:after="0" w:line="240" w:lineRule="auto"/>
        <w:ind w:left="0" w:firstLine="709"/>
        <w:jc w:val="both"/>
        <w:rPr>
          <w:szCs w:val="28"/>
        </w:rPr>
      </w:pPr>
    </w:p>
    <w:p w:rsidR="001A5F7B" w:rsidRPr="00982934" w:rsidRDefault="001A5F7B" w:rsidP="001A5F7B">
      <w:pPr>
        <w:pStyle w:val="af0"/>
        <w:tabs>
          <w:tab w:val="left" w:pos="709"/>
        </w:tabs>
        <w:spacing w:after="0" w:line="240" w:lineRule="auto"/>
        <w:ind w:left="0" w:firstLine="709"/>
        <w:jc w:val="both"/>
        <w:rPr>
          <w:szCs w:val="28"/>
        </w:rPr>
      </w:pPr>
    </w:p>
    <w:p w:rsidR="001A5F7B" w:rsidRPr="00982934" w:rsidRDefault="001A5F7B" w:rsidP="001A5F7B">
      <w:pPr>
        <w:pStyle w:val="af0"/>
        <w:tabs>
          <w:tab w:val="left" w:pos="709"/>
        </w:tabs>
        <w:spacing w:after="0" w:line="240" w:lineRule="auto"/>
        <w:ind w:left="0" w:firstLine="709"/>
        <w:jc w:val="both"/>
        <w:rPr>
          <w:szCs w:val="28"/>
        </w:rPr>
      </w:pPr>
    </w:p>
    <w:p w:rsidR="001A5F7B" w:rsidRPr="00982934" w:rsidRDefault="001A5F7B" w:rsidP="001A5F7B">
      <w:pPr>
        <w:pStyle w:val="af0"/>
        <w:tabs>
          <w:tab w:val="left" w:pos="709"/>
        </w:tabs>
        <w:spacing w:after="0" w:line="240" w:lineRule="auto"/>
        <w:ind w:left="0" w:firstLine="709"/>
        <w:jc w:val="both"/>
        <w:rPr>
          <w:szCs w:val="28"/>
        </w:rPr>
      </w:pPr>
    </w:p>
    <w:p w:rsidR="001A5F7B" w:rsidRDefault="001A5F7B" w:rsidP="001A5F7B">
      <w:pPr>
        <w:pStyle w:val="af0"/>
        <w:tabs>
          <w:tab w:val="left" w:pos="709"/>
        </w:tabs>
        <w:spacing w:after="0" w:line="240" w:lineRule="auto"/>
        <w:ind w:left="0" w:firstLine="709"/>
        <w:jc w:val="both"/>
        <w:rPr>
          <w:szCs w:val="28"/>
          <w:lang w:val="en-US"/>
        </w:rPr>
      </w:pPr>
    </w:p>
    <w:p w:rsidR="00007EA1" w:rsidRDefault="00007EA1" w:rsidP="001A5F7B">
      <w:pPr>
        <w:pStyle w:val="af0"/>
        <w:tabs>
          <w:tab w:val="left" w:pos="709"/>
        </w:tabs>
        <w:spacing w:after="0" w:line="240" w:lineRule="auto"/>
        <w:ind w:left="0" w:firstLine="709"/>
        <w:jc w:val="both"/>
        <w:rPr>
          <w:szCs w:val="28"/>
          <w:lang w:val="en-US"/>
        </w:rPr>
      </w:pPr>
    </w:p>
    <w:p w:rsidR="00007EA1" w:rsidRDefault="00007EA1" w:rsidP="001A5F7B">
      <w:pPr>
        <w:pStyle w:val="af0"/>
        <w:tabs>
          <w:tab w:val="left" w:pos="709"/>
        </w:tabs>
        <w:spacing w:after="0" w:line="240" w:lineRule="auto"/>
        <w:ind w:left="0" w:firstLine="709"/>
        <w:jc w:val="both"/>
        <w:rPr>
          <w:szCs w:val="28"/>
          <w:lang w:val="en-US"/>
        </w:rPr>
      </w:pPr>
    </w:p>
    <w:p w:rsidR="00007EA1" w:rsidRDefault="00007EA1" w:rsidP="001A5F7B">
      <w:pPr>
        <w:pStyle w:val="af0"/>
        <w:tabs>
          <w:tab w:val="left" w:pos="709"/>
        </w:tabs>
        <w:spacing w:after="0" w:line="240" w:lineRule="auto"/>
        <w:ind w:left="0" w:firstLine="709"/>
        <w:jc w:val="both"/>
        <w:rPr>
          <w:szCs w:val="28"/>
          <w:lang w:val="en-US"/>
        </w:rPr>
      </w:pPr>
    </w:p>
    <w:p w:rsidR="00007EA1" w:rsidRDefault="00007EA1" w:rsidP="001A5F7B">
      <w:pPr>
        <w:pStyle w:val="af0"/>
        <w:tabs>
          <w:tab w:val="left" w:pos="709"/>
        </w:tabs>
        <w:spacing w:after="0" w:line="240" w:lineRule="auto"/>
        <w:ind w:left="0" w:firstLine="709"/>
        <w:jc w:val="both"/>
        <w:rPr>
          <w:szCs w:val="28"/>
          <w:lang w:val="en-US"/>
        </w:rPr>
      </w:pPr>
    </w:p>
    <w:p w:rsidR="00007EA1" w:rsidRDefault="00007EA1" w:rsidP="001A5F7B">
      <w:pPr>
        <w:pStyle w:val="af0"/>
        <w:tabs>
          <w:tab w:val="left" w:pos="709"/>
        </w:tabs>
        <w:spacing w:after="0" w:line="240" w:lineRule="auto"/>
        <w:ind w:left="0" w:firstLine="709"/>
        <w:jc w:val="both"/>
        <w:rPr>
          <w:szCs w:val="28"/>
          <w:lang w:val="en-US"/>
        </w:rPr>
      </w:pPr>
    </w:p>
    <w:p w:rsidR="00007EA1" w:rsidRDefault="00007EA1" w:rsidP="001A5F7B">
      <w:pPr>
        <w:pStyle w:val="af0"/>
        <w:tabs>
          <w:tab w:val="left" w:pos="709"/>
        </w:tabs>
        <w:spacing w:after="0" w:line="240" w:lineRule="auto"/>
        <w:ind w:left="0" w:firstLine="709"/>
        <w:jc w:val="both"/>
        <w:rPr>
          <w:szCs w:val="28"/>
          <w:lang w:val="en-US"/>
        </w:rPr>
      </w:pPr>
    </w:p>
    <w:p w:rsidR="00007EA1" w:rsidRDefault="00007EA1" w:rsidP="001A5F7B">
      <w:pPr>
        <w:pStyle w:val="af0"/>
        <w:tabs>
          <w:tab w:val="left" w:pos="709"/>
        </w:tabs>
        <w:spacing w:after="0" w:line="240" w:lineRule="auto"/>
        <w:ind w:left="0" w:firstLine="709"/>
        <w:jc w:val="both"/>
        <w:rPr>
          <w:szCs w:val="28"/>
          <w:lang w:val="en-US"/>
        </w:rPr>
      </w:pPr>
    </w:p>
    <w:p w:rsidR="00007EA1" w:rsidRDefault="00007EA1" w:rsidP="001A5F7B">
      <w:pPr>
        <w:pStyle w:val="af0"/>
        <w:tabs>
          <w:tab w:val="left" w:pos="709"/>
        </w:tabs>
        <w:spacing w:after="0" w:line="240" w:lineRule="auto"/>
        <w:ind w:left="0" w:firstLine="709"/>
        <w:jc w:val="both"/>
        <w:rPr>
          <w:szCs w:val="28"/>
          <w:lang w:val="en-US"/>
        </w:rPr>
      </w:pPr>
    </w:p>
    <w:p w:rsidR="00007EA1" w:rsidRPr="00007EA1" w:rsidRDefault="00007EA1" w:rsidP="001A5F7B">
      <w:pPr>
        <w:pStyle w:val="af0"/>
        <w:tabs>
          <w:tab w:val="left" w:pos="709"/>
        </w:tabs>
        <w:spacing w:after="0" w:line="240" w:lineRule="auto"/>
        <w:ind w:left="0" w:firstLine="709"/>
        <w:jc w:val="both"/>
        <w:rPr>
          <w:szCs w:val="28"/>
          <w:lang w:val="en-US"/>
        </w:rPr>
      </w:pPr>
    </w:p>
    <w:p w:rsidR="001A5F7B" w:rsidRPr="00BA6B30" w:rsidRDefault="001A5F7B" w:rsidP="001A5F7B">
      <w:pPr>
        <w:pStyle w:val="af0"/>
        <w:tabs>
          <w:tab w:val="left" w:pos="709"/>
        </w:tabs>
        <w:spacing w:after="0" w:line="240" w:lineRule="auto"/>
        <w:ind w:left="0" w:firstLine="709"/>
        <w:jc w:val="both"/>
        <w:rPr>
          <w:szCs w:val="28"/>
        </w:rPr>
      </w:pPr>
    </w:p>
    <w:p w:rsidR="006E2A1A" w:rsidRPr="00007EA1" w:rsidRDefault="006E2A1A" w:rsidP="006E2A1A">
      <w:pPr>
        <w:jc w:val="both"/>
        <w:rPr>
          <w:sz w:val="28"/>
          <w:szCs w:val="28"/>
        </w:rPr>
      </w:pPr>
    </w:p>
    <w:p w:rsidR="006E2A1A" w:rsidRPr="00F06197" w:rsidRDefault="006E2A1A" w:rsidP="006E2A1A">
      <w:pPr>
        <w:jc w:val="both"/>
        <w:rPr>
          <w:sz w:val="28"/>
          <w:szCs w:val="28"/>
          <w:lang w:val="kk-KZ"/>
        </w:rPr>
      </w:pPr>
    </w:p>
    <w:p w:rsidR="006E2A1A" w:rsidRPr="00F06197" w:rsidRDefault="006E2A1A" w:rsidP="006E2A1A">
      <w:pPr>
        <w:jc w:val="both"/>
        <w:rPr>
          <w:sz w:val="28"/>
          <w:szCs w:val="28"/>
          <w:lang w:val="kk-KZ"/>
        </w:rPr>
      </w:pPr>
    </w:p>
    <w:p w:rsidR="006E2A1A" w:rsidRPr="00F06197" w:rsidRDefault="006E2A1A" w:rsidP="006E2A1A">
      <w:pPr>
        <w:pStyle w:val="af1"/>
        <w:jc w:val="both"/>
        <w:rPr>
          <w:rFonts w:ascii="Times New Roman" w:hAnsi="Times New Roman"/>
          <w:sz w:val="28"/>
          <w:szCs w:val="28"/>
          <w:lang w:val="kk-KZ"/>
        </w:rPr>
      </w:pPr>
    </w:p>
    <w:p w:rsidR="006E2A1A" w:rsidRPr="00F06197" w:rsidRDefault="006E2A1A" w:rsidP="006E2A1A">
      <w:pPr>
        <w:ind w:firstLine="709"/>
        <w:jc w:val="right"/>
        <w:rPr>
          <w:sz w:val="28"/>
          <w:szCs w:val="28"/>
          <w:lang w:val="kk-KZ"/>
        </w:rPr>
      </w:pPr>
      <w:r w:rsidRPr="00F06197">
        <w:rPr>
          <w:sz w:val="28"/>
          <w:szCs w:val="28"/>
          <w:lang w:val="kk-KZ"/>
        </w:rPr>
        <w:t>«БЕКІТЕМІН»</w:t>
      </w:r>
    </w:p>
    <w:p w:rsidR="006E2A1A" w:rsidRPr="00F06197" w:rsidRDefault="006E2A1A" w:rsidP="006E2A1A">
      <w:pPr>
        <w:ind w:firstLine="709"/>
        <w:jc w:val="right"/>
        <w:rPr>
          <w:sz w:val="28"/>
          <w:szCs w:val="28"/>
          <w:lang w:val="kk-KZ"/>
        </w:rPr>
      </w:pPr>
      <w:r w:rsidRPr="00F06197">
        <w:rPr>
          <w:sz w:val="28"/>
          <w:szCs w:val="28"/>
          <w:lang w:val="kk-KZ"/>
        </w:rPr>
        <w:t>Ғылым және клиникалық</w:t>
      </w:r>
    </w:p>
    <w:p w:rsidR="006E2A1A" w:rsidRPr="00F06197" w:rsidRDefault="006E2A1A" w:rsidP="006E2A1A">
      <w:pPr>
        <w:ind w:firstLine="709"/>
        <w:jc w:val="right"/>
        <w:rPr>
          <w:sz w:val="28"/>
          <w:szCs w:val="28"/>
          <w:lang w:val="kk-KZ"/>
        </w:rPr>
      </w:pPr>
      <w:r w:rsidRPr="00F06197">
        <w:rPr>
          <w:sz w:val="28"/>
          <w:szCs w:val="28"/>
          <w:lang w:val="kk-KZ"/>
        </w:rPr>
        <w:t>жұмыс жөніндегі проректор</w:t>
      </w:r>
    </w:p>
    <w:p w:rsidR="006E2A1A" w:rsidRDefault="006E2A1A" w:rsidP="006E2A1A">
      <w:pPr>
        <w:ind w:firstLine="709"/>
        <w:jc w:val="right"/>
        <w:rPr>
          <w:sz w:val="28"/>
          <w:szCs w:val="28"/>
          <w:lang w:val="kk-KZ"/>
        </w:rPr>
      </w:pPr>
      <w:r w:rsidRPr="00F06197">
        <w:rPr>
          <w:sz w:val="28"/>
          <w:szCs w:val="28"/>
          <w:lang w:val="kk-KZ"/>
        </w:rPr>
        <w:t xml:space="preserve"> </w:t>
      </w:r>
      <w:r>
        <w:rPr>
          <w:sz w:val="28"/>
          <w:szCs w:val="28"/>
          <w:lang w:val="kk-KZ"/>
        </w:rPr>
        <w:t>м.ғ.к.</w:t>
      </w:r>
      <w:r w:rsidRPr="00F06197">
        <w:rPr>
          <w:sz w:val="28"/>
          <w:szCs w:val="28"/>
          <w:lang w:val="kk-KZ"/>
        </w:rPr>
        <w:t>Нурмашев Б.Қ.</w:t>
      </w:r>
    </w:p>
    <w:p w:rsidR="006E2A1A" w:rsidRPr="00F06197" w:rsidRDefault="006E2A1A" w:rsidP="006E2A1A">
      <w:pPr>
        <w:tabs>
          <w:tab w:val="left" w:pos="5700"/>
        </w:tabs>
        <w:ind w:firstLine="709"/>
        <w:rPr>
          <w:sz w:val="28"/>
          <w:szCs w:val="28"/>
          <w:lang w:val="kk-KZ"/>
        </w:rPr>
      </w:pPr>
      <w:r>
        <w:rPr>
          <w:sz w:val="28"/>
          <w:szCs w:val="28"/>
          <w:lang w:val="kk-KZ"/>
        </w:rPr>
        <w:tab/>
        <w:t>________________________</w:t>
      </w:r>
    </w:p>
    <w:p w:rsidR="006E2A1A" w:rsidRPr="00F06197" w:rsidRDefault="006E2A1A" w:rsidP="006E2A1A">
      <w:pPr>
        <w:ind w:firstLine="709"/>
        <w:jc w:val="right"/>
        <w:rPr>
          <w:sz w:val="28"/>
          <w:szCs w:val="28"/>
          <w:lang w:val="kk-KZ"/>
        </w:rPr>
      </w:pPr>
      <w:r w:rsidRPr="00F06197">
        <w:rPr>
          <w:sz w:val="28"/>
          <w:szCs w:val="28"/>
          <w:lang w:val="kk-KZ"/>
        </w:rPr>
        <w:t>«_____»</w:t>
      </w:r>
      <w:r>
        <w:rPr>
          <w:sz w:val="28"/>
          <w:szCs w:val="28"/>
          <w:lang w:val="kk-KZ"/>
        </w:rPr>
        <w:t xml:space="preserve"> </w:t>
      </w:r>
      <w:r w:rsidRPr="00F06197">
        <w:rPr>
          <w:sz w:val="28"/>
          <w:szCs w:val="28"/>
          <w:lang w:val="kk-KZ"/>
        </w:rPr>
        <w:t xml:space="preserve">__________ </w:t>
      </w:r>
      <w:r>
        <w:rPr>
          <w:sz w:val="28"/>
          <w:szCs w:val="28"/>
          <w:lang w:val="kk-KZ"/>
        </w:rPr>
        <w:t>201</w:t>
      </w:r>
      <w:r w:rsidRPr="006E2A1A">
        <w:rPr>
          <w:sz w:val="28"/>
          <w:szCs w:val="28"/>
          <w:lang w:val="kk-KZ"/>
        </w:rPr>
        <w:t>4</w:t>
      </w:r>
      <w:r w:rsidRPr="00F06197">
        <w:rPr>
          <w:sz w:val="28"/>
          <w:szCs w:val="28"/>
          <w:lang w:val="kk-KZ"/>
        </w:rPr>
        <w:t xml:space="preserve"> ж.</w:t>
      </w:r>
    </w:p>
    <w:p w:rsidR="006E2A1A" w:rsidRPr="00F06197" w:rsidRDefault="006E2A1A" w:rsidP="006E2A1A">
      <w:pPr>
        <w:ind w:firstLine="709"/>
        <w:jc w:val="both"/>
        <w:rPr>
          <w:sz w:val="28"/>
          <w:szCs w:val="28"/>
          <w:lang w:val="kk-KZ"/>
        </w:rPr>
      </w:pPr>
    </w:p>
    <w:p w:rsidR="006E2A1A" w:rsidRPr="00F06197" w:rsidRDefault="006E2A1A" w:rsidP="006E2A1A">
      <w:pPr>
        <w:pStyle w:val="af1"/>
        <w:ind w:firstLine="709"/>
        <w:jc w:val="both"/>
        <w:rPr>
          <w:rFonts w:ascii="Times New Roman" w:hAnsi="Times New Roman"/>
          <w:sz w:val="28"/>
          <w:szCs w:val="28"/>
          <w:lang w:val="kk-KZ"/>
        </w:rPr>
      </w:pPr>
    </w:p>
    <w:p w:rsidR="006E2A1A" w:rsidRPr="00F06197" w:rsidRDefault="006E2A1A" w:rsidP="006E2A1A">
      <w:pPr>
        <w:pStyle w:val="af1"/>
        <w:ind w:firstLine="709"/>
        <w:jc w:val="both"/>
        <w:rPr>
          <w:rFonts w:ascii="Times New Roman" w:hAnsi="Times New Roman"/>
          <w:sz w:val="28"/>
          <w:szCs w:val="28"/>
          <w:lang w:val="kk-KZ"/>
        </w:rPr>
      </w:pPr>
    </w:p>
    <w:p w:rsidR="006E2A1A" w:rsidRPr="00F06197" w:rsidRDefault="006E2A1A" w:rsidP="006E2A1A">
      <w:pPr>
        <w:pStyle w:val="af1"/>
        <w:ind w:firstLine="709"/>
        <w:jc w:val="both"/>
        <w:rPr>
          <w:rFonts w:ascii="Times New Roman" w:hAnsi="Times New Roman"/>
          <w:sz w:val="28"/>
          <w:szCs w:val="28"/>
          <w:lang w:val="kk-KZ"/>
        </w:rPr>
      </w:pPr>
    </w:p>
    <w:p w:rsidR="006E2A1A" w:rsidRPr="00F06197" w:rsidRDefault="006E2A1A" w:rsidP="006E2A1A">
      <w:pPr>
        <w:pStyle w:val="af1"/>
        <w:ind w:firstLine="709"/>
        <w:jc w:val="both"/>
        <w:rPr>
          <w:rFonts w:ascii="Times New Roman" w:hAnsi="Times New Roman"/>
          <w:sz w:val="28"/>
          <w:szCs w:val="28"/>
          <w:lang w:val="kk-KZ"/>
        </w:rPr>
      </w:pPr>
    </w:p>
    <w:p w:rsidR="006E2A1A" w:rsidRPr="00F06197" w:rsidRDefault="006E2A1A" w:rsidP="006E2A1A">
      <w:pPr>
        <w:pStyle w:val="af1"/>
        <w:jc w:val="center"/>
        <w:rPr>
          <w:rFonts w:ascii="Times New Roman" w:hAnsi="Times New Roman"/>
          <w:b/>
          <w:sz w:val="28"/>
          <w:szCs w:val="28"/>
          <w:lang w:val="kk-KZ"/>
        </w:rPr>
      </w:pPr>
      <w:r w:rsidRPr="00F06197">
        <w:rPr>
          <w:rFonts w:ascii="Times New Roman" w:hAnsi="Times New Roman"/>
          <w:b/>
          <w:sz w:val="28"/>
          <w:szCs w:val="28"/>
          <w:lang w:val="kk-KZ"/>
        </w:rPr>
        <w:t>ОҚУ ЖҰМЫС БАҒДАРЛАМАСЫ</w:t>
      </w:r>
    </w:p>
    <w:p w:rsidR="006E2A1A" w:rsidRPr="00F06197" w:rsidRDefault="006E2A1A" w:rsidP="006E2A1A">
      <w:pPr>
        <w:ind w:firstLine="709"/>
        <w:jc w:val="both"/>
        <w:rPr>
          <w:sz w:val="28"/>
          <w:szCs w:val="28"/>
          <w:lang w:val="kk-KZ"/>
        </w:rPr>
      </w:pPr>
    </w:p>
    <w:p w:rsidR="006E2A1A" w:rsidRPr="00F06197" w:rsidRDefault="006E2A1A" w:rsidP="006E2A1A">
      <w:pPr>
        <w:ind w:firstLine="709"/>
        <w:jc w:val="both"/>
        <w:rPr>
          <w:sz w:val="28"/>
          <w:szCs w:val="28"/>
          <w:lang w:val="kk-KZ"/>
        </w:rPr>
      </w:pPr>
    </w:p>
    <w:p w:rsidR="006E2A1A" w:rsidRPr="00F06197" w:rsidRDefault="006E2A1A" w:rsidP="006E2A1A">
      <w:pPr>
        <w:jc w:val="both"/>
        <w:rPr>
          <w:sz w:val="28"/>
          <w:szCs w:val="28"/>
          <w:lang w:val="kk-KZ"/>
        </w:rPr>
      </w:pPr>
      <w:r w:rsidRPr="00F06197">
        <w:rPr>
          <w:sz w:val="28"/>
          <w:szCs w:val="28"/>
          <w:lang w:val="kk-KZ"/>
        </w:rPr>
        <w:t>Мамандық: 6М110300 – Мейірбике ісі</w:t>
      </w:r>
    </w:p>
    <w:p w:rsidR="006E2A1A" w:rsidRPr="00F06197" w:rsidRDefault="006E2A1A" w:rsidP="006E2A1A">
      <w:pPr>
        <w:rPr>
          <w:sz w:val="28"/>
          <w:szCs w:val="28"/>
          <w:lang w:val="kk-KZ"/>
        </w:rPr>
      </w:pPr>
      <w:r w:rsidRPr="00F06197">
        <w:rPr>
          <w:sz w:val="28"/>
          <w:szCs w:val="28"/>
          <w:lang w:val="kk-KZ"/>
        </w:rPr>
        <w:t xml:space="preserve">Пән: </w:t>
      </w:r>
      <w:r>
        <w:rPr>
          <w:sz w:val="28"/>
          <w:szCs w:val="28"/>
          <w:lang w:val="kk-KZ"/>
        </w:rPr>
        <w:t>«</w:t>
      </w:r>
      <w:r w:rsidRPr="00F06197">
        <w:rPr>
          <w:sz w:val="28"/>
          <w:szCs w:val="28"/>
          <w:lang w:val="kk-KZ"/>
        </w:rPr>
        <w:t>Мейірбике қызметіндегі жаңа технологиялар</w:t>
      </w:r>
      <w:r>
        <w:rPr>
          <w:sz w:val="28"/>
          <w:szCs w:val="28"/>
          <w:lang w:val="kk-KZ"/>
        </w:rPr>
        <w:t>»</w:t>
      </w:r>
    </w:p>
    <w:p w:rsidR="006E2A1A" w:rsidRPr="00F06197" w:rsidRDefault="006E2A1A" w:rsidP="006E2A1A">
      <w:pPr>
        <w:jc w:val="both"/>
        <w:rPr>
          <w:sz w:val="28"/>
          <w:szCs w:val="28"/>
          <w:lang w:val="kk-KZ"/>
        </w:rPr>
      </w:pPr>
      <w:r w:rsidRPr="00F06197">
        <w:rPr>
          <w:sz w:val="28"/>
          <w:szCs w:val="28"/>
          <w:lang w:val="kk-KZ"/>
        </w:rPr>
        <w:t>Кредиттер саны: 2</w:t>
      </w:r>
    </w:p>
    <w:p w:rsidR="006E2A1A" w:rsidRPr="00F06197" w:rsidRDefault="006E2A1A" w:rsidP="006E2A1A">
      <w:pPr>
        <w:jc w:val="both"/>
        <w:rPr>
          <w:sz w:val="28"/>
          <w:szCs w:val="28"/>
          <w:lang w:val="kk-KZ"/>
        </w:rPr>
      </w:pPr>
      <w:r w:rsidRPr="00F06197">
        <w:rPr>
          <w:sz w:val="28"/>
          <w:szCs w:val="28"/>
          <w:lang w:val="kk-KZ"/>
        </w:rPr>
        <w:t xml:space="preserve">Оқу жылы (курс) – 1 </w:t>
      </w:r>
    </w:p>
    <w:p w:rsidR="006E2A1A" w:rsidRPr="00F06197" w:rsidRDefault="006E2A1A" w:rsidP="006E2A1A">
      <w:pPr>
        <w:jc w:val="both"/>
        <w:rPr>
          <w:sz w:val="28"/>
          <w:szCs w:val="28"/>
          <w:lang w:val="kk-KZ"/>
        </w:rPr>
      </w:pPr>
    </w:p>
    <w:p w:rsidR="006E2A1A" w:rsidRPr="00F06197" w:rsidRDefault="006E2A1A" w:rsidP="006E2A1A">
      <w:pPr>
        <w:ind w:firstLine="709"/>
        <w:jc w:val="both"/>
        <w:rPr>
          <w:sz w:val="28"/>
          <w:szCs w:val="28"/>
          <w:lang w:val="kk-KZ"/>
        </w:rPr>
      </w:pPr>
    </w:p>
    <w:p w:rsidR="006E2A1A" w:rsidRPr="00F06197" w:rsidRDefault="006E2A1A" w:rsidP="006E2A1A">
      <w:pPr>
        <w:ind w:firstLine="709"/>
        <w:jc w:val="both"/>
        <w:rPr>
          <w:sz w:val="28"/>
          <w:szCs w:val="28"/>
          <w:lang w:val="kk-KZ"/>
        </w:rPr>
      </w:pPr>
    </w:p>
    <w:p w:rsidR="006E2A1A" w:rsidRPr="00F06197" w:rsidRDefault="006E2A1A" w:rsidP="006E2A1A">
      <w:pPr>
        <w:ind w:firstLine="709"/>
        <w:jc w:val="both"/>
        <w:rPr>
          <w:sz w:val="28"/>
          <w:szCs w:val="28"/>
          <w:lang w:val="kk-KZ"/>
        </w:rPr>
      </w:pPr>
    </w:p>
    <w:p w:rsidR="006E2A1A" w:rsidRPr="00F06197" w:rsidRDefault="006E2A1A" w:rsidP="006E2A1A">
      <w:pPr>
        <w:ind w:firstLine="709"/>
        <w:jc w:val="both"/>
        <w:rPr>
          <w:sz w:val="28"/>
          <w:szCs w:val="28"/>
          <w:lang w:val="kk-KZ"/>
        </w:rPr>
      </w:pPr>
    </w:p>
    <w:p w:rsidR="006E2A1A" w:rsidRPr="00F06197" w:rsidRDefault="006E2A1A" w:rsidP="006E2A1A">
      <w:pPr>
        <w:ind w:firstLine="709"/>
        <w:jc w:val="both"/>
        <w:rPr>
          <w:sz w:val="28"/>
          <w:szCs w:val="28"/>
          <w:lang w:val="kk-KZ"/>
        </w:rPr>
      </w:pPr>
    </w:p>
    <w:p w:rsidR="006E2A1A" w:rsidRPr="00F06197" w:rsidRDefault="006E2A1A" w:rsidP="006E2A1A">
      <w:pPr>
        <w:ind w:firstLine="709"/>
        <w:jc w:val="both"/>
        <w:rPr>
          <w:sz w:val="28"/>
          <w:szCs w:val="28"/>
          <w:lang w:val="kk-KZ"/>
        </w:rPr>
      </w:pPr>
    </w:p>
    <w:p w:rsidR="006E2A1A" w:rsidRPr="00F06197" w:rsidRDefault="006E2A1A" w:rsidP="006E2A1A">
      <w:pPr>
        <w:ind w:firstLine="709"/>
        <w:jc w:val="both"/>
        <w:rPr>
          <w:sz w:val="28"/>
          <w:szCs w:val="28"/>
          <w:lang w:val="kk-KZ"/>
        </w:rPr>
      </w:pPr>
    </w:p>
    <w:p w:rsidR="006E2A1A" w:rsidRPr="00F06197" w:rsidRDefault="006E2A1A" w:rsidP="006E2A1A">
      <w:pPr>
        <w:ind w:firstLine="709"/>
        <w:jc w:val="both"/>
        <w:rPr>
          <w:sz w:val="28"/>
          <w:szCs w:val="28"/>
          <w:lang w:val="kk-KZ"/>
        </w:rPr>
      </w:pPr>
    </w:p>
    <w:p w:rsidR="006E2A1A" w:rsidRPr="00F06197" w:rsidRDefault="006E2A1A" w:rsidP="006E2A1A">
      <w:pPr>
        <w:ind w:firstLine="709"/>
        <w:jc w:val="both"/>
        <w:rPr>
          <w:sz w:val="28"/>
          <w:szCs w:val="28"/>
          <w:lang w:val="kk-KZ"/>
        </w:rPr>
      </w:pPr>
    </w:p>
    <w:p w:rsidR="006E2A1A" w:rsidRPr="00F06197" w:rsidRDefault="006E2A1A" w:rsidP="006E2A1A">
      <w:pPr>
        <w:ind w:firstLine="709"/>
        <w:jc w:val="both"/>
        <w:rPr>
          <w:sz w:val="28"/>
          <w:szCs w:val="28"/>
          <w:lang w:val="kk-KZ"/>
        </w:rPr>
      </w:pPr>
    </w:p>
    <w:p w:rsidR="006E2A1A" w:rsidRPr="00F06197" w:rsidRDefault="006E2A1A" w:rsidP="006E2A1A">
      <w:pPr>
        <w:ind w:firstLine="709"/>
        <w:jc w:val="both"/>
        <w:rPr>
          <w:sz w:val="28"/>
          <w:szCs w:val="28"/>
          <w:lang w:val="kk-KZ"/>
        </w:rPr>
      </w:pPr>
    </w:p>
    <w:p w:rsidR="006E2A1A" w:rsidRDefault="006E2A1A" w:rsidP="006E2A1A">
      <w:pPr>
        <w:ind w:firstLine="709"/>
        <w:jc w:val="both"/>
        <w:rPr>
          <w:sz w:val="28"/>
          <w:szCs w:val="28"/>
          <w:lang w:val="kk-KZ"/>
        </w:rPr>
      </w:pPr>
    </w:p>
    <w:p w:rsidR="006E2A1A" w:rsidRPr="006E2A1A" w:rsidRDefault="006E2A1A" w:rsidP="006E2A1A">
      <w:pPr>
        <w:ind w:firstLine="709"/>
        <w:jc w:val="both"/>
        <w:rPr>
          <w:sz w:val="28"/>
          <w:szCs w:val="28"/>
        </w:rPr>
      </w:pPr>
    </w:p>
    <w:p w:rsidR="006E2A1A" w:rsidRPr="006E2A1A" w:rsidRDefault="006E2A1A" w:rsidP="006E2A1A">
      <w:pPr>
        <w:ind w:firstLine="709"/>
        <w:jc w:val="both"/>
        <w:rPr>
          <w:sz w:val="28"/>
          <w:szCs w:val="28"/>
        </w:rPr>
      </w:pPr>
    </w:p>
    <w:p w:rsidR="006E2A1A" w:rsidRPr="006E2A1A" w:rsidRDefault="006E2A1A" w:rsidP="006E2A1A">
      <w:pPr>
        <w:ind w:firstLine="709"/>
        <w:jc w:val="both"/>
        <w:rPr>
          <w:sz w:val="28"/>
          <w:szCs w:val="28"/>
        </w:rPr>
      </w:pPr>
    </w:p>
    <w:p w:rsidR="006E2A1A" w:rsidRPr="00F06197" w:rsidRDefault="006E2A1A" w:rsidP="006E2A1A">
      <w:pPr>
        <w:ind w:firstLine="709"/>
        <w:jc w:val="both"/>
        <w:rPr>
          <w:sz w:val="28"/>
          <w:szCs w:val="28"/>
          <w:lang w:val="kk-KZ"/>
        </w:rPr>
      </w:pPr>
    </w:p>
    <w:p w:rsidR="006E2A1A" w:rsidRPr="00F06197" w:rsidRDefault="006E2A1A" w:rsidP="006E2A1A">
      <w:pPr>
        <w:jc w:val="center"/>
        <w:rPr>
          <w:sz w:val="28"/>
          <w:szCs w:val="28"/>
          <w:lang w:val="kk-KZ"/>
        </w:rPr>
        <w:sectPr w:rsidR="006E2A1A" w:rsidRPr="00F06197" w:rsidSect="0055447D">
          <w:headerReference w:type="default" r:id="rId16"/>
          <w:footerReference w:type="default" r:id="rId17"/>
          <w:headerReference w:type="first" r:id="rId18"/>
          <w:pgSz w:w="11906" w:h="16838"/>
          <w:pgMar w:top="1134" w:right="1134" w:bottom="1134" w:left="1701" w:header="709" w:footer="709" w:gutter="0"/>
          <w:cols w:space="720"/>
          <w:docGrid w:linePitch="326"/>
        </w:sectPr>
      </w:pPr>
      <w:r>
        <w:rPr>
          <w:sz w:val="28"/>
          <w:szCs w:val="28"/>
          <w:lang w:val="kk-KZ"/>
        </w:rPr>
        <w:t>Шымкент., 2014ж</w:t>
      </w:r>
    </w:p>
    <w:p w:rsidR="006E2A1A" w:rsidRPr="00F06197" w:rsidRDefault="006E2A1A" w:rsidP="006E2A1A">
      <w:pPr>
        <w:pStyle w:val="af1"/>
        <w:ind w:firstLine="709"/>
        <w:jc w:val="both"/>
        <w:rPr>
          <w:rFonts w:ascii="Times New Roman" w:hAnsi="Times New Roman"/>
          <w:sz w:val="28"/>
          <w:szCs w:val="28"/>
          <w:lang w:val="kk-KZ"/>
        </w:rPr>
      </w:pPr>
      <w:r w:rsidRPr="00F06197">
        <w:rPr>
          <w:rFonts w:ascii="Times New Roman" w:hAnsi="Times New Roman"/>
          <w:sz w:val="28"/>
          <w:szCs w:val="28"/>
          <w:lang w:val="kk-KZ"/>
        </w:rPr>
        <w:lastRenderedPageBreak/>
        <w:t xml:space="preserve">Жұмыс бағдарламасы Қазақстан Республикасы Денсаулық сақтау министрінің 2009 жылғы 29 шілдедегі №387 бұйрығымен бекітілген 6М110300 –«Мейірбике ісі»мамандығы бойынша ҚР 7.09.110-2009 МЖМБС мемлекеттік жалпыға міндетті білім беру стандартына сәйкес құрастырылған. </w:t>
      </w:r>
    </w:p>
    <w:p w:rsidR="006E2A1A" w:rsidRPr="00F06197" w:rsidRDefault="006E2A1A" w:rsidP="006E2A1A">
      <w:pPr>
        <w:pStyle w:val="af1"/>
        <w:ind w:firstLine="709"/>
        <w:jc w:val="both"/>
        <w:rPr>
          <w:rFonts w:ascii="Times New Roman" w:hAnsi="Times New Roman"/>
          <w:sz w:val="28"/>
          <w:szCs w:val="28"/>
          <w:lang w:val="kk-KZ"/>
        </w:rPr>
      </w:pPr>
    </w:p>
    <w:p w:rsidR="006E2A1A" w:rsidRPr="00F06197" w:rsidRDefault="006E2A1A" w:rsidP="006E2A1A">
      <w:pPr>
        <w:pStyle w:val="af1"/>
        <w:ind w:firstLine="709"/>
        <w:jc w:val="both"/>
        <w:rPr>
          <w:rFonts w:ascii="Times New Roman" w:hAnsi="Times New Roman"/>
          <w:sz w:val="28"/>
          <w:szCs w:val="28"/>
          <w:lang w:val="kk-KZ"/>
        </w:rPr>
      </w:pPr>
    </w:p>
    <w:p w:rsidR="006E2A1A" w:rsidRPr="006D6B9D" w:rsidRDefault="006E2A1A" w:rsidP="006E2A1A">
      <w:pPr>
        <w:pStyle w:val="af1"/>
        <w:ind w:firstLine="709"/>
        <w:jc w:val="both"/>
        <w:rPr>
          <w:rFonts w:ascii="Times New Roman" w:hAnsi="Times New Roman"/>
          <w:sz w:val="28"/>
          <w:szCs w:val="28"/>
          <w:lang w:val="kk-KZ"/>
        </w:rPr>
      </w:pPr>
      <w:r w:rsidRPr="00F06197">
        <w:rPr>
          <w:rFonts w:ascii="Times New Roman" w:hAnsi="Times New Roman"/>
          <w:sz w:val="28"/>
          <w:szCs w:val="28"/>
          <w:lang w:val="kk-KZ"/>
        </w:rPr>
        <w:t xml:space="preserve"> Оқу жұмыс бағдарламасы кафедра мәжілісінде талқыланды.</w:t>
      </w:r>
    </w:p>
    <w:p w:rsidR="006E2A1A" w:rsidRPr="006D6B9D" w:rsidRDefault="006E2A1A" w:rsidP="006E2A1A">
      <w:pPr>
        <w:pStyle w:val="af1"/>
        <w:ind w:firstLine="709"/>
        <w:jc w:val="both"/>
        <w:rPr>
          <w:rFonts w:ascii="Times New Roman" w:hAnsi="Times New Roman"/>
          <w:sz w:val="28"/>
          <w:szCs w:val="28"/>
          <w:lang w:val="kk-KZ"/>
        </w:rPr>
      </w:pPr>
    </w:p>
    <w:p w:rsidR="006E2A1A" w:rsidRPr="00F06197" w:rsidRDefault="006E2A1A" w:rsidP="006E2A1A">
      <w:pPr>
        <w:pStyle w:val="af1"/>
        <w:ind w:firstLine="709"/>
        <w:jc w:val="both"/>
        <w:rPr>
          <w:rFonts w:ascii="Times New Roman" w:hAnsi="Times New Roman"/>
          <w:sz w:val="28"/>
          <w:szCs w:val="28"/>
          <w:lang w:val="kk-KZ"/>
        </w:rPr>
      </w:pPr>
    </w:p>
    <w:p w:rsidR="006E2A1A" w:rsidRPr="00F06197" w:rsidRDefault="006E2A1A" w:rsidP="006E2A1A">
      <w:pPr>
        <w:pStyle w:val="af1"/>
        <w:ind w:firstLine="709"/>
        <w:jc w:val="both"/>
        <w:rPr>
          <w:rFonts w:ascii="Times New Roman" w:hAnsi="Times New Roman"/>
          <w:sz w:val="28"/>
          <w:szCs w:val="28"/>
          <w:lang w:val="kk-KZ"/>
        </w:rPr>
      </w:pPr>
      <w:r w:rsidRPr="00F06197">
        <w:rPr>
          <w:rFonts w:ascii="Times New Roman" w:hAnsi="Times New Roman"/>
          <w:sz w:val="28"/>
          <w:szCs w:val="28"/>
          <w:lang w:val="kk-KZ"/>
        </w:rPr>
        <w:t>Кафедра меңгерушісі</w:t>
      </w:r>
      <w:r w:rsidRPr="00572AE8">
        <w:rPr>
          <w:rFonts w:ascii="Times New Roman" w:hAnsi="Times New Roman"/>
          <w:sz w:val="28"/>
          <w:szCs w:val="28"/>
          <w:lang w:val="kk-KZ"/>
        </w:rPr>
        <w:t xml:space="preserve"> ___________ </w:t>
      </w:r>
      <w:r w:rsidRPr="00F06197">
        <w:rPr>
          <w:rFonts w:ascii="Times New Roman" w:hAnsi="Times New Roman"/>
          <w:sz w:val="28"/>
          <w:szCs w:val="28"/>
          <w:lang w:val="kk-KZ"/>
        </w:rPr>
        <w:tab/>
        <w:t xml:space="preserve"> м.ғ.к. доцент А.Ә.Әлдешев</w:t>
      </w:r>
    </w:p>
    <w:p w:rsidR="006E2A1A" w:rsidRPr="00F06197" w:rsidRDefault="006E2A1A" w:rsidP="006E2A1A">
      <w:pPr>
        <w:pStyle w:val="af1"/>
        <w:ind w:firstLine="709"/>
        <w:jc w:val="both"/>
        <w:rPr>
          <w:rFonts w:ascii="Times New Roman" w:hAnsi="Times New Roman"/>
          <w:sz w:val="28"/>
          <w:szCs w:val="28"/>
          <w:lang w:val="kk-KZ"/>
        </w:rPr>
      </w:pPr>
    </w:p>
    <w:p w:rsidR="006E2A1A" w:rsidRPr="00F06197" w:rsidRDefault="006E2A1A" w:rsidP="006E2A1A">
      <w:pPr>
        <w:pStyle w:val="af1"/>
        <w:ind w:firstLine="709"/>
        <w:jc w:val="both"/>
        <w:rPr>
          <w:rFonts w:ascii="Times New Roman" w:hAnsi="Times New Roman"/>
          <w:sz w:val="28"/>
          <w:szCs w:val="28"/>
          <w:lang w:val="kk-KZ"/>
        </w:rPr>
      </w:pPr>
      <w:r w:rsidRPr="00F06197">
        <w:rPr>
          <w:rFonts w:ascii="Times New Roman" w:hAnsi="Times New Roman"/>
          <w:sz w:val="28"/>
          <w:szCs w:val="28"/>
          <w:lang w:val="kk-KZ"/>
        </w:rPr>
        <w:t>Хаттама №  __</w:t>
      </w:r>
      <w:r>
        <w:rPr>
          <w:rFonts w:ascii="Times New Roman" w:hAnsi="Times New Roman"/>
          <w:sz w:val="28"/>
          <w:szCs w:val="28"/>
          <w:lang w:val="kk-KZ"/>
        </w:rPr>
        <w:t>______«______»______________201</w:t>
      </w:r>
      <w:r w:rsidRPr="006E2A1A">
        <w:rPr>
          <w:rFonts w:ascii="Times New Roman" w:hAnsi="Times New Roman"/>
          <w:sz w:val="28"/>
          <w:szCs w:val="28"/>
          <w:lang w:val="kk-KZ"/>
        </w:rPr>
        <w:t>4</w:t>
      </w:r>
      <w:r w:rsidRPr="00F06197">
        <w:rPr>
          <w:rFonts w:ascii="Times New Roman" w:hAnsi="Times New Roman"/>
          <w:sz w:val="28"/>
          <w:szCs w:val="28"/>
          <w:lang w:val="kk-KZ"/>
        </w:rPr>
        <w:t>ж.</w:t>
      </w:r>
    </w:p>
    <w:p w:rsidR="006E2A1A" w:rsidRPr="00F06197" w:rsidRDefault="006E2A1A" w:rsidP="006E2A1A">
      <w:pPr>
        <w:ind w:firstLine="709"/>
        <w:jc w:val="both"/>
        <w:rPr>
          <w:sz w:val="28"/>
          <w:szCs w:val="28"/>
          <w:lang w:val="kk-KZ"/>
        </w:rPr>
      </w:pPr>
    </w:p>
    <w:p w:rsidR="006E2A1A" w:rsidRPr="00F06197" w:rsidRDefault="006E2A1A" w:rsidP="006E2A1A">
      <w:pPr>
        <w:ind w:firstLine="709"/>
        <w:jc w:val="both"/>
        <w:rPr>
          <w:sz w:val="28"/>
          <w:szCs w:val="28"/>
          <w:lang w:val="kk-KZ"/>
        </w:rPr>
      </w:pPr>
    </w:p>
    <w:p w:rsidR="006E2A1A" w:rsidRPr="00F06197" w:rsidRDefault="006E2A1A" w:rsidP="006E2A1A">
      <w:pPr>
        <w:ind w:firstLine="709"/>
        <w:jc w:val="both"/>
        <w:rPr>
          <w:sz w:val="28"/>
          <w:szCs w:val="28"/>
          <w:lang w:val="kk-KZ"/>
        </w:rPr>
      </w:pPr>
      <w:r w:rsidRPr="00F06197">
        <w:rPr>
          <w:sz w:val="28"/>
          <w:szCs w:val="28"/>
          <w:lang w:val="kk-KZ"/>
        </w:rPr>
        <w:t>Оқу жұмыс бағдарламасы клиникалық пәндер бойынша ӘЖК талқыланып, мақұлданды.</w:t>
      </w:r>
    </w:p>
    <w:p w:rsidR="006E2A1A" w:rsidRPr="00F06197" w:rsidRDefault="006E2A1A" w:rsidP="006E2A1A">
      <w:pPr>
        <w:ind w:firstLine="709"/>
        <w:jc w:val="both"/>
        <w:rPr>
          <w:sz w:val="28"/>
          <w:szCs w:val="28"/>
          <w:lang w:val="kk-KZ"/>
        </w:rPr>
      </w:pPr>
    </w:p>
    <w:p w:rsidR="006E2A1A" w:rsidRPr="00F06197" w:rsidRDefault="006E2A1A" w:rsidP="006E2A1A">
      <w:pPr>
        <w:pStyle w:val="af1"/>
        <w:ind w:firstLine="709"/>
        <w:jc w:val="both"/>
        <w:rPr>
          <w:rFonts w:ascii="Times New Roman" w:hAnsi="Times New Roman"/>
          <w:sz w:val="28"/>
          <w:szCs w:val="28"/>
          <w:lang w:val="kk-KZ"/>
        </w:rPr>
      </w:pPr>
      <w:r w:rsidRPr="00F06197">
        <w:rPr>
          <w:rFonts w:ascii="Times New Roman" w:hAnsi="Times New Roman"/>
          <w:sz w:val="28"/>
          <w:szCs w:val="28"/>
          <w:lang w:val="kk-KZ"/>
        </w:rPr>
        <w:t>Хаттама №  ____</w:t>
      </w:r>
      <w:r>
        <w:rPr>
          <w:rFonts w:ascii="Times New Roman" w:hAnsi="Times New Roman"/>
          <w:sz w:val="28"/>
          <w:szCs w:val="28"/>
          <w:lang w:val="kk-KZ"/>
        </w:rPr>
        <w:t>____ «______»______________ 201</w:t>
      </w:r>
      <w:r w:rsidRPr="006E2A1A">
        <w:rPr>
          <w:rFonts w:ascii="Times New Roman" w:hAnsi="Times New Roman"/>
          <w:sz w:val="28"/>
          <w:szCs w:val="28"/>
          <w:lang w:val="kk-KZ"/>
        </w:rPr>
        <w:t>4</w:t>
      </w:r>
      <w:r w:rsidRPr="00F06197">
        <w:rPr>
          <w:rFonts w:ascii="Times New Roman" w:hAnsi="Times New Roman"/>
          <w:sz w:val="28"/>
          <w:szCs w:val="28"/>
          <w:lang w:val="kk-KZ"/>
        </w:rPr>
        <w:t>ж.</w:t>
      </w:r>
    </w:p>
    <w:p w:rsidR="006E2A1A" w:rsidRPr="00F06197" w:rsidRDefault="006E2A1A" w:rsidP="006E2A1A">
      <w:pPr>
        <w:ind w:firstLine="709"/>
        <w:jc w:val="both"/>
        <w:rPr>
          <w:sz w:val="28"/>
          <w:szCs w:val="28"/>
          <w:lang w:val="kk-KZ"/>
        </w:rPr>
      </w:pPr>
    </w:p>
    <w:p w:rsidR="006E2A1A" w:rsidRPr="00F06197" w:rsidRDefault="006E2A1A" w:rsidP="006E2A1A">
      <w:pPr>
        <w:ind w:firstLine="709"/>
        <w:rPr>
          <w:sz w:val="28"/>
          <w:szCs w:val="28"/>
          <w:lang w:val="kk-KZ"/>
        </w:rPr>
      </w:pPr>
      <w:r w:rsidRPr="00F06197">
        <w:rPr>
          <w:sz w:val="28"/>
          <w:szCs w:val="28"/>
          <w:lang w:val="kk-KZ"/>
        </w:rPr>
        <w:t>Төрайымы</w:t>
      </w:r>
      <w:r w:rsidRPr="006D6B9D">
        <w:rPr>
          <w:sz w:val="28"/>
          <w:szCs w:val="28"/>
          <w:lang w:val="kk-KZ"/>
        </w:rPr>
        <w:t xml:space="preserve">  ____________ </w:t>
      </w:r>
      <w:r w:rsidRPr="00F06197">
        <w:rPr>
          <w:sz w:val="28"/>
          <w:szCs w:val="28"/>
          <w:lang w:val="kk-KZ"/>
        </w:rPr>
        <w:t xml:space="preserve">  м.ғ.к.</w:t>
      </w:r>
      <w:r w:rsidRPr="006D6B9D">
        <w:rPr>
          <w:sz w:val="28"/>
          <w:szCs w:val="28"/>
          <w:lang w:val="kk-KZ"/>
        </w:rPr>
        <w:t xml:space="preserve"> </w:t>
      </w:r>
      <w:r w:rsidRPr="00F06197">
        <w:rPr>
          <w:sz w:val="28"/>
          <w:szCs w:val="28"/>
          <w:lang w:val="kk-KZ"/>
        </w:rPr>
        <w:t xml:space="preserve"> доцент  Туртаева А.Е.</w:t>
      </w:r>
    </w:p>
    <w:p w:rsidR="006E2A1A" w:rsidRPr="00F06197" w:rsidRDefault="006E2A1A" w:rsidP="006E2A1A">
      <w:pPr>
        <w:ind w:firstLine="709"/>
        <w:jc w:val="both"/>
        <w:rPr>
          <w:sz w:val="28"/>
          <w:szCs w:val="28"/>
          <w:lang w:val="kk-KZ"/>
        </w:rPr>
      </w:pPr>
    </w:p>
    <w:p w:rsidR="006E2A1A" w:rsidRPr="00F06197" w:rsidRDefault="006E2A1A" w:rsidP="006E2A1A">
      <w:pPr>
        <w:jc w:val="both"/>
        <w:rPr>
          <w:sz w:val="28"/>
          <w:szCs w:val="28"/>
          <w:lang w:val="kk-KZ"/>
        </w:rPr>
      </w:pPr>
    </w:p>
    <w:p w:rsidR="006E2A1A" w:rsidRPr="00F06197" w:rsidRDefault="006E2A1A" w:rsidP="006E2A1A">
      <w:pPr>
        <w:jc w:val="both"/>
        <w:rPr>
          <w:sz w:val="28"/>
          <w:szCs w:val="28"/>
          <w:lang w:val="kk-KZ"/>
        </w:rPr>
      </w:pPr>
    </w:p>
    <w:p w:rsidR="006E2A1A" w:rsidRPr="00F06197" w:rsidRDefault="006E2A1A" w:rsidP="006E2A1A">
      <w:pPr>
        <w:ind w:firstLine="709"/>
        <w:jc w:val="both"/>
        <w:rPr>
          <w:sz w:val="28"/>
          <w:szCs w:val="28"/>
          <w:lang w:val="kk-KZ"/>
        </w:rPr>
      </w:pPr>
      <w:r w:rsidRPr="00F06197">
        <w:rPr>
          <w:sz w:val="28"/>
          <w:szCs w:val="28"/>
          <w:lang w:val="kk-KZ"/>
        </w:rPr>
        <w:t>Оқу жұмыс бағдарламасы Оңтүстік Қазақстан мемлекеттік фармацевтикалық академиясының Клиникалық Кеңесінің мәжілісінде талқыланып, мақұлданды.</w:t>
      </w:r>
    </w:p>
    <w:p w:rsidR="006E2A1A" w:rsidRPr="00F06197" w:rsidRDefault="006E2A1A" w:rsidP="006E2A1A">
      <w:pPr>
        <w:ind w:firstLine="709"/>
        <w:jc w:val="both"/>
        <w:rPr>
          <w:sz w:val="28"/>
          <w:szCs w:val="28"/>
          <w:lang w:val="kk-KZ"/>
        </w:rPr>
      </w:pPr>
    </w:p>
    <w:p w:rsidR="006E2A1A" w:rsidRPr="00F06197" w:rsidRDefault="006E2A1A" w:rsidP="006E2A1A">
      <w:pPr>
        <w:pStyle w:val="7"/>
        <w:spacing w:before="0" w:after="0"/>
        <w:ind w:firstLine="709"/>
        <w:jc w:val="both"/>
        <w:rPr>
          <w:sz w:val="28"/>
          <w:szCs w:val="28"/>
          <w:lang w:val="kk-KZ"/>
        </w:rPr>
      </w:pPr>
      <w:r w:rsidRPr="00F06197">
        <w:rPr>
          <w:sz w:val="28"/>
          <w:szCs w:val="28"/>
          <w:lang w:val="kk-KZ"/>
        </w:rPr>
        <w:t>Хаттама №  ____</w:t>
      </w:r>
      <w:r>
        <w:rPr>
          <w:sz w:val="28"/>
          <w:szCs w:val="28"/>
          <w:lang w:val="kk-KZ"/>
        </w:rPr>
        <w:t>____ «______»______________ 201</w:t>
      </w:r>
      <w:r>
        <w:rPr>
          <w:sz w:val="28"/>
          <w:szCs w:val="28"/>
          <w:lang w:val="en-US"/>
        </w:rPr>
        <w:t>4</w:t>
      </w:r>
      <w:r w:rsidRPr="00F06197">
        <w:rPr>
          <w:sz w:val="28"/>
          <w:szCs w:val="28"/>
          <w:lang w:val="kk-KZ"/>
        </w:rPr>
        <w:t>ж.</w:t>
      </w:r>
    </w:p>
    <w:p w:rsidR="006E2A1A" w:rsidRPr="00F06197" w:rsidRDefault="006E2A1A" w:rsidP="006E2A1A">
      <w:pPr>
        <w:jc w:val="center"/>
        <w:rPr>
          <w:b/>
          <w:noProof/>
          <w:sz w:val="28"/>
          <w:szCs w:val="28"/>
          <w:lang w:val="kk-KZ"/>
        </w:rPr>
      </w:pPr>
    </w:p>
    <w:p w:rsidR="006E2A1A" w:rsidRPr="00F06197" w:rsidRDefault="006E2A1A" w:rsidP="006E2A1A">
      <w:pPr>
        <w:jc w:val="center"/>
        <w:rPr>
          <w:b/>
          <w:noProof/>
          <w:sz w:val="28"/>
          <w:szCs w:val="28"/>
          <w:lang w:val="kk-KZ"/>
        </w:rPr>
      </w:pPr>
    </w:p>
    <w:p w:rsidR="006E2A1A" w:rsidRPr="00F06197" w:rsidRDefault="006E2A1A" w:rsidP="006E2A1A">
      <w:pPr>
        <w:jc w:val="center"/>
        <w:rPr>
          <w:b/>
          <w:noProof/>
          <w:sz w:val="28"/>
          <w:szCs w:val="28"/>
          <w:lang w:val="kk-KZ"/>
        </w:rPr>
      </w:pPr>
    </w:p>
    <w:p w:rsidR="006E2A1A" w:rsidRPr="00F06197" w:rsidRDefault="006E2A1A" w:rsidP="006E2A1A">
      <w:pPr>
        <w:jc w:val="center"/>
        <w:rPr>
          <w:b/>
          <w:noProof/>
          <w:sz w:val="28"/>
          <w:szCs w:val="28"/>
          <w:lang w:val="kk-KZ"/>
        </w:rPr>
      </w:pPr>
    </w:p>
    <w:p w:rsidR="006E2A1A" w:rsidRPr="00F06197" w:rsidRDefault="006E2A1A" w:rsidP="006E2A1A">
      <w:pPr>
        <w:jc w:val="center"/>
        <w:rPr>
          <w:b/>
          <w:noProof/>
          <w:sz w:val="28"/>
          <w:szCs w:val="28"/>
          <w:lang w:val="kk-KZ"/>
        </w:rPr>
      </w:pPr>
    </w:p>
    <w:p w:rsidR="006E2A1A" w:rsidRPr="00F06197" w:rsidRDefault="006E2A1A" w:rsidP="006E2A1A">
      <w:pPr>
        <w:jc w:val="center"/>
        <w:rPr>
          <w:b/>
          <w:noProof/>
          <w:sz w:val="28"/>
          <w:szCs w:val="28"/>
          <w:lang w:val="kk-KZ"/>
        </w:rPr>
      </w:pPr>
    </w:p>
    <w:p w:rsidR="006E2A1A" w:rsidRPr="00F06197" w:rsidRDefault="006E2A1A" w:rsidP="006E2A1A">
      <w:pPr>
        <w:jc w:val="center"/>
        <w:rPr>
          <w:b/>
          <w:noProof/>
          <w:sz w:val="28"/>
          <w:szCs w:val="28"/>
          <w:lang w:val="kk-KZ"/>
        </w:rPr>
      </w:pPr>
    </w:p>
    <w:p w:rsidR="006E2A1A" w:rsidRPr="00F06197" w:rsidRDefault="006E2A1A" w:rsidP="006E2A1A">
      <w:pPr>
        <w:jc w:val="center"/>
        <w:rPr>
          <w:b/>
          <w:noProof/>
          <w:sz w:val="28"/>
          <w:szCs w:val="28"/>
          <w:lang w:val="kk-KZ"/>
        </w:rPr>
      </w:pPr>
    </w:p>
    <w:p w:rsidR="006E2A1A" w:rsidRDefault="006E2A1A" w:rsidP="006E2A1A">
      <w:pPr>
        <w:jc w:val="center"/>
        <w:rPr>
          <w:b/>
          <w:noProof/>
          <w:sz w:val="28"/>
          <w:szCs w:val="28"/>
          <w:lang w:val="en-US"/>
        </w:rPr>
      </w:pPr>
    </w:p>
    <w:p w:rsidR="006E2A1A" w:rsidRDefault="006E2A1A" w:rsidP="006E2A1A">
      <w:pPr>
        <w:jc w:val="center"/>
        <w:rPr>
          <w:b/>
          <w:noProof/>
          <w:sz w:val="28"/>
          <w:szCs w:val="28"/>
          <w:lang w:val="en-US"/>
        </w:rPr>
      </w:pPr>
    </w:p>
    <w:p w:rsidR="006E2A1A" w:rsidRPr="006D6B9D" w:rsidRDefault="006E2A1A" w:rsidP="006E2A1A">
      <w:pPr>
        <w:jc w:val="center"/>
        <w:rPr>
          <w:b/>
          <w:noProof/>
          <w:sz w:val="28"/>
          <w:szCs w:val="28"/>
          <w:lang w:val="en-US"/>
        </w:rPr>
      </w:pPr>
    </w:p>
    <w:p w:rsidR="006E2A1A" w:rsidRPr="00F06197" w:rsidRDefault="006E2A1A" w:rsidP="006E2A1A">
      <w:pPr>
        <w:jc w:val="center"/>
        <w:rPr>
          <w:b/>
          <w:noProof/>
          <w:sz w:val="28"/>
          <w:szCs w:val="28"/>
          <w:lang w:val="kk-KZ"/>
        </w:rPr>
      </w:pPr>
    </w:p>
    <w:p w:rsidR="006E2A1A" w:rsidRDefault="006E2A1A" w:rsidP="006E2A1A">
      <w:pPr>
        <w:jc w:val="center"/>
        <w:rPr>
          <w:b/>
          <w:noProof/>
          <w:sz w:val="28"/>
          <w:szCs w:val="28"/>
          <w:lang w:val="en-US"/>
        </w:rPr>
      </w:pPr>
      <w:r w:rsidRPr="00F06197">
        <w:rPr>
          <w:b/>
          <w:noProof/>
          <w:sz w:val="28"/>
          <w:szCs w:val="28"/>
          <w:lang w:val="kk-KZ"/>
        </w:rPr>
        <w:t>Бағдарлама</w:t>
      </w:r>
    </w:p>
    <w:p w:rsidR="006E2A1A" w:rsidRPr="004E4055" w:rsidRDefault="006E2A1A" w:rsidP="006E2A1A">
      <w:pPr>
        <w:jc w:val="center"/>
        <w:rPr>
          <w:b/>
          <w:noProof/>
          <w:sz w:val="28"/>
          <w:szCs w:val="28"/>
          <w:lang w:val="en-US"/>
        </w:rPr>
      </w:pPr>
    </w:p>
    <w:p w:rsidR="006E2A1A" w:rsidRPr="00F06197" w:rsidRDefault="006E2A1A" w:rsidP="001804D8">
      <w:pPr>
        <w:numPr>
          <w:ilvl w:val="0"/>
          <w:numId w:val="15"/>
        </w:numPr>
        <w:ind w:left="284" w:hanging="284"/>
        <w:jc w:val="both"/>
        <w:rPr>
          <w:b/>
          <w:noProof/>
          <w:sz w:val="28"/>
          <w:szCs w:val="28"/>
          <w:lang w:val="kk-KZ"/>
        </w:rPr>
      </w:pPr>
      <w:r w:rsidRPr="00F06197">
        <w:rPr>
          <w:b/>
          <w:noProof/>
          <w:sz w:val="28"/>
          <w:szCs w:val="28"/>
          <w:lang w:val="kk-KZ"/>
        </w:rPr>
        <w:t>Пәннің қысқаша сипаттамасы.</w:t>
      </w:r>
    </w:p>
    <w:p w:rsidR="006E2A1A" w:rsidRPr="00F06197" w:rsidRDefault="006E2A1A" w:rsidP="006E2A1A">
      <w:pPr>
        <w:jc w:val="both"/>
        <w:rPr>
          <w:noProof/>
          <w:sz w:val="28"/>
          <w:szCs w:val="28"/>
          <w:lang w:val="kk-KZ"/>
        </w:rPr>
      </w:pPr>
      <w:r w:rsidRPr="00F06197">
        <w:rPr>
          <w:noProof/>
          <w:sz w:val="28"/>
          <w:szCs w:val="28"/>
          <w:lang w:val="kk-KZ"/>
        </w:rPr>
        <w:tab/>
        <w:t>Медициналық көмек сапасын жетілдіру басым дәрежеде мейірбике ісі мамандарының кәсіби құзіреттілігінің, кәсіби мәдениетінің және әлеуетінің даму деңгейіне  тәуелді, өйткені денсаулық сақтау саласындағы мейірбике ісі денсаулық сақтау жүйесі қызметіне қоғамның күннен-күнге артып келе жатқан қажеттіліктерін қанағаттандыру үшін шынайы әлеуетті мүмкіндіктеріне және ауқымды кадрлық ресурстарға ие(бүкіл медициналық персоналдың 67,4%) денсаулық сақтау саласының  құрамдас бөлігі болып қала береді.</w:t>
      </w:r>
    </w:p>
    <w:p w:rsidR="006E2A1A" w:rsidRPr="00F06197" w:rsidRDefault="006E2A1A" w:rsidP="006E2A1A">
      <w:pPr>
        <w:jc w:val="both"/>
        <w:rPr>
          <w:noProof/>
          <w:sz w:val="28"/>
          <w:szCs w:val="28"/>
          <w:lang w:val="kk-KZ"/>
        </w:rPr>
      </w:pPr>
      <w:r w:rsidRPr="00F06197">
        <w:rPr>
          <w:noProof/>
          <w:sz w:val="28"/>
          <w:szCs w:val="28"/>
          <w:lang w:val="kk-KZ"/>
        </w:rPr>
        <w:tab/>
        <w:t>Постиндустриалдық  қоғамнан өзгерістері тұрақты орын алатын, ал жаһанды ақпараттану осы процесстің үдеуіне қолқабыс ететін инновациялық қоғамға өту мейірбике ісі мамандарынан практикалық іс-әрекет барысында орын алатын проблемаларды шешуде, мейірбике кадрларын басқару тиімділігін қамтамасыз етуде, жемісті кәсіби қызметпен өзін-өзі дамытуда мейірбике ісі мамандарының мотивациялық бағыттылығын күшейтуде ғылыми тәсілдерді қолдану талап етіледі.</w:t>
      </w:r>
    </w:p>
    <w:p w:rsidR="006E2A1A" w:rsidRPr="00F06197" w:rsidRDefault="006E2A1A" w:rsidP="006E2A1A">
      <w:pPr>
        <w:jc w:val="both"/>
        <w:rPr>
          <w:noProof/>
          <w:sz w:val="28"/>
          <w:szCs w:val="28"/>
          <w:lang w:val="kk-KZ"/>
        </w:rPr>
      </w:pPr>
      <w:r w:rsidRPr="00F06197">
        <w:rPr>
          <w:noProof/>
          <w:sz w:val="28"/>
          <w:szCs w:val="28"/>
          <w:lang w:val="kk-KZ"/>
        </w:rPr>
        <w:tab/>
        <w:t xml:space="preserve">Басқа медициналық ғылымдармен салыстырғанда мейірбике ісі қалыптасу сатысында тұрған салыстырмалы тұрғыдағы  жас ғылым деп саналады. Әлемнің көптеген мемлекеттеріндегідей ҚР оның дамуын мейірбикенің кәсіби қызметінің мазмұнын қайта саралаумен және мейірбике ісінің іргелі негізін, мейірбике кәсібінің  жеке даралығының негіздерін  жасаумен байланыстырады. </w:t>
      </w:r>
    </w:p>
    <w:p w:rsidR="006E2A1A" w:rsidRPr="00F06197" w:rsidRDefault="006E2A1A" w:rsidP="006E2A1A">
      <w:pPr>
        <w:jc w:val="both"/>
        <w:rPr>
          <w:noProof/>
          <w:sz w:val="28"/>
          <w:szCs w:val="28"/>
          <w:lang w:val="kk-KZ"/>
        </w:rPr>
      </w:pPr>
      <w:r w:rsidRPr="00F06197">
        <w:rPr>
          <w:noProof/>
          <w:sz w:val="28"/>
          <w:szCs w:val="28"/>
          <w:lang w:val="kk-KZ"/>
        </w:rPr>
        <w:tab/>
        <w:t>Орта медициналық білімі бар мамандардың қазіргі кезеңде қолданып жүрген кәсіби іс-әрекеттерінің жаңа технологиялары олардың кәсіби қызметінің әр-түрлі проблемалы жақтарын қамтиды. Оларда мейірбикелерді даярлау тұрғындарға мейірбикелік көмек көрсету сапасы, кадрлық ресурстарды қолдану мейірбикелер қызметіне жаңа технологияларды ендіру мәселелері қамтылады.</w:t>
      </w:r>
    </w:p>
    <w:p w:rsidR="006E2A1A" w:rsidRPr="00F06197" w:rsidRDefault="006E2A1A" w:rsidP="006E2A1A">
      <w:pPr>
        <w:jc w:val="both"/>
        <w:rPr>
          <w:noProof/>
          <w:sz w:val="28"/>
          <w:szCs w:val="28"/>
          <w:lang w:val="kk-KZ"/>
        </w:rPr>
      </w:pPr>
      <w:r w:rsidRPr="00F06197">
        <w:rPr>
          <w:noProof/>
          <w:sz w:val="28"/>
          <w:szCs w:val="28"/>
          <w:lang w:val="kk-KZ"/>
        </w:rPr>
        <w:tab/>
        <w:t>Қазіргі кезеңдегі отандық денсаулық сақтау саласының дамуына өзіндік үлес қосып отырған мейірбикені мемлекет пен қоғам өзінің кәсіби міндеттер шеңберін өздігінен орындауға қабілетті тұлға ретінде қарастырады. Осыған байланысты орта медициналық персоналдың кәсіби қызметіне үлкен талаптар қойылады, олардың көмегімен орта медициналық персонал еңбегінің тиімділігі бағаланып, сапасын арттыруға бағытталған жаңа тәсілдерді іздестіру іске асырылады.</w:t>
      </w:r>
    </w:p>
    <w:p w:rsidR="006E2A1A" w:rsidRPr="00F06197" w:rsidRDefault="006E2A1A" w:rsidP="006E2A1A">
      <w:pPr>
        <w:jc w:val="both"/>
        <w:rPr>
          <w:noProof/>
          <w:sz w:val="28"/>
          <w:szCs w:val="28"/>
          <w:lang w:val="kk-KZ"/>
        </w:rPr>
      </w:pPr>
      <w:r w:rsidRPr="00F06197">
        <w:rPr>
          <w:noProof/>
          <w:sz w:val="28"/>
          <w:szCs w:val="28"/>
          <w:lang w:val="kk-KZ"/>
        </w:rPr>
        <w:tab/>
        <w:t xml:space="preserve">ҚР парктикалық денсаулық сақтау саласында мейірбике қызметінің басқарудың әр-түрлі модельдері бар. Медициналық ұйым өзіне тиімді, </w:t>
      </w:r>
      <w:r w:rsidRPr="00F06197">
        <w:rPr>
          <w:noProof/>
          <w:sz w:val="28"/>
          <w:szCs w:val="28"/>
          <w:lang w:val="kk-KZ"/>
        </w:rPr>
        <w:lastRenderedPageBreak/>
        <w:t xml:space="preserve">құрылым мен даму стратегиясына оңтайлы басқару моделін өздері анықтайды. </w:t>
      </w:r>
    </w:p>
    <w:p w:rsidR="006E2A1A" w:rsidRPr="00F06197" w:rsidRDefault="006E2A1A" w:rsidP="006E2A1A">
      <w:pPr>
        <w:jc w:val="both"/>
        <w:rPr>
          <w:noProof/>
          <w:sz w:val="28"/>
          <w:szCs w:val="28"/>
          <w:lang w:val="kk-KZ"/>
        </w:rPr>
      </w:pPr>
      <w:r w:rsidRPr="00F06197">
        <w:rPr>
          <w:noProof/>
          <w:sz w:val="28"/>
          <w:szCs w:val="28"/>
          <w:lang w:val="kk-KZ"/>
        </w:rPr>
        <w:tab/>
        <w:t>Көбінде медициналық ұйымдарда(мекемелерде) денсаулық сақтау саласында орныққан, яғни дәрігердің басқаруымен мейірбикенің дәрігерлік нұсқауларды орындау міндеті жүктелген модель мойындалған. Мейірбикелік қызметті басқарудың  дәстүрлі құрылымның кемшілігі стратегиялық  мәселелерге зиян келтіре отырып, көптеген ағымдағы мәселелерді шешу жұмыстары жүктелген бас мейірбикенің мүмкіндігі шектеулі болуымен байланысты.</w:t>
      </w:r>
    </w:p>
    <w:p w:rsidR="006E2A1A" w:rsidRPr="00F06197" w:rsidRDefault="006E2A1A" w:rsidP="006E2A1A">
      <w:pPr>
        <w:jc w:val="both"/>
        <w:rPr>
          <w:noProof/>
          <w:sz w:val="28"/>
          <w:szCs w:val="28"/>
          <w:lang w:val="kk-KZ"/>
        </w:rPr>
      </w:pPr>
      <w:r w:rsidRPr="00F06197">
        <w:rPr>
          <w:noProof/>
          <w:sz w:val="28"/>
          <w:szCs w:val="28"/>
          <w:lang w:val="kk-KZ"/>
        </w:rPr>
        <w:tab/>
        <w:t>Науқастарға медициналық көмек көрсету процессінде мейірбикелер дәрігерлердің нұсқауларын орындаушы болумен қатар дәрігерлердің тең құқықты серіктесі болатын мейірбикелік қызметтің жаңа технологиялық моделін жасау қажеттігі туындап отыр. Жоғары мейірбикелік білімі бар мамандарды даярлау, мейірбикелік қызметті басқарудың жаңа моделін жасауға мүмкіндік беретін басару мәселелері бойынша белгілі бір білімге ие тұлғаларды тәрбиелеуді іске асырады.</w:t>
      </w:r>
    </w:p>
    <w:p w:rsidR="006E2A1A" w:rsidRPr="00F06197" w:rsidRDefault="006E2A1A" w:rsidP="006E2A1A">
      <w:pPr>
        <w:jc w:val="both"/>
        <w:rPr>
          <w:b/>
          <w:noProof/>
          <w:sz w:val="28"/>
          <w:szCs w:val="28"/>
          <w:lang w:val="kk-KZ"/>
        </w:rPr>
      </w:pPr>
    </w:p>
    <w:p w:rsidR="006E2A1A" w:rsidRPr="00F06197" w:rsidRDefault="006E2A1A" w:rsidP="001804D8">
      <w:pPr>
        <w:numPr>
          <w:ilvl w:val="0"/>
          <w:numId w:val="15"/>
        </w:numPr>
        <w:tabs>
          <w:tab w:val="left" w:pos="284"/>
        </w:tabs>
        <w:ind w:left="0" w:firstLine="0"/>
        <w:jc w:val="both"/>
        <w:rPr>
          <w:noProof/>
          <w:sz w:val="28"/>
          <w:szCs w:val="28"/>
          <w:lang w:val="kk-KZ"/>
        </w:rPr>
      </w:pPr>
      <w:r w:rsidRPr="00F06197">
        <w:rPr>
          <w:b/>
          <w:noProof/>
          <w:sz w:val="28"/>
          <w:szCs w:val="28"/>
          <w:lang w:val="kk-KZ"/>
        </w:rPr>
        <w:t>Оқыту мақсаты:</w:t>
      </w:r>
      <w:r w:rsidRPr="00F06197">
        <w:rPr>
          <w:noProof/>
          <w:sz w:val="28"/>
          <w:szCs w:val="28"/>
          <w:lang w:val="kk-KZ"/>
        </w:rPr>
        <w:t xml:space="preserve"> Мейірбикелердің әдістемелік қамтамасыз етілуін іске асыру, орта медициналық персоналдың жұмыс сапасын бағалау және инновациялық мейірбикелік технологияларды ендіру үшін мейірбикелік практиканы стандарттау. </w:t>
      </w:r>
    </w:p>
    <w:p w:rsidR="006E2A1A" w:rsidRPr="006E2A1A" w:rsidRDefault="006E2A1A" w:rsidP="006E2A1A">
      <w:pPr>
        <w:jc w:val="both"/>
        <w:rPr>
          <w:noProof/>
          <w:sz w:val="28"/>
          <w:szCs w:val="28"/>
          <w:lang w:val="kk-KZ"/>
        </w:rPr>
      </w:pPr>
      <w:r w:rsidRPr="00F06197">
        <w:rPr>
          <w:noProof/>
          <w:sz w:val="28"/>
          <w:szCs w:val="28"/>
          <w:lang w:val="kk-KZ"/>
        </w:rPr>
        <w:tab/>
      </w:r>
    </w:p>
    <w:p w:rsidR="006E2A1A" w:rsidRPr="00F06197" w:rsidRDefault="006E2A1A" w:rsidP="006E2A1A">
      <w:pPr>
        <w:jc w:val="both"/>
        <w:rPr>
          <w:b/>
          <w:noProof/>
          <w:sz w:val="28"/>
          <w:szCs w:val="28"/>
          <w:lang w:val="kk-KZ"/>
        </w:rPr>
      </w:pPr>
      <w:r w:rsidRPr="006E2A1A">
        <w:rPr>
          <w:b/>
          <w:noProof/>
          <w:sz w:val="28"/>
          <w:szCs w:val="28"/>
          <w:lang w:val="kk-KZ"/>
        </w:rPr>
        <w:t xml:space="preserve">3. </w:t>
      </w:r>
      <w:r w:rsidRPr="00F06197">
        <w:rPr>
          <w:b/>
          <w:noProof/>
          <w:sz w:val="28"/>
          <w:szCs w:val="28"/>
          <w:lang w:val="kk-KZ"/>
        </w:rPr>
        <w:t>Міндеттері:</w:t>
      </w:r>
    </w:p>
    <w:p w:rsidR="006E2A1A" w:rsidRPr="00F06197" w:rsidRDefault="006E2A1A" w:rsidP="006E2A1A">
      <w:pPr>
        <w:jc w:val="both"/>
        <w:rPr>
          <w:noProof/>
          <w:sz w:val="28"/>
          <w:szCs w:val="28"/>
          <w:lang w:val="kk-KZ"/>
        </w:rPr>
      </w:pPr>
      <w:r w:rsidRPr="00F06197">
        <w:rPr>
          <w:noProof/>
          <w:sz w:val="28"/>
          <w:szCs w:val="28"/>
          <w:lang w:val="kk-KZ"/>
        </w:rPr>
        <w:t>-"мейірбике ісі ғылымы" ретінде белгілеуге болатын магистранттарда ғылыми негізделген білім жүйесін жасау</w:t>
      </w:r>
    </w:p>
    <w:p w:rsidR="006E2A1A" w:rsidRPr="00F06197" w:rsidRDefault="006E2A1A" w:rsidP="006E2A1A">
      <w:pPr>
        <w:jc w:val="both"/>
        <w:rPr>
          <w:noProof/>
          <w:sz w:val="28"/>
          <w:szCs w:val="28"/>
          <w:lang w:val="kk-KZ"/>
        </w:rPr>
      </w:pPr>
      <w:r w:rsidRPr="00F06197">
        <w:rPr>
          <w:noProof/>
          <w:sz w:val="28"/>
          <w:szCs w:val="28"/>
          <w:lang w:val="kk-KZ"/>
        </w:rPr>
        <w:t>-мейірбикелік іс-әрекетті басқарудың жаңа жетілдірілген  жүйесімен магистранттардың танысуы</w:t>
      </w:r>
    </w:p>
    <w:p w:rsidR="006E2A1A" w:rsidRPr="00F06197" w:rsidRDefault="006E2A1A" w:rsidP="006E2A1A">
      <w:pPr>
        <w:jc w:val="both"/>
        <w:rPr>
          <w:noProof/>
          <w:sz w:val="28"/>
          <w:szCs w:val="28"/>
          <w:lang w:val="kk-KZ"/>
        </w:rPr>
      </w:pPr>
      <w:r w:rsidRPr="00F06197">
        <w:rPr>
          <w:b/>
          <w:noProof/>
          <w:sz w:val="28"/>
          <w:szCs w:val="28"/>
          <w:lang w:val="kk-KZ"/>
        </w:rPr>
        <w:t xml:space="preserve">-  </w:t>
      </w:r>
      <w:r w:rsidRPr="00F06197">
        <w:rPr>
          <w:noProof/>
          <w:sz w:val="28"/>
          <w:szCs w:val="28"/>
          <w:lang w:val="kk-KZ"/>
        </w:rPr>
        <w:t>алынған білімдеріне  сәйкес</w:t>
      </w:r>
      <w:r w:rsidRPr="00F06197">
        <w:rPr>
          <w:b/>
          <w:noProof/>
          <w:sz w:val="28"/>
          <w:szCs w:val="28"/>
          <w:lang w:val="kk-KZ"/>
        </w:rPr>
        <w:t xml:space="preserve">   </w:t>
      </w:r>
      <w:r w:rsidRPr="00F06197">
        <w:rPr>
          <w:noProof/>
          <w:sz w:val="28"/>
          <w:szCs w:val="28"/>
          <w:lang w:val="kk-KZ"/>
        </w:rPr>
        <w:t>мейірбикелік  кадрларды  қолдану және біліктіліктерін   арттыру, даярлау жүйесін жетілдіру</w:t>
      </w:r>
    </w:p>
    <w:p w:rsidR="006E2A1A" w:rsidRPr="00F06197" w:rsidRDefault="006E2A1A" w:rsidP="006E2A1A">
      <w:pPr>
        <w:jc w:val="both"/>
        <w:rPr>
          <w:sz w:val="28"/>
          <w:szCs w:val="28"/>
          <w:lang w:val="kk-KZ"/>
        </w:rPr>
      </w:pPr>
      <w:r w:rsidRPr="00F06197">
        <w:rPr>
          <w:noProof/>
          <w:sz w:val="28"/>
          <w:szCs w:val="28"/>
          <w:lang w:val="kk-KZ"/>
        </w:rPr>
        <w:t>-магистрантардың мейірбикелік  қызметті ұйымдастырудың жаңа  формалары және  технологиясынмен , мейірбикелік  көмектің  кеңейтілген көлемімен түрлерімен  танысуы</w:t>
      </w:r>
      <w:r w:rsidRPr="00F06197">
        <w:rPr>
          <w:sz w:val="28"/>
          <w:szCs w:val="28"/>
          <w:lang w:val="kk-KZ"/>
        </w:rPr>
        <w:t xml:space="preserve"> </w:t>
      </w:r>
    </w:p>
    <w:p w:rsidR="006E2A1A" w:rsidRPr="00F06197" w:rsidRDefault="006E2A1A" w:rsidP="006E2A1A">
      <w:pPr>
        <w:jc w:val="both"/>
        <w:rPr>
          <w:sz w:val="28"/>
          <w:szCs w:val="28"/>
          <w:lang w:val="kk-KZ"/>
        </w:rPr>
      </w:pPr>
      <w:r w:rsidRPr="00F06197">
        <w:rPr>
          <w:sz w:val="28"/>
          <w:szCs w:val="28"/>
          <w:lang w:val="kk-KZ"/>
        </w:rPr>
        <w:t>- кәсіби мейірбикелік ассоцияциялардың  дамуына қолқабыс ету мен мейірбикелік  істі реформалауға оларды  тарту арқылы  мейірбике ісі магистранттарын даярлау</w:t>
      </w:r>
    </w:p>
    <w:p w:rsidR="006E2A1A" w:rsidRPr="00F06197" w:rsidRDefault="006E2A1A" w:rsidP="006E2A1A">
      <w:pPr>
        <w:jc w:val="center"/>
        <w:rPr>
          <w:b/>
          <w:sz w:val="28"/>
          <w:szCs w:val="28"/>
          <w:lang w:val="kk-KZ"/>
        </w:rPr>
      </w:pPr>
    </w:p>
    <w:p w:rsidR="006E2A1A" w:rsidRPr="00F06197" w:rsidRDefault="006E2A1A" w:rsidP="006E2A1A">
      <w:pPr>
        <w:ind w:left="1068" w:hanging="1068"/>
        <w:rPr>
          <w:b/>
          <w:sz w:val="28"/>
          <w:szCs w:val="28"/>
          <w:lang w:val="kk-KZ"/>
        </w:rPr>
      </w:pPr>
      <w:r w:rsidRPr="00100430">
        <w:rPr>
          <w:b/>
          <w:sz w:val="28"/>
          <w:szCs w:val="28"/>
          <w:lang w:val="kk-KZ"/>
        </w:rPr>
        <w:t xml:space="preserve">4. </w:t>
      </w:r>
      <w:r w:rsidRPr="00F06197">
        <w:rPr>
          <w:b/>
          <w:sz w:val="28"/>
          <w:szCs w:val="28"/>
          <w:lang w:val="kk-KZ"/>
        </w:rPr>
        <w:t>Пәннің қысқаша мазмұны</w:t>
      </w:r>
    </w:p>
    <w:p w:rsidR="006E2A1A" w:rsidRPr="00F06197" w:rsidRDefault="006E2A1A" w:rsidP="006E2A1A">
      <w:pPr>
        <w:ind w:firstLine="708"/>
        <w:jc w:val="both"/>
        <w:rPr>
          <w:b/>
          <w:sz w:val="28"/>
          <w:szCs w:val="28"/>
          <w:lang w:val="kk-KZ"/>
        </w:rPr>
      </w:pPr>
      <w:r w:rsidRPr="00F06197">
        <w:rPr>
          <w:b/>
          <w:sz w:val="28"/>
          <w:szCs w:val="28"/>
          <w:lang w:val="kk-KZ"/>
        </w:rPr>
        <w:t>№1 кредит</w:t>
      </w:r>
    </w:p>
    <w:p w:rsidR="006E2A1A" w:rsidRPr="00F06197" w:rsidRDefault="006E2A1A" w:rsidP="006E2A1A">
      <w:pPr>
        <w:ind w:firstLine="708"/>
        <w:jc w:val="both"/>
        <w:rPr>
          <w:sz w:val="28"/>
          <w:szCs w:val="28"/>
          <w:lang w:val="kk-KZ"/>
        </w:rPr>
      </w:pPr>
      <w:r w:rsidRPr="00F06197">
        <w:rPr>
          <w:sz w:val="28"/>
          <w:szCs w:val="28"/>
          <w:lang w:val="kk-KZ"/>
        </w:rPr>
        <w:t xml:space="preserve">Басқа мемлекеттердегі  мейірбикелік істі ұйымдастыру мен дамыту тәжірибесі мейірбикелік  персоналдың қызметі өзгеріп және дәстүрлі  мейірбикелік  практика орнына  аураханаларға патологиялық жағдайдағы  </w:t>
      </w:r>
      <w:r w:rsidRPr="00F06197">
        <w:rPr>
          <w:sz w:val="28"/>
          <w:szCs w:val="28"/>
          <w:lang w:val="kk-KZ"/>
        </w:rPr>
        <w:lastRenderedPageBreak/>
        <w:t>ауруламен қатар  жеке және қоғамдық  денсаулықты  сақтау проблемаларына бағыттталған  көмектің жаңа түрлері  келіп отыр.</w:t>
      </w:r>
    </w:p>
    <w:p w:rsidR="006E2A1A" w:rsidRPr="00F06197" w:rsidRDefault="006E2A1A" w:rsidP="006E2A1A">
      <w:pPr>
        <w:jc w:val="both"/>
        <w:rPr>
          <w:sz w:val="28"/>
          <w:szCs w:val="28"/>
          <w:lang w:val="kk-KZ"/>
        </w:rPr>
      </w:pPr>
      <w:r w:rsidRPr="00F06197">
        <w:rPr>
          <w:sz w:val="28"/>
          <w:szCs w:val="28"/>
          <w:lang w:val="kk-KZ"/>
        </w:rPr>
        <w:t xml:space="preserve"> Мейірбикелік көмектің сапасы  науқастарға  күтім көрсетудің  ұйымдастырушылық жаңа түрлерін,  мейірбикелік персоналдың технологиялары мен стандарттарын ендірумен анықталады. Дүние жүзі  бойынша  мейірбике  мамандарын даярлау негізіне  жүйелендірілген ғылыми  тәсіл алынған</w:t>
      </w:r>
    </w:p>
    <w:p w:rsidR="006E2A1A" w:rsidRPr="00F06197" w:rsidRDefault="006E2A1A" w:rsidP="006E2A1A">
      <w:pPr>
        <w:jc w:val="both"/>
        <w:rPr>
          <w:sz w:val="28"/>
          <w:szCs w:val="28"/>
          <w:lang w:val="kk-KZ"/>
        </w:rPr>
      </w:pPr>
      <w:r w:rsidRPr="00F06197">
        <w:rPr>
          <w:sz w:val="28"/>
          <w:szCs w:val="28"/>
          <w:lang w:val="kk-KZ"/>
        </w:rPr>
        <w:t xml:space="preserve">Соңғы  жылдары  жаңа мейірбикелік  технологиялар отандық  денсаулық сақтау практикасына ендіріліп  отыр: герентологиялық  науқастарға және ауыр науқастарға үйінде  медико-әлеуметтік  көмек ұйымдастырылған;  сусамырмен (диабет) ауруы  бар науқастардың,  бронх астмасы(демікпе) бар науқастардың өзін-өзі  бақылау мектебі, аллергиялық  ауруы бар науқастардың  денсаулық мектебі ұйымдастырылған. </w:t>
      </w:r>
    </w:p>
    <w:p w:rsidR="006E2A1A" w:rsidRPr="00F06197" w:rsidRDefault="006E2A1A" w:rsidP="006E2A1A">
      <w:pPr>
        <w:jc w:val="both"/>
        <w:rPr>
          <w:sz w:val="28"/>
          <w:szCs w:val="28"/>
          <w:lang w:val="kk-KZ"/>
        </w:rPr>
      </w:pPr>
      <w:r w:rsidRPr="00F06197">
        <w:rPr>
          <w:sz w:val="28"/>
          <w:szCs w:val="28"/>
          <w:lang w:val="kk-KZ"/>
        </w:rPr>
        <w:t xml:space="preserve"> Арнаулы   бөлімдерге  мейірбикелік  технологиялар  ендіріліп отыр; гинекология; неврология; колопроктологиялық; урологиялық; хирургилық; эндокринологиялық; кардиологиялық;  күйік  бөлімі.</w:t>
      </w:r>
    </w:p>
    <w:p w:rsidR="006E2A1A" w:rsidRPr="00F06197" w:rsidRDefault="006E2A1A" w:rsidP="006E2A1A">
      <w:pPr>
        <w:jc w:val="both"/>
        <w:rPr>
          <w:sz w:val="28"/>
          <w:szCs w:val="28"/>
          <w:lang w:val="kk-KZ"/>
        </w:rPr>
      </w:pPr>
      <w:r w:rsidRPr="00F06197">
        <w:rPr>
          <w:sz w:val="28"/>
          <w:szCs w:val="28"/>
          <w:lang w:val="kk-KZ"/>
        </w:rPr>
        <w:t>Әдебиеттерде амбулатория-емханалық қызмет, стационарлық бөлімдерде, әлеуметтік қамтамасыз етуші балалар  мекемелері, онкологиялық диспансерлерде мейірбикелік технологияларды қолдануға нұсқаулар  бар.</w:t>
      </w:r>
    </w:p>
    <w:p w:rsidR="006E2A1A" w:rsidRPr="00F06197" w:rsidRDefault="006E2A1A" w:rsidP="006E2A1A">
      <w:pPr>
        <w:jc w:val="both"/>
        <w:rPr>
          <w:sz w:val="28"/>
          <w:szCs w:val="28"/>
          <w:lang w:val="kk-KZ"/>
        </w:rPr>
      </w:pPr>
      <w:r w:rsidRPr="00F06197">
        <w:rPr>
          <w:sz w:val="28"/>
          <w:szCs w:val="28"/>
          <w:lang w:val="kk-KZ"/>
        </w:rPr>
        <w:t xml:space="preserve"> Кадрлық әлеуетті жүйелі  талдаусыз және мейірбикелік персоналды жүйелі  басқару мен мейірбикелік қызметті  жүйелі  басқаруды іске қоспай мейірбикелік  персонал қызметін  және олардың  кәсіби әлеуетін  тиімді қолдану мүмкін болмайды.</w:t>
      </w:r>
    </w:p>
    <w:p w:rsidR="006E2A1A" w:rsidRPr="00F06197" w:rsidRDefault="006E2A1A" w:rsidP="006E2A1A">
      <w:pPr>
        <w:ind w:firstLine="708"/>
        <w:jc w:val="both"/>
        <w:rPr>
          <w:b/>
          <w:sz w:val="28"/>
          <w:szCs w:val="28"/>
          <w:lang w:val="kk-KZ"/>
        </w:rPr>
      </w:pPr>
    </w:p>
    <w:p w:rsidR="006E2A1A" w:rsidRPr="00F06197" w:rsidRDefault="006E2A1A" w:rsidP="006E2A1A">
      <w:pPr>
        <w:jc w:val="both"/>
        <w:rPr>
          <w:b/>
          <w:sz w:val="28"/>
          <w:szCs w:val="28"/>
          <w:lang w:val="kk-KZ"/>
        </w:rPr>
      </w:pPr>
      <w:r w:rsidRPr="00F06197">
        <w:rPr>
          <w:b/>
          <w:sz w:val="28"/>
          <w:szCs w:val="28"/>
          <w:lang w:val="kk-KZ"/>
        </w:rPr>
        <w:t>№2 Кредит</w:t>
      </w:r>
    </w:p>
    <w:p w:rsidR="006E2A1A" w:rsidRPr="00F06197" w:rsidRDefault="006E2A1A" w:rsidP="006E2A1A">
      <w:pPr>
        <w:ind w:firstLine="708"/>
        <w:jc w:val="both"/>
        <w:rPr>
          <w:sz w:val="28"/>
          <w:szCs w:val="28"/>
          <w:lang w:val="kk-KZ"/>
        </w:rPr>
      </w:pPr>
      <w:r w:rsidRPr="00F06197">
        <w:rPr>
          <w:sz w:val="28"/>
          <w:szCs w:val="28"/>
          <w:lang w:val="kk-KZ"/>
        </w:rPr>
        <w:t>Медицинанаң қазіргі даму қарқындары, емдеу-профилактикалық  процесске  заманауи  технологияларды ендіру,  жүйені компьютерлендіру,  заманауи  аппратуралары бар емдеу-профилактикалық ұйымдарды  және  медициналық  жабдықтарды  модернизациялау қазіргі деңгейдегі  мамандардың даярлығын   едәуір өзгертуді талап етеді .  Практикалық  денсаулық сақтау  талаптарын  және білім деңгейлері  әртүрлі  мамандарды  практикалық  қолдануға  қатысты талаптарын ескере отырып,  орта медициналық және  фармакологиялық  білімі бар  мамандардың     қосымша   және негізгі  базалық  білімін  жетілдіру қажет.</w:t>
      </w:r>
    </w:p>
    <w:p w:rsidR="006E2A1A" w:rsidRPr="00F06197" w:rsidRDefault="006E2A1A" w:rsidP="006E2A1A">
      <w:pPr>
        <w:jc w:val="both"/>
        <w:rPr>
          <w:sz w:val="28"/>
          <w:szCs w:val="28"/>
          <w:lang w:val="kk-KZ"/>
        </w:rPr>
      </w:pPr>
      <w:r w:rsidRPr="00F06197">
        <w:rPr>
          <w:sz w:val="28"/>
          <w:szCs w:val="28"/>
          <w:lang w:val="kk-KZ"/>
        </w:rPr>
        <w:t xml:space="preserve"> Қазіргі кезеңдегі  мейірбикелік персоналдың  қызметін жан-жақты деп сипаттап,  жоғары технологиялы клиникалық араласуларды жүргізуді  , дәл солай  бастапқы  медициналық-санитарлық  көмек беру шеңберінде  кең көлемдегі қызметтерді көрсетуді қамтиды.  Әрекет ету тактикасын  таңдаудағы  шешім қабылдауы кезінде  мейірбикелердің өздігінен  жұмыс  жасау мүмкіндігі де  едәуір кеңее түседі.</w:t>
      </w:r>
    </w:p>
    <w:p w:rsidR="006E2A1A" w:rsidRPr="00F06197" w:rsidRDefault="006E2A1A" w:rsidP="006E2A1A">
      <w:pPr>
        <w:ind w:firstLine="708"/>
        <w:jc w:val="both"/>
        <w:rPr>
          <w:sz w:val="28"/>
          <w:szCs w:val="28"/>
          <w:lang w:val="kk-KZ"/>
        </w:rPr>
      </w:pPr>
      <w:r w:rsidRPr="00F06197">
        <w:rPr>
          <w:sz w:val="28"/>
          <w:szCs w:val="28"/>
          <w:lang w:val="kk-KZ"/>
        </w:rPr>
        <w:lastRenderedPageBreak/>
        <w:t xml:space="preserve"> Мейірбике  ісін дамытудың қазіргі  заманғы  концепциясына сай  мейірбике  ,  бірыңғай команда  құрамында  өз бетінше  жұмыс істеуге қабілетті  жоғары білікті, дәрігердің және науқастың  серіктесі бола білетін маман  болуы тиіс.</w:t>
      </w:r>
    </w:p>
    <w:p w:rsidR="006E2A1A" w:rsidRPr="00F06197" w:rsidRDefault="006E2A1A" w:rsidP="006E2A1A">
      <w:pPr>
        <w:jc w:val="both"/>
        <w:rPr>
          <w:sz w:val="28"/>
          <w:szCs w:val="28"/>
          <w:lang w:val="kk-KZ"/>
        </w:rPr>
      </w:pPr>
      <w:r w:rsidRPr="00F06197">
        <w:rPr>
          <w:sz w:val="28"/>
          <w:szCs w:val="28"/>
          <w:lang w:val="kk-KZ"/>
        </w:rPr>
        <w:t xml:space="preserve"> </w:t>
      </w:r>
      <w:r w:rsidRPr="00F06197">
        <w:rPr>
          <w:sz w:val="28"/>
          <w:szCs w:val="28"/>
          <w:lang w:val="kk-KZ"/>
        </w:rPr>
        <w:tab/>
        <w:t>Медициналық  мейірбикелердің  кәсіби даярлығын, ынталылығын тиімді қолдану үшін  инновациялық тәжірибені зерделеу , өз тәжірибесін   толық жасап, оны  мейірбикелердің практикалық  қызметінде  ұсынылатын қызметтер  сапасын арттыру  үшін қолдану  қажет.</w:t>
      </w:r>
    </w:p>
    <w:p w:rsidR="006E2A1A" w:rsidRPr="00F06197" w:rsidRDefault="006E2A1A" w:rsidP="006E2A1A">
      <w:pPr>
        <w:jc w:val="both"/>
        <w:rPr>
          <w:sz w:val="28"/>
          <w:szCs w:val="28"/>
          <w:lang w:val="kk-KZ"/>
        </w:rPr>
      </w:pPr>
      <w:r w:rsidRPr="00F06197">
        <w:rPr>
          <w:sz w:val="28"/>
          <w:szCs w:val="28"/>
          <w:lang w:val="kk-KZ"/>
        </w:rPr>
        <w:t xml:space="preserve">Соңғы жылдары  ірі емдеу-профилактикалық  мекемелерде  мейірбикелік персоналды басқару сапасын  көтеруге  және  мейірбикелік қызмет жетекшілерінің  беделін арттыруға қолқабыс болатын  мейірбикелік  персоналмен  жұмыс жасау  бойынша  бас дәрігердің  орынбасары   лауазымы ендірілген . Көптеген  медициналық ұйымдарда мейірбике қызметінің  сапасын бақылау, аурухананың  санитарлық-эпидемиологиялық жағдайын және  фармокологиялық тәртіпті  бақылау  функциясын  атқаратын  мейірбикелер  Кеңесі  жемісті жұмыс жасап келеді. Кеңестер  жұмыс орындарын ұйымдастыруға, қызметкерлердің  біліктілігін арттыруға, бөлімдердің эстетикалық безендірілуіне  көңіл бөледі. </w:t>
      </w:r>
    </w:p>
    <w:p w:rsidR="006E2A1A" w:rsidRPr="00F06197" w:rsidRDefault="006E2A1A" w:rsidP="006E2A1A">
      <w:pPr>
        <w:jc w:val="both"/>
        <w:rPr>
          <w:sz w:val="28"/>
          <w:szCs w:val="28"/>
          <w:lang w:val="kk-KZ"/>
        </w:rPr>
      </w:pPr>
      <w:r w:rsidRPr="00F06197">
        <w:rPr>
          <w:sz w:val="28"/>
          <w:szCs w:val="28"/>
          <w:lang w:val="kk-KZ"/>
        </w:rPr>
        <w:t xml:space="preserve"> Бірқатар ЕПМ мейірбикелік  процесс технологиясын  ендірумен  байланысты  келесі қызметтер пайда болды:  мейірбике-координаторлар, науқастарға күтім жасау  бойынша мейірбикелер-кеңесшілер, күндізгі стационар мейірбикелер және т.б. Мейірбике-координатор науқастың нақты қажеттіліктерін анықтайды, науқастың туыстарымен  пост мейірбикесінің науқастың қажеттіліктерін қанағаттандыруға  бағытталған әрекет жоспарын, стратегиясын белгілейді, мейірбикенің жасаған жұмысының тиімділігін және мейірбикелік араласудың кәсіби деңгейін бағалайды.</w:t>
      </w:r>
    </w:p>
    <w:p w:rsidR="006E2A1A" w:rsidRPr="00F06197" w:rsidRDefault="006E2A1A" w:rsidP="006E2A1A">
      <w:pPr>
        <w:ind w:firstLine="708"/>
        <w:jc w:val="both"/>
        <w:rPr>
          <w:sz w:val="28"/>
          <w:szCs w:val="28"/>
          <w:lang w:val="kk-KZ"/>
        </w:rPr>
      </w:pPr>
      <w:r w:rsidRPr="00F06197">
        <w:rPr>
          <w:sz w:val="28"/>
          <w:szCs w:val="28"/>
          <w:lang w:val="kk-KZ"/>
        </w:rPr>
        <w:t>Медициналық көмектің  бұлай ұйымдастырылуы науқасты және  оның туыстарын емдеу  мен реабилитациялау процессіне  тартуға мүмкіндік беріп, осы арқылы  емдеу барысында  науқастың өзін медициналық персоналдың  тең серіктесі ретінде сезінуіне мүмкіндік жасап,  бақылауға  болатын  көмек сапасын кепілдендіреді.</w:t>
      </w:r>
    </w:p>
    <w:p w:rsidR="006E2A1A" w:rsidRPr="006E2A1A" w:rsidRDefault="006E2A1A" w:rsidP="006E2A1A">
      <w:pPr>
        <w:widowControl w:val="0"/>
        <w:shd w:val="clear" w:color="auto" w:fill="FFFFFF"/>
        <w:autoSpaceDE w:val="0"/>
        <w:autoSpaceDN w:val="0"/>
        <w:adjustRightInd w:val="0"/>
        <w:jc w:val="center"/>
        <w:rPr>
          <w:b/>
          <w:color w:val="000000"/>
          <w:spacing w:val="1"/>
          <w:sz w:val="28"/>
          <w:szCs w:val="28"/>
          <w:lang w:val="kk-KZ"/>
        </w:rPr>
      </w:pPr>
    </w:p>
    <w:p w:rsidR="006E2A1A" w:rsidRPr="006E2A1A" w:rsidRDefault="006E2A1A" w:rsidP="006E2A1A">
      <w:pPr>
        <w:widowControl w:val="0"/>
        <w:shd w:val="clear" w:color="auto" w:fill="FFFFFF"/>
        <w:autoSpaceDE w:val="0"/>
        <w:autoSpaceDN w:val="0"/>
        <w:adjustRightInd w:val="0"/>
        <w:jc w:val="center"/>
        <w:rPr>
          <w:b/>
          <w:color w:val="000000"/>
          <w:spacing w:val="1"/>
          <w:sz w:val="28"/>
          <w:szCs w:val="28"/>
          <w:lang w:val="kk-KZ"/>
        </w:rPr>
      </w:pPr>
      <w:r w:rsidRPr="006E2A1A">
        <w:rPr>
          <w:b/>
          <w:color w:val="000000"/>
          <w:spacing w:val="1"/>
          <w:sz w:val="28"/>
          <w:szCs w:val="28"/>
          <w:lang w:val="kk-KZ"/>
        </w:rPr>
        <w:t xml:space="preserve">5. </w:t>
      </w:r>
      <w:r w:rsidRPr="00F06197">
        <w:rPr>
          <w:b/>
          <w:color w:val="000000"/>
          <w:spacing w:val="1"/>
          <w:sz w:val="28"/>
          <w:szCs w:val="28"/>
          <w:lang w:val="kk-KZ"/>
        </w:rPr>
        <w:t>Сабақ беру әдіснамасы</w:t>
      </w:r>
    </w:p>
    <w:p w:rsidR="006E2A1A" w:rsidRPr="006E2A1A" w:rsidRDefault="006E2A1A" w:rsidP="006E2A1A">
      <w:pPr>
        <w:widowControl w:val="0"/>
        <w:shd w:val="clear" w:color="auto" w:fill="FFFFFF"/>
        <w:autoSpaceDE w:val="0"/>
        <w:autoSpaceDN w:val="0"/>
        <w:adjustRightInd w:val="0"/>
        <w:jc w:val="center"/>
        <w:rPr>
          <w:b/>
          <w:color w:val="000000"/>
          <w:spacing w:val="1"/>
          <w:sz w:val="28"/>
          <w:szCs w:val="28"/>
          <w:lang w:val="kk-KZ"/>
        </w:rPr>
      </w:pPr>
    </w:p>
    <w:p w:rsidR="006E2A1A" w:rsidRPr="00F06197" w:rsidRDefault="006E2A1A" w:rsidP="006E2A1A">
      <w:pPr>
        <w:widowControl w:val="0"/>
        <w:shd w:val="clear" w:color="auto" w:fill="FFFFFF"/>
        <w:autoSpaceDE w:val="0"/>
        <w:autoSpaceDN w:val="0"/>
        <w:adjustRightInd w:val="0"/>
        <w:ind w:firstLine="709"/>
        <w:jc w:val="both"/>
        <w:rPr>
          <w:color w:val="000000"/>
          <w:spacing w:val="1"/>
          <w:sz w:val="28"/>
          <w:szCs w:val="28"/>
          <w:lang w:val="kk-KZ"/>
        </w:rPr>
      </w:pPr>
      <w:r w:rsidRPr="00F06197">
        <w:rPr>
          <w:b/>
          <w:color w:val="000000"/>
          <w:spacing w:val="1"/>
          <w:sz w:val="28"/>
          <w:szCs w:val="28"/>
          <w:lang w:val="kk-KZ"/>
        </w:rPr>
        <w:t>Дәрістер:</w:t>
      </w:r>
      <w:r w:rsidRPr="00F06197">
        <w:rPr>
          <w:color w:val="000000"/>
          <w:spacing w:val="1"/>
          <w:sz w:val="28"/>
          <w:szCs w:val="28"/>
          <w:lang w:val="kk-KZ"/>
        </w:rPr>
        <w:t xml:space="preserve"> шолу-иллюстрациялық, проблемалық. </w:t>
      </w:r>
    </w:p>
    <w:p w:rsidR="006E2A1A" w:rsidRPr="00F06197" w:rsidRDefault="006E2A1A" w:rsidP="006E2A1A">
      <w:pPr>
        <w:ind w:firstLine="708"/>
        <w:jc w:val="both"/>
        <w:rPr>
          <w:sz w:val="28"/>
          <w:szCs w:val="28"/>
          <w:lang w:val="kk-KZ"/>
        </w:rPr>
      </w:pPr>
      <w:r w:rsidRPr="00F06197">
        <w:rPr>
          <w:b/>
          <w:sz w:val="28"/>
          <w:szCs w:val="28"/>
          <w:lang w:val="kk-KZ"/>
        </w:rPr>
        <w:t>Практикалық сабақтар:</w:t>
      </w:r>
      <w:r w:rsidRPr="00F06197">
        <w:rPr>
          <w:sz w:val="28"/>
          <w:szCs w:val="28"/>
          <w:lang w:val="kk-KZ"/>
        </w:rPr>
        <w:t xml:space="preserve"> ауызша сұрақ - жауап, кіші топта жұмыс жасау, тестілеу, дискуссиялар, кері байланыс, медициналық әдебиетпен жұмыс жасау, Интернетте ақпарат іздеу, жеке және топтық тапсырмаларды орындау, науқастарды бақылау және күтім жасау;  оларды түрлі </w:t>
      </w:r>
      <w:r w:rsidRPr="00F06197">
        <w:rPr>
          <w:sz w:val="28"/>
          <w:szCs w:val="28"/>
          <w:lang w:val="kk-KZ"/>
        </w:rPr>
        <w:lastRenderedPageBreak/>
        <w:t>зерттеулерге дайындау,  медициналық құжаттарды жүргізу, презентациялар. Дебаттар. Мультимедиялық презентациялар. Ролдік және оқытушы ойындар.  Миға шабуыл.</w:t>
      </w:r>
    </w:p>
    <w:p w:rsidR="006E2A1A" w:rsidRPr="00F06197" w:rsidRDefault="006E2A1A" w:rsidP="006E2A1A">
      <w:pPr>
        <w:ind w:firstLine="708"/>
        <w:jc w:val="both"/>
        <w:rPr>
          <w:sz w:val="28"/>
          <w:szCs w:val="28"/>
          <w:lang w:val="kk-KZ"/>
        </w:rPr>
      </w:pPr>
      <w:r w:rsidRPr="00F06197">
        <w:rPr>
          <w:b/>
          <w:sz w:val="28"/>
          <w:szCs w:val="28"/>
          <w:lang w:val="kk-KZ"/>
        </w:rPr>
        <w:t xml:space="preserve">Магистранттың </w:t>
      </w:r>
      <w:r w:rsidRPr="00F06197">
        <w:rPr>
          <w:rStyle w:val="FontStyle62"/>
          <w:b/>
          <w:sz w:val="28"/>
          <w:szCs w:val="28"/>
          <w:lang w:val="kk-KZ"/>
        </w:rPr>
        <w:t xml:space="preserve">өзіндік жұмысы   </w:t>
      </w:r>
      <w:r w:rsidRPr="00F06197">
        <w:rPr>
          <w:b/>
          <w:sz w:val="28"/>
          <w:szCs w:val="28"/>
          <w:lang w:val="kk-KZ"/>
        </w:rPr>
        <w:t>(</w:t>
      </w:r>
      <w:r w:rsidRPr="00F06197">
        <w:rPr>
          <w:rStyle w:val="FontStyle62"/>
          <w:b/>
          <w:sz w:val="28"/>
          <w:szCs w:val="28"/>
          <w:lang w:val="kk-KZ"/>
        </w:rPr>
        <w:t>МӨЖ</w:t>
      </w:r>
      <w:r w:rsidRPr="00F06197">
        <w:rPr>
          <w:b/>
          <w:sz w:val="28"/>
          <w:szCs w:val="28"/>
          <w:lang w:val="kk-KZ"/>
        </w:rPr>
        <w:t>)</w:t>
      </w:r>
      <w:r w:rsidRPr="00F06197">
        <w:rPr>
          <w:sz w:val="28"/>
          <w:szCs w:val="28"/>
          <w:lang w:val="kk-KZ"/>
        </w:rPr>
        <w:t xml:space="preserve"> – </w:t>
      </w:r>
      <w:r w:rsidRPr="00F06197">
        <w:rPr>
          <w:rStyle w:val="FontStyle62"/>
          <w:sz w:val="28"/>
          <w:szCs w:val="28"/>
          <w:lang w:val="kk-KZ"/>
        </w:rPr>
        <w:t>магистранттың белгілі тақырыптар тізімі бойынша өзіндік аудиториядан тыс жұмысы</w:t>
      </w:r>
      <w:r w:rsidRPr="00F06197">
        <w:rPr>
          <w:sz w:val="28"/>
          <w:szCs w:val="28"/>
          <w:lang w:val="kk-KZ"/>
        </w:rPr>
        <w:t>, тест, бақылау жұмысы, коллоквиум, реферат, есеп түрінде орындалады.  Қаламыздағы медициналық орталықтың РR-релизінің макетін жасап шығару,   презентация және апробация.</w:t>
      </w:r>
    </w:p>
    <w:p w:rsidR="006E2A1A" w:rsidRPr="00F06197" w:rsidRDefault="006E2A1A" w:rsidP="006E2A1A">
      <w:pPr>
        <w:widowControl w:val="0"/>
        <w:shd w:val="clear" w:color="auto" w:fill="FFFFFF"/>
        <w:autoSpaceDE w:val="0"/>
        <w:autoSpaceDN w:val="0"/>
        <w:adjustRightInd w:val="0"/>
        <w:jc w:val="both"/>
        <w:rPr>
          <w:sz w:val="28"/>
          <w:szCs w:val="28"/>
          <w:lang w:val="kk-KZ"/>
        </w:rPr>
      </w:pPr>
    </w:p>
    <w:p w:rsidR="006E2A1A" w:rsidRPr="00F06197" w:rsidRDefault="006E2A1A" w:rsidP="006E2A1A">
      <w:pPr>
        <w:widowControl w:val="0"/>
        <w:shd w:val="clear" w:color="auto" w:fill="FFFFFF"/>
        <w:autoSpaceDE w:val="0"/>
        <w:autoSpaceDN w:val="0"/>
        <w:adjustRightInd w:val="0"/>
        <w:jc w:val="both"/>
        <w:rPr>
          <w:sz w:val="28"/>
          <w:szCs w:val="28"/>
          <w:lang w:val="kk-KZ"/>
        </w:rPr>
      </w:pPr>
    </w:p>
    <w:p w:rsidR="006E2A1A" w:rsidRPr="00F06197" w:rsidRDefault="006E2A1A" w:rsidP="006E2A1A">
      <w:pPr>
        <w:widowControl w:val="0"/>
        <w:shd w:val="clear" w:color="auto" w:fill="FFFFFF"/>
        <w:autoSpaceDE w:val="0"/>
        <w:autoSpaceDN w:val="0"/>
        <w:adjustRightInd w:val="0"/>
        <w:jc w:val="center"/>
        <w:rPr>
          <w:b/>
          <w:sz w:val="28"/>
          <w:szCs w:val="28"/>
          <w:lang w:val="kk-KZ"/>
        </w:rPr>
      </w:pPr>
      <w:r w:rsidRPr="00AB5AEC">
        <w:rPr>
          <w:b/>
          <w:sz w:val="28"/>
          <w:szCs w:val="28"/>
          <w:lang w:val="kk-KZ"/>
        </w:rPr>
        <w:t xml:space="preserve">6. </w:t>
      </w:r>
      <w:r w:rsidRPr="00F06197">
        <w:rPr>
          <w:b/>
          <w:sz w:val="28"/>
          <w:szCs w:val="28"/>
          <w:lang w:val="kk-KZ"/>
        </w:rPr>
        <w:t>Сабақтың оқу - тақырыптық жоспары</w:t>
      </w:r>
    </w:p>
    <w:p w:rsidR="006E2A1A" w:rsidRPr="00F06197" w:rsidRDefault="006E2A1A" w:rsidP="006E2A1A">
      <w:pPr>
        <w:widowControl w:val="0"/>
        <w:shd w:val="clear" w:color="auto" w:fill="FFFFFF"/>
        <w:autoSpaceDE w:val="0"/>
        <w:autoSpaceDN w:val="0"/>
        <w:adjustRightInd w:val="0"/>
        <w:jc w:val="center"/>
        <w:rPr>
          <w:b/>
          <w:sz w:val="28"/>
          <w:szCs w:val="28"/>
          <w:lang w:val="kk-KZ"/>
        </w:rPr>
      </w:pPr>
    </w:p>
    <w:tbl>
      <w:tblPr>
        <w:tblW w:w="9924"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260"/>
        <w:gridCol w:w="1134"/>
        <w:gridCol w:w="1986"/>
        <w:gridCol w:w="1984"/>
        <w:gridCol w:w="992"/>
      </w:tblGrid>
      <w:tr w:rsidR="006E2A1A" w:rsidRPr="00AB5AEC" w:rsidTr="00334F97">
        <w:trPr>
          <w:trHeight w:val="285"/>
          <w:jc w:val="center"/>
        </w:trPr>
        <w:tc>
          <w:tcPr>
            <w:tcW w:w="568" w:type="dxa"/>
            <w:vMerge w:val="restart"/>
            <w:shd w:val="clear" w:color="auto" w:fill="auto"/>
            <w:vAlign w:val="center"/>
          </w:tcPr>
          <w:p w:rsidR="006E2A1A" w:rsidRPr="00AB5AEC" w:rsidRDefault="006E2A1A" w:rsidP="00334F97">
            <w:pPr>
              <w:widowControl w:val="0"/>
              <w:autoSpaceDE w:val="0"/>
              <w:autoSpaceDN w:val="0"/>
              <w:adjustRightInd w:val="0"/>
              <w:jc w:val="center"/>
              <w:rPr>
                <w:spacing w:val="1"/>
                <w:sz w:val="28"/>
                <w:szCs w:val="28"/>
                <w:lang w:val="kk-KZ"/>
              </w:rPr>
            </w:pPr>
            <w:r w:rsidRPr="00AB5AEC">
              <w:rPr>
                <w:spacing w:val="1"/>
                <w:sz w:val="28"/>
                <w:szCs w:val="28"/>
                <w:lang w:val="kk-KZ"/>
              </w:rPr>
              <w:t>№</w:t>
            </w:r>
          </w:p>
          <w:p w:rsidR="006E2A1A" w:rsidRPr="00F06197" w:rsidRDefault="006E2A1A" w:rsidP="00334F97">
            <w:pPr>
              <w:widowControl w:val="0"/>
              <w:autoSpaceDE w:val="0"/>
              <w:autoSpaceDN w:val="0"/>
              <w:adjustRightInd w:val="0"/>
              <w:jc w:val="center"/>
              <w:rPr>
                <w:spacing w:val="1"/>
                <w:sz w:val="28"/>
                <w:szCs w:val="28"/>
                <w:lang w:val="kk-KZ"/>
              </w:rPr>
            </w:pPr>
            <w:r w:rsidRPr="00F06197">
              <w:rPr>
                <w:spacing w:val="1"/>
                <w:sz w:val="28"/>
                <w:szCs w:val="28"/>
                <w:lang w:val="kk-KZ"/>
              </w:rPr>
              <w:t>р/с</w:t>
            </w:r>
          </w:p>
        </w:tc>
        <w:tc>
          <w:tcPr>
            <w:tcW w:w="3260" w:type="dxa"/>
            <w:vMerge w:val="restart"/>
            <w:shd w:val="clear" w:color="auto" w:fill="auto"/>
            <w:vAlign w:val="center"/>
          </w:tcPr>
          <w:p w:rsidR="006E2A1A" w:rsidRPr="00F06197" w:rsidRDefault="006E2A1A" w:rsidP="00334F97">
            <w:pPr>
              <w:widowControl w:val="0"/>
              <w:autoSpaceDE w:val="0"/>
              <w:autoSpaceDN w:val="0"/>
              <w:adjustRightInd w:val="0"/>
              <w:jc w:val="center"/>
              <w:rPr>
                <w:spacing w:val="1"/>
                <w:sz w:val="28"/>
                <w:szCs w:val="28"/>
                <w:lang w:val="kk-KZ"/>
              </w:rPr>
            </w:pPr>
            <w:r w:rsidRPr="00F06197">
              <w:rPr>
                <w:spacing w:val="1"/>
                <w:sz w:val="28"/>
                <w:szCs w:val="28"/>
                <w:lang w:val="kk-KZ"/>
              </w:rPr>
              <w:t>Сабақтың тақырыптары</w:t>
            </w:r>
          </w:p>
        </w:tc>
        <w:tc>
          <w:tcPr>
            <w:tcW w:w="5104" w:type="dxa"/>
            <w:gridSpan w:val="3"/>
            <w:shd w:val="clear" w:color="auto" w:fill="auto"/>
            <w:vAlign w:val="center"/>
          </w:tcPr>
          <w:p w:rsidR="006E2A1A" w:rsidRPr="00F06197" w:rsidRDefault="006E2A1A" w:rsidP="00334F97">
            <w:pPr>
              <w:widowControl w:val="0"/>
              <w:autoSpaceDE w:val="0"/>
              <w:autoSpaceDN w:val="0"/>
              <w:adjustRightInd w:val="0"/>
              <w:jc w:val="center"/>
              <w:rPr>
                <w:spacing w:val="1"/>
                <w:sz w:val="28"/>
                <w:szCs w:val="28"/>
                <w:lang w:val="kk-KZ"/>
              </w:rPr>
            </w:pPr>
            <w:r w:rsidRPr="00F06197">
              <w:rPr>
                <w:spacing w:val="1"/>
                <w:sz w:val="28"/>
                <w:szCs w:val="28"/>
                <w:lang w:val="kk-KZ"/>
              </w:rPr>
              <w:t>Оқу сағаттарының саны</w:t>
            </w:r>
          </w:p>
        </w:tc>
        <w:tc>
          <w:tcPr>
            <w:tcW w:w="992" w:type="dxa"/>
            <w:vMerge w:val="restart"/>
            <w:shd w:val="clear" w:color="auto" w:fill="auto"/>
            <w:vAlign w:val="center"/>
          </w:tcPr>
          <w:p w:rsidR="006E2A1A" w:rsidRPr="00F06197" w:rsidRDefault="006E2A1A" w:rsidP="00334F97">
            <w:pPr>
              <w:widowControl w:val="0"/>
              <w:autoSpaceDE w:val="0"/>
              <w:autoSpaceDN w:val="0"/>
              <w:adjustRightInd w:val="0"/>
              <w:jc w:val="center"/>
              <w:rPr>
                <w:spacing w:val="1"/>
                <w:sz w:val="28"/>
                <w:szCs w:val="28"/>
                <w:lang w:val="kk-KZ"/>
              </w:rPr>
            </w:pPr>
            <w:r w:rsidRPr="00F06197">
              <w:rPr>
                <w:spacing w:val="1"/>
                <w:sz w:val="28"/>
                <w:szCs w:val="28"/>
                <w:lang w:val="kk-KZ"/>
              </w:rPr>
              <w:t xml:space="preserve">Барлық </w:t>
            </w:r>
            <w:r w:rsidRPr="00AB5AEC">
              <w:rPr>
                <w:spacing w:val="1"/>
                <w:sz w:val="28"/>
                <w:szCs w:val="28"/>
                <w:lang w:val="kk-KZ"/>
              </w:rPr>
              <w:t>кредит</w:t>
            </w:r>
          </w:p>
        </w:tc>
      </w:tr>
      <w:tr w:rsidR="006E2A1A" w:rsidRPr="00AB5AEC" w:rsidTr="00334F97">
        <w:trPr>
          <w:trHeight w:val="688"/>
          <w:jc w:val="center"/>
        </w:trPr>
        <w:tc>
          <w:tcPr>
            <w:tcW w:w="568" w:type="dxa"/>
            <w:vMerge/>
            <w:shd w:val="clear" w:color="auto" w:fill="auto"/>
            <w:vAlign w:val="center"/>
          </w:tcPr>
          <w:p w:rsidR="006E2A1A" w:rsidRPr="00AB5AEC" w:rsidRDefault="006E2A1A" w:rsidP="00334F97">
            <w:pPr>
              <w:widowControl w:val="0"/>
              <w:autoSpaceDE w:val="0"/>
              <w:autoSpaceDN w:val="0"/>
              <w:adjustRightInd w:val="0"/>
              <w:jc w:val="center"/>
              <w:rPr>
                <w:color w:val="000000"/>
                <w:spacing w:val="1"/>
                <w:sz w:val="28"/>
                <w:szCs w:val="28"/>
                <w:lang w:val="kk-KZ"/>
              </w:rPr>
            </w:pPr>
          </w:p>
        </w:tc>
        <w:tc>
          <w:tcPr>
            <w:tcW w:w="3260" w:type="dxa"/>
            <w:vMerge/>
            <w:shd w:val="clear" w:color="auto" w:fill="auto"/>
            <w:vAlign w:val="center"/>
          </w:tcPr>
          <w:p w:rsidR="006E2A1A" w:rsidRPr="00AB5AEC" w:rsidRDefault="006E2A1A" w:rsidP="00334F97">
            <w:pPr>
              <w:widowControl w:val="0"/>
              <w:autoSpaceDE w:val="0"/>
              <w:autoSpaceDN w:val="0"/>
              <w:adjustRightInd w:val="0"/>
              <w:rPr>
                <w:color w:val="000000"/>
                <w:spacing w:val="1"/>
                <w:sz w:val="28"/>
                <w:szCs w:val="28"/>
                <w:lang w:val="kk-KZ"/>
              </w:rPr>
            </w:pPr>
          </w:p>
        </w:tc>
        <w:tc>
          <w:tcPr>
            <w:tcW w:w="1134" w:type="dxa"/>
            <w:shd w:val="clear" w:color="auto" w:fill="auto"/>
            <w:vAlign w:val="center"/>
          </w:tcPr>
          <w:p w:rsidR="006E2A1A" w:rsidRPr="00F06197" w:rsidRDefault="006E2A1A" w:rsidP="00334F97">
            <w:pPr>
              <w:widowControl w:val="0"/>
              <w:autoSpaceDE w:val="0"/>
              <w:autoSpaceDN w:val="0"/>
              <w:adjustRightInd w:val="0"/>
              <w:jc w:val="center"/>
              <w:rPr>
                <w:bCs/>
                <w:spacing w:val="1"/>
                <w:sz w:val="28"/>
                <w:szCs w:val="28"/>
                <w:lang w:val="kk-KZ"/>
              </w:rPr>
            </w:pPr>
            <w:r w:rsidRPr="00F06197">
              <w:rPr>
                <w:bCs/>
                <w:spacing w:val="1"/>
                <w:sz w:val="28"/>
                <w:szCs w:val="28"/>
                <w:lang w:val="kk-KZ"/>
              </w:rPr>
              <w:t>дәрістер</w:t>
            </w:r>
          </w:p>
        </w:tc>
        <w:tc>
          <w:tcPr>
            <w:tcW w:w="1986" w:type="dxa"/>
            <w:shd w:val="clear" w:color="auto" w:fill="auto"/>
            <w:vAlign w:val="center"/>
          </w:tcPr>
          <w:p w:rsidR="006E2A1A" w:rsidRPr="00F06197" w:rsidRDefault="006E2A1A" w:rsidP="00334F97">
            <w:pPr>
              <w:widowControl w:val="0"/>
              <w:autoSpaceDE w:val="0"/>
              <w:autoSpaceDN w:val="0"/>
              <w:adjustRightInd w:val="0"/>
              <w:jc w:val="center"/>
              <w:rPr>
                <w:bCs/>
                <w:spacing w:val="1"/>
                <w:sz w:val="28"/>
                <w:szCs w:val="28"/>
                <w:lang w:val="kk-KZ"/>
              </w:rPr>
            </w:pPr>
            <w:r w:rsidRPr="00F06197">
              <w:rPr>
                <w:bCs/>
                <w:spacing w:val="1"/>
                <w:sz w:val="28"/>
                <w:szCs w:val="28"/>
                <w:lang w:val="kk-KZ"/>
              </w:rPr>
              <w:t>Практикалық сабақтар</w:t>
            </w:r>
          </w:p>
        </w:tc>
        <w:tc>
          <w:tcPr>
            <w:tcW w:w="1984" w:type="dxa"/>
            <w:shd w:val="clear" w:color="auto" w:fill="auto"/>
            <w:vAlign w:val="center"/>
          </w:tcPr>
          <w:p w:rsidR="006E2A1A" w:rsidRPr="00F06197" w:rsidRDefault="006E2A1A" w:rsidP="00334F97">
            <w:pPr>
              <w:widowControl w:val="0"/>
              <w:autoSpaceDE w:val="0"/>
              <w:autoSpaceDN w:val="0"/>
              <w:adjustRightInd w:val="0"/>
              <w:jc w:val="center"/>
              <w:rPr>
                <w:spacing w:val="1"/>
                <w:sz w:val="28"/>
                <w:szCs w:val="28"/>
                <w:lang w:val="kk-KZ"/>
              </w:rPr>
            </w:pPr>
            <w:r w:rsidRPr="00F06197">
              <w:rPr>
                <w:spacing w:val="1"/>
                <w:sz w:val="28"/>
                <w:szCs w:val="28"/>
                <w:lang w:val="kk-KZ"/>
              </w:rPr>
              <w:t>МӨЖ</w:t>
            </w:r>
          </w:p>
        </w:tc>
        <w:tc>
          <w:tcPr>
            <w:tcW w:w="992" w:type="dxa"/>
            <w:vMerge/>
            <w:shd w:val="clear" w:color="auto" w:fill="auto"/>
            <w:vAlign w:val="center"/>
          </w:tcPr>
          <w:p w:rsidR="006E2A1A" w:rsidRPr="00AB5AEC" w:rsidRDefault="006E2A1A" w:rsidP="00334F97">
            <w:pPr>
              <w:widowControl w:val="0"/>
              <w:autoSpaceDE w:val="0"/>
              <w:autoSpaceDN w:val="0"/>
              <w:adjustRightInd w:val="0"/>
              <w:jc w:val="center"/>
              <w:rPr>
                <w:color w:val="000000"/>
                <w:spacing w:val="1"/>
                <w:sz w:val="28"/>
                <w:szCs w:val="28"/>
                <w:lang w:val="kk-KZ"/>
              </w:rPr>
            </w:pPr>
          </w:p>
        </w:tc>
      </w:tr>
      <w:tr w:rsidR="006E2A1A" w:rsidRPr="00F06197" w:rsidTr="00334F97">
        <w:trPr>
          <w:jc w:val="center"/>
        </w:trPr>
        <w:tc>
          <w:tcPr>
            <w:tcW w:w="568" w:type="dxa"/>
            <w:shd w:val="clear" w:color="auto" w:fill="auto"/>
            <w:vAlign w:val="center"/>
          </w:tcPr>
          <w:p w:rsidR="006E2A1A" w:rsidRPr="00AB5AEC" w:rsidRDefault="006E2A1A" w:rsidP="00334F97">
            <w:pPr>
              <w:widowControl w:val="0"/>
              <w:autoSpaceDE w:val="0"/>
              <w:autoSpaceDN w:val="0"/>
              <w:adjustRightInd w:val="0"/>
              <w:jc w:val="center"/>
              <w:rPr>
                <w:b/>
                <w:bCs/>
                <w:color w:val="000000"/>
                <w:spacing w:val="1"/>
                <w:sz w:val="28"/>
                <w:szCs w:val="28"/>
                <w:lang w:val="kk-KZ"/>
              </w:rPr>
            </w:pPr>
            <w:r w:rsidRPr="00AB5AEC">
              <w:rPr>
                <w:b/>
                <w:bCs/>
                <w:color w:val="000000"/>
                <w:spacing w:val="1"/>
                <w:sz w:val="28"/>
                <w:szCs w:val="28"/>
                <w:lang w:val="kk-KZ"/>
              </w:rPr>
              <w:t>1.</w:t>
            </w:r>
          </w:p>
        </w:tc>
        <w:tc>
          <w:tcPr>
            <w:tcW w:w="3260" w:type="dxa"/>
            <w:shd w:val="clear" w:color="auto" w:fill="auto"/>
            <w:vAlign w:val="center"/>
          </w:tcPr>
          <w:p w:rsidR="006E2A1A" w:rsidRPr="00F06197" w:rsidRDefault="006E2A1A" w:rsidP="00334F97">
            <w:pPr>
              <w:rPr>
                <w:sz w:val="28"/>
                <w:szCs w:val="28"/>
                <w:lang w:val="kk-KZ"/>
              </w:rPr>
            </w:pPr>
            <w:r w:rsidRPr="00F06197">
              <w:rPr>
                <w:sz w:val="28"/>
                <w:szCs w:val="28"/>
                <w:shd w:val="clear" w:color="auto" w:fill="FFFFFF"/>
                <w:lang w:val="kk-KZ"/>
              </w:rPr>
              <w:t>Мейірбикелік істі жетілдіруге және дамытуға ғылыми жақындауды ойлап табу</w:t>
            </w:r>
          </w:p>
        </w:tc>
        <w:tc>
          <w:tcPr>
            <w:tcW w:w="1134" w:type="dxa"/>
            <w:shd w:val="clear" w:color="auto" w:fill="auto"/>
            <w:vAlign w:val="center"/>
          </w:tcPr>
          <w:p w:rsidR="006E2A1A" w:rsidRPr="00F06197" w:rsidRDefault="006E2A1A" w:rsidP="00334F97">
            <w:pPr>
              <w:widowControl w:val="0"/>
              <w:autoSpaceDE w:val="0"/>
              <w:autoSpaceDN w:val="0"/>
              <w:adjustRightInd w:val="0"/>
              <w:jc w:val="center"/>
              <w:rPr>
                <w:bCs/>
                <w:color w:val="000000"/>
                <w:spacing w:val="1"/>
                <w:sz w:val="28"/>
                <w:szCs w:val="28"/>
              </w:rPr>
            </w:pPr>
            <w:r w:rsidRPr="00F06197">
              <w:rPr>
                <w:bCs/>
                <w:color w:val="000000"/>
                <w:spacing w:val="1"/>
                <w:sz w:val="28"/>
                <w:szCs w:val="28"/>
              </w:rPr>
              <w:t>1</w:t>
            </w:r>
          </w:p>
        </w:tc>
        <w:tc>
          <w:tcPr>
            <w:tcW w:w="1986" w:type="dxa"/>
            <w:shd w:val="clear" w:color="auto" w:fill="auto"/>
            <w:vAlign w:val="center"/>
          </w:tcPr>
          <w:p w:rsidR="006E2A1A" w:rsidRPr="00F06197" w:rsidRDefault="006E2A1A" w:rsidP="00334F97">
            <w:pPr>
              <w:widowControl w:val="0"/>
              <w:autoSpaceDE w:val="0"/>
              <w:autoSpaceDN w:val="0"/>
              <w:adjustRightInd w:val="0"/>
              <w:jc w:val="center"/>
              <w:rPr>
                <w:color w:val="000000"/>
                <w:spacing w:val="1"/>
                <w:sz w:val="28"/>
                <w:szCs w:val="28"/>
              </w:rPr>
            </w:pPr>
          </w:p>
        </w:tc>
        <w:tc>
          <w:tcPr>
            <w:tcW w:w="1984" w:type="dxa"/>
            <w:shd w:val="clear" w:color="auto" w:fill="auto"/>
            <w:vAlign w:val="center"/>
          </w:tcPr>
          <w:p w:rsidR="006E2A1A" w:rsidRPr="00F06197" w:rsidRDefault="006E2A1A" w:rsidP="00334F97">
            <w:pPr>
              <w:widowControl w:val="0"/>
              <w:autoSpaceDE w:val="0"/>
              <w:autoSpaceDN w:val="0"/>
              <w:adjustRightInd w:val="0"/>
              <w:jc w:val="center"/>
              <w:rPr>
                <w:color w:val="000000"/>
                <w:spacing w:val="1"/>
                <w:sz w:val="28"/>
                <w:szCs w:val="28"/>
              </w:rPr>
            </w:pPr>
          </w:p>
        </w:tc>
        <w:tc>
          <w:tcPr>
            <w:tcW w:w="992" w:type="dxa"/>
            <w:vMerge w:val="restart"/>
            <w:shd w:val="clear" w:color="auto" w:fill="auto"/>
            <w:vAlign w:val="center"/>
          </w:tcPr>
          <w:p w:rsidR="006E2A1A" w:rsidRPr="00F06197" w:rsidRDefault="006E2A1A" w:rsidP="00334F97">
            <w:pPr>
              <w:widowControl w:val="0"/>
              <w:autoSpaceDE w:val="0"/>
              <w:autoSpaceDN w:val="0"/>
              <w:adjustRightInd w:val="0"/>
              <w:jc w:val="center"/>
              <w:rPr>
                <w:bCs/>
                <w:color w:val="000000"/>
                <w:spacing w:val="1"/>
                <w:sz w:val="28"/>
                <w:szCs w:val="28"/>
              </w:rPr>
            </w:pPr>
          </w:p>
          <w:p w:rsidR="006E2A1A" w:rsidRPr="00F06197" w:rsidRDefault="006E2A1A" w:rsidP="00334F97">
            <w:pPr>
              <w:widowControl w:val="0"/>
              <w:autoSpaceDE w:val="0"/>
              <w:autoSpaceDN w:val="0"/>
              <w:adjustRightInd w:val="0"/>
              <w:jc w:val="center"/>
              <w:rPr>
                <w:bCs/>
                <w:color w:val="000000"/>
                <w:spacing w:val="1"/>
                <w:sz w:val="28"/>
                <w:szCs w:val="28"/>
              </w:rPr>
            </w:pPr>
          </w:p>
          <w:p w:rsidR="006E2A1A" w:rsidRPr="00F06197" w:rsidRDefault="006E2A1A" w:rsidP="00334F97">
            <w:pPr>
              <w:widowControl w:val="0"/>
              <w:autoSpaceDE w:val="0"/>
              <w:autoSpaceDN w:val="0"/>
              <w:adjustRightInd w:val="0"/>
              <w:jc w:val="center"/>
              <w:rPr>
                <w:bCs/>
                <w:color w:val="000000"/>
                <w:spacing w:val="1"/>
                <w:sz w:val="28"/>
                <w:szCs w:val="28"/>
              </w:rPr>
            </w:pPr>
          </w:p>
          <w:p w:rsidR="006E2A1A" w:rsidRPr="00F06197" w:rsidRDefault="006E2A1A" w:rsidP="00334F97">
            <w:pPr>
              <w:widowControl w:val="0"/>
              <w:autoSpaceDE w:val="0"/>
              <w:autoSpaceDN w:val="0"/>
              <w:adjustRightInd w:val="0"/>
              <w:jc w:val="center"/>
              <w:rPr>
                <w:bCs/>
                <w:color w:val="000000"/>
                <w:spacing w:val="1"/>
                <w:sz w:val="28"/>
                <w:szCs w:val="28"/>
              </w:rPr>
            </w:pPr>
          </w:p>
          <w:p w:rsidR="006E2A1A" w:rsidRPr="00F06197" w:rsidRDefault="006E2A1A" w:rsidP="00334F97">
            <w:pPr>
              <w:widowControl w:val="0"/>
              <w:autoSpaceDE w:val="0"/>
              <w:autoSpaceDN w:val="0"/>
              <w:adjustRightInd w:val="0"/>
              <w:jc w:val="center"/>
              <w:rPr>
                <w:bCs/>
                <w:color w:val="000000"/>
                <w:spacing w:val="1"/>
                <w:sz w:val="28"/>
                <w:szCs w:val="28"/>
              </w:rPr>
            </w:pPr>
          </w:p>
          <w:p w:rsidR="006E2A1A" w:rsidRPr="00F06197" w:rsidRDefault="006E2A1A" w:rsidP="00334F97">
            <w:pPr>
              <w:widowControl w:val="0"/>
              <w:autoSpaceDE w:val="0"/>
              <w:autoSpaceDN w:val="0"/>
              <w:adjustRightInd w:val="0"/>
              <w:jc w:val="center"/>
              <w:rPr>
                <w:bCs/>
                <w:color w:val="000000"/>
                <w:spacing w:val="1"/>
                <w:sz w:val="28"/>
                <w:szCs w:val="28"/>
              </w:rPr>
            </w:pPr>
          </w:p>
          <w:p w:rsidR="006E2A1A" w:rsidRPr="00F06197" w:rsidRDefault="006E2A1A" w:rsidP="00334F97">
            <w:pPr>
              <w:widowControl w:val="0"/>
              <w:autoSpaceDE w:val="0"/>
              <w:autoSpaceDN w:val="0"/>
              <w:adjustRightInd w:val="0"/>
              <w:jc w:val="center"/>
              <w:rPr>
                <w:b/>
                <w:color w:val="000000"/>
                <w:spacing w:val="1"/>
                <w:sz w:val="28"/>
                <w:szCs w:val="28"/>
              </w:rPr>
            </w:pPr>
            <w:r w:rsidRPr="00F06197">
              <w:rPr>
                <w:b/>
                <w:color w:val="000000"/>
                <w:spacing w:val="1"/>
                <w:sz w:val="28"/>
                <w:szCs w:val="28"/>
              </w:rPr>
              <w:t>2</w:t>
            </w:r>
          </w:p>
        </w:tc>
      </w:tr>
      <w:tr w:rsidR="006E2A1A" w:rsidRPr="00F06197" w:rsidTr="00334F97">
        <w:trPr>
          <w:jc w:val="center"/>
        </w:trPr>
        <w:tc>
          <w:tcPr>
            <w:tcW w:w="568" w:type="dxa"/>
            <w:shd w:val="clear" w:color="auto" w:fill="auto"/>
            <w:vAlign w:val="center"/>
          </w:tcPr>
          <w:p w:rsidR="006E2A1A" w:rsidRPr="00F06197" w:rsidRDefault="006E2A1A" w:rsidP="00334F97">
            <w:pPr>
              <w:widowControl w:val="0"/>
              <w:autoSpaceDE w:val="0"/>
              <w:autoSpaceDN w:val="0"/>
              <w:adjustRightInd w:val="0"/>
              <w:jc w:val="center"/>
              <w:rPr>
                <w:b/>
                <w:bCs/>
                <w:color w:val="000000"/>
                <w:spacing w:val="1"/>
                <w:sz w:val="28"/>
                <w:szCs w:val="28"/>
              </w:rPr>
            </w:pPr>
            <w:r w:rsidRPr="00F06197">
              <w:rPr>
                <w:b/>
                <w:bCs/>
                <w:color w:val="000000"/>
                <w:spacing w:val="1"/>
                <w:sz w:val="28"/>
                <w:szCs w:val="28"/>
              </w:rPr>
              <w:t>2.</w:t>
            </w:r>
          </w:p>
        </w:tc>
        <w:tc>
          <w:tcPr>
            <w:tcW w:w="3260" w:type="dxa"/>
            <w:shd w:val="clear" w:color="auto" w:fill="auto"/>
            <w:vAlign w:val="center"/>
          </w:tcPr>
          <w:p w:rsidR="006E2A1A" w:rsidRPr="00F06197" w:rsidRDefault="006E2A1A" w:rsidP="00334F97">
            <w:pPr>
              <w:rPr>
                <w:spacing w:val="1"/>
                <w:sz w:val="28"/>
                <w:szCs w:val="28"/>
                <w:lang w:val="kk-KZ"/>
              </w:rPr>
            </w:pPr>
            <w:r w:rsidRPr="00F06197">
              <w:rPr>
                <w:sz w:val="28"/>
                <w:szCs w:val="28"/>
                <w:shd w:val="clear" w:color="auto" w:fill="FFFFFF"/>
                <w:lang w:val="kk-KZ"/>
              </w:rPr>
              <w:t>Мейірбикелік персоналды ұйымдастыру әдістерінің жаңа формалары.</w:t>
            </w:r>
          </w:p>
        </w:tc>
        <w:tc>
          <w:tcPr>
            <w:tcW w:w="1134" w:type="dxa"/>
            <w:shd w:val="clear" w:color="auto" w:fill="auto"/>
            <w:vAlign w:val="center"/>
          </w:tcPr>
          <w:p w:rsidR="006E2A1A" w:rsidRPr="00F06197" w:rsidRDefault="006E2A1A" w:rsidP="00334F97">
            <w:pPr>
              <w:widowControl w:val="0"/>
              <w:autoSpaceDE w:val="0"/>
              <w:autoSpaceDN w:val="0"/>
              <w:adjustRightInd w:val="0"/>
              <w:jc w:val="center"/>
              <w:rPr>
                <w:bCs/>
                <w:color w:val="000000"/>
                <w:spacing w:val="1"/>
                <w:sz w:val="28"/>
                <w:szCs w:val="28"/>
              </w:rPr>
            </w:pPr>
            <w:r w:rsidRPr="00F06197">
              <w:rPr>
                <w:bCs/>
                <w:color w:val="000000"/>
                <w:spacing w:val="1"/>
                <w:sz w:val="28"/>
                <w:szCs w:val="28"/>
              </w:rPr>
              <w:t>1</w:t>
            </w:r>
          </w:p>
        </w:tc>
        <w:tc>
          <w:tcPr>
            <w:tcW w:w="1986" w:type="dxa"/>
            <w:shd w:val="clear" w:color="auto" w:fill="auto"/>
            <w:vAlign w:val="center"/>
          </w:tcPr>
          <w:p w:rsidR="006E2A1A" w:rsidRPr="00F06197" w:rsidRDefault="006E2A1A" w:rsidP="00334F97">
            <w:pPr>
              <w:widowControl w:val="0"/>
              <w:autoSpaceDE w:val="0"/>
              <w:autoSpaceDN w:val="0"/>
              <w:adjustRightInd w:val="0"/>
              <w:jc w:val="center"/>
              <w:rPr>
                <w:color w:val="000000"/>
                <w:spacing w:val="1"/>
                <w:sz w:val="28"/>
                <w:szCs w:val="28"/>
              </w:rPr>
            </w:pPr>
          </w:p>
        </w:tc>
        <w:tc>
          <w:tcPr>
            <w:tcW w:w="1984" w:type="dxa"/>
            <w:shd w:val="clear" w:color="auto" w:fill="auto"/>
            <w:vAlign w:val="center"/>
          </w:tcPr>
          <w:p w:rsidR="006E2A1A" w:rsidRPr="00F06197" w:rsidRDefault="006E2A1A" w:rsidP="00334F97">
            <w:pPr>
              <w:widowControl w:val="0"/>
              <w:autoSpaceDE w:val="0"/>
              <w:autoSpaceDN w:val="0"/>
              <w:adjustRightInd w:val="0"/>
              <w:jc w:val="center"/>
              <w:rPr>
                <w:color w:val="000000"/>
                <w:spacing w:val="1"/>
                <w:sz w:val="28"/>
                <w:szCs w:val="28"/>
              </w:rPr>
            </w:pPr>
          </w:p>
        </w:tc>
        <w:tc>
          <w:tcPr>
            <w:tcW w:w="992" w:type="dxa"/>
            <w:vMerge/>
            <w:shd w:val="clear" w:color="auto" w:fill="auto"/>
            <w:vAlign w:val="center"/>
          </w:tcPr>
          <w:p w:rsidR="006E2A1A" w:rsidRPr="00F06197" w:rsidRDefault="006E2A1A" w:rsidP="00334F97">
            <w:pPr>
              <w:widowControl w:val="0"/>
              <w:autoSpaceDE w:val="0"/>
              <w:autoSpaceDN w:val="0"/>
              <w:adjustRightInd w:val="0"/>
              <w:jc w:val="center"/>
              <w:rPr>
                <w:color w:val="000000"/>
                <w:spacing w:val="1"/>
                <w:sz w:val="28"/>
                <w:szCs w:val="28"/>
              </w:rPr>
            </w:pPr>
          </w:p>
        </w:tc>
      </w:tr>
      <w:tr w:rsidR="006E2A1A" w:rsidRPr="00F06197" w:rsidTr="00334F97">
        <w:trPr>
          <w:jc w:val="center"/>
        </w:trPr>
        <w:tc>
          <w:tcPr>
            <w:tcW w:w="568" w:type="dxa"/>
            <w:shd w:val="clear" w:color="auto" w:fill="auto"/>
            <w:vAlign w:val="center"/>
          </w:tcPr>
          <w:p w:rsidR="006E2A1A" w:rsidRPr="00F06197" w:rsidRDefault="006E2A1A" w:rsidP="00334F97">
            <w:pPr>
              <w:widowControl w:val="0"/>
              <w:autoSpaceDE w:val="0"/>
              <w:autoSpaceDN w:val="0"/>
              <w:adjustRightInd w:val="0"/>
              <w:jc w:val="center"/>
              <w:rPr>
                <w:b/>
                <w:bCs/>
                <w:color w:val="000000"/>
                <w:spacing w:val="1"/>
                <w:sz w:val="28"/>
                <w:szCs w:val="28"/>
              </w:rPr>
            </w:pPr>
            <w:r w:rsidRPr="00F06197">
              <w:rPr>
                <w:b/>
                <w:bCs/>
                <w:color w:val="000000"/>
                <w:spacing w:val="1"/>
                <w:sz w:val="28"/>
                <w:szCs w:val="28"/>
              </w:rPr>
              <w:t>3.</w:t>
            </w:r>
          </w:p>
        </w:tc>
        <w:tc>
          <w:tcPr>
            <w:tcW w:w="3260" w:type="dxa"/>
            <w:shd w:val="clear" w:color="auto" w:fill="auto"/>
            <w:vAlign w:val="center"/>
          </w:tcPr>
          <w:p w:rsidR="006E2A1A" w:rsidRPr="00F06197" w:rsidRDefault="006E2A1A" w:rsidP="00334F97">
            <w:pPr>
              <w:rPr>
                <w:color w:val="000000"/>
                <w:spacing w:val="1"/>
                <w:sz w:val="28"/>
                <w:szCs w:val="28"/>
                <w:lang w:val="kk-KZ"/>
              </w:rPr>
            </w:pPr>
            <w:r w:rsidRPr="00F06197">
              <w:rPr>
                <w:sz w:val="28"/>
                <w:szCs w:val="28"/>
                <w:shd w:val="clear" w:color="auto" w:fill="FFFFFF"/>
                <w:lang w:val="kk-KZ"/>
              </w:rPr>
              <w:t>Мейірбикелік іс реформасы және даму алғышарттары</w:t>
            </w:r>
          </w:p>
        </w:tc>
        <w:tc>
          <w:tcPr>
            <w:tcW w:w="1134" w:type="dxa"/>
            <w:shd w:val="clear" w:color="auto" w:fill="auto"/>
            <w:vAlign w:val="center"/>
          </w:tcPr>
          <w:p w:rsidR="006E2A1A" w:rsidRPr="00F06197" w:rsidRDefault="006E2A1A" w:rsidP="00334F97">
            <w:pPr>
              <w:widowControl w:val="0"/>
              <w:autoSpaceDE w:val="0"/>
              <w:autoSpaceDN w:val="0"/>
              <w:adjustRightInd w:val="0"/>
              <w:jc w:val="center"/>
              <w:rPr>
                <w:bCs/>
                <w:color w:val="000000"/>
                <w:spacing w:val="1"/>
                <w:sz w:val="28"/>
                <w:szCs w:val="28"/>
              </w:rPr>
            </w:pPr>
            <w:r w:rsidRPr="00F06197">
              <w:rPr>
                <w:bCs/>
                <w:color w:val="000000"/>
                <w:spacing w:val="1"/>
                <w:sz w:val="28"/>
                <w:szCs w:val="28"/>
              </w:rPr>
              <w:t>1</w:t>
            </w:r>
          </w:p>
        </w:tc>
        <w:tc>
          <w:tcPr>
            <w:tcW w:w="1986" w:type="dxa"/>
            <w:shd w:val="clear" w:color="auto" w:fill="auto"/>
            <w:vAlign w:val="center"/>
          </w:tcPr>
          <w:p w:rsidR="006E2A1A" w:rsidRPr="00F06197" w:rsidRDefault="006E2A1A" w:rsidP="00334F97">
            <w:pPr>
              <w:widowControl w:val="0"/>
              <w:autoSpaceDE w:val="0"/>
              <w:autoSpaceDN w:val="0"/>
              <w:adjustRightInd w:val="0"/>
              <w:jc w:val="center"/>
              <w:rPr>
                <w:color w:val="000000"/>
                <w:spacing w:val="1"/>
                <w:sz w:val="28"/>
                <w:szCs w:val="28"/>
              </w:rPr>
            </w:pPr>
          </w:p>
        </w:tc>
        <w:tc>
          <w:tcPr>
            <w:tcW w:w="1984" w:type="dxa"/>
            <w:shd w:val="clear" w:color="auto" w:fill="auto"/>
            <w:vAlign w:val="center"/>
          </w:tcPr>
          <w:p w:rsidR="006E2A1A" w:rsidRPr="00F06197" w:rsidRDefault="006E2A1A" w:rsidP="00334F97">
            <w:pPr>
              <w:widowControl w:val="0"/>
              <w:autoSpaceDE w:val="0"/>
              <w:autoSpaceDN w:val="0"/>
              <w:adjustRightInd w:val="0"/>
              <w:jc w:val="center"/>
              <w:rPr>
                <w:color w:val="000000"/>
                <w:spacing w:val="1"/>
                <w:sz w:val="28"/>
                <w:szCs w:val="28"/>
              </w:rPr>
            </w:pPr>
          </w:p>
        </w:tc>
        <w:tc>
          <w:tcPr>
            <w:tcW w:w="992" w:type="dxa"/>
            <w:vMerge/>
            <w:shd w:val="clear" w:color="auto" w:fill="auto"/>
            <w:vAlign w:val="center"/>
          </w:tcPr>
          <w:p w:rsidR="006E2A1A" w:rsidRPr="00F06197" w:rsidRDefault="006E2A1A" w:rsidP="00334F97">
            <w:pPr>
              <w:widowControl w:val="0"/>
              <w:autoSpaceDE w:val="0"/>
              <w:autoSpaceDN w:val="0"/>
              <w:adjustRightInd w:val="0"/>
              <w:jc w:val="center"/>
              <w:rPr>
                <w:color w:val="000000"/>
                <w:spacing w:val="1"/>
                <w:sz w:val="28"/>
                <w:szCs w:val="28"/>
              </w:rPr>
            </w:pPr>
          </w:p>
        </w:tc>
      </w:tr>
      <w:tr w:rsidR="006E2A1A" w:rsidRPr="00F06197" w:rsidTr="00334F97">
        <w:trPr>
          <w:jc w:val="center"/>
        </w:trPr>
        <w:tc>
          <w:tcPr>
            <w:tcW w:w="568" w:type="dxa"/>
            <w:shd w:val="clear" w:color="auto" w:fill="auto"/>
            <w:vAlign w:val="center"/>
          </w:tcPr>
          <w:p w:rsidR="006E2A1A" w:rsidRPr="00F06197" w:rsidRDefault="006E2A1A" w:rsidP="00334F97">
            <w:pPr>
              <w:widowControl w:val="0"/>
              <w:autoSpaceDE w:val="0"/>
              <w:autoSpaceDN w:val="0"/>
              <w:adjustRightInd w:val="0"/>
              <w:jc w:val="center"/>
              <w:rPr>
                <w:b/>
                <w:bCs/>
                <w:color w:val="000000"/>
                <w:spacing w:val="1"/>
                <w:sz w:val="28"/>
                <w:szCs w:val="28"/>
              </w:rPr>
            </w:pPr>
            <w:r w:rsidRPr="00F06197">
              <w:rPr>
                <w:b/>
                <w:bCs/>
                <w:color w:val="000000"/>
                <w:spacing w:val="1"/>
                <w:sz w:val="28"/>
                <w:szCs w:val="28"/>
              </w:rPr>
              <w:t>4.</w:t>
            </w:r>
          </w:p>
        </w:tc>
        <w:tc>
          <w:tcPr>
            <w:tcW w:w="3260" w:type="dxa"/>
            <w:shd w:val="clear" w:color="auto" w:fill="auto"/>
            <w:vAlign w:val="center"/>
          </w:tcPr>
          <w:p w:rsidR="006E2A1A" w:rsidRPr="00F06197" w:rsidRDefault="006E2A1A" w:rsidP="00334F97">
            <w:pPr>
              <w:rPr>
                <w:color w:val="000000"/>
                <w:spacing w:val="1"/>
                <w:sz w:val="28"/>
                <w:szCs w:val="28"/>
                <w:lang w:val="kk-KZ"/>
              </w:rPr>
            </w:pPr>
            <w:r w:rsidRPr="00F06197">
              <w:rPr>
                <w:sz w:val="28"/>
                <w:szCs w:val="28"/>
                <w:shd w:val="clear" w:color="auto" w:fill="FFFFFF"/>
                <w:lang w:val="kk-KZ"/>
              </w:rPr>
              <w:t>Мейірбикелік іске жаңа технологияларды енгізу</w:t>
            </w:r>
          </w:p>
        </w:tc>
        <w:tc>
          <w:tcPr>
            <w:tcW w:w="1134" w:type="dxa"/>
            <w:shd w:val="clear" w:color="auto" w:fill="auto"/>
            <w:vAlign w:val="center"/>
          </w:tcPr>
          <w:p w:rsidR="006E2A1A" w:rsidRPr="00F06197" w:rsidRDefault="006E2A1A" w:rsidP="00334F97">
            <w:pPr>
              <w:widowControl w:val="0"/>
              <w:autoSpaceDE w:val="0"/>
              <w:autoSpaceDN w:val="0"/>
              <w:adjustRightInd w:val="0"/>
              <w:jc w:val="center"/>
              <w:rPr>
                <w:bCs/>
                <w:color w:val="000000"/>
                <w:spacing w:val="1"/>
                <w:sz w:val="28"/>
                <w:szCs w:val="28"/>
              </w:rPr>
            </w:pPr>
            <w:r w:rsidRPr="00F06197">
              <w:rPr>
                <w:bCs/>
                <w:color w:val="000000"/>
                <w:spacing w:val="1"/>
                <w:sz w:val="28"/>
                <w:szCs w:val="28"/>
              </w:rPr>
              <w:t>1</w:t>
            </w:r>
          </w:p>
        </w:tc>
        <w:tc>
          <w:tcPr>
            <w:tcW w:w="1986" w:type="dxa"/>
            <w:shd w:val="clear" w:color="auto" w:fill="auto"/>
            <w:vAlign w:val="center"/>
          </w:tcPr>
          <w:p w:rsidR="006E2A1A" w:rsidRPr="00F06197" w:rsidRDefault="006E2A1A" w:rsidP="00334F97">
            <w:pPr>
              <w:widowControl w:val="0"/>
              <w:autoSpaceDE w:val="0"/>
              <w:autoSpaceDN w:val="0"/>
              <w:adjustRightInd w:val="0"/>
              <w:jc w:val="center"/>
              <w:rPr>
                <w:color w:val="000000"/>
                <w:spacing w:val="1"/>
                <w:sz w:val="28"/>
                <w:szCs w:val="28"/>
              </w:rPr>
            </w:pPr>
          </w:p>
        </w:tc>
        <w:tc>
          <w:tcPr>
            <w:tcW w:w="1984" w:type="dxa"/>
            <w:shd w:val="clear" w:color="auto" w:fill="auto"/>
            <w:vAlign w:val="center"/>
          </w:tcPr>
          <w:p w:rsidR="006E2A1A" w:rsidRPr="00F06197" w:rsidRDefault="006E2A1A" w:rsidP="00334F97">
            <w:pPr>
              <w:widowControl w:val="0"/>
              <w:autoSpaceDE w:val="0"/>
              <w:autoSpaceDN w:val="0"/>
              <w:adjustRightInd w:val="0"/>
              <w:jc w:val="center"/>
              <w:rPr>
                <w:color w:val="000000"/>
                <w:spacing w:val="1"/>
                <w:sz w:val="28"/>
                <w:szCs w:val="28"/>
              </w:rPr>
            </w:pPr>
          </w:p>
        </w:tc>
        <w:tc>
          <w:tcPr>
            <w:tcW w:w="992" w:type="dxa"/>
            <w:vMerge/>
            <w:shd w:val="clear" w:color="auto" w:fill="auto"/>
            <w:vAlign w:val="center"/>
          </w:tcPr>
          <w:p w:rsidR="006E2A1A" w:rsidRPr="00F06197" w:rsidRDefault="006E2A1A" w:rsidP="00334F97">
            <w:pPr>
              <w:widowControl w:val="0"/>
              <w:autoSpaceDE w:val="0"/>
              <w:autoSpaceDN w:val="0"/>
              <w:adjustRightInd w:val="0"/>
              <w:jc w:val="center"/>
              <w:rPr>
                <w:color w:val="000000"/>
                <w:spacing w:val="1"/>
                <w:sz w:val="28"/>
                <w:szCs w:val="28"/>
              </w:rPr>
            </w:pPr>
          </w:p>
        </w:tc>
      </w:tr>
      <w:tr w:rsidR="006E2A1A" w:rsidRPr="00F06197" w:rsidTr="00334F97">
        <w:trPr>
          <w:jc w:val="center"/>
        </w:trPr>
        <w:tc>
          <w:tcPr>
            <w:tcW w:w="568" w:type="dxa"/>
            <w:shd w:val="clear" w:color="auto" w:fill="auto"/>
            <w:vAlign w:val="center"/>
          </w:tcPr>
          <w:p w:rsidR="006E2A1A" w:rsidRPr="00F06197" w:rsidRDefault="006E2A1A" w:rsidP="00334F97">
            <w:pPr>
              <w:widowControl w:val="0"/>
              <w:autoSpaceDE w:val="0"/>
              <w:autoSpaceDN w:val="0"/>
              <w:adjustRightInd w:val="0"/>
              <w:jc w:val="center"/>
              <w:rPr>
                <w:b/>
                <w:bCs/>
                <w:color w:val="000000"/>
                <w:spacing w:val="1"/>
                <w:sz w:val="28"/>
                <w:szCs w:val="28"/>
              </w:rPr>
            </w:pPr>
            <w:r w:rsidRPr="00F06197">
              <w:rPr>
                <w:b/>
                <w:bCs/>
                <w:color w:val="000000"/>
                <w:spacing w:val="1"/>
                <w:sz w:val="28"/>
                <w:szCs w:val="28"/>
              </w:rPr>
              <w:t>5.</w:t>
            </w:r>
          </w:p>
        </w:tc>
        <w:tc>
          <w:tcPr>
            <w:tcW w:w="3260" w:type="dxa"/>
            <w:shd w:val="clear" w:color="auto" w:fill="auto"/>
            <w:vAlign w:val="center"/>
          </w:tcPr>
          <w:p w:rsidR="006E2A1A" w:rsidRPr="00F06197" w:rsidRDefault="006E2A1A" w:rsidP="00334F97">
            <w:pPr>
              <w:widowControl w:val="0"/>
              <w:autoSpaceDE w:val="0"/>
              <w:autoSpaceDN w:val="0"/>
              <w:adjustRightInd w:val="0"/>
              <w:rPr>
                <w:color w:val="000000"/>
                <w:spacing w:val="1"/>
                <w:sz w:val="28"/>
                <w:szCs w:val="28"/>
                <w:lang w:val="kk-KZ"/>
              </w:rPr>
            </w:pPr>
            <w:r w:rsidRPr="00F06197">
              <w:rPr>
                <w:sz w:val="28"/>
                <w:szCs w:val="28"/>
                <w:shd w:val="clear" w:color="auto" w:fill="FFFFFF"/>
                <w:lang w:val="kk-KZ"/>
              </w:rPr>
              <w:t>Мейірбикелік істің білім беру, ғылыми зерттеу, жаңа технологиялар саласында жүйелік өзгертулер</w:t>
            </w:r>
          </w:p>
        </w:tc>
        <w:tc>
          <w:tcPr>
            <w:tcW w:w="1134" w:type="dxa"/>
            <w:shd w:val="clear" w:color="auto" w:fill="auto"/>
            <w:vAlign w:val="center"/>
          </w:tcPr>
          <w:p w:rsidR="006E2A1A" w:rsidRPr="00F06197" w:rsidRDefault="006E2A1A" w:rsidP="00334F97">
            <w:pPr>
              <w:widowControl w:val="0"/>
              <w:autoSpaceDE w:val="0"/>
              <w:autoSpaceDN w:val="0"/>
              <w:adjustRightInd w:val="0"/>
              <w:jc w:val="center"/>
              <w:rPr>
                <w:bCs/>
                <w:color w:val="000000"/>
                <w:spacing w:val="1"/>
                <w:sz w:val="28"/>
                <w:szCs w:val="28"/>
              </w:rPr>
            </w:pPr>
            <w:r w:rsidRPr="00F06197">
              <w:rPr>
                <w:bCs/>
                <w:color w:val="000000"/>
                <w:spacing w:val="1"/>
                <w:sz w:val="28"/>
                <w:szCs w:val="28"/>
              </w:rPr>
              <w:t>1</w:t>
            </w:r>
          </w:p>
        </w:tc>
        <w:tc>
          <w:tcPr>
            <w:tcW w:w="1986" w:type="dxa"/>
            <w:shd w:val="clear" w:color="auto" w:fill="auto"/>
            <w:vAlign w:val="center"/>
          </w:tcPr>
          <w:p w:rsidR="006E2A1A" w:rsidRPr="00F06197" w:rsidRDefault="006E2A1A" w:rsidP="00334F97">
            <w:pPr>
              <w:widowControl w:val="0"/>
              <w:autoSpaceDE w:val="0"/>
              <w:autoSpaceDN w:val="0"/>
              <w:adjustRightInd w:val="0"/>
              <w:jc w:val="center"/>
              <w:rPr>
                <w:color w:val="000000"/>
                <w:spacing w:val="1"/>
                <w:sz w:val="28"/>
                <w:szCs w:val="28"/>
              </w:rPr>
            </w:pPr>
          </w:p>
        </w:tc>
        <w:tc>
          <w:tcPr>
            <w:tcW w:w="1984" w:type="dxa"/>
            <w:shd w:val="clear" w:color="auto" w:fill="auto"/>
            <w:vAlign w:val="center"/>
          </w:tcPr>
          <w:p w:rsidR="006E2A1A" w:rsidRPr="00F06197" w:rsidRDefault="006E2A1A" w:rsidP="00334F97">
            <w:pPr>
              <w:widowControl w:val="0"/>
              <w:autoSpaceDE w:val="0"/>
              <w:autoSpaceDN w:val="0"/>
              <w:adjustRightInd w:val="0"/>
              <w:jc w:val="center"/>
              <w:rPr>
                <w:color w:val="000000"/>
                <w:spacing w:val="1"/>
                <w:sz w:val="28"/>
                <w:szCs w:val="28"/>
              </w:rPr>
            </w:pPr>
          </w:p>
        </w:tc>
        <w:tc>
          <w:tcPr>
            <w:tcW w:w="992" w:type="dxa"/>
            <w:vMerge/>
            <w:shd w:val="clear" w:color="auto" w:fill="auto"/>
            <w:vAlign w:val="center"/>
          </w:tcPr>
          <w:p w:rsidR="006E2A1A" w:rsidRPr="00F06197" w:rsidRDefault="006E2A1A" w:rsidP="00334F97">
            <w:pPr>
              <w:widowControl w:val="0"/>
              <w:autoSpaceDE w:val="0"/>
              <w:autoSpaceDN w:val="0"/>
              <w:adjustRightInd w:val="0"/>
              <w:jc w:val="center"/>
              <w:rPr>
                <w:color w:val="000000"/>
                <w:spacing w:val="1"/>
                <w:sz w:val="28"/>
                <w:szCs w:val="28"/>
              </w:rPr>
            </w:pPr>
          </w:p>
        </w:tc>
      </w:tr>
      <w:tr w:rsidR="006E2A1A" w:rsidRPr="00F06197" w:rsidTr="00334F97">
        <w:trPr>
          <w:jc w:val="center"/>
        </w:trPr>
        <w:tc>
          <w:tcPr>
            <w:tcW w:w="568" w:type="dxa"/>
            <w:shd w:val="clear" w:color="auto" w:fill="auto"/>
            <w:vAlign w:val="center"/>
          </w:tcPr>
          <w:p w:rsidR="006E2A1A" w:rsidRPr="00F06197" w:rsidRDefault="006E2A1A" w:rsidP="00334F97">
            <w:pPr>
              <w:widowControl w:val="0"/>
              <w:autoSpaceDE w:val="0"/>
              <w:autoSpaceDN w:val="0"/>
              <w:adjustRightInd w:val="0"/>
              <w:jc w:val="center"/>
              <w:rPr>
                <w:b/>
                <w:bCs/>
                <w:color w:val="000000"/>
                <w:spacing w:val="1"/>
                <w:sz w:val="28"/>
                <w:szCs w:val="28"/>
              </w:rPr>
            </w:pPr>
          </w:p>
        </w:tc>
        <w:tc>
          <w:tcPr>
            <w:tcW w:w="3260" w:type="dxa"/>
            <w:shd w:val="clear" w:color="auto" w:fill="auto"/>
            <w:vAlign w:val="center"/>
          </w:tcPr>
          <w:p w:rsidR="006E2A1A" w:rsidRPr="00D91991" w:rsidRDefault="006E2A1A" w:rsidP="00334F97">
            <w:pPr>
              <w:widowControl w:val="0"/>
              <w:autoSpaceDE w:val="0"/>
              <w:autoSpaceDN w:val="0"/>
              <w:adjustRightInd w:val="0"/>
              <w:rPr>
                <w:b/>
                <w:sz w:val="28"/>
                <w:szCs w:val="28"/>
                <w:shd w:val="clear" w:color="auto" w:fill="FFFFFF"/>
                <w:lang w:val="kk-KZ"/>
              </w:rPr>
            </w:pPr>
            <w:r w:rsidRPr="00D91991">
              <w:rPr>
                <w:b/>
                <w:sz w:val="28"/>
                <w:szCs w:val="28"/>
                <w:shd w:val="clear" w:color="auto" w:fill="FFFFFF"/>
                <w:lang w:val="kk-KZ"/>
              </w:rPr>
              <w:t>Сағат саны</w:t>
            </w:r>
          </w:p>
        </w:tc>
        <w:tc>
          <w:tcPr>
            <w:tcW w:w="1134" w:type="dxa"/>
            <w:shd w:val="clear" w:color="auto" w:fill="auto"/>
            <w:vAlign w:val="center"/>
          </w:tcPr>
          <w:p w:rsidR="006E2A1A" w:rsidRPr="00D91991" w:rsidRDefault="006E2A1A" w:rsidP="00334F97">
            <w:pPr>
              <w:widowControl w:val="0"/>
              <w:autoSpaceDE w:val="0"/>
              <w:autoSpaceDN w:val="0"/>
              <w:adjustRightInd w:val="0"/>
              <w:jc w:val="center"/>
              <w:rPr>
                <w:bCs/>
                <w:color w:val="000000"/>
                <w:spacing w:val="1"/>
                <w:sz w:val="28"/>
                <w:szCs w:val="28"/>
                <w:lang w:val="kk-KZ"/>
              </w:rPr>
            </w:pPr>
            <w:r>
              <w:rPr>
                <w:bCs/>
                <w:color w:val="000000"/>
                <w:spacing w:val="1"/>
                <w:sz w:val="28"/>
                <w:szCs w:val="28"/>
                <w:lang w:val="kk-KZ"/>
              </w:rPr>
              <w:t>5</w:t>
            </w:r>
          </w:p>
        </w:tc>
        <w:tc>
          <w:tcPr>
            <w:tcW w:w="1986" w:type="dxa"/>
            <w:shd w:val="clear" w:color="auto" w:fill="auto"/>
            <w:vAlign w:val="center"/>
          </w:tcPr>
          <w:p w:rsidR="006E2A1A" w:rsidRPr="00F06197" w:rsidRDefault="006E2A1A" w:rsidP="00334F97">
            <w:pPr>
              <w:widowControl w:val="0"/>
              <w:autoSpaceDE w:val="0"/>
              <w:autoSpaceDN w:val="0"/>
              <w:adjustRightInd w:val="0"/>
              <w:jc w:val="center"/>
              <w:rPr>
                <w:color w:val="000000"/>
                <w:spacing w:val="1"/>
                <w:sz w:val="28"/>
                <w:szCs w:val="28"/>
              </w:rPr>
            </w:pPr>
          </w:p>
        </w:tc>
        <w:tc>
          <w:tcPr>
            <w:tcW w:w="1984" w:type="dxa"/>
            <w:shd w:val="clear" w:color="auto" w:fill="auto"/>
            <w:vAlign w:val="center"/>
          </w:tcPr>
          <w:p w:rsidR="006E2A1A" w:rsidRPr="00F06197" w:rsidRDefault="006E2A1A" w:rsidP="00334F97">
            <w:pPr>
              <w:widowControl w:val="0"/>
              <w:autoSpaceDE w:val="0"/>
              <w:autoSpaceDN w:val="0"/>
              <w:adjustRightInd w:val="0"/>
              <w:jc w:val="center"/>
              <w:rPr>
                <w:color w:val="000000"/>
                <w:spacing w:val="1"/>
                <w:sz w:val="28"/>
                <w:szCs w:val="28"/>
              </w:rPr>
            </w:pPr>
          </w:p>
        </w:tc>
        <w:tc>
          <w:tcPr>
            <w:tcW w:w="992" w:type="dxa"/>
            <w:vMerge/>
            <w:shd w:val="clear" w:color="auto" w:fill="auto"/>
            <w:vAlign w:val="center"/>
          </w:tcPr>
          <w:p w:rsidR="006E2A1A" w:rsidRPr="00F06197" w:rsidRDefault="006E2A1A" w:rsidP="00334F97">
            <w:pPr>
              <w:widowControl w:val="0"/>
              <w:autoSpaceDE w:val="0"/>
              <w:autoSpaceDN w:val="0"/>
              <w:adjustRightInd w:val="0"/>
              <w:jc w:val="center"/>
              <w:rPr>
                <w:color w:val="000000"/>
                <w:spacing w:val="1"/>
                <w:sz w:val="28"/>
                <w:szCs w:val="28"/>
              </w:rPr>
            </w:pPr>
          </w:p>
        </w:tc>
      </w:tr>
      <w:tr w:rsidR="006E2A1A" w:rsidRPr="00F06197" w:rsidTr="00334F97">
        <w:trPr>
          <w:jc w:val="center"/>
        </w:trPr>
        <w:tc>
          <w:tcPr>
            <w:tcW w:w="568" w:type="dxa"/>
            <w:shd w:val="clear" w:color="auto" w:fill="auto"/>
            <w:vAlign w:val="center"/>
          </w:tcPr>
          <w:p w:rsidR="006E2A1A" w:rsidRPr="00F06197" w:rsidRDefault="006E2A1A" w:rsidP="00334F97">
            <w:pPr>
              <w:widowControl w:val="0"/>
              <w:autoSpaceDE w:val="0"/>
              <w:autoSpaceDN w:val="0"/>
              <w:adjustRightInd w:val="0"/>
              <w:jc w:val="center"/>
              <w:rPr>
                <w:b/>
                <w:bCs/>
                <w:color w:val="000000"/>
                <w:spacing w:val="1"/>
                <w:sz w:val="28"/>
                <w:szCs w:val="28"/>
              </w:rPr>
            </w:pPr>
          </w:p>
        </w:tc>
        <w:tc>
          <w:tcPr>
            <w:tcW w:w="3260" w:type="dxa"/>
            <w:shd w:val="clear" w:color="auto" w:fill="auto"/>
            <w:vAlign w:val="center"/>
          </w:tcPr>
          <w:p w:rsidR="006E2A1A" w:rsidRPr="00D91991" w:rsidRDefault="006E2A1A" w:rsidP="00334F97">
            <w:pPr>
              <w:widowControl w:val="0"/>
              <w:autoSpaceDE w:val="0"/>
              <w:autoSpaceDN w:val="0"/>
              <w:adjustRightInd w:val="0"/>
              <w:rPr>
                <w:b/>
                <w:sz w:val="28"/>
                <w:szCs w:val="28"/>
                <w:shd w:val="clear" w:color="auto" w:fill="FFFFFF"/>
              </w:rPr>
            </w:pPr>
            <w:r>
              <w:rPr>
                <w:b/>
                <w:sz w:val="28"/>
                <w:szCs w:val="28"/>
                <w:shd w:val="clear" w:color="auto" w:fill="FFFFFF"/>
              </w:rPr>
              <w:t>№2 Кредит</w:t>
            </w:r>
          </w:p>
        </w:tc>
        <w:tc>
          <w:tcPr>
            <w:tcW w:w="1134" w:type="dxa"/>
            <w:shd w:val="clear" w:color="auto" w:fill="auto"/>
            <w:vAlign w:val="center"/>
          </w:tcPr>
          <w:p w:rsidR="006E2A1A" w:rsidRDefault="006E2A1A" w:rsidP="00334F97">
            <w:pPr>
              <w:widowControl w:val="0"/>
              <w:autoSpaceDE w:val="0"/>
              <w:autoSpaceDN w:val="0"/>
              <w:adjustRightInd w:val="0"/>
              <w:jc w:val="center"/>
              <w:rPr>
                <w:bCs/>
                <w:color w:val="000000"/>
                <w:spacing w:val="1"/>
                <w:sz w:val="28"/>
                <w:szCs w:val="28"/>
                <w:lang w:val="kk-KZ"/>
              </w:rPr>
            </w:pPr>
          </w:p>
        </w:tc>
        <w:tc>
          <w:tcPr>
            <w:tcW w:w="1986" w:type="dxa"/>
            <w:shd w:val="clear" w:color="auto" w:fill="auto"/>
            <w:vAlign w:val="center"/>
          </w:tcPr>
          <w:p w:rsidR="006E2A1A" w:rsidRPr="00F06197" w:rsidRDefault="006E2A1A" w:rsidP="00334F97">
            <w:pPr>
              <w:widowControl w:val="0"/>
              <w:autoSpaceDE w:val="0"/>
              <w:autoSpaceDN w:val="0"/>
              <w:adjustRightInd w:val="0"/>
              <w:jc w:val="center"/>
              <w:rPr>
                <w:color w:val="000000"/>
                <w:spacing w:val="1"/>
                <w:sz w:val="28"/>
                <w:szCs w:val="28"/>
              </w:rPr>
            </w:pPr>
          </w:p>
        </w:tc>
        <w:tc>
          <w:tcPr>
            <w:tcW w:w="1984" w:type="dxa"/>
            <w:shd w:val="clear" w:color="auto" w:fill="auto"/>
            <w:vAlign w:val="center"/>
          </w:tcPr>
          <w:p w:rsidR="006E2A1A" w:rsidRPr="00F06197" w:rsidRDefault="006E2A1A" w:rsidP="00334F97">
            <w:pPr>
              <w:widowControl w:val="0"/>
              <w:autoSpaceDE w:val="0"/>
              <w:autoSpaceDN w:val="0"/>
              <w:adjustRightInd w:val="0"/>
              <w:jc w:val="center"/>
              <w:rPr>
                <w:color w:val="000000"/>
                <w:spacing w:val="1"/>
                <w:sz w:val="28"/>
                <w:szCs w:val="28"/>
              </w:rPr>
            </w:pPr>
          </w:p>
        </w:tc>
        <w:tc>
          <w:tcPr>
            <w:tcW w:w="992" w:type="dxa"/>
            <w:vMerge/>
            <w:shd w:val="clear" w:color="auto" w:fill="auto"/>
            <w:vAlign w:val="center"/>
          </w:tcPr>
          <w:p w:rsidR="006E2A1A" w:rsidRPr="00F06197" w:rsidRDefault="006E2A1A" w:rsidP="00334F97">
            <w:pPr>
              <w:widowControl w:val="0"/>
              <w:autoSpaceDE w:val="0"/>
              <w:autoSpaceDN w:val="0"/>
              <w:adjustRightInd w:val="0"/>
              <w:jc w:val="center"/>
              <w:rPr>
                <w:color w:val="000000"/>
                <w:spacing w:val="1"/>
                <w:sz w:val="28"/>
                <w:szCs w:val="28"/>
              </w:rPr>
            </w:pPr>
          </w:p>
        </w:tc>
      </w:tr>
      <w:tr w:rsidR="006E2A1A" w:rsidRPr="00F06197" w:rsidTr="00334F97">
        <w:trPr>
          <w:jc w:val="center"/>
        </w:trPr>
        <w:tc>
          <w:tcPr>
            <w:tcW w:w="568" w:type="dxa"/>
            <w:shd w:val="clear" w:color="auto" w:fill="auto"/>
            <w:vAlign w:val="center"/>
          </w:tcPr>
          <w:p w:rsidR="006E2A1A" w:rsidRPr="00F06197" w:rsidRDefault="006E2A1A" w:rsidP="00334F97">
            <w:pPr>
              <w:widowControl w:val="0"/>
              <w:autoSpaceDE w:val="0"/>
              <w:autoSpaceDN w:val="0"/>
              <w:adjustRightInd w:val="0"/>
              <w:jc w:val="center"/>
              <w:rPr>
                <w:b/>
                <w:bCs/>
                <w:color w:val="000000"/>
                <w:spacing w:val="1"/>
                <w:sz w:val="28"/>
                <w:szCs w:val="28"/>
              </w:rPr>
            </w:pPr>
            <w:r>
              <w:rPr>
                <w:b/>
                <w:bCs/>
                <w:color w:val="000000"/>
                <w:spacing w:val="1"/>
                <w:sz w:val="28"/>
                <w:szCs w:val="28"/>
              </w:rPr>
              <w:t>1</w:t>
            </w:r>
          </w:p>
        </w:tc>
        <w:tc>
          <w:tcPr>
            <w:tcW w:w="3260" w:type="dxa"/>
            <w:shd w:val="clear" w:color="auto" w:fill="auto"/>
            <w:vAlign w:val="center"/>
          </w:tcPr>
          <w:p w:rsidR="006E2A1A" w:rsidRPr="00F06197" w:rsidRDefault="006E2A1A" w:rsidP="00334F97">
            <w:pPr>
              <w:rPr>
                <w:color w:val="000000"/>
                <w:spacing w:val="1"/>
                <w:sz w:val="28"/>
                <w:szCs w:val="28"/>
                <w:lang w:val="kk-KZ"/>
              </w:rPr>
            </w:pPr>
            <w:r w:rsidRPr="00F06197">
              <w:rPr>
                <w:sz w:val="28"/>
                <w:szCs w:val="28"/>
                <w:shd w:val="clear" w:color="auto" w:fill="FFFFFF"/>
                <w:lang w:val="kk-KZ"/>
              </w:rPr>
              <w:t>Мейірбикелік кәсіби ассоциациялар</w:t>
            </w:r>
          </w:p>
        </w:tc>
        <w:tc>
          <w:tcPr>
            <w:tcW w:w="1134" w:type="dxa"/>
            <w:shd w:val="clear" w:color="auto" w:fill="auto"/>
            <w:vAlign w:val="center"/>
          </w:tcPr>
          <w:p w:rsidR="006E2A1A" w:rsidRPr="00F06197" w:rsidRDefault="006E2A1A" w:rsidP="00334F97">
            <w:pPr>
              <w:widowControl w:val="0"/>
              <w:autoSpaceDE w:val="0"/>
              <w:autoSpaceDN w:val="0"/>
              <w:adjustRightInd w:val="0"/>
              <w:jc w:val="center"/>
              <w:rPr>
                <w:bCs/>
                <w:color w:val="000000"/>
                <w:spacing w:val="1"/>
                <w:sz w:val="28"/>
                <w:szCs w:val="28"/>
              </w:rPr>
            </w:pPr>
            <w:r w:rsidRPr="00F06197">
              <w:rPr>
                <w:bCs/>
                <w:color w:val="000000"/>
                <w:spacing w:val="1"/>
                <w:sz w:val="28"/>
                <w:szCs w:val="28"/>
              </w:rPr>
              <w:t>1</w:t>
            </w:r>
          </w:p>
        </w:tc>
        <w:tc>
          <w:tcPr>
            <w:tcW w:w="1986" w:type="dxa"/>
            <w:shd w:val="clear" w:color="auto" w:fill="auto"/>
            <w:vAlign w:val="center"/>
          </w:tcPr>
          <w:p w:rsidR="006E2A1A" w:rsidRPr="00F06197" w:rsidRDefault="006E2A1A" w:rsidP="00334F97">
            <w:pPr>
              <w:widowControl w:val="0"/>
              <w:autoSpaceDE w:val="0"/>
              <w:autoSpaceDN w:val="0"/>
              <w:adjustRightInd w:val="0"/>
              <w:jc w:val="center"/>
              <w:rPr>
                <w:color w:val="000000"/>
                <w:spacing w:val="1"/>
                <w:sz w:val="28"/>
                <w:szCs w:val="28"/>
              </w:rPr>
            </w:pPr>
          </w:p>
        </w:tc>
        <w:tc>
          <w:tcPr>
            <w:tcW w:w="1984" w:type="dxa"/>
            <w:shd w:val="clear" w:color="auto" w:fill="auto"/>
            <w:vAlign w:val="center"/>
          </w:tcPr>
          <w:p w:rsidR="006E2A1A" w:rsidRPr="00F06197" w:rsidRDefault="006E2A1A" w:rsidP="00334F97">
            <w:pPr>
              <w:widowControl w:val="0"/>
              <w:autoSpaceDE w:val="0"/>
              <w:autoSpaceDN w:val="0"/>
              <w:adjustRightInd w:val="0"/>
              <w:jc w:val="center"/>
              <w:rPr>
                <w:color w:val="000000"/>
                <w:spacing w:val="1"/>
                <w:sz w:val="28"/>
                <w:szCs w:val="28"/>
              </w:rPr>
            </w:pPr>
          </w:p>
        </w:tc>
        <w:tc>
          <w:tcPr>
            <w:tcW w:w="992" w:type="dxa"/>
            <w:vMerge/>
            <w:shd w:val="clear" w:color="auto" w:fill="auto"/>
            <w:vAlign w:val="center"/>
          </w:tcPr>
          <w:p w:rsidR="006E2A1A" w:rsidRPr="00F06197" w:rsidRDefault="006E2A1A" w:rsidP="00334F97">
            <w:pPr>
              <w:widowControl w:val="0"/>
              <w:autoSpaceDE w:val="0"/>
              <w:autoSpaceDN w:val="0"/>
              <w:adjustRightInd w:val="0"/>
              <w:jc w:val="center"/>
              <w:rPr>
                <w:color w:val="000000"/>
                <w:spacing w:val="1"/>
                <w:sz w:val="28"/>
                <w:szCs w:val="28"/>
              </w:rPr>
            </w:pPr>
          </w:p>
        </w:tc>
      </w:tr>
      <w:tr w:rsidR="006E2A1A" w:rsidRPr="00F06197" w:rsidTr="00334F97">
        <w:trPr>
          <w:jc w:val="center"/>
        </w:trPr>
        <w:tc>
          <w:tcPr>
            <w:tcW w:w="568" w:type="dxa"/>
            <w:shd w:val="clear" w:color="auto" w:fill="auto"/>
            <w:vAlign w:val="center"/>
          </w:tcPr>
          <w:p w:rsidR="006E2A1A" w:rsidRPr="00F06197" w:rsidRDefault="006E2A1A" w:rsidP="00334F97">
            <w:pPr>
              <w:widowControl w:val="0"/>
              <w:autoSpaceDE w:val="0"/>
              <w:autoSpaceDN w:val="0"/>
              <w:adjustRightInd w:val="0"/>
              <w:jc w:val="center"/>
              <w:rPr>
                <w:b/>
                <w:bCs/>
                <w:color w:val="000000"/>
                <w:spacing w:val="1"/>
                <w:sz w:val="28"/>
                <w:szCs w:val="28"/>
              </w:rPr>
            </w:pPr>
            <w:r>
              <w:rPr>
                <w:b/>
                <w:bCs/>
                <w:color w:val="000000"/>
                <w:spacing w:val="1"/>
                <w:sz w:val="28"/>
                <w:szCs w:val="28"/>
              </w:rPr>
              <w:t>2</w:t>
            </w:r>
          </w:p>
        </w:tc>
        <w:tc>
          <w:tcPr>
            <w:tcW w:w="3260" w:type="dxa"/>
            <w:shd w:val="clear" w:color="auto" w:fill="auto"/>
            <w:vAlign w:val="center"/>
          </w:tcPr>
          <w:p w:rsidR="006E2A1A" w:rsidRPr="00F06197" w:rsidRDefault="006E2A1A" w:rsidP="00334F97">
            <w:pPr>
              <w:widowControl w:val="0"/>
              <w:autoSpaceDE w:val="0"/>
              <w:autoSpaceDN w:val="0"/>
              <w:adjustRightInd w:val="0"/>
              <w:rPr>
                <w:color w:val="000000"/>
                <w:spacing w:val="1"/>
                <w:sz w:val="28"/>
                <w:szCs w:val="28"/>
                <w:lang w:val="kk-KZ"/>
              </w:rPr>
            </w:pPr>
            <w:r w:rsidRPr="00F06197">
              <w:rPr>
                <w:color w:val="000000"/>
                <w:sz w:val="28"/>
                <w:szCs w:val="28"/>
                <w:shd w:val="clear" w:color="auto" w:fill="FFFFFF"/>
                <w:lang w:val="kk-KZ"/>
              </w:rPr>
              <w:t xml:space="preserve">Жоғары білімі бар </w:t>
            </w:r>
            <w:r w:rsidRPr="00F06197">
              <w:rPr>
                <w:sz w:val="28"/>
                <w:szCs w:val="28"/>
                <w:shd w:val="clear" w:color="auto" w:fill="FFFFFF"/>
                <w:lang w:val="kk-KZ"/>
              </w:rPr>
              <w:t xml:space="preserve">мейірбикелік кадрларды </w:t>
            </w:r>
            <w:r w:rsidRPr="00F06197">
              <w:rPr>
                <w:sz w:val="28"/>
                <w:szCs w:val="28"/>
                <w:shd w:val="clear" w:color="auto" w:fill="FFFFFF"/>
                <w:lang w:val="kk-KZ"/>
              </w:rPr>
              <w:lastRenderedPageBreak/>
              <w:t>дайындаудың көп деңгейлі жүйесі</w:t>
            </w:r>
          </w:p>
        </w:tc>
        <w:tc>
          <w:tcPr>
            <w:tcW w:w="1134" w:type="dxa"/>
            <w:shd w:val="clear" w:color="auto" w:fill="auto"/>
            <w:vAlign w:val="center"/>
          </w:tcPr>
          <w:p w:rsidR="006E2A1A" w:rsidRPr="00F06197" w:rsidRDefault="006E2A1A" w:rsidP="00334F97">
            <w:pPr>
              <w:widowControl w:val="0"/>
              <w:autoSpaceDE w:val="0"/>
              <w:autoSpaceDN w:val="0"/>
              <w:adjustRightInd w:val="0"/>
              <w:jc w:val="center"/>
              <w:rPr>
                <w:bCs/>
                <w:color w:val="000000"/>
                <w:spacing w:val="1"/>
                <w:sz w:val="28"/>
                <w:szCs w:val="28"/>
              </w:rPr>
            </w:pPr>
            <w:r w:rsidRPr="00F06197">
              <w:rPr>
                <w:bCs/>
                <w:color w:val="000000"/>
                <w:spacing w:val="1"/>
                <w:sz w:val="28"/>
                <w:szCs w:val="28"/>
              </w:rPr>
              <w:lastRenderedPageBreak/>
              <w:t>1</w:t>
            </w:r>
          </w:p>
        </w:tc>
        <w:tc>
          <w:tcPr>
            <w:tcW w:w="1986" w:type="dxa"/>
            <w:shd w:val="clear" w:color="auto" w:fill="auto"/>
            <w:vAlign w:val="center"/>
          </w:tcPr>
          <w:p w:rsidR="006E2A1A" w:rsidRPr="00F06197" w:rsidRDefault="006E2A1A" w:rsidP="00334F97">
            <w:pPr>
              <w:widowControl w:val="0"/>
              <w:autoSpaceDE w:val="0"/>
              <w:autoSpaceDN w:val="0"/>
              <w:adjustRightInd w:val="0"/>
              <w:jc w:val="center"/>
              <w:rPr>
                <w:color w:val="000000"/>
                <w:spacing w:val="1"/>
                <w:sz w:val="28"/>
                <w:szCs w:val="28"/>
              </w:rPr>
            </w:pPr>
          </w:p>
        </w:tc>
        <w:tc>
          <w:tcPr>
            <w:tcW w:w="1984" w:type="dxa"/>
            <w:shd w:val="clear" w:color="auto" w:fill="auto"/>
            <w:vAlign w:val="center"/>
          </w:tcPr>
          <w:p w:rsidR="006E2A1A" w:rsidRPr="00F06197" w:rsidRDefault="006E2A1A" w:rsidP="00334F97">
            <w:pPr>
              <w:widowControl w:val="0"/>
              <w:autoSpaceDE w:val="0"/>
              <w:autoSpaceDN w:val="0"/>
              <w:adjustRightInd w:val="0"/>
              <w:jc w:val="center"/>
              <w:rPr>
                <w:color w:val="000000"/>
                <w:spacing w:val="1"/>
                <w:sz w:val="28"/>
                <w:szCs w:val="28"/>
              </w:rPr>
            </w:pPr>
          </w:p>
        </w:tc>
        <w:tc>
          <w:tcPr>
            <w:tcW w:w="992" w:type="dxa"/>
            <w:vMerge/>
            <w:shd w:val="clear" w:color="auto" w:fill="auto"/>
            <w:vAlign w:val="center"/>
          </w:tcPr>
          <w:p w:rsidR="006E2A1A" w:rsidRPr="00F06197" w:rsidRDefault="006E2A1A" w:rsidP="00334F97">
            <w:pPr>
              <w:widowControl w:val="0"/>
              <w:autoSpaceDE w:val="0"/>
              <w:autoSpaceDN w:val="0"/>
              <w:adjustRightInd w:val="0"/>
              <w:jc w:val="center"/>
              <w:rPr>
                <w:color w:val="000000"/>
                <w:spacing w:val="1"/>
                <w:sz w:val="28"/>
                <w:szCs w:val="28"/>
              </w:rPr>
            </w:pPr>
          </w:p>
        </w:tc>
      </w:tr>
      <w:tr w:rsidR="006E2A1A" w:rsidRPr="00F06197" w:rsidTr="00334F97">
        <w:trPr>
          <w:jc w:val="center"/>
        </w:trPr>
        <w:tc>
          <w:tcPr>
            <w:tcW w:w="568" w:type="dxa"/>
            <w:shd w:val="clear" w:color="auto" w:fill="auto"/>
            <w:vAlign w:val="center"/>
          </w:tcPr>
          <w:p w:rsidR="006E2A1A" w:rsidRPr="00F06197" w:rsidRDefault="006E2A1A" w:rsidP="00334F97">
            <w:pPr>
              <w:widowControl w:val="0"/>
              <w:autoSpaceDE w:val="0"/>
              <w:autoSpaceDN w:val="0"/>
              <w:adjustRightInd w:val="0"/>
              <w:jc w:val="center"/>
              <w:rPr>
                <w:b/>
                <w:bCs/>
                <w:color w:val="000000"/>
                <w:spacing w:val="1"/>
                <w:sz w:val="28"/>
                <w:szCs w:val="28"/>
              </w:rPr>
            </w:pPr>
            <w:r>
              <w:rPr>
                <w:b/>
                <w:bCs/>
                <w:color w:val="000000"/>
                <w:spacing w:val="1"/>
                <w:sz w:val="28"/>
                <w:szCs w:val="28"/>
              </w:rPr>
              <w:lastRenderedPageBreak/>
              <w:t>3</w:t>
            </w:r>
          </w:p>
        </w:tc>
        <w:tc>
          <w:tcPr>
            <w:tcW w:w="3260" w:type="dxa"/>
            <w:shd w:val="clear" w:color="auto" w:fill="auto"/>
            <w:vAlign w:val="center"/>
          </w:tcPr>
          <w:p w:rsidR="006E2A1A" w:rsidRPr="00F06197" w:rsidRDefault="006E2A1A" w:rsidP="00334F97">
            <w:pPr>
              <w:widowControl w:val="0"/>
              <w:autoSpaceDE w:val="0"/>
              <w:autoSpaceDN w:val="0"/>
              <w:adjustRightInd w:val="0"/>
              <w:rPr>
                <w:color w:val="000000"/>
                <w:spacing w:val="1"/>
                <w:sz w:val="28"/>
                <w:szCs w:val="28"/>
                <w:lang w:val="kk-KZ"/>
              </w:rPr>
            </w:pPr>
            <w:r w:rsidRPr="00F06197">
              <w:rPr>
                <w:sz w:val="28"/>
                <w:szCs w:val="28"/>
                <w:shd w:val="clear" w:color="auto" w:fill="FFFFFF"/>
                <w:lang w:val="kk-KZ"/>
              </w:rPr>
              <w:t>Мейірбикелік істе ғылыми зерттеушілікті дамыту және олардың нәтижелерін денсаулық сақтау практикасында қолдану</w:t>
            </w:r>
          </w:p>
        </w:tc>
        <w:tc>
          <w:tcPr>
            <w:tcW w:w="1134" w:type="dxa"/>
            <w:shd w:val="clear" w:color="auto" w:fill="auto"/>
            <w:vAlign w:val="center"/>
          </w:tcPr>
          <w:p w:rsidR="006E2A1A" w:rsidRPr="00F06197" w:rsidRDefault="006E2A1A" w:rsidP="00334F97">
            <w:pPr>
              <w:widowControl w:val="0"/>
              <w:autoSpaceDE w:val="0"/>
              <w:autoSpaceDN w:val="0"/>
              <w:adjustRightInd w:val="0"/>
              <w:jc w:val="center"/>
              <w:rPr>
                <w:bCs/>
                <w:color w:val="000000"/>
                <w:spacing w:val="1"/>
                <w:sz w:val="28"/>
                <w:szCs w:val="28"/>
              </w:rPr>
            </w:pPr>
            <w:r w:rsidRPr="00F06197">
              <w:rPr>
                <w:bCs/>
                <w:color w:val="000000"/>
                <w:spacing w:val="1"/>
                <w:sz w:val="28"/>
                <w:szCs w:val="28"/>
              </w:rPr>
              <w:t>1</w:t>
            </w:r>
          </w:p>
        </w:tc>
        <w:tc>
          <w:tcPr>
            <w:tcW w:w="1986" w:type="dxa"/>
            <w:shd w:val="clear" w:color="auto" w:fill="auto"/>
            <w:vAlign w:val="center"/>
          </w:tcPr>
          <w:p w:rsidR="006E2A1A" w:rsidRPr="00F06197" w:rsidRDefault="006E2A1A" w:rsidP="00334F97">
            <w:pPr>
              <w:widowControl w:val="0"/>
              <w:autoSpaceDE w:val="0"/>
              <w:autoSpaceDN w:val="0"/>
              <w:adjustRightInd w:val="0"/>
              <w:jc w:val="center"/>
              <w:rPr>
                <w:color w:val="000000"/>
                <w:spacing w:val="1"/>
                <w:sz w:val="28"/>
                <w:szCs w:val="28"/>
              </w:rPr>
            </w:pPr>
          </w:p>
        </w:tc>
        <w:tc>
          <w:tcPr>
            <w:tcW w:w="1984" w:type="dxa"/>
            <w:shd w:val="clear" w:color="auto" w:fill="auto"/>
            <w:vAlign w:val="center"/>
          </w:tcPr>
          <w:p w:rsidR="006E2A1A" w:rsidRPr="00F06197" w:rsidRDefault="006E2A1A" w:rsidP="00334F97">
            <w:pPr>
              <w:widowControl w:val="0"/>
              <w:autoSpaceDE w:val="0"/>
              <w:autoSpaceDN w:val="0"/>
              <w:adjustRightInd w:val="0"/>
              <w:jc w:val="center"/>
              <w:rPr>
                <w:color w:val="000000"/>
                <w:spacing w:val="1"/>
                <w:sz w:val="28"/>
                <w:szCs w:val="28"/>
              </w:rPr>
            </w:pPr>
          </w:p>
        </w:tc>
        <w:tc>
          <w:tcPr>
            <w:tcW w:w="992" w:type="dxa"/>
            <w:vMerge/>
            <w:shd w:val="clear" w:color="auto" w:fill="auto"/>
            <w:vAlign w:val="center"/>
          </w:tcPr>
          <w:p w:rsidR="006E2A1A" w:rsidRPr="00F06197" w:rsidRDefault="006E2A1A" w:rsidP="00334F97">
            <w:pPr>
              <w:widowControl w:val="0"/>
              <w:autoSpaceDE w:val="0"/>
              <w:autoSpaceDN w:val="0"/>
              <w:adjustRightInd w:val="0"/>
              <w:jc w:val="center"/>
              <w:rPr>
                <w:color w:val="000000"/>
                <w:spacing w:val="1"/>
                <w:sz w:val="28"/>
                <w:szCs w:val="28"/>
              </w:rPr>
            </w:pPr>
          </w:p>
        </w:tc>
      </w:tr>
      <w:tr w:rsidR="006E2A1A" w:rsidRPr="00F06197" w:rsidTr="00334F97">
        <w:trPr>
          <w:jc w:val="center"/>
        </w:trPr>
        <w:tc>
          <w:tcPr>
            <w:tcW w:w="568" w:type="dxa"/>
            <w:shd w:val="clear" w:color="auto" w:fill="auto"/>
            <w:vAlign w:val="center"/>
          </w:tcPr>
          <w:p w:rsidR="006E2A1A" w:rsidRPr="00F06197" w:rsidRDefault="006E2A1A" w:rsidP="00334F97">
            <w:pPr>
              <w:widowControl w:val="0"/>
              <w:autoSpaceDE w:val="0"/>
              <w:autoSpaceDN w:val="0"/>
              <w:adjustRightInd w:val="0"/>
              <w:jc w:val="center"/>
              <w:rPr>
                <w:b/>
                <w:bCs/>
                <w:color w:val="000000"/>
                <w:spacing w:val="1"/>
                <w:sz w:val="28"/>
                <w:szCs w:val="28"/>
              </w:rPr>
            </w:pPr>
            <w:r>
              <w:rPr>
                <w:b/>
                <w:bCs/>
                <w:color w:val="000000"/>
                <w:spacing w:val="1"/>
                <w:sz w:val="28"/>
                <w:szCs w:val="28"/>
              </w:rPr>
              <w:t>4</w:t>
            </w:r>
          </w:p>
        </w:tc>
        <w:tc>
          <w:tcPr>
            <w:tcW w:w="3260" w:type="dxa"/>
            <w:shd w:val="clear" w:color="auto" w:fill="auto"/>
            <w:vAlign w:val="center"/>
          </w:tcPr>
          <w:p w:rsidR="006E2A1A" w:rsidRPr="00F06197" w:rsidRDefault="006E2A1A" w:rsidP="00334F97">
            <w:pPr>
              <w:rPr>
                <w:rFonts w:eastAsia="MS Mincho"/>
                <w:sz w:val="28"/>
                <w:szCs w:val="28"/>
                <w:lang w:val="kk-KZ" w:eastAsia="ja-JP"/>
              </w:rPr>
            </w:pPr>
            <w:r w:rsidRPr="00F06197">
              <w:rPr>
                <w:color w:val="000000"/>
                <w:sz w:val="28"/>
                <w:szCs w:val="28"/>
                <w:shd w:val="clear" w:color="auto" w:fill="FFFFFF"/>
                <w:lang w:val="kk-KZ"/>
              </w:rPr>
              <w:t xml:space="preserve">Жоғары технологиялы клиникалық </w:t>
            </w:r>
            <w:r w:rsidRPr="00F06197">
              <w:rPr>
                <w:sz w:val="28"/>
                <w:szCs w:val="28"/>
                <w:shd w:val="clear" w:color="auto" w:fill="FFFFFF"/>
                <w:lang w:val="kk-KZ"/>
              </w:rPr>
              <w:t>мейірбикелік араласу</w:t>
            </w:r>
          </w:p>
        </w:tc>
        <w:tc>
          <w:tcPr>
            <w:tcW w:w="1134" w:type="dxa"/>
            <w:shd w:val="clear" w:color="auto" w:fill="auto"/>
            <w:vAlign w:val="center"/>
          </w:tcPr>
          <w:p w:rsidR="006E2A1A" w:rsidRPr="00F06197" w:rsidRDefault="006E2A1A" w:rsidP="00334F97">
            <w:pPr>
              <w:widowControl w:val="0"/>
              <w:autoSpaceDE w:val="0"/>
              <w:autoSpaceDN w:val="0"/>
              <w:adjustRightInd w:val="0"/>
              <w:jc w:val="center"/>
              <w:rPr>
                <w:bCs/>
                <w:color w:val="000000"/>
                <w:spacing w:val="1"/>
                <w:sz w:val="28"/>
                <w:szCs w:val="28"/>
              </w:rPr>
            </w:pPr>
            <w:r w:rsidRPr="00F06197">
              <w:rPr>
                <w:bCs/>
                <w:color w:val="000000"/>
                <w:spacing w:val="1"/>
                <w:sz w:val="28"/>
                <w:szCs w:val="28"/>
              </w:rPr>
              <w:t>1</w:t>
            </w:r>
          </w:p>
        </w:tc>
        <w:tc>
          <w:tcPr>
            <w:tcW w:w="1986" w:type="dxa"/>
            <w:shd w:val="clear" w:color="auto" w:fill="auto"/>
            <w:vAlign w:val="center"/>
          </w:tcPr>
          <w:p w:rsidR="006E2A1A" w:rsidRPr="00F06197" w:rsidRDefault="006E2A1A" w:rsidP="00334F97">
            <w:pPr>
              <w:widowControl w:val="0"/>
              <w:autoSpaceDE w:val="0"/>
              <w:autoSpaceDN w:val="0"/>
              <w:adjustRightInd w:val="0"/>
              <w:jc w:val="center"/>
              <w:rPr>
                <w:color w:val="000000"/>
                <w:spacing w:val="1"/>
                <w:sz w:val="28"/>
                <w:szCs w:val="28"/>
              </w:rPr>
            </w:pPr>
          </w:p>
        </w:tc>
        <w:tc>
          <w:tcPr>
            <w:tcW w:w="1984" w:type="dxa"/>
            <w:shd w:val="clear" w:color="auto" w:fill="auto"/>
            <w:vAlign w:val="center"/>
          </w:tcPr>
          <w:p w:rsidR="006E2A1A" w:rsidRPr="00F06197" w:rsidRDefault="006E2A1A" w:rsidP="00334F97">
            <w:pPr>
              <w:widowControl w:val="0"/>
              <w:autoSpaceDE w:val="0"/>
              <w:autoSpaceDN w:val="0"/>
              <w:adjustRightInd w:val="0"/>
              <w:jc w:val="center"/>
              <w:rPr>
                <w:color w:val="000000"/>
                <w:spacing w:val="1"/>
                <w:sz w:val="28"/>
                <w:szCs w:val="28"/>
              </w:rPr>
            </w:pPr>
          </w:p>
        </w:tc>
        <w:tc>
          <w:tcPr>
            <w:tcW w:w="992" w:type="dxa"/>
            <w:vMerge/>
            <w:shd w:val="clear" w:color="auto" w:fill="auto"/>
            <w:vAlign w:val="center"/>
          </w:tcPr>
          <w:p w:rsidR="006E2A1A" w:rsidRPr="00F06197" w:rsidRDefault="006E2A1A" w:rsidP="00334F97">
            <w:pPr>
              <w:widowControl w:val="0"/>
              <w:autoSpaceDE w:val="0"/>
              <w:autoSpaceDN w:val="0"/>
              <w:adjustRightInd w:val="0"/>
              <w:jc w:val="center"/>
              <w:rPr>
                <w:color w:val="000000"/>
                <w:spacing w:val="1"/>
                <w:sz w:val="28"/>
                <w:szCs w:val="28"/>
              </w:rPr>
            </w:pPr>
          </w:p>
        </w:tc>
      </w:tr>
      <w:tr w:rsidR="006E2A1A" w:rsidRPr="00F06197" w:rsidTr="00334F97">
        <w:trPr>
          <w:jc w:val="center"/>
        </w:trPr>
        <w:tc>
          <w:tcPr>
            <w:tcW w:w="568" w:type="dxa"/>
            <w:shd w:val="clear" w:color="auto" w:fill="auto"/>
            <w:vAlign w:val="center"/>
          </w:tcPr>
          <w:p w:rsidR="006E2A1A" w:rsidRPr="00F06197" w:rsidRDefault="006E2A1A" w:rsidP="00334F97">
            <w:pPr>
              <w:widowControl w:val="0"/>
              <w:autoSpaceDE w:val="0"/>
              <w:autoSpaceDN w:val="0"/>
              <w:adjustRightInd w:val="0"/>
              <w:jc w:val="center"/>
              <w:rPr>
                <w:b/>
                <w:bCs/>
                <w:color w:val="000000"/>
                <w:spacing w:val="1"/>
                <w:sz w:val="28"/>
                <w:szCs w:val="28"/>
              </w:rPr>
            </w:pPr>
            <w:r>
              <w:rPr>
                <w:b/>
                <w:bCs/>
                <w:color w:val="000000"/>
                <w:spacing w:val="1"/>
                <w:sz w:val="28"/>
                <w:szCs w:val="28"/>
              </w:rPr>
              <w:t>5</w:t>
            </w:r>
          </w:p>
        </w:tc>
        <w:tc>
          <w:tcPr>
            <w:tcW w:w="3260" w:type="dxa"/>
            <w:shd w:val="clear" w:color="auto" w:fill="auto"/>
            <w:vAlign w:val="center"/>
          </w:tcPr>
          <w:p w:rsidR="006E2A1A" w:rsidRPr="00F06197" w:rsidRDefault="006E2A1A" w:rsidP="00334F97">
            <w:pPr>
              <w:rPr>
                <w:color w:val="000000"/>
                <w:spacing w:val="1"/>
                <w:sz w:val="28"/>
                <w:szCs w:val="28"/>
                <w:lang w:val="kk-KZ"/>
              </w:rPr>
            </w:pPr>
            <w:r w:rsidRPr="00F06197">
              <w:rPr>
                <w:color w:val="000000"/>
                <w:sz w:val="28"/>
                <w:szCs w:val="28"/>
                <w:shd w:val="clear" w:color="auto" w:fill="FFFFFF"/>
                <w:lang w:val="kk-KZ"/>
              </w:rPr>
              <w:t>Денсаулық сақтау саласын орта персоналмен кадрлық қамтатамасыз ету</w:t>
            </w:r>
          </w:p>
        </w:tc>
        <w:tc>
          <w:tcPr>
            <w:tcW w:w="1134" w:type="dxa"/>
            <w:shd w:val="clear" w:color="auto" w:fill="auto"/>
            <w:vAlign w:val="center"/>
          </w:tcPr>
          <w:p w:rsidR="006E2A1A" w:rsidRPr="00F06197" w:rsidRDefault="006E2A1A" w:rsidP="00334F97">
            <w:pPr>
              <w:widowControl w:val="0"/>
              <w:autoSpaceDE w:val="0"/>
              <w:autoSpaceDN w:val="0"/>
              <w:adjustRightInd w:val="0"/>
              <w:jc w:val="center"/>
              <w:rPr>
                <w:bCs/>
                <w:color w:val="000000"/>
                <w:spacing w:val="1"/>
                <w:sz w:val="28"/>
                <w:szCs w:val="28"/>
              </w:rPr>
            </w:pPr>
            <w:r w:rsidRPr="00F06197">
              <w:rPr>
                <w:bCs/>
                <w:color w:val="000000"/>
                <w:spacing w:val="1"/>
                <w:sz w:val="28"/>
                <w:szCs w:val="28"/>
              </w:rPr>
              <w:t>1</w:t>
            </w:r>
          </w:p>
        </w:tc>
        <w:tc>
          <w:tcPr>
            <w:tcW w:w="1986" w:type="dxa"/>
            <w:shd w:val="clear" w:color="auto" w:fill="auto"/>
            <w:vAlign w:val="center"/>
          </w:tcPr>
          <w:p w:rsidR="006E2A1A" w:rsidRPr="00F06197" w:rsidRDefault="006E2A1A" w:rsidP="00334F97">
            <w:pPr>
              <w:widowControl w:val="0"/>
              <w:autoSpaceDE w:val="0"/>
              <w:autoSpaceDN w:val="0"/>
              <w:adjustRightInd w:val="0"/>
              <w:jc w:val="center"/>
              <w:rPr>
                <w:color w:val="000000"/>
                <w:spacing w:val="1"/>
                <w:sz w:val="28"/>
                <w:szCs w:val="28"/>
              </w:rPr>
            </w:pPr>
          </w:p>
        </w:tc>
        <w:tc>
          <w:tcPr>
            <w:tcW w:w="1984" w:type="dxa"/>
            <w:shd w:val="clear" w:color="auto" w:fill="auto"/>
            <w:vAlign w:val="center"/>
          </w:tcPr>
          <w:p w:rsidR="006E2A1A" w:rsidRPr="00F06197" w:rsidRDefault="006E2A1A" w:rsidP="00334F97">
            <w:pPr>
              <w:widowControl w:val="0"/>
              <w:autoSpaceDE w:val="0"/>
              <w:autoSpaceDN w:val="0"/>
              <w:adjustRightInd w:val="0"/>
              <w:jc w:val="center"/>
              <w:rPr>
                <w:color w:val="000000"/>
                <w:spacing w:val="1"/>
                <w:sz w:val="28"/>
                <w:szCs w:val="28"/>
              </w:rPr>
            </w:pPr>
          </w:p>
        </w:tc>
        <w:tc>
          <w:tcPr>
            <w:tcW w:w="992" w:type="dxa"/>
            <w:vMerge/>
            <w:shd w:val="clear" w:color="auto" w:fill="auto"/>
            <w:vAlign w:val="center"/>
          </w:tcPr>
          <w:p w:rsidR="006E2A1A" w:rsidRPr="00F06197" w:rsidRDefault="006E2A1A" w:rsidP="00334F97">
            <w:pPr>
              <w:widowControl w:val="0"/>
              <w:autoSpaceDE w:val="0"/>
              <w:autoSpaceDN w:val="0"/>
              <w:adjustRightInd w:val="0"/>
              <w:jc w:val="center"/>
              <w:rPr>
                <w:color w:val="000000"/>
                <w:spacing w:val="1"/>
                <w:sz w:val="28"/>
                <w:szCs w:val="28"/>
              </w:rPr>
            </w:pPr>
          </w:p>
        </w:tc>
      </w:tr>
      <w:tr w:rsidR="006E2A1A" w:rsidRPr="00F06197" w:rsidTr="00334F97">
        <w:trPr>
          <w:jc w:val="center"/>
        </w:trPr>
        <w:tc>
          <w:tcPr>
            <w:tcW w:w="568" w:type="dxa"/>
            <w:shd w:val="clear" w:color="auto" w:fill="auto"/>
            <w:vAlign w:val="center"/>
          </w:tcPr>
          <w:p w:rsidR="006E2A1A" w:rsidRPr="00F06197" w:rsidRDefault="006E2A1A" w:rsidP="00334F97">
            <w:pPr>
              <w:widowControl w:val="0"/>
              <w:autoSpaceDE w:val="0"/>
              <w:autoSpaceDN w:val="0"/>
              <w:adjustRightInd w:val="0"/>
              <w:jc w:val="center"/>
              <w:rPr>
                <w:b/>
                <w:bCs/>
                <w:color w:val="000000"/>
                <w:spacing w:val="1"/>
                <w:sz w:val="28"/>
                <w:szCs w:val="28"/>
              </w:rPr>
            </w:pPr>
          </w:p>
        </w:tc>
        <w:tc>
          <w:tcPr>
            <w:tcW w:w="3260" w:type="dxa"/>
            <w:shd w:val="clear" w:color="auto" w:fill="auto"/>
            <w:vAlign w:val="center"/>
          </w:tcPr>
          <w:p w:rsidR="006E2A1A" w:rsidRPr="00F06197" w:rsidRDefault="006E2A1A" w:rsidP="00334F97">
            <w:pPr>
              <w:widowControl w:val="0"/>
              <w:autoSpaceDE w:val="0"/>
              <w:autoSpaceDN w:val="0"/>
              <w:adjustRightInd w:val="0"/>
              <w:rPr>
                <w:b/>
                <w:bCs/>
                <w:color w:val="000000"/>
                <w:spacing w:val="1"/>
                <w:sz w:val="28"/>
                <w:szCs w:val="28"/>
                <w:lang w:val="kk-KZ"/>
              </w:rPr>
            </w:pPr>
            <w:r w:rsidRPr="00F06197">
              <w:rPr>
                <w:b/>
                <w:bCs/>
                <w:color w:val="000000"/>
                <w:spacing w:val="1"/>
                <w:sz w:val="28"/>
                <w:szCs w:val="28"/>
                <w:lang w:val="kk-KZ"/>
              </w:rPr>
              <w:t>Жалпы сағаты:</w:t>
            </w:r>
          </w:p>
        </w:tc>
        <w:tc>
          <w:tcPr>
            <w:tcW w:w="1134" w:type="dxa"/>
            <w:shd w:val="clear" w:color="auto" w:fill="auto"/>
            <w:vAlign w:val="center"/>
          </w:tcPr>
          <w:p w:rsidR="006E2A1A" w:rsidRPr="00F06197" w:rsidRDefault="006E2A1A" w:rsidP="00334F97">
            <w:pPr>
              <w:widowControl w:val="0"/>
              <w:autoSpaceDE w:val="0"/>
              <w:autoSpaceDN w:val="0"/>
              <w:adjustRightInd w:val="0"/>
              <w:jc w:val="center"/>
              <w:rPr>
                <w:b/>
                <w:bCs/>
                <w:color w:val="000000"/>
                <w:spacing w:val="1"/>
                <w:sz w:val="28"/>
                <w:szCs w:val="28"/>
              </w:rPr>
            </w:pPr>
            <w:r>
              <w:rPr>
                <w:b/>
                <w:bCs/>
                <w:color w:val="000000"/>
                <w:spacing w:val="1"/>
                <w:sz w:val="28"/>
                <w:szCs w:val="28"/>
              </w:rPr>
              <w:t>5</w:t>
            </w:r>
          </w:p>
        </w:tc>
        <w:tc>
          <w:tcPr>
            <w:tcW w:w="1986" w:type="dxa"/>
            <w:shd w:val="clear" w:color="auto" w:fill="auto"/>
            <w:vAlign w:val="center"/>
          </w:tcPr>
          <w:p w:rsidR="006E2A1A" w:rsidRPr="00F06197" w:rsidRDefault="006E2A1A" w:rsidP="00334F97">
            <w:pPr>
              <w:widowControl w:val="0"/>
              <w:autoSpaceDE w:val="0"/>
              <w:autoSpaceDN w:val="0"/>
              <w:adjustRightInd w:val="0"/>
              <w:jc w:val="center"/>
              <w:rPr>
                <w:color w:val="000000"/>
                <w:spacing w:val="1"/>
                <w:sz w:val="28"/>
                <w:szCs w:val="28"/>
              </w:rPr>
            </w:pPr>
          </w:p>
        </w:tc>
        <w:tc>
          <w:tcPr>
            <w:tcW w:w="1984" w:type="dxa"/>
            <w:shd w:val="clear" w:color="auto" w:fill="auto"/>
            <w:vAlign w:val="center"/>
          </w:tcPr>
          <w:p w:rsidR="006E2A1A" w:rsidRPr="00F06197" w:rsidRDefault="006E2A1A" w:rsidP="00334F97">
            <w:pPr>
              <w:widowControl w:val="0"/>
              <w:autoSpaceDE w:val="0"/>
              <w:autoSpaceDN w:val="0"/>
              <w:adjustRightInd w:val="0"/>
              <w:jc w:val="center"/>
              <w:rPr>
                <w:color w:val="000000"/>
                <w:spacing w:val="1"/>
                <w:sz w:val="28"/>
                <w:szCs w:val="28"/>
              </w:rPr>
            </w:pPr>
          </w:p>
        </w:tc>
        <w:tc>
          <w:tcPr>
            <w:tcW w:w="992" w:type="dxa"/>
            <w:vMerge/>
            <w:shd w:val="clear" w:color="auto" w:fill="auto"/>
            <w:vAlign w:val="center"/>
          </w:tcPr>
          <w:p w:rsidR="006E2A1A" w:rsidRPr="00F06197" w:rsidRDefault="006E2A1A" w:rsidP="00334F97">
            <w:pPr>
              <w:widowControl w:val="0"/>
              <w:autoSpaceDE w:val="0"/>
              <w:autoSpaceDN w:val="0"/>
              <w:adjustRightInd w:val="0"/>
              <w:jc w:val="center"/>
              <w:rPr>
                <w:color w:val="000000"/>
                <w:spacing w:val="1"/>
                <w:sz w:val="28"/>
                <w:szCs w:val="28"/>
              </w:rPr>
            </w:pPr>
          </w:p>
        </w:tc>
      </w:tr>
      <w:tr w:rsidR="006E2A1A" w:rsidRPr="00F06197" w:rsidTr="00334F97">
        <w:trPr>
          <w:jc w:val="center"/>
        </w:trPr>
        <w:tc>
          <w:tcPr>
            <w:tcW w:w="568" w:type="dxa"/>
            <w:shd w:val="clear" w:color="auto" w:fill="auto"/>
            <w:vAlign w:val="center"/>
          </w:tcPr>
          <w:p w:rsidR="006E2A1A" w:rsidRPr="00F06197" w:rsidRDefault="006E2A1A" w:rsidP="00334F97">
            <w:pPr>
              <w:widowControl w:val="0"/>
              <w:autoSpaceDE w:val="0"/>
              <w:autoSpaceDN w:val="0"/>
              <w:adjustRightInd w:val="0"/>
              <w:jc w:val="center"/>
              <w:rPr>
                <w:b/>
                <w:bCs/>
                <w:color w:val="000000"/>
                <w:spacing w:val="1"/>
                <w:sz w:val="28"/>
                <w:szCs w:val="28"/>
              </w:rPr>
            </w:pPr>
          </w:p>
        </w:tc>
        <w:tc>
          <w:tcPr>
            <w:tcW w:w="3260" w:type="dxa"/>
            <w:shd w:val="clear" w:color="auto" w:fill="auto"/>
            <w:vAlign w:val="center"/>
          </w:tcPr>
          <w:p w:rsidR="006E2A1A" w:rsidRPr="00F06197" w:rsidRDefault="006E2A1A" w:rsidP="00334F97">
            <w:pPr>
              <w:widowControl w:val="0"/>
              <w:autoSpaceDE w:val="0"/>
              <w:autoSpaceDN w:val="0"/>
              <w:adjustRightInd w:val="0"/>
              <w:rPr>
                <w:color w:val="000000"/>
                <w:spacing w:val="1"/>
                <w:sz w:val="28"/>
                <w:szCs w:val="28"/>
              </w:rPr>
            </w:pPr>
          </w:p>
        </w:tc>
        <w:tc>
          <w:tcPr>
            <w:tcW w:w="1134" w:type="dxa"/>
            <w:shd w:val="clear" w:color="auto" w:fill="auto"/>
            <w:vAlign w:val="center"/>
          </w:tcPr>
          <w:p w:rsidR="006E2A1A" w:rsidRPr="00F06197" w:rsidRDefault="006E2A1A" w:rsidP="00334F97">
            <w:pPr>
              <w:widowControl w:val="0"/>
              <w:autoSpaceDE w:val="0"/>
              <w:autoSpaceDN w:val="0"/>
              <w:adjustRightInd w:val="0"/>
              <w:jc w:val="center"/>
              <w:rPr>
                <w:b/>
                <w:bCs/>
                <w:color w:val="000000"/>
                <w:spacing w:val="1"/>
                <w:sz w:val="28"/>
                <w:szCs w:val="28"/>
              </w:rPr>
            </w:pPr>
          </w:p>
        </w:tc>
        <w:tc>
          <w:tcPr>
            <w:tcW w:w="1986" w:type="dxa"/>
            <w:shd w:val="clear" w:color="auto" w:fill="auto"/>
            <w:vAlign w:val="center"/>
          </w:tcPr>
          <w:p w:rsidR="006E2A1A" w:rsidRPr="00F06197" w:rsidRDefault="006E2A1A" w:rsidP="00334F97">
            <w:pPr>
              <w:widowControl w:val="0"/>
              <w:autoSpaceDE w:val="0"/>
              <w:autoSpaceDN w:val="0"/>
              <w:adjustRightInd w:val="0"/>
              <w:jc w:val="center"/>
              <w:rPr>
                <w:color w:val="000000"/>
                <w:spacing w:val="1"/>
                <w:sz w:val="28"/>
                <w:szCs w:val="28"/>
                <w:lang w:val="kk-KZ"/>
              </w:rPr>
            </w:pPr>
            <w:r w:rsidRPr="00F06197">
              <w:rPr>
                <w:b/>
                <w:bCs/>
                <w:color w:val="000000"/>
                <w:spacing w:val="1"/>
                <w:sz w:val="28"/>
                <w:szCs w:val="28"/>
                <w:lang w:val="kk-KZ"/>
              </w:rPr>
              <w:t>практика</w:t>
            </w:r>
          </w:p>
        </w:tc>
        <w:tc>
          <w:tcPr>
            <w:tcW w:w="1984" w:type="dxa"/>
            <w:shd w:val="clear" w:color="auto" w:fill="auto"/>
            <w:vAlign w:val="center"/>
          </w:tcPr>
          <w:p w:rsidR="006E2A1A" w:rsidRPr="00F06197" w:rsidRDefault="006E2A1A" w:rsidP="00334F97">
            <w:pPr>
              <w:widowControl w:val="0"/>
              <w:autoSpaceDE w:val="0"/>
              <w:autoSpaceDN w:val="0"/>
              <w:adjustRightInd w:val="0"/>
              <w:jc w:val="center"/>
              <w:rPr>
                <w:b/>
                <w:bCs/>
                <w:color w:val="000000"/>
                <w:spacing w:val="1"/>
                <w:sz w:val="28"/>
                <w:szCs w:val="28"/>
              </w:rPr>
            </w:pPr>
          </w:p>
        </w:tc>
        <w:tc>
          <w:tcPr>
            <w:tcW w:w="992" w:type="dxa"/>
            <w:vMerge/>
            <w:shd w:val="clear" w:color="auto" w:fill="auto"/>
            <w:vAlign w:val="center"/>
          </w:tcPr>
          <w:p w:rsidR="006E2A1A" w:rsidRPr="00F06197" w:rsidRDefault="006E2A1A" w:rsidP="00334F97">
            <w:pPr>
              <w:widowControl w:val="0"/>
              <w:autoSpaceDE w:val="0"/>
              <w:autoSpaceDN w:val="0"/>
              <w:adjustRightInd w:val="0"/>
              <w:jc w:val="center"/>
              <w:rPr>
                <w:color w:val="000000"/>
                <w:spacing w:val="1"/>
                <w:sz w:val="28"/>
                <w:szCs w:val="28"/>
              </w:rPr>
            </w:pPr>
          </w:p>
        </w:tc>
      </w:tr>
      <w:tr w:rsidR="006E2A1A" w:rsidRPr="00F06197" w:rsidTr="00334F97">
        <w:trPr>
          <w:jc w:val="center"/>
        </w:trPr>
        <w:tc>
          <w:tcPr>
            <w:tcW w:w="568" w:type="dxa"/>
            <w:shd w:val="clear" w:color="auto" w:fill="auto"/>
            <w:vAlign w:val="center"/>
          </w:tcPr>
          <w:p w:rsidR="006E2A1A" w:rsidRPr="00F06197" w:rsidRDefault="006E2A1A" w:rsidP="00334F97">
            <w:pPr>
              <w:widowControl w:val="0"/>
              <w:autoSpaceDE w:val="0"/>
              <w:autoSpaceDN w:val="0"/>
              <w:adjustRightInd w:val="0"/>
              <w:jc w:val="center"/>
              <w:rPr>
                <w:b/>
                <w:bCs/>
                <w:color w:val="000000"/>
                <w:spacing w:val="1"/>
                <w:sz w:val="28"/>
                <w:szCs w:val="28"/>
              </w:rPr>
            </w:pPr>
            <w:r w:rsidRPr="00F06197">
              <w:rPr>
                <w:b/>
                <w:bCs/>
                <w:color w:val="000000"/>
                <w:spacing w:val="1"/>
                <w:sz w:val="28"/>
                <w:szCs w:val="28"/>
              </w:rPr>
              <w:t>1</w:t>
            </w:r>
            <w:r>
              <w:rPr>
                <w:b/>
                <w:bCs/>
                <w:color w:val="000000"/>
                <w:spacing w:val="1"/>
                <w:sz w:val="28"/>
                <w:szCs w:val="28"/>
              </w:rPr>
              <w:t xml:space="preserve"> </w:t>
            </w:r>
          </w:p>
        </w:tc>
        <w:tc>
          <w:tcPr>
            <w:tcW w:w="3260" w:type="dxa"/>
            <w:shd w:val="clear" w:color="auto" w:fill="auto"/>
            <w:vAlign w:val="center"/>
          </w:tcPr>
          <w:p w:rsidR="006E2A1A" w:rsidRPr="00F06197" w:rsidRDefault="006E2A1A" w:rsidP="00334F97">
            <w:pPr>
              <w:rPr>
                <w:rFonts w:eastAsia="MS Mincho"/>
                <w:sz w:val="28"/>
                <w:szCs w:val="28"/>
                <w:lang w:val="kk-KZ" w:eastAsia="ja-JP"/>
              </w:rPr>
            </w:pPr>
            <w:r w:rsidRPr="00F06197">
              <w:rPr>
                <w:sz w:val="28"/>
                <w:szCs w:val="28"/>
                <w:shd w:val="clear" w:color="auto" w:fill="FFFFFF"/>
                <w:lang w:val="kk-KZ"/>
              </w:rPr>
              <w:t>Қазіргі заманғы ресурс үнемдеуші мейірбикелік технологияларды енгізу</w:t>
            </w:r>
          </w:p>
        </w:tc>
        <w:tc>
          <w:tcPr>
            <w:tcW w:w="1134" w:type="dxa"/>
            <w:shd w:val="clear" w:color="auto" w:fill="auto"/>
            <w:vAlign w:val="center"/>
          </w:tcPr>
          <w:p w:rsidR="006E2A1A" w:rsidRPr="00F06197" w:rsidRDefault="006E2A1A" w:rsidP="00334F97">
            <w:pPr>
              <w:widowControl w:val="0"/>
              <w:autoSpaceDE w:val="0"/>
              <w:autoSpaceDN w:val="0"/>
              <w:adjustRightInd w:val="0"/>
              <w:jc w:val="center"/>
              <w:rPr>
                <w:color w:val="000000"/>
                <w:spacing w:val="1"/>
                <w:sz w:val="28"/>
                <w:szCs w:val="28"/>
              </w:rPr>
            </w:pPr>
          </w:p>
        </w:tc>
        <w:tc>
          <w:tcPr>
            <w:tcW w:w="1986" w:type="dxa"/>
            <w:shd w:val="clear" w:color="auto" w:fill="auto"/>
            <w:vAlign w:val="center"/>
          </w:tcPr>
          <w:p w:rsidR="006E2A1A" w:rsidRPr="00F06197" w:rsidRDefault="006E2A1A" w:rsidP="00334F97">
            <w:pPr>
              <w:widowControl w:val="0"/>
              <w:autoSpaceDE w:val="0"/>
              <w:autoSpaceDN w:val="0"/>
              <w:adjustRightInd w:val="0"/>
              <w:jc w:val="center"/>
              <w:rPr>
                <w:color w:val="000000"/>
                <w:sz w:val="28"/>
                <w:szCs w:val="28"/>
                <w:lang w:val="kk-KZ"/>
              </w:rPr>
            </w:pPr>
            <w:r>
              <w:rPr>
                <w:color w:val="000000"/>
                <w:sz w:val="28"/>
                <w:szCs w:val="28"/>
                <w:lang w:val="kk-KZ"/>
              </w:rPr>
              <w:t>1</w:t>
            </w:r>
          </w:p>
        </w:tc>
        <w:tc>
          <w:tcPr>
            <w:tcW w:w="1984" w:type="dxa"/>
            <w:shd w:val="clear" w:color="auto" w:fill="auto"/>
            <w:vAlign w:val="center"/>
          </w:tcPr>
          <w:p w:rsidR="006E2A1A" w:rsidRPr="00F06197" w:rsidRDefault="006E2A1A" w:rsidP="00334F97">
            <w:pPr>
              <w:widowControl w:val="0"/>
              <w:autoSpaceDE w:val="0"/>
              <w:autoSpaceDN w:val="0"/>
              <w:adjustRightInd w:val="0"/>
              <w:jc w:val="center"/>
              <w:rPr>
                <w:color w:val="000000"/>
                <w:spacing w:val="1"/>
                <w:sz w:val="28"/>
                <w:szCs w:val="28"/>
              </w:rPr>
            </w:pPr>
          </w:p>
        </w:tc>
        <w:tc>
          <w:tcPr>
            <w:tcW w:w="992" w:type="dxa"/>
            <w:vMerge/>
            <w:shd w:val="clear" w:color="auto" w:fill="auto"/>
            <w:vAlign w:val="center"/>
          </w:tcPr>
          <w:p w:rsidR="006E2A1A" w:rsidRPr="00F06197" w:rsidRDefault="006E2A1A" w:rsidP="00334F97">
            <w:pPr>
              <w:widowControl w:val="0"/>
              <w:autoSpaceDE w:val="0"/>
              <w:autoSpaceDN w:val="0"/>
              <w:adjustRightInd w:val="0"/>
              <w:jc w:val="center"/>
              <w:rPr>
                <w:color w:val="000000"/>
                <w:spacing w:val="1"/>
                <w:sz w:val="28"/>
                <w:szCs w:val="28"/>
              </w:rPr>
            </w:pPr>
          </w:p>
        </w:tc>
      </w:tr>
      <w:tr w:rsidR="006E2A1A" w:rsidRPr="00F06197" w:rsidTr="00334F97">
        <w:trPr>
          <w:jc w:val="center"/>
        </w:trPr>
        <w:tc>
          <w:tcPr>
            <w:tcW w:w="568" w:type="dxa"/>
            <w:shd w:val="clear" w:color="auto" w:fill="auto"/>
            <w:vAlign w:val="center"/>
          </w:tcPr>
          <w:p w:rsidR="006E2A1A" w:rsidRPr="00F06197" w:rsidRDefault="006E2A1A" w:rsidP="00334F97">
            <w:pPr>
              <w:widowControl w:val="0"/>
              <w:autoSpaceDE w:val="0"/>
              <w:autoSpaceDN w:val="0"/>
              <w:adjustRightInd w:val="0"/>
              <w:jc w:val="center"/>
              <w:rPr>
                <w:b/>
                <w:bCs/>
                <w:color w:val="000000"/>
                <w:spacing w:val="1"/>
                <w:sz w:val="28"/>
                <w:szCs w:val="28"/>
              </w:rPr>
            </w:pPr>
            <w:r w:rsidRPr="00F06197">
              <w:rPr>
                <w:b/>
                <w:bCs/>
                <w:color w:val="000000"/>
                <w:spacing w:val="1"/>
                <w:sz w:val="28"/>
                <w:szCs w:val="28"/>
              </w:rPr>
              <w:t>2</w:t>
            </w:r>
            <w:r>
              <w:rPr>
                <w:b/>
                <w:bCs/>
                <w:color w:val="000000"/>
                <w:spacing w:val="1"/>
                <w:sz w:val="28"/>
                <w:szCs w:val="28"/>
              </w:rPr>
              <w:t xml:space="preserve"> </w:t>
            </w:r>
          </w:p>
        </w:tc>
        <w:tc>
          <w:tcPr>
            <w:tcW w:w="3260" w:type="dxa"/>
            <w:shd w:val="clear" w:color="auto" w:fill="auto"/>
            <w:vAlign w:val="center"/>
          </w:tcPr>
          <w:p w:rsidR="006E2A1A" w:rsidRPr="00F06197" w:rsidRDefault="006E2A1A" w:rsidP="00334F97">
            <w:pPr>
              <w:rPr>
                <w:rFonts w:eastAsia="MS Mincho"/>
                <w:sz w:val="28"/>
                <w:szCs w:val="28"/>
                <w:lang w:val="kk-KZ" w:eastAsia="ja-JP"/>
              </w:rPr>
            </w:pPr>
            <w:r w:rsidRPr="00F06197">
              <w:rPr>
                <w:sz w:val="28"/>
                <w:szCs w:val="28"/>
                <w:shd w:val="clear" w:color="auto" w:fill="FFFFFF"/>
                <w:lang w:val="kk-KZ"/>
              </w:rPr>
              <w:t>Мейірбикелік тәжірибе стандарттары</w:t>
            </w:r>
          </w:p>
        </w:tc>
        <w:tc>
          <w:tcPr>
            <w:tcW w:w="1134" w:type="dxa"/>
            <w:shd w:val="clear" w:color="auto" w:fill="auto"/>
            <w:vAlign w:val="center"/>
          </w:tcPr>
          <w:p w:rsidR="006E2A1A" w:rsidRPr="00F06197" w:rsidRDefault="006E2A1A" w:rsidP="00334F97">
            <w:pPr>
              <w:widowControl w:val="0"/>
              <w:autoSpaceDE w:val="0"/>
              <w:autoSpaceDN w:val="0"/>
              <w:adjustRightInd w:val="0"/>
              <w:jc w:val="center"/>
              <w:rPr>
                <w:color w:val="000000"/>
                <w:spacing w:val="1"/>
                <w:sz w:val="28"/>
                <w:szCs w:val="28"/>
              </w:rPr>
            </w:pPr>
          </w:p>
        </w:tc>
        <w:tc>
          <w:tcPr>
            <w:tcW w:w="1986" w:type="dxa"/>
            <w:shd w:val="clear" w:color="auto" w:fill="auto"/>
            <w:vAlign w:val="center"/>
          </w:tcPr>
          <w:p w:rsidR="006E2A1A" w:rsidRPr="00F06197" w:rsidRDefault="006E2A1A" w:rsidP="00334F97">
            <w:pPr>
              <w:widowControl w:val="0"/>
              <w:autoSpaceDE w:val="0"/>
              <w:autoSpaceDN w:val="0"/>
              <w:adjustRightInd w:val="0"/>
              <w:jc w:val="center"/>
              <w:rPr>
                <w:color w:val="000000"/>
                <w:sz w:val="28"/>
                <w:szCs w:val="28"/>
                <w:lang w:val="kk-KZ"/>
              </w:rPr>
            </w:pPr>
            <w:r w:rsidRPr="00F06197">
              <w:rPr>
                <w:color w:val="000000"/>
                <w:sz w:val="28"/>
                <w:szCs w:val="28"/>
                <w:lang w:val="kk-KZ"/>
              </w:rPr>
              <w:t>1</w:t>
            </w:r>
          </w:p>
        </w:tc>
        <w:tc>
          <w:tcPr>
            <w:tcW w:w="1984" w:type="dxa"/>
            <w:shd w:val="clear" w:color="auto" w:fill="auto"/>
            <w:vAlign w:val="center"/>
          </w:tcPr>
          <w:p w:rsidR="006E2A1A" w:rsidRPr="00F06197" w:rsidRDefault="006E2A1A" w:rsidP="00334F97">
            <w:pPr>
              <w:widowControl w:val="0"/>
              <w:autoSpaceDE w:val="0"/>
              <w:autoSpaceDN w:val="0"/>
              <w:adjustRightInd w:val="0"/>
              <w:jc w:val="center"/>
              <w:rPr>
                <w:color w:val="000000"/>
                <w:spacing w:val="1"/>
                <w:sz w:val="28"/>
                <w:szCs w:val="28"/>
              </w:rPr>
            </w:pPr>
          </w:p>
        </w:tc>
        <w:tc>
          <w:tcPr>
            <w:tcW w:w="992" w:type="dxa"/>
            <w:vMerge/>
            <w:shd w:val="clear" w:color="auto" w:fill="auto"/>
            <w:vAlign w:val="center"/>
          </w:tcPr>
          <w:p w:rsidR="006E2A1A" w:rsidRPr="00F06197" w:rsidRDefault="006E2A1A" w:rsidP="00334F97">
            <w:pPr>
              <w:widowControl w:val="0"/>
              <w:autoSpaceDE w:val="0"/>
              <w:autoSpaceDN w:val="0"/>
              <w:adjustRightInd w:val="0"/>
              <w:jc w:val="center"/>
              <w:rPr>
                <w:color w:val="000000"/>
                <w:spacing w:val="1"/>
                <w:sz w:val="28"/>
                <w:szCs w:val="28"/>
              </w:rPr>
            </w:pPr>
          </w:p>
        </w:tc>
      </w:tr>
      <w:tr w:rsidR="006E2A1A" w:rsidRPr="00F06197" w:rsidTr="00334F97">
        <w:trPr>
          <w:jc w:val="center"/>
        </w:trPr>
        <w:tc>
          <w:tcPr>
            <w:tcW w:w="568" w:type="dxa"/>
            <w:shd w:val="clear" w:color="auto" w:fill="auto"/>
            <w:vAlign w:val="center"/>
          </w:tcPr>
          <w:p w:rsidR="006E2A1A" w:rsidRPr="00F06197" w:rsidRDefault="006E2A1A" w:rsidP="00334F97">
            <w:pPr>
              <w:widowControl w:val="0"/>
              <w:autoSpaceDE w:val="0"/>
              <w:autoSpaceDN w:val="0"/>
              <w:adjustRightInd w:val="0"/>
              <w:jc w:val="center"/>
              <w:rPr>
                <w:b/>
                <w:bCs/>
                <w:color w:val="000000"/>
                <w:spacing w:val="1"/>
                <w:sz w:val="28"/>
                <w:szCs w:val="28"/>
              </w:rPr>
            </w:pPr>
            <w:r w:rsidRPr="00F06197">
              <w:rPr>
                <w:b/>
                <w:bCs/>
                <w:color w:val="000000"/>
                <w:spacing w:val="1"/>
                <w:sz w:val="28"/>
                <w:szCs w:val="28"/>
              </w:rPr>
              <w:t>3</w:t>
            </w:r>
            <w:r>
              <w:rPr>
                <w:b/>
                <w:bCs/>
                <w:color w:val="000000"/>
                <w:spacing w:val="1"/>
                <w:sz w:val="28"/>
                <w:szCs w:val="28"/>
              </w:rPr>
              <w:t xml:space="preserve"> </w:t>
            </w:r>
          </w:p>
        </w:tc>
        <w:tc>
          <w:tcPr>
            <w:tcW w:w="3260" w:type="dxa"/>
            <w:shd w:val="clear" w:color="auto" w:fill="auto"/>
            <w:vAlign w:val="center"/>
          </w:tcPr>
          <w:p w:rsidR="006E2A1A" w:rsidRPr="00F06197" w:rsidRDefault="006E2A1A" w:rsidP="00334F97">
            <w:pPr>
              <w:rPr>
                <w:color w:val="000000"/>
                <w:spacing w:val="1"/>
                <w:sz w:val="28"/>
                <w:szCs w:val="28"/>
                <w:lang w:val="kk-KZ"/>
              </w:rPr>
            </w:pPr>
            <w:r w:rsidRPr="00F06197">
              <w:rPr>
                <w:bCs/>
                <w:color w:val="000000"/>
                <w:spacing w:val="1"/>
                <w:sz w:val="28"/>
                <w:szCs w:val="28"/>
                <w:lang w:val="kk-KZ"/>
              </w:rPr>
              <w:t>Мейірбикелік істің ҚР дамыту концепциясы</w:t>
            </w:r>
          </w:p>
        </w:tc>
        <w:tc>
          <w:tcPr>
            <w:tcW w:w="1134" w:type="dxa"/>
            <w:shd w:val="clear" w:color="auto" w:fill="auto"/>
            <w:vAlign w:val="center"/>
          </w:tcPr>
          <w:p w:rsidR="006E2A1A" w:rsidRPr="00F06197" w:rsidRDefault="006E2A1A" w:rsidP="00334F97">
            <w:pPr>
              <w:widowControl w:val="0"/>
              <w:autoSpaceDE w:val="0"/>
              <w:autoSpaceDN w:val="0"/>
              <w:adjustRightInd w:val="0"/>
              <w:jc w:val="center"/>
              <w:rPr>
                <w:color w:val="000000"/>
                <w:spacing w:val="1"/>
                <w:sz w:val="28"/>
                <w:szCs w:val="28"/>
              </w:rPr>
            </w:pPr>
          </w:p>
        </w:tc>
        <w:tc>
          <w:tcPr>
            <w:tcW w:w="1986" w:type="dxa"/>
            <w:shd w:val="clear" w:color="auto" w:fill="auto"/>
            <w:vAlign w:val="center"/>
          </w:tcPr>
          <w:p w:rsidR="006E2A1A" w:rsidRPr="00F06197" w:rsidRDefault="006E2A1A" w:rsidP="00334F97">
            <w:pPr>
              <w:widowControl w:val="0"/>
              <w:autoSpaceDE w:val="0"/>
              <w:autoSpaceDN w:val="0"/>
              <w:adjustRightInd w:val="0"/>
              <w:jc w:val="center"/>
              <w:rPr>
                <w:color w:val="000000"/>
                <w:sz w:val="28"/>
                <w:szCs w:val="28"/>
                <w:lang w:val="kk-KZ"/>
              </w:rPr>
            </w:pPr>
            <w:r w:rsidRPr="00F06197">
              <w:rPr>
                <w:color w:val="000000"/>
                <w:sz w:val="28"/>
                <w:szCs w:val="28"/>
                <w:lang w:val="kk-KZ"/>
              </w:rPr>
              <w:t>1</w:t>
            </w:r>
          </w:p>
        </w:tc>
        <w:tc>
          <w:tcPr>
            <w:tcW w:w="1984" w:type="dxa"/>
            <w:shd w:val="clear" w:color="auto" w:fill="auto"/>
            <w:vAlign w:val="center"/>
          </w:tcPr>
          <w:p w:rsidR="006E2A1A" w:rsidRPr="00F06197" w:rsidRDefault="006E2A1A" w:rsidP="00334F97">
            <w:pPr>
              <w:widowControl w:val="0"/>
              <w:autoSpaceDE w:val="0"/>
              <w:autoSpaceDN w:val="0"/>
              <w:adjustRightInd w:val="0"/>
              <w:jc w:val="center"/>
              <w:rPr>
                <w:color w:val="000000"/>
                <w:spacing w:val="1"/>
                <w:sz w:val="28"/>
                <w:szCs w:val="28"/>
              </w:rPr>
            </w:pPr>
          </w:p>
        </w:tc>
        <w:tc>
          <w:tcPr>
            <w:tcW w:w="992" w:type="dxa"/>
            <w:vMerge/>
            <w:shd w:val="clear" w:color="auto" w:fill="auto"/>
            <w:vAlign w:val="center"/>
          </w:tcPr>
          <w:p w:rsidR="006E2A1A" w:rsidRPr="00F06197" w:rsidRDefault="006E2A1A" w:rsidP="00334F97">
            <w:pPr>
              <w:widowControl w:val="0"/>
              <w:autoSpaceDE w:val="0"/>
              <w:autoSpaceDN w:val="0"/>
              <w:adjustRightInd w:val="0"/>
              <w:jc w:val="center"/>
              <w:rPr>
                <w:color w:val="000000"/>
                <w:spacing w:val="1"/>
                <w:sz w:val="28"/>
                <w:szCs w:val="28"/>
              </w:rPr>
            </w:pPr>
          </w:p>
        </w:tc>
      </w:tr>
      <w:tr w:rsidR="006E2A1A" w:rsidRPr="00F06197" w:rsidTr="00334F97">
        <w:trPr>
          <w:jc w:val="center"/>
        </w:trPr>
        <w:tc>
          <w:tcPr>
            <w:tcW w:w="568" w:type="dxa"/>
            <w:shd w:val="clear" w:color="auto" w:fill="auto"/>
            <w:vAlign w:val="center"/>
          </w:tcPr>
          <w:p w:rsidR="006E2A1A" w:rsidRPr="00F06197" w:rsidRDefault="006E2A1A" w:rsidP="00334F97">
            <w:pPr>
              <w:widowControl w:val="0"/>
              <w:autoSpaceDE w:val="0"/>
              <w:autoSpaceDN w:val="0"/>
              <w:adjustRightInd w:val="0"/>
              <w:jc w:val="center"/>
              <w:rPr>
                <w:b/>
                <w:bCs/>
                <w:color w:val="000000"/>
                <w:spacing w:val="1"/>
                <w:sz w:val="28"/>
                <w:szCs w:val="28"/>
              </w:rPr>
            </w:pPr>
            <w:r w:rsidRPr="00F06197">
              <w:rPr>
                <w:b/>
                <w:bCs/>
                <w:color w:val="000000"/>
                <w:spacing w:val="1"/>
                <w:sz w:val="28"/>
                <w:szCs w:val="28"/>
              </w:rPr>
              <w:t>4</w:t>
            </w:r>
            <w:r>
              <w:rPr>
                <w:b/>
                <w:bCs/>
                <w:color w:val="000000"/>
                <w:spacing w:val="1"/>
                <w:sz w:val="28"/>
                <w:szCs w:val="28"/>
              </w:rPr>
              <w:t xml:space="preserve"> </w:t>
            </w:r>
          </w:p>
        </w:tc>
        <w:tc>
          <w:tcPr>
            <w:tcW w:w="3260" w:type="dxa"/>
            <w:shd w:val="clear" w:color="auto" w:fill="auto"/>
            <w:vAlign w:val="center"/>
          </w:tcPr>
          <w:p w:rsidR="006E2A1A" w:rsidRPr="00F06197" w:rsidRDefault="006E2A1A" w:rsidP="00334F97">
            <w:pPr>
              <w:rPr>
                <w:sz w:val="28"/>
                <w:szCs w:val="28"/>
                <w:lang w:val="kk-KZ"/>
              </w:rPr>
            </w:pPr>
            <w:r w:rsidRPr="00F06197">
              <w:rPr>
                <w:sz w:val="28"/>
                <w:szCs w:val="28"/>
                <w:lang w:val="kk-KZ"/>
              </w:rPr>
              <w:t>Мейірби келік іске жаңа технологияларды ендіру тұрғындардың денсаулығвн сақтау және нығайтуға  бағытталған  мемлекеттік саясатының  табысты  іске асырылуының  маңызды факторы</w:t>
            </w:r>
          </w:p>
        </w:tc>
        <w:tc>
          <w:tcPr>
            <w:tcW w:w="1134" w:type="dxa"/>
            <w:shd w:val="clear" w:color="auto" w:fill="auto"/>
            <w:vAlign w:val="center"/>
          </w:tcPr>
          <w:p w:rsidR="006E2A1A" w:rsidRPr="00F06197" w:rsidRDefault="006E2A1A" w:rsidP="00334F97">
            <w:pPr>
              <w:widowControl w:val="0"/>
              <w:autoSpaceDE w:val="0"/>
              <w:autoSpaceDN w:val="0"/>
              <w:adjustRightInd w:val="0"/>
              <w:jc w:val="center"/>
              <w:rPr>
                <w:color w:val="000000"/>
                <w:spacing w:val="1"/>
                <w:sz w:val="28"/>
                <w:szCs w:val="28"/>
              </w:rPr>
            </w:pPr>
          </w:p>
        </w:tc>
        <w:tc>
          <w:tcPr>
            <w:tcW w:w="1986" w:type="dxa"/>
            <w:shd w:val="clear" w:color="auto" w:fill="auto"/>
            <w:vAlign w:val="center"/>
          </w:tcPr>
          <w:p w:rsidR="006E2A1A" w:rsidRPr="00E94CD4" w:rsidRDefault="006E2A1A" w:rsidP="00334F97">
            <w:pPr>
              <w:widowControl w:val="0"/>
              <w:autoSpaceDE w:val="0"/>
              <w:autoSpaceDN w:val="0"/>
              <w:adjustRightInd w:val="0"/>
              <w:jc w:val="center"/>
              <w:rPr>
                <w:color w:val="000000"/>
                <w:sz w:val="28"/>
                <w:szCs w:val="28"/>
                <w:lang w:val="en-US"/>
              </w:rPr>
            </w:pPr>
            <w:r>
              <w:rPr>
                <w:color w:val="000000"/>
                <w:sz w:val="28"/>
                <w:szCs w:val="28"/>
                <w:lang w:val="en-US"/>
              </w:rPr>
              <w:t>1</w:t>
            </w:r>
          </w:p>
        </w:tc>
        <w:tc>
          <w:tcPr>
            <w:tcW w:w="1984" w:type="dxa"/>
            <w:shd w:val="clear" w:color="auto" w:fill="auto"/>
            <w:vAlign w:val="center"/>
          </w:tcPr>
          <w:p w:rsidR="006E2A1A" w:rsidRPr="00F06197" w:rsidRDefault="006E2A1A" w:rsidP="00334F97">
            <w:pPr>
              <w:widowControl w:val="0"/>
              <w:autoSpaceDE w:val="0"/>
              <w:autoSpaceDN w:val="0"/>
              <w:adjustRightInd w:val="0"/>
              <w:jc w:val="center"/>
              <w:rPr>
                <w:color w:val="000000"/>
                <w:spacing w:val="1"/>
                <w:sz w:val="28"/>
                <w:szCs w:val="28"/>
              </w:rPr>
            </w:pPr>
          </w:p>
        </w:tc>
        <w:tc>
          <w:tcPr>
            <w:tcW w:w="992" w:type="dxa"/>
            <w:vMerge/>
            <w:shd w:val="clear" w:color="auto" w:fill="auto"/>
            <w:vAlign w:val="center"/>
          </w:tcPr>
          <w:p w:rsidR="006E2A1A" w:rsidRPr="00F06197" w:rsidRDefault="006E2A1A" w:rsidP="00334F97">
            <w:pPr>
              <w:widowControl w:val="0"/>
              <w:autoSpaceDE w:val="0"/>
              <w:autoSpaceDN w:val="0"/>
              <w:adjustRightInd w:val="0"/>
              <w:jc w:val="center"/>
              <w:rPr>
                <w:color w:val="000000"/>
                <w:spacing w:val="1"/>
                <w:sz w:val="28"/>
                <w:szCs w:val="28"/>
              </w:rPr>
            </w:pPr>
          </w:p>
        </w:tc>
      </w:tr>
      <w:tr w:rsidR="006E2A1A" w:rsidRPr="00F06197" w:rsidTr="00334F97">
        <w:trPr>
          <w:jc w:val="center"/>
        </w:trPr>
        <w:tc>
          <w:tcPr>
            <w:tcW w:w="568" w:type="dxa"/>
            <w:shd w:val="clear" w:color="auto" w:fill="auto"/>
            <w:vAlign w:val="center"/>
          </w:tcPr>
          <w:p w:rsidR="006E2A1A" w:rsidRPr="00F06197" w:rsidRDefault="006E2A1A" w:rsidP="00334F97">
            <w:pPr>
              <w:widowControl w:val="0"/>
              <w:autoSpaceDE w:val="0"/>
              <w:autoSpaceDN w:val="0"/>
              <w:adjustRightInd w:val="0"/>
              <w:jc w:val="center"/>
              <w:rPr>
                <w:b/>
                <w:bCs/>
                <w:color w:val="000000"/>
                <w:spacing w:val="1"/>
                <w:sz w:val="28"/>
                <w:szCs w:val="28"/>
              </w:rPr>
            </w:pPr>
            <w:r w:rsidRPr="00F06197">
              <w:rPr>
                <w:b/>
                <w:bCs/>
                <w:color w:val="000000"/>
                <w:spacing w:val="1"/>
                <w:sz w:val="28"/>
                <w:szCs w:val="28"/>
              </w:rPr>
              <w:t>5</w:t>
            </w:r>
            <w:r>
              <w:rPr>
                <w:b/>
                <w:bCs/>
                <w:color w:val="000000"/>
                <w:spacing w:val="1"/>
                <w:sz w:val="28"/>
                <w:szCs w:val="28"/>
              </w:rPr>
              <w:t xml:space="preserve"> </w:t>
            </w:r>
          </w:p>
        </w:tc>
        <w:tc>
          <w:tcPr>
            <w:tcW w:w="3260" w:type="dxa"/>
            <w:shd w:val="clear" w:color="auto" w:fill="auto"/>
            <w:vAlign w:val="center"/>
          </w:tcPr>
          <w:p w:rsidR="006E2A1A" w:rsidRPr="00F06197" w:rsidRDefault="006E2A1A" w:rsidP="00334F97">
            <w:pPr>
              <w:widowControl w:val="0"/>
              <w:autoSpaceDE w:val="0"/>
              <w:autoSpaceDN w:val="0"/>
              <w:adjustRightInd w:val="0"/>
              <w:rPr>
                <w:color w:val="000000"/>
                <w:spacing w:val="1"/>
                <w:sz w:val="28"/>
                <w:szCs w:val="28"/>
                <w:lang w:val="kk-KZ"/>
              </w:rPr>
            </w:pPr>
            <w:r w:rsidRPr="00F06197">
              <w:rPr>
                <w:sz w:val="28"/>
                <w:szCs w:val="28"/>
                <w:lang w:val="kk-KZ"/>
              </w:rPr>
              <w:t>Мейірбикелік істің басқа мемлекеттердегі ұйымдастырылуы мен дамуының инновациялық тәжірибесі</w:t>
            </w:r>
          </w:p>
        </w:tc>
        <w:tc>
          <w:tcPr>
            <w:tcW w:w="1134" w:type="dxa"/>
            <w:shd w:val="clear" w:color="auto" w:fill="auto"/>
            <w:vAlign w:val="center"/>
          </w:tcPr>
          <w:p w:rsidR="006E2A1A" w:rsidRPr="00F06197" w:rsidRDefault="006E2A1A" w:rsidP="00334F97">
            <w:pPr>
              <w:widowControl w:val="0"/>
              <w:autoSpaceDE w:val="0"/>
              <w:autoSpaceDN w:val="0"/>
              <w:adjustRightInd w:val="0"/>
              <w:jc w:val="center"/>
              <w:rPr>
                <w:color w:val="000000"/>
                <w:spacing w:val="1"/>
                <w:sz w:val="28"/>
                <w:szCs w:val="28"/>
              </w:rPr>
            </w:pPr>
          </w:p>
        </w:tc>
        <w:tc>
          <w:tcPr>
            <w:tcW w:w="1986" w:type="dxa"/>
            <w:shd w:val="clear" w:color="auto" w:fill="auto"/>
            <w:vAlign w:val="center"/>
          </w:tcPr>
          <w:p w:rsidR="006E2A1A" w:rsidRPr="00F06197" w:rsidRDefault="006E2A1A" w:rsidP="00334F97">
            <w:pPr>
              <w:widowControl w:val="0"/>
              <w:autoSpaceDE w:val="0"/>
              <w:autoSpaceDN w:val="0"/>
              <w:adjustRightInd w:val="0"/>
              <w:jc w:val="center"/>
              <w:rPr>
                <w:color w:val="000000"/>
                <w:sz w:val="28"/>
                <w:szCs w:val="28"/>
                <w:lang w:val="kk-KZ"/>
              </w:rPr>
            </w:pPr>
            <w:r w:rsidRPr="00F06197">
              <w:rPr>
                <w:color w:val="000000"/>
                <w:sz w:val="28"/>
                <w:szCs w:val="28"/>
                <w:lang w:val="kk-KZ"/>
              </w:rPr>
              <w:t>1</w:t>
            </w:r>
          </w:p>
        </w:tc>
        <w:tc>
          <w:tcPr>
            <w:tcW w:w="1984" w:type="dxa"/>
            <w:shd w:val="clear" w:color="auto" w:fill="auto"/>
            <w:vAlign w:val="center"/>
          </w:tcPr>
          <w:p w:rsidR="006E2A1A" w:rsidRPr="00F06197" w:rsidRDefault="006E2A1A" w:rsidP="00334F97">
            <w:pPr>
              <w:widowControl w:val="0"/>
              <w:autoSpaceDE w:val="0"/>
              <w:autoSpaceDN w:val="0"/>
              <w:adjustRightInd w:val="0"/>
              <w:jc w:val="center"/>
              <w:rPr>
                <w:color w:val="000000"/>
                <w:spacing w:val="1"/>
                <w:sz w:val="28"/>
                <w:szCs w:val="28"/>
              </w:rPr>
            </w:pPr>
          </w:p>
        </w:tc>
        <w:tc>
          <w:tcPr>
            <w:tcW w:w="992" w:type="dxa"/>
            <w:vMerge/>
            <w:shd w:val="clear" w:color="auto" w:fill="auto"/>
            <w:vAlign w:val="center"/>
          </w:tcPr>
          <w:p w:rsidR="006E2A1A" w:rsidRPr="00F06197" w:rsidRDefault="006E2A1A" w:rsidP="00334F97">
            <w:pPr>
              <w:widowControl w:val="0"/>
              <w:autoSpaceDE w:val="0"/>
              <w:autoSpaceDN w:val="0"/>
              <w:adjustRightInd w:val="0"/>
              <w:jc w:val="center"/>
              <w:rPr>
                <w:color w:val="000000"/>
                <w:spacing w:val="1"/>
                <w:sz w:val="28"/>
                <w:szCs w:val="28"/>
              </w:rPr>
            </w:pPr>
          </w:p>
        </w:tc>
      </w:tr>
      <w:tr w:rsidR="006E2A1A" w:rsidRPr="00F06197" w:rsidTr="00334F97">
        <w:trPr>
          <w:jc w:val="center"/>
        </w:trPr>
        <w:tc>
          <w:tcPr>
            <w:tcW w:w="568" w:type="dxa"/>
            <w:shd w:val="clear" w:color="auto" w:fill="auto"/>
            <w:vAlign w:val="center"/>
          </w:tcPr>
          <w:p w:rsidR="006E2A1A" w:rsidRPr="00F06197" w:rsidRDefault="006E2A1A" w:rsidP="00334F97">
            <w:pPr>
              <w:widowControl w:val="0"/>
              <w:autoSpaceDE w:val="0"/>
              <w:autoSpaceDN w:val="0"/>
              <w:adjustRightInd w:val="0"/>
              <w:jc w:val="center"/>
              <w:rPr>
                <w:b/>
                <w:bCs/>
                <w:color w:val="000000"/>
                <w:spacing w:val="1"/>
                <w:sz w:val="28"/>
                <w:szCs w:val="28"/>
              </w:rPr>
            </w:pPr>
            <w:r w:rsidRPr="00F06197">
              <w:rPr>
                <w:b/>
                <w:bCs/>
                <w:color w:val="000000"/>
                <w:spacing w:val="1"/>
                <w:sz w:val="28"/>
                <w:szCs w:val="28"/>
              </w:rPr>
              <w:t>6</w:t>
            </w:r>
            <w:r>
              <w:rPr>
                <w:b/>
                <w:bCs/>
                <w:color w:val="000000"/>
                <w:spacing w:val="1"/>
                <w:sz w:val="28"/>
                <w:szCs w:val="28"/>
              </w:rPr>
              <w:t xml:space="preserve"> </w:t>
            </w:r>
          </w:p>
        </w:tc>
        <w:tc>
          <w:tcPr>
            <w:tcW w:w="3260" w:type="dxa"/>
            <w:shd w:val="clear" w:color="auto" w:fill="auto"/>
            <w:vAlign w:val="center"/>
          </w:tcPr>
          <w:p w:rsidR="006E2A1A" w:rsidRPr="00F06197" w:rsidRDefault="006E2A1A" w:rsidP="00334F97">
            <w:pPr>
              <w:rPr>
                <w:rFonts w:eastAsia="MS Mincho"/>
                <w:kern w:val="28"/>
                <w:sz w:val="28"/>
                <w:szCs w:val="28"/>
                <w:lang w:val="kk-KZ" w:eastAsia="ja-JP"/>
              </w:rPr>
            </w:pPr>
            <w:r w:rsidRPr="00F06197">
              <w:rPr>
                <w:rFonts w:eastAsia="MS Mincho"/>
                <w:kern w:val="28"/>
                <w:sz w:val="28"/>
                <w:szCs w:val="28"/>
                <w:lang w:val="kk-KZ" w:eastAsia="ja-JP"/>
              </w:rPr>
              <w:t xml:space="preserve">Денсаулық сақтау </w:t>
            </w:r>
            <w:r w:rsidRPr="00F06197">
              <w:rPr>
                <w:rFonts w:eastAsia="MS Mincho"/>
                <w:kern w:val="28"/>
                <w:sz w:val="28"/>
                <w:szCs w:val="28"/>
                <w:lang w:val="kk-KZ" w:eastAsia="ja-JP"/>
              </w:rPr>
              <w:lastRenderedPageBreak/>
              <w:t>ұйымдарының құрылымдарын қайта құруы мен жақсарту мейірбикелік істі дамыту стратегиясы ретінде</w:t>
            </w:r>
          </w:p>
        </w:tc>
        <w:tc>
          <w:tcPr>
            <w:tcW w:w="1134" w:type="dxa"/>
            <w:shd w:val="clear" w:color="auto" w:fill="auto"/>
            <w:vAlign w:val="center"/>
          </w:tcPr>
          <w:p w:rsidR="006E2A1A" w:rsidRPr="00F06197" w:rsidRDefault="006E2A1A" w:rsidP="00334F97">
            <w:pPr>
              <w:widowControl w:val="0"/>
              <w:autoSpaceDE w:val="0"/>
              <w:autoSpaceDN w:val="0"/>
              <w:adjustRightInd w:val="0"/>
              <w:jc w:val="center"/>
              <w:rPr>
                <w:color w:val="000000"/>
                <w:spacing w:val="1"/>
                <w:sz w:val="28"/>
                <w:szCs w:val="28"/>
              </w:rPr>
            </w:pPr>
          </w:p>
        </w:tc>
        <w:tc>
          <w:tcPr>
            <w:tcW w:w="1986" w:type="dxa"/>
            <w:shd w:val="clear" w:color="auto" w:fill="auto"/>
            <w:vAlign w:val="center"/>
          </w:tcPr>
          <w:p w:rsidR="006E2A1A" w:rsidRPr="00F06197" w:rsidRDefault="006E2A1A" w:rsidP="00334F97">
            <w:pPr>
              <w:jc w:val="center"/>
              <w:rPr>
                <w:sz w:val="28"/>
                <w:szCs w:val="28"/>
              </w:rPr>
            </w:pPr>
            <w:r w:rsidRPr="00F06197">
              <w:rPr>
                <w:sz w:val="28"/>
                <w:szCs w:val="28"/>
              </w:rPr>
              <w:t>1</w:t>
            </w:r>
          </w:p>
        </w:tc>
        <w:tc>
          <w:tcPr>
            <w:tcW w:w="1984" w:type="dxa"/>
            <w:shd w:val="clear" w:color="auto" w:fill="auto"/>
            <w:vAlign w:val="center"/>
          </w:tcPr>
          <w:p w:rsidR="006E2A1A" w:rsidRPr="00F06197" w:rsidRDefault="006E2A1A" w:rsidP="00334F97">
            <w:pPr>
              <w:widowControl w:val="0"/>
              <w:autoSpaceDE w:val="0"/>
              <w:autoSpaceDN w:val="0"/>
              <w:adjustRightInd w:val="0"/>
              <w:jc w:val="center"/>
              <w:rPr>
                <w:color w:val="000000"/>
                <w:spacing w:val="1"/>
                <w:sz w:val="28"/>
                <w:szCs w:val="28"/>
              </w:rPr>
            </w:pPr>
          </w:p>
        </w:tc>
        <w:tc>
          <w:tcPr>
            <w:tcW w:w="992" w:type="dxa"/>
            <w:vMerge/>
            <w:shd w:val="clear" w:color="auto" w:fill="auto"/>
            <w:vAlign w:val="center"/>
          </w:tcPr>
          <w:p w:rsidR="006E2A1A" w:rsidRPr="00F06197" w:rsidRDefault="006E2A1A" w:rsidP="00334F97">
            <w:pPr>
              <w:widowControl w:val="0"/>
              <w:autoSpaceDE w:val="0"/>
              <w:autoSpaceDN w:val="0"/>
              <w:adjustRightInd w:val="0"/>
              <w:jc w:val="center"/>
              <w:rPr>
                <w:color w:val="000000"/>
                <w:spacing w:val="1"/>
                <w:sz w:val="28"/>
                <w:szCs w:val="28"/>
              </w:rPr>
            </w:pPr>
          </w:p>
        </w:tc>
      </w:tr>
      <w:tr w:rsidR="006E2A1A" w:rsidRPr="00F06197" w:rsidTr="00334F97">
        <w:trPr>
          <w:jc w:val="center"/>
        </w:trPr>
        <w:tc>
          <w:tcPr>
            <w:tcW w:w="568" w:type="dxa"/>
            <w:shd w:val="clear" w:color="auto" w:fill="auto"/>
            <w:vAlign w:val="center"/>
          </w:tcPr>
          <w:p w:rsidR="006E2A1A" w:rsidRPr="00F06197" w:rsidRDefault="006E2A1A" w:rsidP="00334F97">
            <w:pPr>
              <w:widowControl w:val="0"/>
              <w:autoSpaceDE w:val="0"/>
              <w:autoSpaceDN w:val="0"/>
              <w:adjustRightInd w:val="0"/>
              <w:jc w:val="center"/>
              <w:rPr>
                <w:b/>
                <w:bCs/>
                <w:color w:val="000000"/>
                <w:spacing w:val="1"/>
                <w:sz w:val="28"/>
                <w:szCs w:val="28"/>
              </w:rPr>
            </w:pPr>
            <w:r w:rsidRPr="00F06197">
              <w:rPr>
                <w:b/>
                <w:bCs/>
                <w:color w:val="000000"/>
                <w:spacing w:val="1"/>
                <w:sz w:val="28"/>
                <w:szCs w:val="28"/>
              </w:rPr>
              <w:lastRenderedPageBreak/>
              <w:t>7</w:t>
            </w:r>
            <w:r>
              <w:rPr>
                <w:b/>
                <w:bCs/>
                <w:color w:val="000000"/>
                <w:spacing w:val="1"/>
                <w:sz w:val="28"/>
                <w:szCs w:val="28"/>
              </w:rPr>
              <w:t xml:space="preserve"> </w:t>
            </w:r>
          </w:p>
        </w:tc>
        <w:tc>
          <w:tcPr>
            <w:tcW w:w="3260" w:type="dxa"/>
            <w:shd w:val="clear" w:color="auto" w:fill="auto"/>
            <w:vAlign w:val="center"/>
          </w:tcPr>
          <w:p w:rsidR="006E2A1A" w:rsidRPr="00F06197" w:rsidRDefault="006E2A1A" w:rsidP="00334F97">
            <w:pPr>
              <w:rPr>
                <w:color w:val="000000"/>
                <w:spacing w:val="1"/>
                <w:sz w:val="28"/>
                <w:szCs w:val="28"/>
                <w:lang w:val="kk-KZ"/>
              </w:rPr>
            </w:pPr>
            <w:r w:rsidRPr="00F06197">
              <w:rPr>
                <w:sz w:val="28"/>
                <w:szCs w:val="28"/>
                <w:lang w:val="kk-KZ"/>
              </w:rPr>
              <w:t>Мейірбикелік  персоналдың практикалық  қызметіндегі стандарттар және   технологиялар, науқастар күтімін ұйымдастырудың  жаңа формалары</w:t>
            </w:r>
          </w:p>
        </w:tc>
        <w:tc>
          <w:tcPr>
            <w:tcW w:w="1134" w:type="dxa"/>
            <w:shd w:val="clear" w:color="auto" w:fill="auto"/>
            <w:vAlign w:val="center"/>
          </w:tcPr>
          <w:p w:rsidR="006E2A1A" w:rsidRPr="00F06197" w:rsidRDefault="006E2A1A" w:rsidP="00334F97">
            <w:pPr>
              <w:widowControl w:val="0"/>
              <w:autoSpaceDE w:val="0"/>
              <w:autoSpaceDN w:val="0"/>
              <w:adjustRightInd w:val="0"/>
              <w:jc w:val="center"/>
              <w:rPr>
                <w:color w:val="000000"/>
                <w:spacing w:val="1"/>
                <w:sz w:val="28"/>
                <w:szCs w:val="28"/>
              </w:rPr>
            </w:pPr>
          </w:p>
        </w:tc>
        <w:tc>
          <w:tcPr>
            <w:tcW w:w="1986" w:type="dxa"/>
            <w:shd w:val="clear" w:color="auto" w:fill="auto"/>
            <w:vAlign w:val="center"/>
          </w:tcPr>
          <w:p w:rsidR="006E2A1A" w:rsidRPr="00F06197" w:rsidRDefault="006E2A1A" w:rsidP="00334F97">
            <w:pPr>
              <w:jc w:val="center"/>
              <w:rPr>
                <w:sz w:val="28"/>
                <w:szCs w:val="28"/>
                <w:lang w:val="kk-KZ"/>
              </w:rPr>
            </w:pPr>
            <w:r>
              <w:rPr>
                <w:sz w:val="28"/>
                <w:szCs w:val="28"/>
                <w:lang w:val="kk-KZ"/>
              </w:rPr>
              <w:t>1</w:t>
            </w:r>
          </w:p>
        </w:tc>
        <w:tc>
          <w:tcPr>
            <w:tcW w:w="1984" w:type="dxa"/>
            <w:shd w:val="clear" w:color="auto" w:fill="auto"/>
            <w:vAlign w:val="center"/>
          </w:tcPr>
          <w:p w:rsidR="006E2A1A" w:rsidRPr="00F06197" w:rsidRDefault="006E2A1A" w:rsidP="00334F97">
            <w:pPr>
              <w:widowControl w:val="0"/>
              <w:autoSpaceDE w:val="0"/>
              <w:autoSpaceDN w:val="0"/>
              <w:adjustRightInd w:val="0"/>
              <w:jc w:val="center"/>
              <w:rPr>
                <w:color w:val="000000"/>
                <w:spacing w:val="1"/>
                <w:sz w:val="28"/>
                <w:szCs w:val="28"/>
              </w:rPr>
            </w:pPr>
          </w:p>
        </w:tc>
        <w:tc>
          <w:tcPr>
            <w:tcW w:w="992" w:type="dxa"/>
            <w:vMerge/>
            <w:shd w:val="clear" w:color="auto" w:fill="auto"/>
            <w:vAlign w:val="center"/>
          </w:tcPr>
          <w:p w:rsidR="006E2A1A" w:rsidRPr="00F06197" w:rsidRDefault="006E2A1A" w:rsidP="00334F97">
            <w:pPr>
              <w:widowControl w:val="0"/>
              <w:autoSpaceDE w:val="0"/>
              <w:autoSpaceDN w:val="0"/>
              <w:adjustRightInd w:val="0"/>
              <w:jc w:val="center"/>
              <w:rPr>
                <w:color w:val="000000"/>
                <w:spacing w:val="1"/>
                <w:sz w:val="28"/>
                <w:szCs w:val="28"/>
              </w:rPr>
            </w:pPr>
          </w:p>
        </w:tc>
      </w:tr>
      <w:tr w:rsidR="006E2A1A" w:rsidRPr="00F06197" w:rsidTr="00334F97">
        <w:trPr>
          <w:jc w:val="center"/>
        </w:trPr>
        <w:tc>
          <w:tcPr>
            <w:tcW w:w="568" w:type="dxa"/>
            <w:shd w:val="clear" w:color="auto" w:fill="auto"/>
            <w:vAlign w:val="center"/>
          </w:tcPr>
          <w:p w:rsidR="006E2A1A" w:rsidRPr="00F06197" w:rsidRDefault="006E2A1A" w:rsidP="00334F97">
            <w:pPr>
              <w:widowControl w:val="0"/>
              <w:autoSpaceDE w:val="0"/>
              <w:autoSpaceDN w:val="0"/>
              <w:adjustRightInd w:val="0"/>
              <w:jc w:val="center"/>
              <w:rPr>
                <w:b/>
                <w:bCs/>
                <w:color w:val="000000"/>
                <w:spacing w:val="1"/>
                <w:sz w:val="28"/>
                <w:szCs w:val="28"/>
              </w:rPr>
            </w:pPr>
            <w:r>
              <w:rPr>
                <w:b/>
                <w:bCs/>
                <w:color w:val="000000"/>
                <w:spacing w:val="1"/>
                <w:sz w:val="28"/>
                <w:szCs w:val="28"/>
              </w:rPr>
              <w:t>8</w:t>
            </w:r>
          </w:p>
        </w:tc>
        <w:tc>
          <w:tcPr>
            <w:tcW w:w="3260" w:type="dxa"/>
            <w:shd w:val="clear" w:color="auto" w:fill="auto"/>
            <w:vAlign w:val="center"/>
          </w:tcPr>
          <w:p w:rsidR="006E2A1A" w:rsidRPr="00F06197" w:rsidRDefault="006E2A1A" w:rsidP="00334F97">
            <w:pPr>
              <w:widowControl w:val="0"/>
              <w:autoSpaceDE w:val="0"/>
              <w:autoSpaceDN w:val="0"/>
              <w:adjustRightInd w:val="0"/>
              <w:rPr>
                <w:color w:val="000000"/>
                <w:spacing w:val="1"/>
                <w:sz w:val="28"/>
                <w:szCs w:val="28"/>
                <w:lang w:val="kk-KZ"/>
              </w:rPr>
            </w:pPr>
            <w:r w:rsidRPr="00F06197">
              <w:rPr>
                <w:sz w:val="28"/>
                <w:szCs w:val="28"/>
                <w:lang w:val="kk-KZ"/>
              </w:rPr>
              <w:t>Профилактиканың заманауи технологияларын, сонымен қатар  тұрғындардың медицина</w:t>
            </w:r>
            <w:r>
              <w:rPr>
                <w:sz w:val="28"/>
                <w:szCs w:val="28"/>
                <w:lang w:val="kk-KZ"/>
              </w:rPr>
              <w:t>л</w:t>
            </w:r>
            <w:r w:rsidRPr="00F06197">
              <w:rPr>
                <w:sz w:val="28"/>
                <w:szCs w:val="28"/>
                <w:lang w:val="kk-KZ"/>
              </w:rPr>
              <w:t>ық  белсенділін арттыру технологиялары қолдау</w:t>
            </w:r>
          </w:p>
        </w:tc>
        <w:tc>
          <w:tcPr>
            <w:tcW w:w="1134" w:type="dxa"/>
            <w:shd w:val="clear" w:color="auto" w:fill="auto"/>
            <w:vAlign w:val="center"/>
          </w:tcPr>
          <w:p w:rsidR="006E2A1A" w:rsidRPr="00F06197" w:rsidRDefault="006E2A1A" w:rsidP="00334F97">
            <w:pPr>
              <w:widowControl w:val="0"/>
              <w:autoSpaceDE w:val="0"/>
              <w:autoSpaceDN w:val="0"/>
              <w:adjustRightInd w:val="0"/>
              <w:jc w:val="center"/>
              <w:rPr>
                <w:color w:val="000000"/>
                <w:spacing w:val="1"/>
                <w:sz w:val="28"/>
                <w:szCs w:val="28"/>
              </w:rPr>
            </w:pPr>
          </w:p>
        </w:tc>
        <w:tc>
          <w:tcPr>
            <w:tcW w:w="1986" w:type="dxa"/>
            <w:shd w:val="clear" w:color="auto" w:fill="auto"/>
            <w:vAlign w:val="center"/>
          </w:tcPr>
          <w:p w:rsidR="006E2A1A" w:rsidRPr="00F06197" w:rsidRDefault="006E2A1A" w:rsidP="00334F97">
            <w:pPr>
              <w:jc w:val="center"/>
              <w:rPr>
                <w:sz w:val="28"/>
                <w:szCs w:val="28"/>
              </w:rPr>
            </w:pPr>
            <w:r>
              <w:rPr>
                <w:sz w:val="28"/>
                <w:szCs w:val="28"/>
              </w:rPr>
              <w:t>1</w:t>
            </w:r>
          </w:p>
        </w:tc>
        <w:tc>
          <w:tcPr>
            <w:tcW w:w="1984" w:type="dxa"/>
            <w:shd w:val="clear" w:color="auto" w:fill="auto"/>
            <w:vAlign w:val="center"/>
          </w:tcPr>
          <w:p w:rsidR="006E2A1A" w:rsidRPr="00F06197" w:rsidRDefault="006E2A1A" w:rsidP="00334F97">
            <w:pPr>
              <w:widowControl w:val="0"/>
              <w:autoSpaceDE w:val="0"/>
              <w:autoSpaceDN w:val="0"/>
              <w:adjustRightInd w:val="0"/>
              <w:jc w:val="center"/>
              <w:rPr>
                <w:color w:val="000000"/>
                <w:spacing w:val="1"/>
                <w:sz w:val="28"/>
                <w:szCs w:val="28"/>
              </w:rPr>
            </w:pPr>
          </w:p>
        </w:tc>
        <w:tc>
          <w:tcPr>
            <w:tcW w:w="992" w:type="dxa"/>
            <w:vMerge/>
            <w:shd w:val="clear" w:color="auto" w:fill="auto"/>
            <w:vAlign w:val="center"/>
          </w:tcPr>
          <w:p w:rsidR="006E2A1A" w:rsidRPr="00F06197" w:rsidRDefault="006E2A1A" w:rsidP="00334F97">
            <w:pPr>
              <w:widowControl w:val="0"/>
              <w:autoSpaceDE w:val="0"/>
              <w:autoSpaceDN w:val="0"/>
              <w:adjustRightInd w:val="0"/>
              <w:jc w:val="center"/>
              <w:rPr>
                <w:color w:val="000000"/>
                <w:spacing w:val="1"/>
                <w:sz w:val="28"/>
                <w:szCs w:val="28"/>
              </w:rPr>
            </w:pPr>
          </w:p>
        </w:tc>
      </w:tr>
      <w:tr w:rsidR="006E2A1A" w:rsidRPr="00F06197" w:rsidTr="00334F97">
        <w:trPr>
          <w:jc w:val="center"/>
        </w:trPr>
        <w:tc>
          <w:tcPr>
            <w:tcW w:w="568" w:type="dxa"/>
            <w:shd w:val="clear" w:color="auto" w:fill="auto"/>
            <w:vAlign w:val="center"/>
          </w:tcPr>
          <w:p w:rsidR="006E2A1A" w:rsidRPr="00F06197" w:rsidRDefault="006E2A1A" w:rsidP="00334F97">
            <w:pPr>
              <w:widowControl w:val="0"/>
              <w:autoSpaceDE w:val="0"/>
              <w:autoSpaceDN w:val="0"/>
              <w:adjustRightInd w:val="0"/>
              <w:jc w:val="center"/>
              <w:rPr>
                <w:b/>
                <w:bCs/>
                <w:color w:val="000000"/>
                <w:spacing w:val="1"/>
                <w:sz w:val="28"/>
                <w:szCs w:val="28"/>
              </w:rPr>
            </w:pPr>
            <w:r>
              <w:rPr>
                <w:b/>
                <w:bCs/>
                <w:color w:val="000000"/>
                <w:spacing w:val="1"/>
                <w:sz w:val="28"/>
                <w:szCs w:val="28"/>
              </w:rPr>
              <w:t>9</w:t>
            </w:r>
          </w:p>
        </w:tc>
        <w:tc>
          <w:tcPr>
            <w:tcW w:w="3260" w:type="dxa"/>
            <w:shd w:val="clear" w:color="auto" w:fill="auto"/>
            <w:vAlign w:val="center"/>
          </w:tcPr>
          <w:p w:rsidR="006E2A1A" w:rsidRPr="00F06197" w:rsidRDefault="006E2A1A" w:rsidP="00334F97">
            <w:pPr>
              <w:widowControl w:val="0"/>
              <w:overflowPunct w:val="0"/>
              <w:autoSpaceDE w:val="0"/>
              <w:autoSpaceDN w:val="0"/>
              <w:adjustRightInd w:val="0"/>
              <w:rPr>
                <w:rFonts w:eastAsia="MS Mincho"/>
                <w:kern w:val="28"/>
                <w:sz w:val="28"/>
                <w:szCs w:val="28"/>
                <w:lang w:val="kk-KZ" w:eastAsia="ja-JP"/>
              </w:rPr>
            </w:pPr>
            <w:r w:rsidRPr="00F06197">
              <w:rPr>
                <w:rFonts w:eastAsia="MS Mincho"/>
                <w:kern w:val="28"/>
                <w:sz w:val="28"/>
                <w:szCs w:val="28"/>
                <w:lang w:val="kk-KZ" w:eastAsia="ja-JP"/>
              </w:rPr>
              <w:t>Салауатты өмір салтын қалыптастыруда  мейірбикелік  бағдарламаларды жасау</w:t>
            </w:r>
          </w:p>
        </w:tc>
        <w:tc>
          <w:tcPr>
            <w:tcW w:w="1134" w:type="dxa"/>
            <w:shd w:val="clear" w:color="auto" w:fill="auto"/>
            <w:vAlign w:val="center"/>
          </w:tcPr>
          <w:p w:rsidR="006E2A1A" w:rsidRPr="00F06197" w:rsidRDefault="006E2A1A" w:rsidP="00334F97">
            <w:pPr>
              <w:widowControl w:val="0"/>
              <w:autoSpaceDE w:val="0"/>
              <w:autoSpaceDN w:val="0"/>
              <w:adjustRightInd w:val="0"/>
              <w:jc w:val="center"/>
              <w:rPr>
                <w:color w:val="000000"/>
                <w:spacing w:val="1"/>
                <w:sz w:val="28"/>
                <w:szCs w:val="28"/>
              </w:rPr>
            </w:pPr>
          </w:p>
        </w:tc>
        <w:tc>
          <w:tcPr>
            <w:tcW w:w="1986" w:type="dxa"/>
            <w:shd w:val="clear" w:color="auto" w:fill="auto"/>
            <w:vAlign w:val="center"/>
          </w:tcPr>
          <w:p w:rsidR="006E2A1A" w:rsidRPr="00F06197" w:rsidRDefault="006E2A1A" w:rsidP="00334F97">
            <w:pPr>
              <w:jc w:val="center"/>
              <w:rPr>
                <w:sz w:val="28"/>
                <w:szCs w:val="28"/>
              </w:rPr>
            </w:pPr>
            <w:r w:rsidRPr="00F06197">
              <w:rPr>
                <w:sz w:val="28"/>
                <w:szCs w:val="28"/>
              </w:rPr>
              <w:t>1</w:t>
            </w:r>
          </w:p>
        </w:tc>
        <w:tc>
          <w:tcPr>
            <w:tcW w:w="1984" w:type="dxa"/>
            <w:shd w:val="clear" w:color="auto" w:fill="auto"/>
            <w:vAlign w:val="center"/>
          </w:tcPr>
          <w:p w:rsidR="006E2A1A" w:rsidRPr="00F06197" w:rsidRDefault="006E2A1A" w:rsidP="00334F97">
            <w:pPr>
              <w:widowControl w:val="0"/>
              <w:autoSpaceDE w:val="0"/>
              <w:autoSpaceDN w:val="0"/>
              <w:adjustRightInd w:val="0"/>
              <w:jc w:val="center"/>
              <w:rPr>
                <w:color w:val="000000"/>
                <w:spacing w:val="1"/>
                <w:sz w:val="28"/>
                <w:szCs w:val="28"/>
              </w:rPr>
            </w:pPr>
          </w:p>
        </w:tc>
        <w:tc>
          <w:tcPr>
            <w:tcW w:w="992" w:type="dxa"/>
            <w:vMerge/>
            <w:shd w:val="clear" w:color="auto" w:fill="auto"/>
            <w:vAlign w:val="center"/>
          </w:tcPr>
          <w:p w:rsidR="006E2A1A" w:rsidRPr="00F06197" w:rsidRDefault="006E2A1A" w:rsidP="00334F97">
            <w:pPr>
              <w:widowControl w:val="0"/>
              <w:autoSpaceDE w:val="0"/>
              <w:autoSpaceDN w:val="0"/>
              <w:adjustRightInd w:val="0"/>
              <w:jc w:val="center"/>
              <w:rPr>
                <w:color w:val="000000"/>
                <w:spacing w:val="1"/>
                <w:sz w:val="28"/>
                <w:szCs w:val="28"/>
              </w:rPr>
            </w:pPr>
          </w:p>
        </w:tc>
      </w:tr>
      <w:tr w:rsidR="006E2A1A" w:rsidRPr="00F06197" w:rsidTr="00334F97">
        <w:trPr>
          <w:jc w:val="center"/>
        </w:trPr>
        <w:tc>
          <w:tcPr>
            <w:tcW w:w="568" w:type="dxa"/>
            <w:shd w:val="clear" w:color="auto" w:fill="auto"/>
            <w:vAlign w:val="center"/>
          </w:tcPr>
          <w:p w:rsidR="006E2A1A" w:rsidRPr="00F06197" w:rsidRDefault="006E2A1A" w:rsidP="00334F97">
            <w:pPr>
              <w:widowControl w:val="0"/>
              <w:autoSpaceDE w:val="0"/>
              <w:autoSpaceDN w:val="0"/>
              <w:adjustRightInd w:val="0"/>
              <w:jc w:val="center"/>
              <w:rPr>
                <w:b/>
                <w:bCs/>
                <w:color w:val="000000"/>
                <w:spacing w:val="1"/>
                <w:sz w:val="28"/>
                <w:szCs w:val="28"/>
              </w:rPr>
            </w:pPr>
            <w:r>
              <w:rPr>
                <w:b/>
                <w:bCs/>
                <w:color w:val="000000"/>
                <w:spacing w:val="1"/>
                <w:sz w:val="28"/>
                <w:szCs w:val="28"/>
              </w:rPr>
              <w:t>10</w:t>
            </w:r>
          </w:p>
        </w:tc>
        <w:tc>
          <w:tcPr>
            <w:tcW w:w="3260" w:type="dxa"/>
            <w:shd w:val="clear" w:color="auto" w:fill="auto"/>
            <w:vAlign w:val="center"/>
          </w:tcPr>
          <w:p w:rsidR="006E2A1A" w:rsidRPr="00F06197" w:rsidRDefault="006E2A1A" w:rsidP="00334F97">
            <w:pPr>
              <w:rPr>
                <w:color w:val="000000"/>
                <w:spacing w:val="1"/>
                <w:sz w:val="28"/>
                <w:szCs w:val="28"/>
                <w:lang w:val="kk-KZ"/>
              </w:rPr>
            </w:pPr>
            <w:r w:rsidRPr="00F06197">
              <w:rPr>
                <w:color w:val="000000"/>
                <w:spacing w:val="1"/>
                <w:sz w:val="28"/>
                <w:szCs w:val="28"/>
                <w:lang w:val="kk-KZ"/>
              </w:rPr>
              <w:t>Ауруханадан тыс көмек беру  формаларын ұйымдастыруда мейірбике ісінде жаңа  инновациялық технологияларды  қолдану</w:t>
            </w:r>
          </w:p>
        </w:tc>
        <w:tc>
          <w:tcPr>
            <w:tcW w:w="1134" w:type="dxa"/>
            <w:shd w:val="clear" w:color="auto" w:fill="auto"/>
            <w:vAlign w:val="center"/>
          </w:tcPr>
          <w:p w:rsidR="006E2A1A" w:rsidRPr="00F06197" w:rsidRDefault="006E2A1A" w:rsidP="00334F97">
            <w:pPr>
              <w:widowControl w:val="0"/>
              <w:autoSpaceDE w:val="0"/>
              <w:autoSpaceDN w:val="0"/>
              <w:adjustRightInd w:val="0"/>
              <w:jc w:val="center"/>
              <w:rPr>
                <w:color w:val="000000"/>
                <w:spacing w:val="1"/>
                <w:sz w:val="28"/>
                <w:szCs w:val="28"/>
              </w:rPr>
            </w:pPr>
          </w:p>
        </w:tc>
        <w:tc>
          <w:tcPr>
            <w:tcW w:w="1986" w:type="dxa"/>
            <w:shd w:val="clear" w:color="auto" w:fill="auto"/>
            <w:vAlign w:val="center"/>
          </w:tcPr>
          <w:p w:rsidR="006E2A1A" w:rsidRPr="00F06197" w:rsidRDefault="006E2A1A" w:rsidP="00334F97">
            <w:pPr>
              <w:jc w:val="center"/>
              <w:rPr>
                <w:color w:val="000000"/>
                <w:sz w:val="28"/>
                <w:szCs w:val="28"/>
                <w:lang w:val="kk-KZ"/>
              </w:rPr>
            </w:pPr>
            <w:r w:rsidRPr="00F06197">
              <w:rPr>
                <w:color w:val="000000"/>
                <w:sz w:val="28"/>
                <w:szCs w:val="28"/>
                <w:lang w:val="kk-KZ"/>
              </w:rPr>
              <w:t>1</w:t>
            </w:r>
          </w:p>
        </w:tc>
        <w:tc>
          <w:tcPr>
            <w:tcW w:w="1984" w:type="dxa"/>
            <w:shd w:val="clear" w:color="auto" w:fill="auto"/>
            <w:vAlign w:val="center"/>
          </w:tcPr>
          <w:p w:rsidR="006E2A1A" w:rsidRPr="00F06197" w:rsidRDefault="006E2A1A" w:rsidP="00334F97">
            <w:pPr>
              <w:widowControl w:val="0"/>
              <w:autoSpaceDE w:val="0"/>
              <w:autoSpaceDN w:val="0"/>
              <w:adjustRightInd w:val="0"/>
              <w:jc w:val="center"/>
              <w:rPr>
                <w:color w:val="000000"/>
                <w:spacing w:val="1"/>
                <w:sz w:val="28"/>
                <w:szCs w:val="28"/>
              </w:rPr>
            </w:pPr>
          </w:p>
        </w:tc>
        <w:tc>
          <w:tcPr>
            <w:tcW w:w="992" w:type="dxa"/>
            <w:vMerge/>
            <w:shd w:val="clear" w:color="auto" w:fill="auto"/>
            <w:vAlign w:val="center"/>
          </w:tcPr>
          <w:p w:rsidR="006E2A1A" w:rsidRPr="00F06197" w:rsidRDefault="006E2A1A" w:rsidP="00334F97">
            <w:pPr>
              <w:widowControl w:val="0"/>
              <w:autoSpaceDE w:val="0"/>
              <w:autoSpaceDN w:val="0"/>
              <w:adjustRightInd w:val="0"/>
              <w:jc w:val="center"/>
              <w:rPr>
                <w:color w:val="000000"/>
                <w:spacing w:val="1"/>
                <w:sz w:val="28"/>
                <w:szCs w:val="28"/>
              </w:rPr>
            </w:pPr>
          </w:p>
        </w:tc>
      </w:tr>
      <w:tr w:rsidR="006E2A1A" w:rsidRPr="00F06197" w:rsidTr="00334F97">
        <w:trPr>
          <w:jc w:val="center"/>
        </w:trPr>
        <w:tc>
          <w:tcPr>
            <w:tcW w:w="568" w:type="dxa"/>
            <w:shd w:val="clear" w:color="auto" w:fill="auto"/>
            <w:vAlign w:val="center"/>
          </w:tcPr>
          <w:p w:rsidR="006E2A1A" w:rsidRDefault="006E2A1A" w:rsidP="00334F97">
            <w:pPr>
              <w:widowControl w:val="0"/>
              <w:autoSpaceDE w:val="0"/>
              <w:autoSpaceDN w:val="0"/>
              <w:adjustRightInd w:val="0"/>
              <w:jc w:val="center"/>
              <w:rPr>
                <w:b/>
                <w:bCs/>
                <w:color w:val="000000"/>
                <w:spacing w:val="1"/>
                <w:sz w:val="28"/>
                <w:szCs w:val="28"/>
              </w:rPr>
            </w:pPr>
          </w:p>
        </w:tc>
        <w:tc>
          <w:tcPr>
            <w:tcW w:w="3260" w:type="dxa"/>
            <w:shd w:val="clear" w:color="auto" w:fill="auto"/>
            <w:vAlign w:val="center"/>
          </w:tcPr>
          <w:p w:rsidR="006E2A1A" w:rsidRPr="00F06197" w:rsidRDefault="006E2A1A" w:rsidP="00334F97">
            <w:pPr>
              <w:rPr>
                <w:color w:val="000000"/>
                <w:spacing w:val="1"/>
                <w:sz w:val="28"/>
                <w:szCs w:val="28"/>
                <w:lang w:val="kk-KZ"/>
              </w:rPr>
            </w:pPr>
            <w:r w:rsidRPr="00EF495F">
              <w:rPr>
                <w:b/>
                <w:color w:val="000000"/>
                <w:spacing w:val="1"/>
                <w:sz w:val="28"/>
                <w:szCs w:val="28"/>
                <w:lang w:val="kk-KZ"/>
              </w:rPr>
              <w:t>Сағат</w:t>
            </w:r>
          </w:p>
        </w:tc>
        <w:tc>
          <w:tcPr>
            <w:tcW w:w="1134" w:type="dxa"/>
            <w:shd w:val="clear" w:color="auto" w:fill="auto"/>
            <w:vAlign w:val="center"/>
          </w:tcPr>
          <w:p w:rsidR="006E2A1A" w:rsidRPr="00F06197" w:rsidRDefault="006E2A1A" w:rsidP="00334F97">
            <w:pPr>
              <w:widowControl w:val="0"/>
              <w:autoSpaceDE w:val="0"/>
              <w:autoSpaceDN w:val="0"/>
              <w:adjustRightInd w:val="0"/>
              <w:jc w:val="center"/>
              <w:rPr>
                <w:color w:val="000000"/>
                <w:spacing w:val="1"/>
                <w:sz w:val="28"/>
                <w:szCs w:val="28"/>
              </w:rPr>
            </w:pPr>
          </w:p>
        </w:tc>
        <w:tc>
          <w:tcPr>
            <w:tcW w:w="1986" w:type="dxa"/>
            <w:shd w:val="clear" w:color="auto" w:fill="auto"/>
            <w:vAlign w:val="center"/>
          </w:tcPr>
          <w:p w:rsidR="006E2A1A" w:rsidRPr="002431FF" w:rsidRDefault="006E2A1A" w:rsidP="00334F97">
            <w:pPr>
              <w:jc w:val="center"/>
              <w:rPr>
                <w:b/>
                <w:color w:val="000000"/>
                <w:sz w:val="28"/>
                <w:szCs w:val="28"/>
                <w:lang w:val="kk-KZ"/>
              </w:rPr>
            </w:pPr>
            <w:r w:rsidRPr="002431FF">
              <w:rPr>
                <w:b/>
                <w:color w:val="000000"/>
                <w:sz w:val="28"/>
                <w:szCs w:val="28"/>
                <w:lang w:val="kk-KZ"/>
              </w:rPr>
              <w:t>10</w:t>
            </w:r>
          </w:p>
        </w:tc>
        <w:tc>
          <w:tcPr>
            <w:tcW w:w="1984" w:type="dxa"/>
            <w:shd w:val="clear" w:color="auto" w:fill="auto"/>
            <w:vAlign w:val="center"/>
          </w:tcPr>
          <w:p w:rsidR="006E2A1A" w:rsidRPr="00F06197" w:rsidRDefault="006E2A1A" w:rsidP="00334F97">
            <w:pPr>
              <w:widowControl w:val="0"/>
              <w:autoSpaceDE w:val="0"/>
              <w:autoSpaceDN w:val="0"/>
              <w:adjustRightInd w:val="0"/>
              <w:jc w:val="center"/>
              <w:rPr>
                <w:color w:val="000000"/>
                <w:spacing w:val="1"/>
                <w:sz w:val="28"/>
                <w:szCs w:val="28"/>
              </w:rPr>
            </w:pPr>
          </w:p>
        </w:tc>
        <w:tc>
          <w:tcPr>
            <w:tcW w:w="992" w:type="dxa"/>
            <w:vMerge/>
            <w:shd w:val="clear" w:color="auto" w:fill="auto"/>
            <w:vAlign w:val="center"/>
          </w:tcPr>
          <w:p w:rsidR="006E2A1A" w:rsidRPr="00F06197" w:rsidRDefault="006E2A1A" w:rsidP="00334F97">
            <w:pPr>
              <w:widowControl w:val="0"/>
              <w:autoSpaceDE w:val="0"/>
              <w:autoSpaceDN w:val="0"/>
              <w:adjustRightInd w:val="0"/>
              <w:jc w:val="center"/>
              <w:rPr>
                <w:color w:val="000000"/>
                <w:spacing w:val="1"/>
                <w:sz w:val="28"/>
                <w:szCs w:val="28"/>
              </w:rPr>
            </w:pPr>
          </w:p>
        </w:tc>
      </w:tr>
      <w:tr w:rsidR="006E2A1A" w:rsidRPr="00F06197" w:rsidTr="00334F97">
        <w:trPr>
          <w:jc w:val="center"/>
        </w:trPr>
        <w:tc>
          <w:tcPr>
            <w:tcW w:w="568" w:type="dxa"/>
            <w:shd w:val="clear" w:color="auto" w:fill="auto"/>
            <w:vAlign w:val="center"/>
          </w:tcPr>
          <w:p w:rsidR="006E2A1A" w:rsidRDefault="006E2A1A" w:rsidP="00334F97">
            <w:pPr>
              <w:widowControl w:val="0"/>
              <w:autoSpaceDE w:val="0"/>
              <w:autoSpaceDN w:val="0"/>
              <w:adjustRightInd w:val="0"/>
              <w:jc w:val="center"/>
              <w:rPr>
                <w:b/>
                <w:bCs/>
                <w:color w:val="000000"/>
                <w:spacing w:val="1"/>
                <w:sz w:val="28"/>
                <w:szCs w:val="28"/>
              </w:rPr>
            </w:pPr>
          </w:p>
        </w:tc>
        <w:tc>
          <w:tcPr>
            <w:tcW w:w="3260" w:type="dxa"/>
            <w:shd w:val="clear" w:color="auto" w:fill="auto"/>
            <w:vAlign w:val="center"/>
          </w:tcPr>
          <w:p w:rsidR="006E2A1A" w:rsidRPr="00F06197" w:rsidRDefault="006E2A1A" w:rsidP="00334F97">
            <w:pPr>
              <w:rPr>
                <w:color w:val="000000"/>
                <w:spacing w:val="1"/>
                <w:sz w:val="28"/>
                <w:szCs w:val="28"/>
                <w:lang w:val="kk-KZ"/>
              </w:rPr>
            </w:pPr>
            <w:r w:rsidRPr="001F5072">
              <w:rPr>
                <w:b/>
                <w:sz w:val="28"/>
                <w:szCs w:val="28"/>
              </w:rPr>
              <w:t>№ 2 кредит</w:t>
            </w:r>
          </w:p>
        </w:tc>
        <w:tc>
          <w:tcPr>
            <w:tcW w:w="1134" w:type="dxa"/>
            <w:shd w:val="clear" w:color="auto" w:fill="auto"/>
            <w:vAlign w:val="center"/>
          </w:tcPr>
          <w:p w:rsidR="006E2A1A" w:rsidRPr="00F06197" w:rsidRDefault="006E2A1A" w:rsidP="00334F97">
            <w:pPr>
              <w:widowControl w:val="0"/>
              <w:autoSpaceDE w:val="0"/>
              <w:autoSpaceDN w:val="0"/>
              <w:adjustRightInd w:val="0"/>
              <w:jc w:val="center"/>
              <w:rPr>
                <w:color w:val="000000"/>
                <w:spacing w:val="1"/>
                <w:sz w:val="28"/>
                <w:szCs w:val="28"/>
              </w:rPr>
            </w:pPr>
          </w:p>
        </w:tc>
        <w:tc>
          <w:tcPr>
            <w:tcW w:w="1986" w:type="dxa"/>
            <w:shd w:val="clear" w:color="auto" w:fill="auto"/>
            <w:vAlign w:val="center"/>
          </w:tcPr>
          <w:p w:rsidR="006E2A1A" w:rsidRPr="00F06197" w:rsidRDefault="006E2A1A" w:rsidP="00334F97">
            <w:pPr>
              <w:jc w:val="center"/>
              <w:rPr>
                <w:color w:val="000000"/>
                <w:sz w:val="28"/>
                <w:szCs w:val="28"/>
                <w:lang w:val="kk-KZ"/>
              </w:rPr>
            </w:pPr>
          </w:p>
        </w:tc>
        <w:tc>
          <w:tcPr>
            <w:tcW w:w="1984" w:type="dxa"/>
            <w:shd w:val="clear" w:color="auto" w:fill="auto"/>
            <w:vAlign w:val="center"/>
          </w:tcPr>
          <w:p w:rsidR="006E2A1A" w:rsidRPr="00F06197" w:rsidRDefault="006E2A1A" w:rsidP="00334F97">
            <w:pPr>
              <w:widowControl w:val="0"/>
              <w:autoSpaceDE w:val="0"/>
              <w:autoSpaceDN w:val="0"/>
              <w:adjustRightInd w:val="0"/>
              <w:jc w:val="center"/>
              <w:rPr>
                <w:color w:val="000000"/>
                <w:spacing w:val="1"/>
                <w:sz w:val="28"/>
                <w:szCs w:val="28"/>
              </w:rPr>
            </w:pPr>
          </w:p>
        </w:tc>
        <w:tc>
          <w:tcPr>
            <w:tcW w:w="992" w:type="dxa"/>
            <w:vMerge/>
            <w:shd w:val="clear" w:color="auto" w:fill="auto"/>
            <w:vAlign w:val="center"/>
          </w:tcPr>
          <w:p w:rsidR="006E2A1A" w:rsidRPr="00F06197" w:rsidRDefault="006E2A1A" w:rsidP="00334F97">
            <w:pPr>
              <w:widowControl w:val="0"/>
              <w:autoSpaceDE w:val="0"/>
              <w:autoSpaceDN w:val="0"/>
              <w:adjustRightInd w:val="0"/>
              <w:jc w:val="center"/>
              <w:rPr>
                <w:color w:val="000000"/>
                <w:spacing w:val="1"/>
                <w:sz w:val="28"/>
                <w:szCs w:val="28"/>
              </w:rPr>
            </w:pPr>
          </w:p>
        </w:tc>
      </w:tr>
      <w:tr w:rsidR="006E2A1A" w:rsidRPr="00F06197" w:rsidTr="00334F97">
        <w:trPr>
          <w:jc w:val="center"/>
        </w:trPr>
        <w:tc>
          <w:tcPr>
            <w:tcW w:w="568" w:type="dxa"/>
            <w:shd w:val="clear" w:color="auto" w:fill="auto"/>
            <w:vAlign w:val="center"/>
          </w:tcPr>
          <w:p w:rsidR="006E2A1A" w:rsidRPr="002431FF" w:rsidRDefault="006E2A1A" w:rsidP="00334F97">
            <w:pPr>
              <w:widowControl w:val="0"/>
              <w:autoSpaceDE w:val="0"/>
              <w:autoSpaceDN w:val="0"/>
              <w:adjustRightInd w:val="0"/>
              <w:jc w:val="center"/>
              <w:rPr>
                <w:b/>
                <w:bCs/>
                <w:color w:val="000000"/>
                <w:spacing w:val="1"/>
                <w:sz w:val="28"/>
                <w:szCs w:val="28"/>
                <w:lang w:val="kk-KZ"/>
              </w:rPr>
            </w:pPr>
            <w:r>
              <w:rPr>
                <w:b/>
                <w:bCs/>
                <w:color w:val="000000"/>
                <w:spacing w:val="1"/>
                <w:sz w:val="28"/>
                <w:szCs w:val="28"/>
                <w:lang w:val="kk-KZ"/>
              </w:rPr>
              <w:t>1</w:t>
            </w:r>
          </w:p>
        </w:tc>
        <w:tc>
          <w:tcPr>
            <w:tcW w:w="3260" w:type="dxa"/>
            <w:shd w:val="clear" w:color="auto" w:fill="auto"/>
            <w:vAlign w:val="center"/>
          </w:tcPr>
          <w:p w:rsidR="006E2A1A" w:rsidRPr="00F06197" w:rsidRDefault="006E2A1A" w:rsidP="00334F97">
            <w:pPr>
              <w:widowControl w:val="0"/>
              <w:autoSpaceDE w:val="0"/>
              <w:autoSpaceDN w:val="0"/>
              <w:adjustRightInd w:val="0"/>
              <w:rPr>
                <w:color w:val="000000"/>
                <w:spacing w:val="1"/>
                <w:sz w:val="28"/>
                <w:szCs w:val="28"/>
                <w:lang w:val="kk-KZ"/>
              </w:rPr>
            </w:pPr>
            <w:r w:rsidRPr="00F06197">
              <w:rPr>
                <w:color w:val="000000"/>
                <w:sz w:val="28"/>
                <w:szCs w:val="28"/>
                <w:lang w:val="kk-KZ"/>
              </w:rPr>
              <w:t>Практикалық мейірбике ісіндегі  жаңа технологиялар</w:t>
            </w:r>
          </w:p>
        </w:tc>
        <w:tc>
          <w:tcPr>
            <w:tcW w:w="1134" w:type="dxa"/>
            <w:shd w:val="clear" w:color="auto" w:fill="auto"/>
            <w:vAlign w:val="center"/>
          </w:tcPr>
          <w:p w:rsidR="006E2A1A" w:rsidRPr="00F06197" w:rsidRDefault="006E2A1A" w:rsidP="00334F97">
            <w:pPr>
              <w:widowControl w:val="0"/>
              <w:autoSpaceDE w:val="0"/>
              <w:autoSpaceDN w:val="0"/>
              <w:adjustRightInd w:val="0"/>
              <w:jc w:val="center"/>
              <w:rPr>
                <w:color w:val="000000"/>
                <w:spacing w:val="1"/>
                <w:sz w:val="28"/>
                <w:szCs w:val="28"/>
              </w:rPr>
            </w:pPr>
          </w:p>
        </w:tc>
        <w:tc>
          <w:tcPr>
            <w:tcW w:w="1986" w:type="dxa"/>
            <w:shd w:val="clear" w:color="auto" w:fill="auto"/>
            <w:vAlign w:val="center"/>
          </w:tcPr>
          <w:p w:rsidR="006E2A1A" w:rsidRPr="00F06197" w:rsidRDefault="006E2A1A" w:rsidP="00334F97">
            <w:pPr>
              <w:jc w:val="center"/>
              <w:rPr>
                <w:color w:val="000000"/>
                <w:sz w:val="28"/>
                <w:szCs w:val="28"/>
                <w:lang w:val="kk-KZ"/>
              </w:rPr>
            </w:pPr>
            <w:r w:rsidRPr="00F06197">
              <w:rPr>
                <w:color w:val="000000"/>
                <w:sz w:val="28"/>
                <w:szCs w:val="28"/>
                <w:lang w:val="kk-KZ"/>
              </w:rPr>
              <w:t>2</w:t>
            </w:r>
          </w:p>
        </w:tc>
        <w:tc>
          <w:tcPr>
            <w:tcW w:w="1984" w:type="dxa"/>
            <w:shd w:val="clear" w:color="auto" w:fill="auto"/>
            <w:vAlign w:val="center"/>
          </w:tcPr>
          <w:p w:rsidR="006E2A1A" w:rsidRPr="00F06197" w:rsidRDefault="006E2A1A" w:rsidP="00334F97">
            <w:pPr>
              <w:widowControl w:val="0"/>
              <w:autoSpaceDE w:val="0"/>
              <w:autoSpaceDN w:val="0"/>
              <w:adjustRightInd w:val="0"/>
              <w:jc w:val="center"/>
              <w:rPr>
                <w:color w:val="000000"/>
                <w:spacing w:val="1"/>
                <w:sz w:val="28"/>
                <w:szCs w:val="28"/>
              </w:rPr>
            </w:pPr>
          </w:p>
        </w:tc>
        <w:tc>
          <w:tcPr>
            <w:tcW w:w="992" w:type="dxa"/>
            <w:vMerge/>
            <w:shd w:val="clear" w:color="auto" w:fill="auto"/>
            <w:vAlign w:val="center"/>
          </w:tcPr>
          <w:p w:rsidR="006E2A1A" w:rsidRPr="00F06197" w:rsidRDefault="006E2A1A" w:rsidP="00334F97">
            <w:pPr>
              <w:widowControl w:val="0"/>
              <w:autoSpaceDE w:val="0"/>
              <w:autoSpaceDN w:val="0"/>
              <w:adjustRightInd w:val="0"/>
              <w:jc w:val="center"/>
              <w:rPr>
                <w:color w:val="000000"/>
                <w:spacing w:val="1"/>
                <w:sz w:val="28"/>
                <w:szCs w:val="28"/>
              </w:rPr>
            </w:pPr>
          </w:p>
        </w:tc>
      </w:tr>
      <w:tr w:rsidR="006E2A1A" w:rsidRPr="00F06197" w:rsidTr="00334F97">
        <w:trPr>
          <w:jc w:val="center"/>
        </w:trPr>
        <w:tc>
          <w:tcPr>
            <w:tcW w:w="568" w:type="dxa"/>
            <w:shd w:val="clear" w:color="auto" w:fill="auto"/>
            <w:vAlign w:val="center"/>
          </w:tcPr>
          <w:p w:rsidR="006E2A1A" w:rsidRPr="002431FF" w:rsidRDefault="006E2A1A" w:rsidP="00334F97">
            <w:pPr>
              <w:widowControl w:val="0"/>
              <w:autoSpaceDE w:val="0"/>
              <w:autoSpaceDN w:val="0"/>
              <w:adjustRightInd w:val="0"/>
              <w:jc w:val="center"/>
              <w:rPr>
                <w:b/>
                <w:bCs/>
                <w:color w:val="000000"/>
                <w:spacing w:val="1"/>
                <w:sz w:val="28"/>
                <w:szCs w:val="28"/>
                <w:lang w:val="kk-KZ"/>
              </w:rPr>
            </w:pPr>
            <w:r>
              <w:rPr>
                <w:b/>
                <w:bCs/>
                <w:color w:val="000000"/>
                <w:spacing w:val="1"/>
                <w:sz w:val="28"/>
                <w:szCs w:val="28"/>
                <w:lang w:val="kk-KZ"/>
              </w:rPr>
              <w:t>2</w:t>
            </w:r>
          </w:p>
        </w:tc>
        <w:tc>
          <w:tcPr>
            <w:tcW w:w="3260" w:type="dxa"/>
            <w:shd w:val="clear" w:color="auto" w:fill="auto"/>
            <w:vAlign w:val="center"/>
          </w:tcPr>
          <w:p w:rsidR="006E2A1A" w:rsidRPr="00F06197" w:rsidRDefault="006E2A1A" w:rsidP="00334F97">
            <w:pPr>
              <w:shd w:val="clear" w:color="auto" w:fill="FFFFFF"/>
              <w:rPr>
                <w:rFonts w:eastAsia="MS Mincho"/>
                <w:color w:val="000000"/>
                <w:sz w:val="28"/>
                <w:szCs w:val="28"/>
                <w:lang w:val="kk-KZ" w:eastAsia="ja-JP"/>
              </w:rPr>
            </w:pPr>
            <w:r w:rsidRPr="00F06197">
              <w:rPr>
                <w:rFonts w:eastAsia="MS Mincho"/>
                <w:color w:val="000000"/>
                <w:sz w:val="28"/>
                <w:szCs w:val="28"/>
                <w:lang w:val="kk-KZ" w:eastAsia="ja-JP"/>
              </w:rPr>
              <w:t xml:space="preserve">ҚР денсаулық сақтау  жүйесіндегі  мейірбике ісінің ғылыми </w:t>
            </w:r>
            <w:r w:rsidRPr="00F06197">
              <w:rPr>
                <w:rFonts w:eastAsia="MS Mincho"/>
                <w:color w:val="000000"/>
                <w:sz w:val="28"/>
                <w:szCs w:val="28"/>
                <w:lang w:val="kk-KZ" w:eastAsia="ja-JP"/>
              </w:rPr>
              <w:lastRenderedPageBreak/>
              <w:t>негізделген, жалпымен қабылданған  моделінің апробациясы мен мониторингі</w:t>
            </w:r>
          </w:p>
        </w:tc>
        <w:tc>
          <w:tcPr>
            <w:tcW w:w="1134" w:type="dxa"/>
            <w:shd w:val="clear" w:color="auto" w:fill="auto"/>
            <w:vAlign w:val="center"/>
          </w:tcPr>
          <w:p w:rsidR="006E2A1A" w:rsidRPr="006E2A1A" w:rsidRDefault="006E2A1A" w:rsidP="00334F97">
            <w:pPr>
              <w:widowControl w:val="0"/>
              <w:autoSpaceDE w:val="0"/>
              <w:autoSpaceDN w:val="0"/>
              <w:adjustRightInd w:val="0"/>
              <w:jc w:val="center"/>
              <w:rPr>
                <w:color w:val="000000"/>
                <w:spacing w:val="1"/>
                <w:sz w:val="28"/>
                <w:szCs w:val="28"/>
                <w:lang w:val="kk-KZ"/>
              </w:rPr>
            </w:pPr>
          </w:p>
        </w:tc>
        <w:tc>
          <w:tcPr>
            <w:tcW w:w="1986" w:type="dxa"/>
            <w:shd w:val="clear" w:color="auto" w:fill="auto"/>
            <w:vAlign w:val="center"/>
          </w:tcPr>
          <w:p w:rsidR="006E2A1A" w:rsidRPr="00F06197" w:rsidRDefault="006E2A1A" w:rsidP="00334F97">
            <w:pPr>
              <w:jc w:val="center"/>
              <w:rPr>
                <w:color w:val="000000"/>
                <w:sz w:val="28"/>
                <w:szCs w:val="28"/>
                <w:lang w:val="kk-KZ"/>
              </w:rPr>
            </w:pPr>
            <w:r>
              <w:rPr>
                <w:color w:val="000000"/>
                <w:sz w:val="28"/>
                <w:szCs w:val="28"/>
                <w:lang w:val="kk-KZ"/>
              </w:rPr>
              <w:t>2</w:t>
            </w:r>
          </w:p>
        </w:tc>
        <w:tc>
          <w:tcPr>
            <w:tcW w:w="1984" w:type="dxa"/>
            <w:shd w:val="clear" w:color="auto" w:fill="auto"/>
            <w:vAlign w:val="center"/>
          </w:tcPr>
          <w:p w:rsidR="006E2A1A" w:rsidRPr="00F06197" w:rsidRDefault="006E2A1A" w:rsidP="00334F97">
            <w:pPr>
              <w:widowControl w:val="0"/>
              <w:autoSpaceDE w:val="0"/>
              <w:autoSpaceDN w:val="0"/>
              <w:adjustRightInd w:val="0"/>
              <w:jc w:val="center"/>
              <w:rPr>
                <w:color w:val="000000"/>
                <w:spacing w:val="1"/>
                <w:sz w:val="28"/>
                <w:szCs w:val="28"/>
              </w:rPr>
            </w:pPr>
          </w:p>
        </w:tc>
        <w:tc>
          <w:tcPr>
            <w:tcW w:w="992" w:type="dxa"/>
            <w:vMerge/>
            <w:shd w:val="clear" w:color="auto" w:fill="auto"/>
            <w:vAlign w:val="center"/>
          </w:tcPr>
          <w:p w:rsidR="006E2A1A" w:rsidRPr="00F06197" w:rsidRDefault="006E2A1A" w:rsidP="00334F97">
            <w:pPr>
              <w:widowControl w:val="0"/>
              <w:autoSpaceDE w:val="0"/>
              <w:autoSpaceDN w:val="0"/>
              <w:adjustRightInd w:val="0"/>
              <w:jc w:val="center"/>
              <w:rPr>
                <w:color w:val="000000"/>
                <w:spacing w:val="1"/>
                <w:sz w:val="28"/>
                <w:szCs w:val="28"/>
              </w:rPr>
            </w:pPr>
          </w:p>
        </w:tc>
      </w:tr>
      <w:tr w:rsidR="006E2A1A" w:rsidRPr="00F06197" w:rsidTr="00334F97">
        <w:trPr>
          <w:jc w:val="center"/>
        </w:trPr>
        <w:tc>
          <w:tcPr>
            <w:tcW w:w="568" w:type="dxa"/>
            <w:shd w:val="clear" w:color="auto" w:fill="auto"/>
            <w:vAlign w:val="center"/>
          </w:tcPr>
          <w:p w:rsidR="006E2A1A" w:rsidRPr="002431FF" w:rsidRDefault="006E2A1A" w:rsidP="00334F97">
            <w:pPr>
              <w:widowControl w:val="0"/>
              <w:autoSpaceDE w:val="0"/>
              <w:autoSpaceDN w:val="0"/>
              <w:adjustRightInd w:val="0"/>
              <w:jc w:val="center"/>
              <w:rPr>
                <w:b/>
                <w:bCs/>
                <w:color w:val="000000"/>
                <w:spacing w:val="1"/>
                <w:sz w:val="28"/>
                <w:szCs w:val="28"/>
                <w:lang w:val="kk-KZ"/>
              </w:rPr>
            </w:pPr>
            <w:r>
              <w:rPr>
                <w:b/>
                <w:bCs/>
                <w:color w:val="000000"/>
                <w:spacing w:val="1"/>
                <w:sz w:val="28"/>
                <w:szCs w:val="28"/>
                <w:lang w:val="kk-KZ"/>
              </w:rPr>
              <w:lastRenderedPageBreak/>
              <w:t>3</w:t>
            </w:r>
          </w:p>
        </w:tc>
        <w:tc>
          <w:tcPr>
            <w:tcW w:w="3260" w:type="dxa"/>
            <w:shd w:val="clear" w:color="auto" w:fill="auto"/>
            <w:vAlign w:val="center"/>
          </w:tcPr>
          <w:p w:rsidR="006E2A1A" w:rsidRPr="00F06197" w:rsidRDefault="006E2A1A" w:rsidP="00334F97">
            <w:pPr>
              <w:rPr>
                <w:color w:val="000000"/>
                <w:spacing w:val="1"/>
                <w:sz w:val="28"/>
                <w:szCs w:val="28"/>
                <w:lang w:val="kk-KZ"/>
              </w:rPr>
            </w:pPr>
            <w:r w:rsidRPr="00F06197">
              <w:rPr>
                <w:color w:val="000000"/>
                <w:sz w:val="28"/>
                <w:szCs w:val="28"/>
                <w:shd w:val="clear" w:color="auto" w:fill="FFFFFF"/>
                <w:lang w:val="kk-KZ"/>
              </w:rPr>
              <w:t>Патронаждық көмек қызметінде  мейірбике персоналының қызметінде технологияларды дамыту</w:t>
            </w:r>
          </w:p>
        </w:tc>
        <w:tc>
          <w:tcPr>
            <w:tcW w:w="1134" w:type="dxa"/>
            <w:shd w:val="clear" w:color="auto" w:fill="auto"/>
            <w:vAlign w:val="center"/>
          </w:tcPr>
          <w:p w:rsidR="006E2A1A" w:rsidRPr="00F06197" w:rsidRDefault="006E2A1A" w:rsidP="00334F97">
            <w:pPr>
              <w:widowControl w:val="0"/>
              <w:autoSpaceDE w:val="0"/>
              <w:autoSpaceDN w:val="0"/>
              <w:adjustRightInd w:val="0"/>
              <w:jc w:val="center"/>
              <w:rPr>
                <w:color w:val="000000"/>
                <w:spacing w:val="1"/>
                <w:sz w:val="28"/>
                <w:szCs w:val="28"/>
              </w:rPr>
            </w:pPr>
          </w:p>
        </w:tc>
        <w:tc>
          <w:tcPr>
            <w:tcW w:w="1986" w:type="dxa"/>
            <w:shd w:val="clear" w:color="auto" w:fill="auto"/>
            <w:vAlign w:val="center"/>
          </w:tcPr>
          <w:p w:rsidR="006E2A1A" w:rsidRPr="00F06197" w:rsidRDefault="006E2A1A" w:rsidP="00334F97">
            <w:pPr>
              <w:jc w:val="center"/>
              <w:rPr>
                <w:color w:val="000000"/>
                <w:sz w:val="28"/>
                <w:szCs w:val="28"/>
                <w:lang w:val="kk-KZ"/>
              </w:rPr>
            </w:pPr>
            <w:r>
              <w:rPr>
                <w:color w:val="000000"/>
                <w:sz w:val="28"/>
                <w:szCs w:val="28"/>
                <w:lang w:val="kk-KZ"/>
              </w:rPr>
              <w:t>2</w:t>
            </w:r>
          </w:p>
        </w:tc>
        <w:tc>
          <w:tcPr>
            <w:tcW w:w="1984" w:type="dxa"/>
            <w:shd w:val="clear" w:color="auto" w:fill="auto"/>
            <w:vAlign w:val="center"/>
          </w:tcPr>
          <w:p w:rsidR="006E2A1A" w:rsidRPr="00F06197" w:rsidRDefault="006E2A1A" w:rsidP="00334F97">
            <w:pPr>
              <w:widowControl w:val="0"/>
              <w:autoSpaceDE w:val="0"/>
              <w:autoSpaceDN w:val="0"/>
              <w:adjustRightInd w:val="0"/>
              <w:jc w:val="center"/>
              <w:rPr>
                <w:color w:val="000000"/>
                <w:spacing w:val="1"/>
                <w:sz w:val="28"/>
                <w:szCs w:val="28"/>
              </w:rPr>
            </w:pPr>
          </w:p>
        </w:tc>
        <w:tc>
          <w:tcPr>
            <w:tcW w:w="992" w:type="dxa"/>
            <w:vMerge/>
            <w:shd w:val="clear" w:color="auto" w:fill="auto"/>
            <w:vAlign w:val="center"/>
          </w:tcPr>
          <w:p w:rsidR="006E2A1A" w:rsidRPr="00F06197" w:rsidRDefault="006E2A1A" w:rsidP="00334F97">
            <w:pPr>
              <w:widowControl w:val="0"/>
              <w:autoSpaceDE w:val="0"/>
              <w:autoSpaceDN w:val="0"/>
              <w:adjustRightInd w:val="0"/>
              <w:jc w:val="center"/>
              <w:rPr>
                <w:color w:val="000000"/>
                <w:spacing w:val="1"/>
                <w:sz w:val="28"/>
                <w:szCs w:val="28"/>
              </w:rPr>
            </w:pPr>
          </w:p>
        </w:tc>
      </w:tr>
      <w:tr w:rsidR="006E2A1A" w:rsidRPr="00F06197" w:rsidTr="00334F97">
        <w:trPr>
          <w:jc w:val="center"/>
        </w:trPr>
        <w:tc>
          <w:tcPr>
            <w:tcW w:w="568" w:type="dxa"/>
            <w:shd w:val="clear" w:color="auto" w:fill="auto"/>
            <w:vAlign w:val="center"/>
          </w:tcPr>
          <w:p w:rsidR="006E2A1A" w:rsidRPr="002431FF" w:rsidRDefault="006E2A1A" w:rsidP="00334F97">
            <w:pPr>
              <w:widowControl w:val="0"/>
              <w:autoSpaceDE w:val="0"/>
              <w:autoSpaceDN w:val="0"/>
              <w:adjustRightInd w:val="0"/>
              <w:jc w:val="center"/>
              <w:rPr>
                <w:b/>
                <w:bCs/>
                <w:color w:val="000000"/>
                <w:spacing w:val="1"/>
                <w:sz w:val="28"/>
                <w:szCs w:val="28"/>
                <w:lang w:val="kk-KZ"/>
              </w:rPr>
            </w:pPr>
            <w:r>
              <w:rPr>
                <w:b/>
                <w:bCs/>
                <w:color w:val="000000"/>
                <w:spacing w:val="1"/>
                <w:sz w:val="28"/>
                <w:szCs w:val="28"/>
                <w:lang w:val="kk-KZ"/>
              </w:rPr>
              <w:t>4</w:t>
            </w:r>
          </w:p>
        </w:tc>
        <w:tc>
          <w:tcPr>
            <w:tcW w:w="3260" w:type="dxa"/>
            <w:shd w:val="clear" w:color="auto" w:fill="auto"/>
            <w:vAlign w:val="center"/>
          </w:tcPr>
          <w:p w:rsidR="006E2A1A" w:rsidRPr="00F06197" w:rsidRDefault="006E2A1A" w:rsidP="00334F97">
            <w:pPr>
              <w:rPr>
                <w:rFonts w:eastAsia="MS Mincho"/>
                <w:color w:val="000000"/>
                <w:sz w:val="28"/>
                <w:szCs w:val="28"/>
                <w:lang w:val="kk-KZ" w:eastAsia="ja-JP"/>
              </w:rPr>
            </w:pPr>
            <w:r w:rsidRPr="00F06197">
              <w:rPr>
                <w:color w:val="000000"/>
                <w:sz w:val="28"/>
                <w:szCs w:val="28"/>
                <w:shd w:val="clear" w:color="auto" w:fill="FFFFFF"/>
                <w:lang w:val="kk-KZ"/>
              </w:rPr>
              <w:t>Паллиативтік көмек  қызметінде  технологияларды дамыту</w:t>
            </w:r>
          </w:p>
        </w:tc>
        <w:tc>
          <w:tcPr>
            <w:tcW w:w="1134" w:type="dxa"/>
            <w:shd w:val="clear" w:color="auto" w:fill="auto"/>
            <w:vAlign w:val="center"/>
          </w:tcPr>
          <w:p w:rsidR="006E2A1A" w:rsidRPr="00F06197" w:rsidRDefault="006E2A1A" w:rsidP="00334F97">
            <w:pPr>
              <w:widowControl w:val="0"/>
              <w:autoSpaceDE w:val="0"/>
              <w:autoSpaceDN w:val="0"/>
              <w:adjustRightInd w:val="0"/>
              <w:jc w:val="center"/>
              <w:rPr>
                <w:color w:val="000000"/>
                <w:spacing w:val="1"/>
                <w:sz w:val="28"/>
                <w:szCs w:val="28"/>
              </w:rPr>
            </w:pPr>
          </w:p>
        </w:tc>
        <w:tc>
          <w:tcPr>
            <w:tcW w:w="1986" w:type="dxa"/>
            <w:shd w:val="clear" w:color="auto" w:fill="auto"/>
            <w:vAlign w:val="center"/>
          </w:tcPr>
          <w:p w:rsidR="006E2A1A" w:rsidRPr="00F06197" w:rsidRDefault="006E2A1A" w:rsidP="00334F97">
            <w:pPr>
              <w:jc w:val="center"/>
              <w:rPr>
                <w:color w:val="000000"/>
                <w:sz w:val="28"/>
                <w:szCs w:val="28"/>
                <w:lang w:val="kk-KZ"/>
              </w:rPr>
            </w:pPr>
            <w:r>
              <w:rPr>
                <w:color w:val="000000"/>
                <w:sz w:val="28"/>
                <w:szCs w:val="28"/>
                <w:lang w:val="kk-KZ"/>
              </w:rPr>
              <w:t>2</w:t>
            </w:r>
          </w:p>
        </w:tc>
        <w:tc>
          <w:tcPr>
            <w:tcW w:w="1984" w:type="dxa"/>
            <w:shd w:val="clear" w:color="auto" w:fill="auto"/>
            <w:vAlign w:val="center"/>
          </w:tcPr>
          <w:p w:rsidR="006E2A1A" w:rsidRPr="00F06197" w:rsidRDefault="006E2A1A" w:rsidP="00334F97">
            <w:pPr>
              <w:widowControl w:val="0"/>
              <w:autoSpaceDE w:val="0"/>
              <w:autoSpaceDN w:val="0"/>
              <w:adjustRightInd w:val="0"/>
              <w:jc w:val="center"/>
              <w:rPr>
                <w:color w:val="000000"/>
                <w:spacing w:val="1"/>
                <w:sz w:val="28"/>
                <w:szCs w:val="28"/>
              </w:rPr>
            </w:pPr>
          </w:p>
        </w:tc>
        <w:tc>
          <w:tcPr>
            <w:tcW w:w="992" w:type="dxa"/>
            <w:vMerge/>
            <w:shd w:val="clear" w:color="auto" w:fill="auto"/>
            <w:vAlign w:val="center"/>
          </w:tcPr>
          <w:p w:rsidR="006E2A1A" w:rsidRPr="00F06197" w:rsidRDefault="006E2A1A" w:rsidP="00334F97">
            <w:pPr>
              <w:widowControl w:val="0"/>
              <w:autoSpaceDE w:val="0"/>
              <w:autoSpaceDN w:val="0"/>
              <w:adjustRightInd w:val="0"/>
              <w:jc w:val="center"/>
              <w:rPr>
                <w:color w:val="000000"/>
                <w:spacing w:val="1"/>
                <w:sz w:val="28"/>
                <w:szCs w:val="28"/>
              </w:rPr>
            </w:pPr>
          </w:p>
        </w:tc>
      </w:tr>
      <w:tr w:rsidR="006E2A1A" w:rsidRPr="00F06197" w:rsidTr="00334F97">
        <w:trPr>
          <w:jc w:val="center"/>
        </w:trPr>
        <w:tc>
          <w:tcPr>
            <w:tcW w:w="568" w:type="dxa"/>
            <w:shd w:val="clear" w:color="auto" w:fill="auto"/>
            <w:vAlign w:val="center"/>
          </w:tcPr>
          <w:p w:rsidR="006E2A1A" w:rsidRPr="002431FF" w:rsidRDefault="006E2A1A" w:rsidP="00334F97">
            <w:pPr>
              <w:widowControl w:val="0"/>
              <w:autoSpaceDE w:val="0"/>
              <w:autoSpaceDN w:val="0"/>
              <w:adjustRightInd w:val="0"/>
              <w:jc w:val="center"/>
              <w:rPr>
                <w:b/>
                <w:bCs/>
                <w:color w:val="000000"/>
                <w:spacing w:val="1"/>
                <w:sz w:val="28"/>
                <w:szCs w:val="28"/>
                <w:lang w:val="kk-KZ"/>
              </w:rPr>
            </w:pPr>
            <w:r>
              <w:rPr>
                <w:b/>
                <w:bCs/>
                <w:color w:val="000000"/>
                <w:spacing w:val="1"/>
                <w:sz w:val="28"/>
                <w:szCs w:val="28"/>
                <w:lang w:val="kk-KZ"/>
              </w:rPr>
              <w:t>5</w:t>
            </w:r>
          </w:p>
        </w:tc>
        <w:tc>
          <w:tcPr>
            <w:tcW w:w="3260" w:type="dxa"/>
            <w:shd w:val="clear" w:color="auto" w:fill="auto"/>
            <w:vAlign w:val="center"/>
          </w:tcPr>
          <w:p w:rsidR="006E2A1A" w:rsidRPr="00F06197" w:rsidRDefault="006E2A1A" w:rsidP="00334F97">
            <w:pPr>
              <w:shd w:val="clear" w:color="auto" w:fill="FFFFFF"/>
              <w:rPr>
                <w:rFonts w:eastAsia="MS Mincho"/>
                <w:color w:val="000000"/>
                <w:sz w:val="28"/>
                <w:szCs w:val="28"/>
                <w:lang w:val="kk-KZ" w:eastAsia="ja-JP"/>
              </w:rPr>
            </w:pPr>
          </w:p>
          <w:p w:rsidR="006E2A1A" w:rsidRPr="00F06197" w:rsidRDefault="006E2A1A" w:rsidP="00334F97">
            <w:pPr>
              <w:shd w:val="clear" w:color="auto" w:fill="FFFFFF"/>
              <w:rPr>
                <w:rFonts w:eastAsia="MS Mincho"/>
                <w:color w:val="000000"/>
                <w:sz w:val="28"/>
                <w:szCs w:val="28"/>
                <w:lang w:val="kk-KZ" w:eastAsia="ja-JP"/>
              </w:rPr>
            </w:pPr>
            <w:r w:rsidRPr="00F06197">
              <w:rPr>
                <w:rFonts w:eastAsia="MS Mincho"/>
                <w:color w:val="000000"/>
                <w:sz w:val="28"/>
                <w:szCs w:val="28"/>
                <w:lang w:val="kk-KZ" w:eastAsia="ja-JP"/>
              </w:rPr>
              <w:t>Емдеудің барлық сатысында барынша  дұрыс нәтижеге қол жеткізу үшін  медициналық қызметтердің әрекеттерінің сабақтастығын қамтамасыз ету</w:t>
            </w:r>
          </w:p>
        </w:tc>
        <w:tc>
          <w:tcPr>
            <w:tcW w:w="1134" w:type="dxa"/>
            <w:shd w:val="clear" w:color="auto" w:fill="auto"/>
            <w:vAlign w:val="center"/>
          </w:tcPr>
          <w:p w:rsidR="006E2A1A" w:rsidRPr="006E2A1A" w:rsidRDefault="006E2A1A" w:rsidP="00334F97">
            <w:pPr>
              <w:widowControl w:val="0"/>
              <w:autoSpaceDE w:val="0"/>
              <w:autoSpaceDN w:val="0"/>
              <w:adjustRightInd w:val="0"/>
              <w:jc w:val="center"/>
              <w:rPr>
                <w:color w:val="000000"/>
                <w:spacing w:val="1"/>
                <w:sz w:val="28"/>
                <w:szCs w:val="28"/>
                <w:lang w:val="kk-KZ"/>
              </w:rPr>
            </w:pPr>
          </w:p>
        </w:tc>
        <w:tc>
          <w:tcPr>
            <w:tcW w:w="1986" w:type="dxa"/>
            <w:shd w:val="clear" w:color="auto" w:fill="auto"/>
            <w:vAlign w:val="center"/>
          </w:tcPr>
          <w:p w:rsidR="006E2A1A" w:rsidRPr="00F06197" w:rsidRDefault="006E2A1A" w:rsidP="00334F97">
            <w:pPr>
              <w:jc w:val="center"/>
              <w:rPr>
                <w:color w:val="000000"/>
                <w:sz w:val="28"/>
                <w:szCs w:val="28"/>
                <w:lang w:val="kk-KZ"/>
              </w:rPr>
            </w:pPr>
            <w:r>
              <w:rPr>
                <w:color w:val="000000"/>
                <w:sz w:val="28"/>
                <w:szCs w:val="28"/>
                <w:lang w:val="kk-KZ"/>
              </w:rPr>
              <w:t>2</w:t>
            </w:r>
          </w:p>
        </w:tc>
        <w:tc>
          <w:tcPr>
            <w:tcW w:w="1984" w:type="dxa"/>
            <w:shd w:val="clear" w:color="auto" w:fill="auto"/>
            <w:vAlign w:val="center"/>
          </w:tcPr>
          <w:p w:rsidR="006E2A1A" w:rsidRPr="00F06197" w:rsidRDefault="006E2A1A" w:rsidP="00334F97">
            <w:pPr>
              <w:widowControl w:val="0"/>
              <w:autoSpaceDE w:val="0"/>
              <w:autoSpaceDN w:val="0"/>
              <w:adjustRightInd w:val="0"/>
              <w:jc w:val="center"/>
              <w:rPr>
                <w:color w:val="000000"/>
                <w:spacing w:val="1"/>
                <w:sz w:val="28"/>
                <w:szCs w:val="28"/>
              </w:rPr>
            </w:pPr>
          </w:p>
        </w:tc>
        <w:tc>
          <w:tcPr>
            <w:tcW w:w="992" w:type="dxa"/>
            <w:vMerge/>
            <w:shd w:val="clear" w:color="auto" w:fill="auto"/>
            <w:vAlign w:val="center"/>
          </w:tcPr>
          <w:p w:rsidR="006E2A1A" w:rsidRPr="00F06197" w:rsidRDefault="006E2A1A" w:rsidP="00334F97">
            <w:pPr>
              <w:widowControl w:val="0"/>
              <w:autoSpaceDE w:val="0"/>
              <w:autoSpaceDN w:val="0"/>
              <w:adjustRightInd w:val="0"/>
              <w:jc w:val="center"/>
              <w:rPr>
                <w:color w:val="000000"/>
                <w:spacing w:val="1"/>
                <w:sz w:val="28"/>
                <w:szCs w:val="28"/>
              </w:rPr>
            </w:pPr>
          </w:p>
        </w:tc>
      </w:tr>
      <w:tr w:rsidR="006E2A1A" w:rsidRPr="00F06197" w:rsidTr="00334F97">
        <w:trPr>
          <w:jc w:val="center"/>
        </w:trPr>
        <w:tc>
          <w:tcPr>
            <w:tcW w:w="568" w:type="dxa"/>
            <w:shd w:val="clear" w:color="auto" w:fill="auto"/>
            <w:vAlign w:val="center"/>
          </w:tcPr>
          <w:p w:rsidR="006E2A1A" w:rsidRPr="00F06197" w:rsidRDefault="006E2A1A" w:rsidP="00334F97">
            <w:pPr>
              <w:widowControl w:val="0"/>
              <w:autoSpaceDE w:val="0"/>
              <w:autoSpaceDN w:val="0"/>
              <w:adjustRightInd w:val="0"/>
              <w:jc w:val="center"/>
              <w:rPr>
                <w:color w:val="000000"/>
                <w:spacing w:val="1"/>
                <w:sz w:val="28"/>
                <w:szCs w:val="28"/>
              </w:rPr>
            </w:pPr>
          </w:p>
        </w:tc>
        <w:tc>
          <w:tcPr>
            <w:tcW w:w="3260" w:type="dxa"/>
            <w:shd w:val="clear" w:color="auto" w:fill="auto"/>
            <w:vAlign w:val="center"/>
          </w:tcPr>
          <w:p w:rsidR="006E2A1A" w:rsidRPr="00F06197" w:rsidRDefault="006E2A1A" w:rsidP="00334F97">
            <w:pPr>
              <w:widowControl w:val="0"/>
              <w:autoSpaceDE w:val="0"/>
              <w:autoSpaceDN w:val="0"/>
              <w:adjustRightInd w:val="0"/>
              <w:rPr>
                <w:b/>
                <w:color w:val="000000"/>
                <w:spacing w:val="1"/>
                <w:sz w:val="28"/>
                <w:szCs w:val="28"/>
                <w:lang w:val="kk-KZ"/>
              </w:rPr>
            </w:pPr>
            <w:r w:rsidRPr="00F06197">
              <w:rPr>
                <w:b/>
                <w:color w:val="000000"/>
                <w:spacing w:val="1"/>
                <w:sz w:val="28"/>
                <w:szCs w:val="28"/>
                <w:lang w:val="kk-KZ"/>
              </w:rPr>
              <w:t>Жалпы сағаты:</w:t>
            </w:r>
          </w:p>
        </w:tc>
        <w:tc>
          <w:tcPr>
            <w:tcW w:w="1134" w:type="dxa"/>
            <w:shd w:val="clear" w:color="auto" w:fill="auto"/>
            <w:vAlign w:val="center"/>
          </w:tcPr>
          <w:p w:rsidR="006E2A1A" w:rsidRPr="00F06197" w:rsidRDefault="006E2A1A" w:rsidP="00334F97">
            <w:pPr>
              <w:widowControl w:val="0"/>
              <w:autoSpaceDE w:val="0"/>
              <w:autoSpaceDN w:val="0"/>
              <w:adjustRightInd w:val="0"/>
              <w:jc w:val="center"/>
              <w:rPr>
                <w:b/>
                <w:bCs/>
                <w:color w:val="000000"/>
                <w:spacing w:val="1"/>
                <w:sz w:val="28"/>
                <w:szCs w:val="28"/>
              </w:rPr>
            </w:pPr>
          </w:p>
        </w:tc>
        <w:tc>
          <w:tcPr>
            <w:tcW w:w="1986" w:type="dxa"/>
            <w:shd w:val="clear" w:color="auto" w:fill="auto"/>
            <w:vAlign w:val="center"/>
          </w:tcPr>
          <w:p w:rsidR="006E2A1A" w:rsidRPr="00F06197" w:rsidRDefault="006E2A1A" w:rsidP="00334F97">
            <w:pPr>
              <w:widowControl w:val="0"/>
              <w:autoSpaceDE w:val="0"/>
              <w:autoSpaceDN w:val="0"/>
              <w:adjustRightInd w:val="0"/>
              <w:jc w:val="center"/>
              <w:rPr>
                <w:b/>
                <w:bCs/>
                <w:color w:val="000000"/>
                <w:spacing w:val="1"/>
                <w:sz w:val="28"/>
                <w:szCs w:val="28"/>
              </w:rPr>
            </w:pPr>
            <w:r w:rsidRPr="00F06197">
              <w:rPr>
                <w:b/>
                <w:bCs/>
                <w:color w:val="000000"/>
                <w:spacing w:val="1"/>
                <w:sz w:val="28"/>
                <w:szCs w:val="28"/>
              </w:rPr>
              <w:t>10</w:t>
            </w:r>
          </w:p>
        </w:tc>
        <w:tc>
          <w:tcPr>
            <w:tcW w:w="1984" w:type="dxa"/>
            <w:shd w:val="clear" w:color="auto" w:fill="auto"/>
            <w:vAlign w:val="center"/>
          </w:tcPr>
          <w:p w:rsidR="006E2A1A" w:rsidRPr="00F06197" w:rsidRDefault="006E2A1A" w:rsidP="00334F97">
            <w:pPr>
              <w:widowControl w:val="0"/>
              <w:autoSpaceDE w:val="0"/>
              <w:autoSpaceDN w:val="0"/>
              <w:adjustRightInd w:val="0"/>
              <w:jc w:val="center"/>
              <w:rPr>
                <w:b/>
                <w:bCs/>
                <w:color w:val="000000"/>
                <w:spacing w:val="1"/>
                <w:sz w:val="28"/>
                <w:szCs w:val="28"/>
              </w:rPr>
            </w:pPr>
          </w:p>
        </w:tc>
        <w:tc>
          <w:tcPr>
            <w:tcW w:w="992" w:type="dxa"/>
            <w:vMerge/>
            <w:shd w:val="clear" w:color="auto" w:fill="auto"/>
            <w:vAlign w:val="center"/>
          </w:tcPr>
          <w:p w:rsidR="006E2A1A" w:rsidRPr="00F06197" w:rsidRDefault="006E2A1A" w:rsidP="00334F97">
            <w:pPr>
              <w:widowControl w:val="0"/>
              <w:autoSpaceDE w:val="0"/>
              <w:autoSpaceDN w:val="0"/>
              <w:adjustRightInd w:val="0"/>
              <w:jc w:val="center"/>
              <w:rPr>
                <w:color w:val="000000"/>
                <w:spacing w:val="1"/>
                <w:sz w:val="28"/>
                <w:szCs w:val="28"/>
              </w:rPr>
            </w:pPr>
          </w:p>
        </w:tc>
      </w:tr>
      <w:tr w:rsidR="006E2A1A" w:rsidRPr="00F06197" w:rsidTr="00334F97">
        <w:trPr>
          <w:jc w:val="center"/>
        </w:trPr>
        <w:tc>
          <w:tcPr>
            <w:tcW w:w="568" w:type="dxa"/>
            <w:shd w:val="clear" w:color="auto" w:fill="auto"/>
            <w:vAlign w:val="center"/>
          </w:tcPr>
          <w:p w:rsidR="006E2A1A" w:rsidRPr="00F06197" w:rsidRDefault="006E2A1A" w:rsidP="00334F97">
            <w:pPr>
              <w:widowControl w:val="0"/>
              <w:autoSpaceDE w:val="0"/>
              <w:autoSpaceDN w:val="0"/>
              <w:adjustRightInd w:val="0"/>
              <w:jc w:val="center"/>
              <w:rPr>
                <w:color w:val="000000"/>
                <w:spacing w:val="1"/>
                <w:sz w:val="28"/>
                <w:szCs w:val="28"/>
              </w:rPr>
            </w:pPr>
          </w:p>
        </w:tc>
        <w:tc>
          <w:tcPr>
            <w:tcW w:w="3260" w:type="dxa"/>
            <w:shd w:val="clear" w:color="auto" w:fill="auto"/>
            <w:vAlign w:val="center"/>
          </w:tcPr>
          <w:p w:rsidR="006E2A1A" w:rsidRPr="00F06197" w:rsidRDefault="006E2A1A" w:rsidP="00334F97">
            <w:pPr>
              <w:widowControl w:val="0"/>
              <w:autoSpaceDE w:val="0"/>
              <w:autoSpaceDN w:val="0"/>
              <w:adjustRightInd w:val="0"/>
              <w:rPr>
                <w:b/>
                <w:color w:val="000000"/>
                <w:spacing w:val="1"/>
                <w:sz w:val="28"/>
                <w:szCs w:val="28"/>
              </w:rPr>
            </w:pPr>
            <w:r w:rsidRPr="00F06197">
              <w:rPr>
                <w:b/>
                <w:color w:val="000000"/>
                <w:spacing w:val="1"/>
                <w:sz w:val="28"/>
                <w:szCs w:val="28"/>
              </w:rPr>
              <w:t>№ 1 кредит</w:t>
            </w:r>
          </w:p>
        </w:tc>
        <w:tc>
          <w:tcPr>
            <w:tcW w:w="1134" w:type="dxa"/>
            <w:shd w:val="clear" w:color="auto" w:fill="auto"/>
            <w:vAlign w:val="center"/>
          </w:tcPr>
          <w:p w:rsidR="006E2A1A" w:rsidRPr="00F06197" w:rsidRDefault="006E2A1A" w:rsidP="00334F97">
            <w:pPr>
              <w:widowControl w:val="0"/>
              <w:autoSpaceDE w:val="0"/>
              <w:autoSpaceDN w:val="0"/>
              <w:adjustRightInd w:val="0"/>
              <w:jc w:val="center"/>
              <w:rPr>
                <w:b/>
                <w:bCs/>
                <w:color w:val="000000"/>
                <w:spacing w:val="1"/>
                <w:sz w:val="28"/>
                <w:szCs w:val="28"/>
              </w:rPr>
            </w:pPr>
          </w:p>
        </w:tc>
        <w:tc>
          <w:tcPr>
            <w:tcW w:w="1986" w:type="dxa"/>
            <w:shd w:val="clear" w:color="auto" w:fill="auto"/>
            <w:vAlign w:val="center"/>
          </w:tcPr>
          <w:p w:rsidR="006E2A1A" w:rsidRPr="00F06197" w:rsidRDefault="006E2A1A" w:rsidP="00334F97">
            <w:pPr>
              <w:widowControl w:val="0"/>
              <w:autoSpaceDE w:val="0"/>
              <w:autoSpaceDN w:val="0"/>
              <w:adjustRightInd w:val="0"/>
              <w:jc w:val="center"/>
              <w:rPr>
                <w:b/>
                <w:bCs/>
                <w:color w:val="000000"/>
                <w:spacing w:val="1"/>
                <w:sz w:val="28"/>
                <w:szCs w:val="28"/>
              </w:rPr>
            </w:pPr>
          </w:p>
        </w:tc>
        <w:tc>
          <w:tcPr>
            <w:tcW w:w="1984" w:type="dxa"/>
            <w:shd w:val="clear" w:color="auto" w:fill="auto"/>
            <w:vAlign w:val="center"/>
          </w:tcPr>
          <w:p w:rsidR="006E2A1A" w:rsidRPr="00F06197" w:rsidRDefault="006E2A1A" w:rsidP="00334F97">
            <w:pPr>
              <w:widowControl w:val="0"/>
              <w:autoSpaceDE w:val="0"/>
              <w:autoSpaceDN w:val="0"/>
              <w:adjustRightInd w:val="0"/>
              <w:jc w:val="center"/>
              <w:rPr>
                <w:b/>
                <w:bCs/>
                <w:color w:val="000000"/>
                <w:spacing w:val="1"/>
                <w:sz w:val="28"/>
                <w:szCs w:val="28"/>
              </w:rPr>
            </w:pPr>
            <w:r w:rsidRPr="00F06197">
              <w:rPr>
                <w:bCs/>
                <w:color w:val="000000"/>
                <w:spacing w:val="1"/>
                <w:sz w:val="28"/>
                <w:szCs w:val="28"/>
                <w:lang w:val="kk-KZ"/>
              </w:rPr>
              <w:t>МӨЖ</w:t>
            </w:r>
          </w:p>
        </w:tc>
        <w:tc>
          <w:tcPr>
            <w:tcW w:w="992" w:type="dxa"/>
            <w:vMerge/>
            <w:shd w:val="clear" w:color="auto" w:fill="auto"/>
            <w:vAlign w:val="center"/>
          </w:tcPr>
          <w:p w:rsidR="006E2A1A" w:rsidRPr="00F06197" w:rsidRDefault="006E2A1A" w:rsidP="00334F97">
            <w:pPr>
              <w:widowControl w:val="0"/>
              <w:autoSpaceDE w:val="0"/>
              <w:autoSpaceDN w:val="0"/>
              <w:adjustRightInd w:val="0"/>
              <w:jc w:val="center"/>
              <w:rPr>
                <w:color w:val="000000"/>
                <w:spacing w:val="1"/>
                <w:sz w:val="28"/>
                <w:szCs w:val="28"/>
              </w:rPr>
            </w:pPr>
          </w:p>
        </w:tc>
      </w:tr>
      <w:tr w:rsidR="006E2A1A" w:rsidRPr="00F06197" w:rsidTr="00334F97">
        <w:trPr>
          <w:jc w:val="center"/>
        </w:trPr>
        <w:tc>
          <w:tcPr>
            <w:tcW w:w="568" w:type="dxa"/>
            <w:shd w:val="clear" w:color="auto" w:fill="auto"/>
            <w:vAlign w:val="center"/>
          </w:tcPr>
          <w:p w:rsidR="006E2A1A" w:rsidRPr="00F06197" w:rsidRDefault="006E2A1A" w:rsidP="00334F97">
            <w:pPr>
              <w:widowControl w:val="0"/>
              <w:autoSpaceDE w:val="0"/>
              <w:autoSpaceDN w:val="0"/>
              <w:adjustRightInd w:val="0"/>
              <w:jc w:val="center"/>
              <w:rPr>
                <w:b/>
                <w:bCs/>
                <w:color w:val="000000"/>
                <w:spacing w:val="1"/>
                <w:sz w:val="28"/>
                <w:szCs w:val="28"/>
              </w:rPr>
            </w:pPr>
            <w:r w:rsidRPr="00F06197">
              <w:rPr>
                <w:b/>
                <w:bCs/>
                <w:color w:val="000000"/>
                <w:spacing w:val="1"/>
                <w:sz w:val="28"/>
                <w:szCs w:val="28"/>
              </w:rPr>
              <w:t>1.</w:t>
            </w:r>
          </w:p>
        </w:tc>
        <w:tc>
          <w:tcPr>
            <w:tcW w:w="3260" w:type="dxa"/>
            <w:shd w:val="clear" w:color="auto" w:fill="auto"/>
            <w:vAlign w:val="center"/>
          </w:tcPr>
          <w:p w:rsidR="006E2A1A" w:rsidRPr="00F06197" w:rsidRDefault="006E2A1A" w:rsidP="00334F97">
            <w:pPr>
              <w:widowControl w:val="0"/>
              <w:autoSpaceDE w:val="0"/>
              <w:autoSpaceDN w:val="0"/>
              <w:adjustRightInd w:val="0"/>
              <w:rPr>
                <w:color w:val="000000"/>
                <w:spacing w:val="1"/>
                <w:sz w:val="28"/>
                <w:szCs w:val="28"/>
                <w:lang w:val="kk-KZ"/>
              </w:rPr>
            </w:pPr>
            <w:r w:rsidRPr="00F06197">
              <w:rPr>
                <w:color w:val="000000"/>
                <w:sz w:val="28"/>
                <w:szCs w:val="28"/>
                <w:shd w:val="clear" w:color="auto" w:fill="FFFFFF"/>
              </w:rPr>
              <w:t>Мей</w:t>
            </w:r>
            <w:r w:rsidRPr="00F06197">
              <w:rPr>
                <w:color w:val="000000"/>
                <w:sz w:val="28"/>
                <w:szCs w:val="28"/>
                <w:shd w:val="clear" w:color="auto" w:fill="FFFFFF"/>
                <w:lang w:val="kk-KZ"/>
              </w:rPr>
              <w:t>ірбикелік ісі қызметкерлерінің әлеуметтік қорғаныстылығы</w:t>
            </w:r>
          </w:p>
        </w:tc>
        <w:tc>
          <w:tcPr>
            <w:tcW w:w="1134" w:type="dxa"/>
            <w:shd w:val="clear" w:color="auto" w:fill="auto"/>
            <w:vAlign w:val="center"/>
          </w:tcPr>
          <w:p w:rsidR="006E2A1A" w:rsidRPr="00F06197" w:rsidRDefault="006E2A1A" w:rsidP="00334F97">
            <w:pPr>
              <w:widowControl w:val="0"/>
              <w:autoSpaceDE w:val="0"/>
              <w:autoSpaceDN w:val="0"/>
              <w:adjustRightInd w:val="0"/>
              <w:jc w:val="center"/>
              <w:rPr>
                <w:b/>
                <w:bCs/>
                <w:color w:val="000000"/>
                <w:spacing w:val="1"/>
                <w:sz w:val="28"/>
                <w:szCs w:val="28"/>
              </w:rPr>
            </w:pPr>
          </w:p>
        </w:tc>
        <w:tc>
          <w:tcPr>
            <w:tcW w:w="1986" w:type="dxa"/>
            <w:shd w:val="clear" w:color="auto" w:fill="auto"/>
            <w:vAlign w:val="center"/>
          </w:tcPr>
          <w:p w:rsidR="006E2A1A" w:rsidRPr="00F06197" w:rsidRDefault="006E2A1A" w:rsidP="00334F97">
            <w:pPr>
              <w:widowControl w:val="0"/>
              <w:autoSpaceDE w:val="0"/>
              <w:autoSpaceDN w:val="0"/>
              <w:adjustRightInd w:val="0"/>
              <w:jc w:val="center"/>
              <w:rPr>
                <w:b/>
                <w:bCs/>
                <w:color w:val="000000"/>
                <w:spacing w:val="1"/>
                <w:sz w:val="28"/>
                <w:szCs w:val="28"/>
              </w:rPr>
            </w:pPr>
          </w:p>
        </w:tc>
        <w:tc>
          <w:tcPr>
            <w:tcW w:w="1984" w:type="dxa"/>
            <w:shd w:val="clear" w:color="auto" w:fill="auto"/>
            <w:vAlign w:val="center"/>
          </w:tcPr>
          <w:p w:rsidR="006E2A1A" w:rsidRPr="00F06197" w:rsidRDefault="006E2A1A" w:rsidP="00334F97">
            <w:pPr>
              <w:widowControl w:val="0"/>
              <w:autoSpaceDE w:val="0"/>
              <w:autoSpaceDN w:val="0"/>
              <w:adjustRightInd w:val="0"/>
              <w:jc w:val="center"/>
              <w:rPr>
                <w:b/>
                <w:bCs/>
                <w:color w:val="000000"/>
                <w:spacing w:val="1"/>
                <w:sz w:val="28"/>
                <w:szCs w:val="28"/>
              </w:rPr>
            </w:pPr>
            <w:r>
              <w:rPr>
                <w:bCs/>
                <w:color w:val="000000"/>
                <w:spacing w:val="1"/>
                <w:sz w:val="28"/>
                <w:szCs w:val="28"/>
                <w:lang w:val="en-US"/>
              </w:rPr>
              <w:t>4</w:t>
            </w:r>
          </w:p>
        </w:tc>
        <w:tc>
          <w:tcPr>
            <w:tcW w:w="992" w:type="dxa"/>
            <w:vMerge/>
            <w:shd w:val="clear" w:color="auto" w:fill="auto"/>
            <w:vAlign w:val="center"/>
          </w:tcPr>
          <w:p w:rsidR="006E2A1A" w:rsidRPr="00F06197" w:rsidRDefault="006E2A1A" w:rsidP="00334F97">
            <w:pPr>
              <w:widowControl w:val="0"/>
              <w:autoSpaceDE w:val="0"/>
              <w:autoSpaceDN w:val="0"/>
              <w:adjustRightInd w:val="0"/>
              <w:jc w:val="center"/>
              <w:rPr>
                <w:color w:val="000000"/>
                <w:spacing w:val="1"/>
                <w:sz w:val="28"/>
                <w:szCs w:val="28"/>
              </w:rPr>
            </w:pPr>
          </w:p>
        </w:tc>
      </w:tr>
      <w:tr w:rsidR="006E2A1A" w:rsidRPr="00F06197" w:rsidTr="00334F97">
        <w:trPr>
          <w:jc w:val="center"/>
        </w:trPr>
        <w:tc>
          <w:tcPr>
            <w:tcW w:w="568" w:type="dxa"/>
            <w:shd w:val="clear" w:color="auto" w:fill="auto"/>
            <w:vAlign w:val="center"/>
          </w:tcPr>
          <w:p w:rsidR="006E2A1A" w:rsidRPr="00F06197" w:rsidRDefault="006E2A1A" w:rsidP="00334F97">
            <w:pPr>
              <w:widowControl w:val="0"/>
              <w:autoSpaceDE w:val="0"/>
              <w:autoSpaceDN w:val="0"/>
              <w:adjustRightInd w:val="0"/>
              <w:jc w:val="center"/>
              <w:rPr>
                <w:b/>
                <w:bCs/>
                <w:color w:val="000000"/>
                <w:spacing w:val="1"/>
                <w:sz w:val="28"/>
                <w:szCs w:val="28"/>
              </w:rPr>
            </w:pPr>
            <w:r w:rsidRPr="00F06197">
              <w:rPr>
                <w:b/>
                <w:bCs/>
                <w:color w:val="000000"/>
                <w:spacing w:val="1"/>
                <w:sz w:val="28"/>
                <w:szCs w:val="28"/>
              </w:rPr>
              <w:t>2.</w:t>
            </w:r>
          </w:p>
        </w:tc>
        <w:tc>
          <w:tcPr>
            <w:tcW w:w="3260" w:type="dxa"/>
            <w:shd w:val="clear" w:color="auto" w:fill="auto"/>
            <w:vAlign w:val="center"/>
          </w:tcPr>
          <w:p w:rsidR="006E2A1A" w:rsidRPr="00F06197" w:rsidRDefault="006E2A1A" w:rsidP="00334F97">
            <w:pPr>
              <w:rPr>
                <w:sz w:val="28"/>
                <w:szCs w:val="28"/>
                <w:lang w:val="kk-KZ"/>
              </w:rPr>
            </w:pPr>
            <w:r w:rsidRPr="00F06197">
              <w:rPr>
                <w:color w:val="000000"/>
                <w:sz w:val="28"/>
                <w:szCs w:val="28"/>
                <w:shd w:val="clear" w:color="auto" w:fill="FFFFFF"/>
                <w:lang w:val="kk-KZ"/>
              </w:rPr>
              <w:t>Медициналық көмектің ұйымдастырылуының өздігінен реттелу жүйесіне кезеңді өту</w:t>
            </w:r>
          </w:p>
        </w:tc>
        <w:tc>
          <w:tcPr>
            <w:tcW w:w="1134" w:type="dxa"/>
            <w:shd w:val="clear" w:color="auto" w:fill="auto"/>
            <w:vAlign w:val="center"/>
          </w:tcPr>
          <w:p w:rsidR="006E2A1A" w:rsidRPr="00F06197" w:rsidRDefault="006E2A1A" w:rsidP="00334F97">
            <w:pPr>
              <w:widowControl w:val="0"/>
              <w:autoSpaceDE w:val="0"/>
              <w:autoSpaceDN w:val="0"/>
              <w:adjustRightInd w:val="0"/>
              <w:jc w:val="center"/>
              <w:rPr>
                <w:b/>
                <w:bCs/>
                <w:color w:val="000000"/>
                <w:spacing w:val="1"/>
                <w:sz w:val="28"/>
                <w:szCs w:val="28"/>
              </w:rPr>
            </w:pPr>
          </w:p>
        </w:tc>
        <w:tc>
          <w:tcPr>
            <w:tcW w:w="1986" w:type="dxa"/>
            <w:shd w:val="clear" w:color="auto" w:fill="auto"/>
            <w:vAlign w:val="center"/>
          </w:tcPr>
          <w:p w:rsidR="006E2A1A" w:rsidRPr="00F06197" w:rsidRDefault="006E2A1A" w:rsidP="00334F97">
            <w:pPr>
              <w:widowControl w:val="0"/>
              <w:autoSpaceDE w:val="0"/>
              <w:autoSpaceDN w:val="0"/>
              <w:adjustRightInd w:val="0"/>
              <w:jc w:val="center"/>
              <w:rPr>
                <w:b/>
                <w:bCs/>
                <w:color w:val="000000"/>
                <w:spacing w:val="1"/>
                <w:sz w:val="28"/>
                <w:szCs w:val="28"/>
              </w:rPr>
            </w:pPr>
          </w:p>
        </w:tc>
        <w:tc>
          <w:tcPr>
            <w:tcW w:w="1984" w:type="dxa"/>
            <w:shd w:val="clear" w:color="auto" w:fill="auto"/>
            <w:vAlign w:val="center"/>
          </w:tcPr>
          <w:p w:rsidR="006E2A1A" w:rsidRPr="00F06197" w:rsidRDefault="006E2A1A" w:rsidP="00334F97">
            <w:pPr>
              <w:widowControl w:val="0"/>
              <w:autoSpaceDE w:val="0"/>
              <w:autoSpaceDN w:val="0"/>
              <w:adjustRightInd w:val="0"/>
              <w:jc w:val="center"/>
              <w:rPr>
                <w:b/>
                <w:bCs/>
                <w:color w:val="000000"/>
                <w:spacing w:val="1"/>
                <w:sz w:val="28"/>
                <w:szCs w:val="28"/>
              </w:rPr>
            </w:pPr>
            <w:r>
              <w:rPr>
                <w:bCs/>
                <w:color w:val="000000"/>
                <w:spacing w:val="1"/>
                <w:sz w:val="28"/>
                <w:szCs w:val="28"/>
                <w:lang w:val="en-US"/>
              </w:rPr>
              <w:t>4</w:t>
            </w:r>
          </w:p>
        </w:tc>
        <w:tc>
          <w:tcPr>
            <w:tcW w:w="992" w:type="dxa"/>
            <w:vMerge/>
            <w:shd w:val="clear" w:color="auto" w:fill="auto"/>
            <w:vAlign w:val="center"/>
          </w:tcPr>
          <w:p w:rsidR="006E2A1A" w:rsidRPr="00F06197" w:rsidRDefault="006E2A1A" w:rsidP="00334F97">
            <w:pPr>
              <w:widowControl w:val="0"/>
              <w:autoSpaceDE w:val="0"/>
              <w:autoSpaceDN w:val="0"/>
              <w:adjustRightInd w:val="0"/>
              <w:jc w:val="center"/>
              <w:rPr>
                <w:color w:val="000000"/>
                <w:spacing w:val="1"/>
                <w:sz w:val="28"/>
                <w:szCs w:val="28"/>
              </w:rPr>
            </w:pPr>
          </w:p>
        </w:tc>
      </w:tr>
      <w:tr w:rsidR="006E2A1A" w:rsidRPr="00F06197" w:rsidTr="00334F97">
        <w:trPr>
          <w:jc w:val="center"/>
        </w:trPr>
        <w:tc>
          <w:tcPr>
            <w:tcW w:w="568" w:type="dxa"/>
            <w:shd w:val="clear" w:color="auto" w:fill="auto"/>
            <w:vAlign w:val="center"/>
          </w:tcPr>
          <w:p w:rsidR="006E2A1A" w:rsidRPr="00F06197" w:rsidRDefault="006E2A1A" w:rsidP="00334F97">
            <w:pPr>
              <w:widowControl w:val="0"/>
              <w:autoSpaceDE w:val="0"/>
              <w:autoSpaceDN w:val="0"/>
              <w:adjustRightInd w:val="0"/>
              <w:jc w:val="center"/>
              <w:rPr>
                <w:b/>
                <w:bCs/>
                <w:color w:val="000000"/>
                <w:spacing w:val="1"/>
                <w:sz w:val="28"/>
                <w:szCs w:val="28"/>
              </w:rPr>
            </w:pPr>
            <w:r w:rsidRPr="00F06197">
              <w:rPr>
                <w:b/>
                <w:bCs/>
                <w:color w:val="000000"/>
                <w:spacing w:val="1"/>
                <w:sz w:val="28"/>
                <w:szCs w:val="28"/>
              </w:rPr>
              <w:t>3.</w:t>
            </w:r>
          </w:p>
        </w:tc>
        <w:tc>
          <w:tcPr>
            <w:tcW w:w="3260" w:type="dxa"/>
            <w:shd w:val="clear" w:color="auto" w:fill="auto"/>
            <w:vAlign w:val="center"/>
          </w:tcPr>
          <w:p w:rsidR="006E2A1A" w:rsidRPr="00F06197" w:rsidRDefault="006E2A1A" w:rsidP="00334F97">
            <w:pPr>
              <w:rPr>
                <w:sz w:val="28"/>
                <w:szCs w:val="28"/>
                <w:lang w:val="kk-KZ"/>
              </w:rPr>
            </w:pPr>
            <w:r w:rsidRPr="00F06197">
              <w:rPr>
                <w:color w:val="000000"/>
                <w:sz w:val="28"/>
                <w:szCs w:val="28"/>
                <w:shd w:val="clear" w:color="auto" w:fill="F3F3ED"/>
                <w:lang w:val="kk-KZ"/>
              </w:rPr>
              <w:t>Қазіргі кезеңдегі мейірбикелік істің дамуы</w:t>
            </w:r>
          </w:p>
        </w:tc>
        <w:tc>
          <w:tcPr>
            <w:tcW w:w="1134" w:type="dxa"/>
            <w:shd w:val="clear" w:color="auto" w:fill="auto"/>
            <w:vAlign w:val="center"/>
          </w:tcPr>
          <w:p w:rsidR="006E2A1A" w:rsidRPr="00F06197" w:rsidRDefault="006E2A1A" w:rsidP="00334F97">
            <w:pPr>
              <w:widowControl w:val="0"/>
              <w:autoSpaceDE w:val="0"/>
              <w:autoSpaceDN w:val="0"/>
              <w:adjustRightInd w:val="0"/>
              <w:jc w:val="center"/>
              <w:rPr>
                <w:b/>
                <w:bCs/>
                <w:color w:val="000000"/>
                <w:spacing w:val="1"/>
                <w:sz w:val="28"/>
                <w:szCs w:val="28"/>
              </w:rPr>
            </w:pPr>
          </w:p>
        </w:tc>
        <w:tc>
          <w:tcPr>
            <w:tcW w:w="1986" w:type="dxa"/>
            <w:shd w:val="clear" w:color="auto" w:fill="auto"/>
            <w:vAlign w:val="center"/>
          </w:tcPr>
          <w:p w:rsidR="006E2A1A" w:rsidRPr="00F06197" w:rsidRDefault="006E2A1A" w:rsidP="00334F97">
            <w:pPr>
              <w:widowControl w:val="0"/>
              <w:autoSpaceDE w:val="0"/>
              <w:autoSpaceDN w:val="0"/>
              <w:adjustRightInd w:val="0"/>
              <w:jc w:val="center"/>
              <w:rPr>
                <w:b/>
                <w:bCs/>
                <w:color w:val="000000"/>
                <w:spacing w:val="1"/>
                <w:sz w:val="28"/>
                <w:szCs w:val="28"/>
              </w:rPr>
            </w:pPr>
          </w:p>
        </w:tc>
        <w:tc>
          <w:tcPr>
            <w:tcW w:w="1984" w:type="dxa"/>
            <w:shd w:val="clear" w:color="auto" w:fill="auto"/>
            <w:vAlign w:val="center"/>
          </w:tcPr>
          <w:p w:rsidR="006E2A1A" w:rsidRPr="00F06197" w:rsidRDefault="006E2A1A" w:rsidP="00334F97">
            <w:pPr>
              <w:widowControl w:val="0"/>
              <w:autoSpaceDE w:val="0"/>
              <w:autoSpaceDN w:val="0"/>
              <w:adjustRightInd w:val="0"/>
              <w:jc w:val="center"/>
              <w:rPr>
                <w:b/>
                <w:bCs/>
                <w:color w:val="000000"/>
                <w:spacing w:val="1"/>
                <w:sz w:val="28"/>
                <w:szCs w:val="28"/>
              </w:rPr>
            </w:pPr>
            <w:r>
              <w:rPr>
                <w:bCs/>
                <w:color w:val="000000"/>
                <w:spacing w:val="1"/>
                <w:sz w:val="28"/>
                <w:szCs w:val="28"/>
              </w:rPr>
              <w:t>4</w:t>
            </w:r>
          </w:p>
        </w:tc>
        <w:tc>
          <w:tcPr>
            <w:tcW w:w="992" w:type="dxa"/>
            <w:vMerge/>
            <w:shd w:val="clear" w:color="auto" w:fill="auto"/>
            <w:vAlign w:val="center"/>
          </w:tcPr>
          <w:p w:rsidR="006E2A1A" w:rsidRPr="00F06197" w:rsidRDefault="006E2A1A" w:rsidP="00334F97">
            <w:pPr>
              <w:widowControl w:val="0"/>
              <w:autoSpaceDE w:val="0"/>
              <w:autoSpaceDN w:val="0"/>
              <w:adjustRightInd w:val="0"/>
              <w:jc w:val="center"/>
              <w:rPr>
                <w:color w:val="000000"/>
                <w:spacing w:val="1"/>
                <w:sz w:val="28"/>
                <w:szCs w:val="28"/>
              </w:rPr>
            </w:pPr>
          </w:p>
        </w:tc>
      </w:tr>
      <w:tr w:rsidR="006E2A1A" w:rsidRPr="00F06197" w:rsidTr="00334F97">
        <w:trPr>
          <w:jc w:val="center"/>
        </w:trPr>
        <w:tc>
          <w:tcPr>
            <w:tcW w:w="568" w:type="dxa"/>
            <w:shd w:val="clear" w:color="auto" w:fill="auto"/>
            <w:vAlign w:val="center"/>
          </w:tcPr>
          <w:p w:rsidR="006E2A1A" w:rsidRPr="00F06197" w:rsidRDefault="006E2A1A" w:rsidP="00334F97">
            <w:pPr>
              <w:widowControl w:val="0"/>
              <w:autoSpaceDE w:val="0"/>
              <w:autoSpaceDN w:val="0"/>
              <w:adjustRightInd w:val="0"/>
              <w:jc w:val="center"/>
              <w:rPr>
                <w:b/>
                <w:bCs/>
                <w:color w:val="000000"/>
                <w:spacing w:val="1"/>
                <w:sz w:val="28"/>
                <w:szCs w:val="28"/>
              </w:rPr>
            </w:pPr>
            <w:r w:rsidRPr="00F06197">
              <w:rPr>
                <w:b/>
                <w:bCs/>
                <w:color w:val="000000"/>
                <w:spacing w:val="1"/>
                <w:sz w:val="28"/>
                <w:szCs w:val="28"/>
              </w:rPr>
              <w:t>4.</w:t>
            </w:r>
          </w:p>
        </w:tc>
        <w:tc>
          <w:tcPr>
            <w:tcW w:w="3260" w:type="dxa"/>
            <w:shd w:val="clear" w:color="auto" w:fill="auto"/>
            <w:vAlign w:val="center"/>
          </w:tcPr>
          <w:p w:rsidR="006E2A1A" w:rsidRPr="00F06197" w:rsidRDefault="006E2A1A" w:rsidP="00334F97">
            <w:pPr>
              <w:rPr>
                <w:spacing w:val="1"/>
                <w:sz w:val="28"/>
                <w:szCs w:val="28"/>
                <w:lang w:val="kk-KZ"/>
              </w:rPr>
            </w:pPr>
            <w:r w:rsidRPr="00F06197">
              <w:rPr>
                <w:spacing w:val="1"/>
                <w:sz w:val="28"/>
                <w:szCs w:val="28"/>
                <w:lang w:val="kk-KZ"/>
              </w:rPr>
              <w:t>ҚР мейірбикелік істің даму стратегиясы</w:t>
            </w:r>
          </w:p>
        </w:tc>
        <w:tc>
          <w:tcPr>
            <w:tcW w:w="1134" w:type="dxa"/>
            <w:shd w:val="clear" w:color="auto" w:fill="auto"/>
            <w:vAlign w:val="center"/>
          </w:tcPr>
          <w:p w:rsidR="006E2A1A" w:rsidRPr="00F06197" w:rsidRDefault="006E2A1A" w:rsidP="00334F97">
            <w:pPr>
              <w:widowControl w:val="0"/>
              <w:autoSpaceDE w:val="0"/>
              <w:autoSpaceDN w:val="0"/>
              <w:adjustRightInd w:val="0"/>
              <w:jc w:val="center"/>
              <w:rPr>
                <w:b/>
                <w:bCs/>
                <w:color w:val="000000"/>
                <w:spacing w:val="1"/>
                <w:sz w:val="28"/>
                <w:szCs w:val="28"/>
              </w:rPr>
            </w:pPr>
          </w:p>
        </w:tc>
        <w:tc>
          <w:tcPr>
            <w:tcW w:w="1986" w:type="dxa"/>
            <w:shd w:val="clear" w:color="auto" w:fill="auto"/>
            <w:vAlign w:val="center"/>
          </w:tcPr>
          <w:p w:rsidR="006E2A1A" w:rsidRPr="00F06197" w:rsidRDefault="006E2A1A" w:rsidP="00334F97">
            <w:pPr>
              <w:widowControl w:val="0"/>
              <w:autoSpaceDE w:val="0"/>
              <w:autoSpaceDN w:val="0"/>
              <w:adjustRightInd w:val="0"/>
              <w:jc w:val="center"/>
              <w:rPr>
                <w:b/>
                <w:bCs/>
                <w:color w:val="000000"/>
                <w:spacing w:val="1"/>
                <w:sz w:val="28"/>
                <w:szCs w:val="28"/>
              </w:rPr>
            </w:pPr>
          </w:p>
        </w:tc>
        <w:tc>
          <w:tcPr>
            <w:tcW w:w="1984" w:type="dxa"/>
            <w:shd w:val="clear" w:color="auto" w:fill="auto"/>
            <w:vAlign w:val="center"/>
          </w:tcPr>
          <w:p w:rsidR="006E2A1A" w:rsidRPr="00F06197" w:rsidRDefault="006E2A1A" w:rsidP="00334F97">
            <w:pPr>
              <w:widowControl w:val="0"/>
              <w:autoSpaceDE w:val="0"/>
              <w:autoSpaceDN w:val="0"/>
              <w:adjustRightInd w:val="0"/>
              <w:jc w:val="center"/>
              <w:rPr>
                <w:b/>
                <w:bCs/>
                <w:color w:val="000000"/>
                <w:spacing w:val="1"/>
                <w:sz w:val="28"/>
                <w:szCs w:val="28"/>
              </w:rPr>
            </w:pPr>
            <w:r>
              <w:rPr>
                <w:bCs/>
                <w:color w:val="000000"/>
                <w:spacing w:val="1"/>
                <w:sz w:val="28"/>
                <w:szCs w:val="28"/>
                <w:lang w:val="en-US"/>
              </w:rPr>
              <w:t>4</w:t>
            </w:r>
          </w:p>
        </w:tc>
        <w:tc>
          <w:tcPr>
            <w:tcW w:w="992" w:type="dxa"/>
            <w:vMerge/>
            <w:shd w:val="clear" w:color="auto" w:fill="auto"/>
            <w:vAlign w:val="center"/>
          </w:tcPr>
          <w:p w:rsidR="006E2A1A" w:rsidRPr="00F06197" w:rsidRDefault="006E2A1A" w:rsidP="00334F97">
            <w:pPr>
              <w:widowControl w:val="0"/>
              <w:autoSpaceDE w:val="0"/>
              <w:autoSpaceDN w:val="0"/>
              <w:adjustRightInd w:val="0"/>
              <w:jc w:val="center"/>
              <w:rPr>
                <w:color w:val="000000"/>
                <w:spacing w:val="1"/>
                <w:sz w:val="28"/>
                <w:szCs w:val="28"/>
              </w:rPr>
            </w:pPr>
          </w:p>
        </w:tc>
      </w:tr>
      <w:tr w:rsidR="006E2A1A" w:rsidRPr="00F06197" w:rsidTr="00334F97">
        <w:trPr>
          <w:jc w:val="center"/>
        </w:trPr>
        <w:tc>
          <w:tcPr>
            <w:tcW w:w="568" w:type="dxa"/>
            <w:shd w:val="clear" w:color="auto" w:fill="auto"/>
            <w:vAlign w:val="center"/>
          </w:tcPr>
          <w:p w:rsidR="006E2A1A" w:rsidRPr="00F06197" w:rsidRDefault="006E2A1A" w:rsidP="00334F97">
            <w:pPr>
              <w:widowControl w:val="0"/>
              <w:autoSpaceDE w:val="0"/>
              <w:autoSpaceDN w:val="0"/>
              <w:adjustRightInd w:val="0"/>
              <w:jc w:val="center"/>
              <w:rPr>
                <w:b/>
                <w:bCs/>
                <w:color w:val="000000"/>
                <w:spacing w:val="1"/>
                <w:sz w:val="28"/>
                <w:szCs w:val="28"/>
              </w:rPr>
            </w:pPr>
            <w:r w:rsidRPr="00F06197">
              <w:rPr>
                <w:b/>
                <w:bCs/>
                <w:color w:val="000000"/>
                <w:spacing w:val="1"/>
                <w:sz w:val="28"/>
                <w:szCs w:val="28"/>
              </w:rPr>
              <w:t>5.</w:t>
            </w:r>
          </w:p>
        </w:tc>
        <w:tc>
          <w:tcPr>
            <w:tcW w:w="3260" w:type="dxa"/>
            <w:shd w:val="clear" w:color="auto" w:fill="auto"/>
            <w:vAlign w:val="center"/>
          </w:tcPr>
          <w:p w:rsidR="006E2A1A" w:rsidRPr="00F06197" w:rsidRDefault="006E2A1A" w:rsidP="00334F97">
            <w:pPr>
              <w:pStyle w:val="a5"/>
              <w:spacing w:line="240" w:lineRule="auto"/>
              <w:jc w:val="left"/>
              <w:rPr>
                <w:b w:val="0"/>
                <w:bCs/>
                <w:sz w:val="28"/>
                <w:szCs w:val="28"/>
                <w:lang w:val="kk-KZ"/>
              </w:rPr>
            </w:pPr>
            <w:r w:rsidRPr="00F06197">
              <w:rPr>
                <w:b w:val="0"/>
                <w:bCs/>
                <w:sz w:val="28"/>
                <w:szCs w:val="28"/>
                <w:lang w:val="kk-KZ"/>
              </w:rPr>
              <w:t xml:space="preserve">Мейірбикелік ісін қайта реформалау: </w:t>
            </w:r>
            <w:r w:rsidRPr="00F06197">
              <w:rPr>
                <w:b w:val="0"/>
                <w:bCs/>
                <w:sz w:val="28"/>
                <w:szCs w:val="28"/>
                <w:lang w:val="kk-KZ"/>
              </w:rPr>
              <w:lastRenderedPageBreak/>
              <w:t>проблемалар және жарқын келешегі</w:t>
            </w:r>
          </w:p>
        </w:tc>
        <w:tc>
          <w:tcPr>
            <w:tcW w:w="1134" w:type="dxa"/>
            <w:shd w:val="clear" w:color="auto" w:fill="auto"/>
            <w:vAlign w:val="center"/>
          </w:tcPr>
          <w:p w:rsidR="006E2A1A" w:rsidRPr="00F06197" w:rsidRDefault="006E2A1A" w:rsidP="00334F97">
            <w:pPr>
              <w:widowControl w:val="0"/>
              <w:autoSpaceDE w:val="0"/>
              <w:autoSpaceDN w:val="0"/>
              <w:adjustRightInd w:val="0"/>
              <w:jc w:val="center"/>
              <w:rPr>
                <w:b/>
                <w:bCs/>
                <w:color w:val="000000"/>
                <w:spacing w:val="1"/>
                <w:sz w:val="28"/>
                <w:szCs w:val="28"/>
              </w:rPr>
            </w:pPr>
          </w:p>
        </w:tc>
        <w:tc>
          <w:tcPr>
            <w:tcW w:w="1986" w:type="dxa"/>
            <w:shd w:val="clear" w:color="auto" w:fill="auto"/>
            <w:vAlign w:val="center"/>
          </w:tcPr>
          <w:p w:rsidR="006E2A1A" w:rsidRPr="00F06197" w:rsidRDefault="006E2A1A" w:rsidP="00334F97">
            <w:pPr>
              <w:widowControl w:val="0"/>
              <w:autoSpaceDE w:val="0"/>
              <w:autoSpaceDN w:val="0"/>
              <w:adjustRightInd w:val="0"/>
              <w:jc w:val="center"/>
              <w:rPr>
                <w:b/>
                <w:bCs/>
                <w:color w:val="000000"/>
                <w:spacing w:val="1"/>
                <w:sz w:val="28"/>
                <w:szCs w:val="28"/>
              </w:rPr>
            </w:pPr>
          </w:p>
        </w:tc>
        <w:tc>
          <w:tcPr>
            <w:tcW w:w="1984" w:type="dxa"/>
            <w:shd w:val="clear" w:color="auto" w:fill="auto"/>
            <w:vAlign w:val="center"/>
          </w:tcPr>
          <w:p w:rsidR="006E2A1A" w:rsidRPr="00EC5007" w:rsidRDefault="006E2A1A" w:rsidP="00334F97">
            <w:pPr>
              <w:widowControl w:val="0"/>
              <w:autoSpaceDE w:val="0"/>
              <w:autoSpaceDN w:val="0"/>
              <w:adjustRightInd w:val="0"/>
              <w:jc w:val="center"/>
              <w:rPr>
                <w:b/>
                <w:bCs/>
                <w:color w:val="000000"/>
                <w:spacing w:val="1"/>
                <w:sz w:val="28"/>
                <w:szCs w:val="28"/>
              </w:rPr>
            </w:pPr>
            <w:r>
              <w:rPr>
                <w:bCs/>
                <w:color w:val="000000"/>
                <w:spacing w:val="1"/>
                <w:sz w:val="28"/>
                <w:szCs w:val="28"/>
              </w:rPr>
              <w:t>5</w:t>
            </w:r>
          </w:p>
        </w:tc>
        <w:tc>
          <w:tcPr>
            <w:tcW w:w="992" w:type="dxa"/>
            <w:vMerge/>
            <w:shd w:val="clear" w:color="auto" w:fill="auto"/>
            <w:vAlign w:val="center"/>
          </w:tcPr>
          <w:p w:rsidR="006E2A1A" w:rsidRPr="00F06197" w:rsidRDefault="006E2A1A" w:rsidP="00334F97">
            <w:pPr>
              <w:widowControl w:val="0"/>
              <w:autoSpaceDE w:val="0"/>
              <w:autoSpaceDN w:val="0"/>
              <w:adjustRightInd w:val="0"/>
              <w:jc w:val="center"/>
              <w:rPr>
                <w:color w:val="000000"/>
                <w:spacing w:val="1"/>
                <w:sz w:val="28"/>
                <w:szCs w:val="28"/>
              </w:rPr>
            </w:pPr>
          </w:p>
        </w:tc>
      </w:tr>
      <w:tr w:rsidR="006E2A1A" w:rsidRPr="00F06197" w:rsidTr="00334F97">
        <w:trPr>
          <w:jc w:val="center"/>
        </w:trPr>
        <w:tc>
          <w:tcPr>
            <w:tcW w:w="568" w:type="dxa"/>
            <w:shd w:val="clear" w:color="auto" w:fill="auto"/>
            <w:vAlign w:val="center"/>
          </w:tcPr>
          <w:p w:rsidR="006E2A1A" w:rsidRPr="00F06197" w:rsidRDefault="006E2A1A" w:rsidP="00334F97">
            <w:pPr>
              <w:widowControl w:val="0"/>
              <w:autoSpaceDE w:val="0"/>
              <w:autoSpaceDN w:val="0"/>
              <w:adjustRightInd w:val="0"/>
              <w:jc w:val="center"/>
              <w:rPr>
                <w:b/>
                <w:bCs/>
                <w:color w:val="000000"/>
                <w:spacing w:val="1"/>
                <w:sz w:val="28"/>
                <w:szCs w:val="28"/>
              </w:rPr>
            </w:pPr>
            <w:r w:rsidRPr="00F06197">
              <w:rPr>
                <w:b/>
                <w:bCs/>
                <w:color w:val="000000"/>
                <w:spacing w:val="1"/>
                <w:sz w:val="28"/>
                <w:szCs w:val="28"/>
              </w:rPr>
              <w:lastRenderedPageBreak/>
              <w:t>6.</w:t>
            </w:r>
          </w:p>
        </w:tc>
        <w:tc>
          <w:tcPr>
            <w:tcW w:w="3260" w:type="dxa"/>
            <w:shd w:val="clear" w:color="auto" w:fill="auto"/>
            <w:vAlign w:val="center"/>
          </w:tcPr>
          <w:p w:rsidR="006E2A1A" w:rsidRPr="00F06197" w:rsidRDefault="006E2A1A" w:rsidP="00334F97">
            <w:pPr>
              <w:rPr>
                <w:sz w:val="28"/>
                <w:szCs w:val="28"/>
                <w:lang w:val="kk-KZ"/>
              </w:rPr>
            </w:pPr>
            <w:r w:rsidRPr="00F06197">
              <w:rPr>
                <w:sz w:val="28"/>
                <w:szCs w:val="28"/>
                <w:lang w:val="kk-KZ"/>
              </w:rPr>
              <w:t>Мейірбикелік іс- бұл өнер және сонымен қатар  ғылым</w:t>
            </w:r>
            <w:r>
              <w:rPr>
                <w:sz w:val="28"/>
                <w:szCs w:val="28"/>
                <w:lang w:val="kk-KZ"/>
              </w:rPr>
              <w:t xml:space="preserve">. </w:t>
            </w:r>
            <w:r w:rsidRPr="00F06197">
              <w:rPr>
                <w:sz w:val="28"/>
                <w:szCs w:val="28"/>
                <w:lang w:val="kk-KZ"/>
              </w:rPr>
              <w:t>Мейірбикелердің іс-әрекет аясы</w:t>
            </w:r>
          </w:p>
        </w:tc>
        <w:tc>
          <w:tcPr>
            <w:tcW w:w="1134" w:type="dxa"/>
            <w:shd w:val="clear" w:color="auto" w:fill="auto"/>
            <w:vAlign w:val="center"/>
          </w:tcPr>
          <w:p w:rsidR="006E2A1A" w:rsidRPr="00F06197" w:rsidRDefault="006E2A1A" w:rsidP="00334F97">
            <w:pPr>
              <w:widowControl w:val="0"/>
              <w:autoSpaceDE w:val="0"/>
              <w:autoSpaceDN w:val="0"/>
              <w:adjustRightInd w:val="0"/>
              <w:jc w:val="center"/>
              <w:rPr>
                <w:b/>
                <w:bCs/>
                <w:color w:val="000000"/>
                <w:spacing w:val="1"/>
                <w:sz w:val="28"/>
                <w:szCs w:val="28"/>
              </w:rPr>
            </w:pPr>
          </w:p>
        </w:tc>
        <w:tc>
          <w:tcPr>
            <w:tcW w:w="1986" w:type="dxa"/>
            <w:shd w:val="clear" w:color="auto" w:fill="auto"/>
            <w:vAlign w:val="center"/>
          </w:tcPr>
          <w:p w:rsidR="006E2A1A" w:rsidRPr="00F06197" w:rsidRDefault="006E2A1A" w:rsidP="00334F97">
            <w:pPr>
              <w:widowControl w:val="0"/>
              <w:autoSpaceDE w:val="0"/>
              <w:autoSpaceDN w:val="0"/>
              <w:adjustRightInd w:val="0"/>
              <w:jc w:val="center"/>
              <w:rPr>
                <w:b/>
                <w:bCs/>
                <w:color w:val="000000"/>
                <w:spacing w:val="1"/>
                <w:sz w:val="28"/>
                <w:szCs w:val="28"/>
              </w:rPr>
            </w:pPr>
          </w:p>
        </w:tc>
        <w:tc>
          <w:tcPr>
            <w:tcW w:w="1984" w:type="dxa"/>
            <w:shd w:val="clear" w:color="auto" w:fill="auto"/>
            <w:vAlign w:val="center"/>
          </w:tcPr>
          <w:p w:rsidR="006E2A1A" w:rsidRPr="00F06197" w:rsidRDefault="006E2A1A" w:rsidP="00334F97">
            <w:pPr>
              <w:widowControl w:val="0"/>
              <w:autoSpaceDE w:val="0"/>
              <w:autoSpaceDN w:val="0"/>
              <w:adjustRightInd w:val="0"/>
              <w:jc w:val="center"/>
              <w:rPr>
                <w:b/>
                <w:bCs/>
                <w:color w:val="000000"/>
                <w:spacing w:val="1"/>
                <w:sz w:val="28"/>
                <w:szCs w:val="28"/>
              </w:rPr>
            </w:pPr>
            <w:r>
              <w:rPr>
                <w:bCs/>
                <w:color w:val="000000"/>
                <w:spacing w:val="1"/>
                <w:sz w:val="28"/>
                <w:szCs w:val="28"/>
              </w:rPr>
              <w:t>5</w:t>
            </w:r>
          </w:p>
        </w:tc>
        <w:tc>
          <w:tcPr>
            <w:tcW w:w="992" w:type="dxa"/>
            <w:vMerge/>
            <w:shd w:val="clear" w:color="auto" w:fill="auto"/>
            <w:vAlign w:val="center"/>
          </w:tcPr>
          <w:p w:rsidR="006E2A1A" w:rsidRPr="00F06197" w:rsidRDefault="006E2A1A" w:rsidP="00334F97">
            <w:pPr>
              <w:widowControl w:val="0"/>
              <w:autoSpaceDE w:val="0"/>
              <w:autoSpaceDN w:val="0"/>
              <w:adjustRightInd w:val="0"/>
              <w:jc w:val="center"/>
              <w:rPr>
                <w:color w:val="000000"/>
                <w:spacing w:val="1"/>
                <w:sz w:val="28"/>
                <w:szCs w:val="28"/>
              </w:rPr>
            </w:pPr>
          </w:p>
        </w:tc>
      </w:tr>
      <w:tr w:rsidR="006E2A1A" w:rsidRPr="00F06197" w:rsidTr="00334F97">
        <w:trPr>
          <w:jc w:val="center"/>
        </w:trPr>
        <w:tc>
          <w:tcPr>
            <w:tcW w:w="568" w:type="dxa"/>
            <w:shd w:val="clear" w:color="auto" w:fill="auto"/>
            <w:vAlign w:val="center"/>
          </w:tcPr>
          <w:p w:rsidR="006E2A1A" w:rsidRPr="00F06197" w:rsidRDefault="006E2A1A" w:rsidP="00334F97">
            <w:pPr>
              <w:widowControl w:val="0"/>
              <w:autoSpaceDE w:val="0"/>
              <w:autoSpaceDN w:val="0"/>
              <w:adjustRightInd w:val="0"/>
              <w:jc w:val="center"/>
              <w:rPr>
                <w:b/>
                <w:bCs/>
                <w:color w:val="000000"/>
                <w:spacing w:val="1"/>
                <w:sz w:val="28"/>
                <w:szCs w:val="28"/>
              </w:rPr>
            </w:pPr>
            <w:r w:rsidRPr="00F06197">
              <w:rPr>
                <w:b/>
                <w:bCs/>
                <w:color w:val="000000"/>
                <w:spacing w:val="1"/>
                <w:sz w:val="28"/>
                <w:szCs w:val="28"/>
              </w:rPr>
              <w:t>7.</w:t>
            </w:r>
          </w:p>
        </w:tc>
        <w:tc>
          <w:tcPr>
            <w:tcW w:w="3260" w:type="dxa"/>
            <w:shd w:val="clear" w:color="auto" w:fill="auto"/>
            <w:vAlign w:val="center"/>
          </w:tcPr>
          <w:p w:rsidR="006E2A1A" w:rsidRPr="00F06197" w:rsidRDefault="006E2A1A" w:rsidP="00334F97">
            <w:pPr>
              <w:rPr>
                <w:sz w:val="28"/>
                <w:szCs w:val="28"/>
                <w:lang w:val="kk-KZ"/>
              </w:rPr>
            </w:pPr>
            <w:r>
              <w:rPr>
                <w:b/>
                <w:sz w:val="28"/>
                <w:szCs w:val="28"/>
                <w:lang w:val="kk-KZ"/>
              </w:rPr>
              <w:t>М</w:t>
            </w:r>
            <w:r w:rsidRPr="00F06197">
              <w:rPr>
                <w:b/>
                <w:sz w:val="28"/>
                <w:szCs w:val="28"/>
                <w:lang w:val="kk-KZ"/>
              </w:rPr>
              <w:t>ежелік бақылау</w:t>
            </w:r>
          </w:p>
        </w:tc>
        <w:tc>
          <w:tcPr>
            <w:tcW w:w="1134" w:type="dxa"/>
            <w:shd w:val="clear" w:color="auto" w:fill="auto"/>
            <w:vAlign w:val="center"/>
          </w:tcPr>
          <w:p w:rsidR="006E2A1A" w:rsidRPr="00F06197" w:rsidRDefault="006E2A1A" w:rsidP="00334F97">
            <w:pPr>
              <w:widowControl w:val="0"/>
              <w:autoSpaceDE w:val="0"/>
              <w:autoSpaceDN w:val="0"/>
              <w:adjustRightInd w:val="0"/>
              <w:jc w:val="center"/>
              <w:rPr>
                <w:b/>
                <w:bCs/>
                <w:color w:val="000000"/>
                <w:spacing w:val="1"/>
                <w:sz w:val="28"/>
                <w:szCs w:val="28"/>
              </w:rPr>
            </w:pPr>
          </w:p>
        </w:tc>
        <w:tc>
          <w:tcPr>
            <w:tcW w:w="1986" w:type="dxa"/>
            <w:shd w:val="clear" w:color="auto" w:fill="auto"/>
            <w:vAlign w:val="center"/>
          </w:tcPr>
          <w:p w:rsidR="006E2A1A" w:rsidRPr="00F06197" w:rsidRDefault="006E2A1A" w:rsidP="00334F97">
            <w:pPr>
              <w:widowControl w:val="0"/>
              <w:autoSpaceDE w:val="0"/>
              <w:autoSpaceDN w:val="0"/>
              <w:adjustRightInd w:val="0"/>
              <w:jc w:val="center"/>
              <w:rPr>
                <w:b/>
                <w:bCs/>
                <w:color w:val="000000"/>
                <w:spacing w:val="1"/>
                <w:sz w:val="28"/>
                <w:szCs w:val="28"/>
              </w:rPr>
            </w:pPr>
          </w:p>
        </w:tc>
        <w:tc>
          <w:tcPr>
            <w:tcW w:w="1984" w:type="dxa"/>
            <w:shd w:val="clear" w:color="auto" w:fill="auto"/>
            <w:vAlign w:val="center"/>
          </w:tcPr>
          <w:p w:rsidR="006E2A1A" w:rsidRPr="00F06197" w:rsidRDefault="006E2A1A" w:rsidP="00334F97">
            <w:pPr>
              <w:widowControl w:val="0"/>
              <w:autoSpaceDE w:val="0"/>
              <w:autoSpaceDN w:val="0"/>
              <w:adjustRightInd w:val="0"/>
              <w:jc w:val="center"/>
              <w:rPr>
                <w:b/>
                <w:bCs/>
                <w:color w:val="000000"/>
                <w:spacing w:val="1"/>
                <w:sz w:val="28"/>
                <w:szCs w:val="28"/>
              </w:rPr>
            </w:pPr>
            <w:r>
              <w:rPr>
                <w:bCs/>
                <w:color w:val="000000"/>
                <w:spacing w:val="1"/>
                <w:sz w:val="28"/>
                <w:szCs w:val="28"/>
              </w:rPr>
              <w:t>4</w:t>
            </w:r>
          </w:p>
        </w:tc>
        <w:tc>
          <w:tcPr>
            <w:tcW w:w="992" w:type="dxa"/>
            <w:vMerge/>
            <w:shd w:val="clear" w:color="auto" w:fill="auto"/>
            <w:vAlign w:val="center"/>
          </w:tcPr>
          <w:p w:rsidR="006E2A1A" w:rsidRPr="00F06197" w:rsidRDefault="006E2A1A" w:rsidP="00334F97">
            <w:pPr>
              <w:widowControl w:val="0"/>
              <w:autoSpaceDE w:val="0"/>
              <w:autoSpaceDN w:val="0"/>
              <w:adjustRightInd w:val="0"/>
              <w:jc w:val="center"/>
              <w:rPr>
                <w:color w:val="000000"/>
                <w:spacing w:val="1"/>
                <w:sz w:val="28"/>
                <w:szCs w:val="28"/>
              </w:rPr>
            </w:pPr>
          </w:p>
        </w:tc>
      </w:tr>
      <w:tr w:rsidR="006E2A1A" w:rsidRPr="00F06197" w:rsidTr="00334F97">
        <w:trPr>
          <w:jc w:val="center"/>
        </w:trPr>
        <w:tc>
          <w:tcPr>
            <w:tcW w:w="568" w:type="dxa"/>
            <w:shd w:val="clear" w:color="auto" w:fill="auto"/>
            <w:vAlign w:val="center"/>
          </w:tcPr>
          <w:p w:rsidR="006E2A1A" w:rsidRPr="00F06197" w:rsidRDefault="006E2A1A" w:rsidP="00334F97">
            <w:pPr>
              <w:widowControl w:val="0"/>
              <w:autoSpaceDE w:val="0"/>
              <w:autoSpaceDN w:val="0"/>
              <w:adjustRightInd w:val="0"/>
              <w:jc w:val="center"/>
              <w:rPr>
                <w:b/>
                <w:bCs/>
                <w:color w:val="000000"/>
                <w:spacing w:val="1"/>
                <w:sz w:val="28"/>
                <w:szCs w:val="28"/>
              </w:rPr>
            </w:pPr>
          </w:p>
        </w:tc>
        <w:tc>
          <w:tcPr>
            <w:tcW w:w="3260" w:type="dxa"/>
            <w:shd w:val="clear" w:color="auto" w:fill="auto"/>
            <w:vAlign w:val="center"/>
          </w:tcPr>
          <w:p w:rsidR="006E2A1A" w:rsidRPr="00F06197" w:rsidRDefault="006E2A1A" w:rsidP="00334F97">
            <w:pPr>
              <w:rPr>
                <w:b/>
                <w:sz w:val="28"/>
                <w:szCs w:val="28"/>
                <w:lang w:val="kk-KZ"/>
              </w:rPr>
            </w:pPr>
            <w:r w:rsidRPr="00F06197">
              <w:rPr>
                <w:b/>
                <w:sz w:val="28"/>
                <w:szCs w:val="28"/>
                <w:lang w:val="kk-KZ"/>
              </w:rPr>
              <w:t>Сағат</w:t>
            </w:r>
          </w:p>
        </w:tc>
        <w:tc>
          <w:tcPr>
            <w:tcW w:w="1134" w:type="dxa"/>
            <w:shd w:val="clear" w:color="auto" w:fill="auto"/>
            <w:vAlign w:val="center"/>
          </w:tcPr>
          <w:p w:rsidR="006E2A1A" w:rsidRPr="00F06197" w:rsidRDefault="006E2A1A" w:rsidP="00334F97">
            <w:pPr>
              <w:widowControl w:val="0"/>
              <w:autoSpaceDE w:val="0"/>
              <w:autoSpaceDN w:val="0"/>
              <w:adjustRightInd w:val="0"/>
              <w:jc w:val="center"/>
              <w:rPr>
                <w:b/>
                <w:bCs/>
                <w:color w:val="000000"/>
                <w:spacing w:val="1"/>
                <w:sz w:val="28"/>
                <w:szCs w:val="28"/>
              </w:rPr>
            </w:pPr>
          </w:p>
        </w:tc>
        <w:tc>
          <w:tcPr>
            <w:tcW w:w="1986" w:type="dxa"/>
            <w:shd w:val="clear" w:color="auto" w:fill="auto"/>
            <w:vAlign w:val="center"/>
          </w:tcPr>
          <w:p w:rsidR="006E2A1A" w:rsidRPr="00F06197" w:rsidRDefault="006E2A1A" w:rsidP="00334F97">
            <w:pPr>
              <w:widowControl w:val="0"/>
              <w:autoSpaceDE w:val="0"/>
              <w:autoSpaceDN w:val="0"/>
              <w:adjustRightInd w:val="0"/>
              <w:jc w:val="center"/>
              <w:rPr>
                <w:b/>
                <w:bCs/>
                <w:color w:val="000000"/>
                <w:spacing w:val="1"/>
                <w:sz w:val="28"/>
                <w:szCs w:val="28"/>
              </w:rPr>
            </w:pPr>
          </w:p>
        </w:tc>
        <w:tc>
          <w:tcPr>
            <w:tcW w:w="1984" w:type="dxa"/>
            <w:shd w:val="clear" w:color="auto" w:fill="auto"/>
            <w:vAlign w:val="center"/>
          </w:tcPr>
          <w:p w:rsidR="006E2A1A" w:rsidRPr="00F06197" w:rsidRDefault="006E2A1A" w:rsidP="00334F97">
            <w:pPr>
              <w:widowControl w:val="0"/>
              <w:autoSpaceDE w:val="0"/>
              <w:autoSpaceDN w:val="0"/>
              <w:adjustRightInd w:val="0"/>
              <w:jc w:val="center"/>
              <w:rPr>
                <w:b/>
                <w:bCs/>
                <w:color w:val="000000"/>
                <w:spacing w:val="1"/>
                <w:sz w:val="28"/>
                <w:szCs w:val="28"/>
              </w:rPr>
            </w:pPr>
            <w:r w:rsidRPr="00EC5007">
              <w:rPr>
                <w:b/>
                <w:bCs/>
                <w:color w:val="000000"/>
                <w:spacing w:val="1"/>
                <w:sz w:val="28"/>
                <w:szCs w:val="28"/>
              </w:rPr>
              <w:t>30</w:t>
            </w:r>
          </w:p>
        </w:tc>
        <w:tc>
          <w:tcPr>
            <w:tcW w:w="992" w:type="dxa"/>
            <w:vMerge/>
            <w:shd w:val="clear" w:color="auto" w:fill="auto"/>
            <w:vAlign w:val="center"/>
          </w:tcPr>
          <w:p w:rsidR="006E2A1A" w:rsidRPr="00F06197" w:rsidRDefault="006E2A1A" w:rsidP="00334F97">
            <w:pPr>
              <w:widowControl w:val="0"/>
              <w:autoSpaceDE w:val="0"/>
              <w:autoSpaceDN w:val="0"/>
              <w:adjustRightInd w:val="0"/>
              <w:jc w:val="center"/>
              <w:rPr>
                <w:color w:val="000000"/>
                <w:spacing w:val="1"/>
                <w:sz w:val="28"/>
                <w:szCs w:val="28"/>
              </w:rPr>
            </w:pPr>
          </w:p>
        </w:tc>
      </w:tr>
      <w:tr w:rsidR="006E2A1A" w:rsidRPr="00F06197" w:rsidTr="00334F97">
        <w:trPr>
          <w:jc w:val="center"/>
        </w:trPr>
        <w:tc>
          <w:tcPr>
            <w:tcW w:w="568" w:type="dxa"/>
            <w:shd w:val="clear" w:color="auto" w:fill="auto"/>
            <w:vAlign w:val="center"/>
          </w:tcPr>
          <w:p w:rsidR="006E2A1A" w:rsidRPr="00F06197" w:rsidRDefault="006E2A1A" w:rsidP="00334F97">
            <w:pPr>
              <w:widowControl w:val="0"/>
              <w:autoSpaceDE w:val="0"/>
              <w:autoSpaceDN w:val="0"/>
              <w:adjustRightInd w:val="0"/>
              <w:jc w:val="center"/>
              <w:rPr>
                <w:b/>
                <w:bCs/>
                <w:color w:val="000000"/>
                <w:spacing w:val="1"/>
                <w:sz w:val="28"/>
                <w:szCs w:val="28"/>
              </w:rPr>
            </w:pPr>
          </w:p>
        </w:tc>
        <w:tc>
          <w:tcPr>
            <w:tcW w:w="3260" w:type="dxa"/>
            <w:shd w:val="clear" w:color="auto" w:fill="auto"/>
            <w:vAlign w:val="center"/>
          </w:tcPr>
          <w:p w:rsidR="006E2A1A" w:rsidRPr="00F06197" w:rsidRDefault="006E2A1A" w:rsidP="00334F97">
            <w:pPr>
              <w:rPr>
                <w:b/>
                <w:sz w:val="28"/>
                <w:szCs w:val="28"/>
              </w:rPr>
            </w:pPr>
            <w:r w:rsidRPr="00F06197">
              <w:rPr>
                <w:b/>
                <w:sz w:val="28"/>
                <w:szCs w:val="28"/>
              </w:rPr>
              <w:t>№ 2 кредит</w:t>
            </w:r>
          </w:p>
        </w:tc>
        <w:tc>
          <w:tcPr>
            <w:tcW w:w="1134" w:type="dxa"/>
            <w:shd w:val="clear" w:color="auto" w:fill="auto"/>
            <w:vAlign w:val="center"/>
          </w:tcPr>
          <w:p w:rsidR="006E2A1A" w:rsidRPr="00F06197" w:rsidRDefault="006E2A1A" w:rsidP="00334F97">
            <w:pPr>
              <w:widowControl w:val="0"/>
              <w:autoSpaceDE w:val="0"/>
              <w:autoSpaceDN w:val="0"/>
              <w:adjustRightInd w:val="0"/>
              <w:jc w:val="center"/>
              <w:rPr>
                <w:b/>
                <w:bCs/>
                <w:color w:val="000000"/>
                <w:spacing w:val="1"/>
                <w:sz w:val="28"/>
                <w:szCs w:val="28"/>
              </w:rPr>
            </w:pPr>
          </w:p>
        </w:tc>
        <w:tc>
          <w:tcPr>
            <w:tcW w:w="1986" w:type="dxa"/>
            <w:shd w:val="clear" w:color="auto" w:fill="auto"/>
            <w:vAlign w:val="center"/>
          </w:tcPr>
          <w:p w:rsidR="006E2A1A" w:rsidRPr="00F06197" w:rsidRDefault="006E2A1A" w:rsidP="00334F97">
            <w:pPr>
              <w:widowControl w:val="0"/>
              <w:autoSpaceDE w:val="0"/>
              <w:autoSpaceDN w:val="0"/>
              <w:adjustRightInd w:val="0"/>
              <w:jc w:val="center"/>
              <w:rPr>
                <w:b/>
                <w:bCs/>
                <w:color w:val="000000"/>
                <w:spacing w:val="1"/>
                <w:sz w:val="28"/>
                <w:szCs w:val="28"/>
              </w:rPr>
            </w:pPr>
          </w:p>
        </w:tc>
        <w:tc>
          <w:tcPr>
            <w:tcW w:w="1984" w:type="dxa"/>
            <w:shd w:val="clear" w:color="auto" w:fill="auto"/>
            <w:vAlign w:val="center"/>
          </w:tcPr>
          <w:p w:rsidR="006E2A1A" w:rsidRPr="00F06197" w:rsidRDefault="006E2A1A" w:rsidP="00334F97">
            <w:pPr>
              <w:widowControl w:val="0"/>
              <w:autoSpaceDE w:val="0"/>
              <w:autoSpaceDN w:val="0"/>
              <w:adjustRightInd w:val="0"/>
              <w:jc w:val="center"/>
              <w:rPr>
                <w:b/>
                <w:bCs/>
                <w:color w:val="000000"/>
                <w:spacing w:val="1"/>
                <w:sz w:val="28"/>
                <w:szCs w:val="28"/>
              </w:rPr>
            </w:pPr>
          </w:p>
        </w:tc>
        <w:tc>
          <w:tcPr>
            <w:tcW w:w="992" w:type="dxa"/>
            <w:vMerge/>
            <w:shd w:val="clear" w:color="auto" w:fill="auto"/>
            <w:vAlign w:val="center"/>
          </w:tcPr>
          <w:p w:rsidR="006E2A1A" w:rsidRPr="00F06197" w:rsidRDefault="006E2A1A" w:rsidP="00334F97">
            <w:pPr>
              <w:widowControl w:val="0"/>
              <w:autoSpaceDE w:val="0"/>
              <w:autoSpaceDN w:val="0"/>
              <w:adjustRightInd w:val="0"/>
              <w:jc w:val="center"/>
              <w:rPr>
                <w:color w:val="000000"/>
                <w:spacing w:val="1"/>
                <w:sz w:val="28"/>
                <w:szCs w:val="28"/>
              </w:rPr>
            </w:pPr>
          </w:p>
        </w:tc>
      </w:tr>
      <w:tr w:rsidR="006E2A1A" w:rsidRPr="00F06197" w:rsidTr="00334F97">
        <w:trPr>
          <w:jc w:val="center"/>
        </w:trPr>
        <w:tc>
          <w:tcPr>
            <w:tcW w:w="568" w:type="dxa"/>
            <w:shd w:val="clear" w:color="auto" w:fill="auto"/>
            <w:vAlign w:val="center"/>
          </w:tcPr>
          <w:p w:rsidR="006E2A1A" w:rsidRPr="00F06197" w:rsidRDefault="006E2A1A" w:rsidP="00334F97">
            <w:pPr>
              <w:widowControl w:val="0"/>
              <w:autoSpaceDE w:val="0"/>
              <w:autoSpaceDN w:val="0"/>
              <w:adjustRightInd w:val="0"/>
              <w:jc w:val="center"/>
              <w:rPr>
                <w:b/>
                <w:bCs/>
                <w:color w:val="000000"/>
                <w:spacing w:val="1"/>
                <w:sz w:val="28"/>
                <w:szCs w:val="28"/>
                <w:lang w:val="kk-KZ"/>
              </w:rPr>
            </w:pPr>
            <w:r w:rsidRPr="00F06197">
              <w:rPr>
                <w:b/>
                <w:bCs/>
                <w:color w:val="000000"/>
                <w:spacing w:val="1"/>
                <w:sz w:val="28"/>
                <w:szCs w:val="28"/>
                <w:lang w:val="kk-KZ"/>
              </w:rPr>
              <w:t>1</w:t>
            </w:r>
          </w:p>
        </w:tc>
        <w:tc>
          <w:tcPr>
            <w:tcW w:w="3260" w:type="dxa"/>
            <w:shd w:val="clear" w:color="auto" w:fill="auto"/>
            <w:vAlign w:val="center"/>
          </w:tcPr>
          <w:p w:rsidR="006E2A1A" w:rsidRPr="00F06197" w:rsidRDefault="006E2A1A" w:rsidP="00334F97">
            <w:pPr>
              <w:rPr>
                <w:rFonts w:eastAsia="MS Mincho"/>
                <w:sz w:val="28"/>
                <w:szCs w:val="28"/>
                <w:lang w:val="kk-KZ" w:eastAsia="ja-JP"/>
              </w:rPr>
            </w:pPr>
            <w:r w:rsidRPr="00F06197">
              <w:rPr>
                <w:rFonts w:eastAsia="MS Mincho"/>
                <w:sz w:val="28"/>
                <w:szCs w:val="28"/>
                <w:lang w:val="kk-KZ" w:eastAsia="ja-JP"/>
              </w:rPr>
              <w:t xml:space="preserve">Денсаулық сақтау қызмет көрсету аясы </w:t>
            </w:r>
            <w:r>
              <w:rPr>
                <w:rFonts w:eastAsia="MS Mincho"/>
                <w:sz w:val="28"/>
                <w:szCs w:val="28"/>
                <w:lang w:val="kk-KZ" w:eastAsia="ja-JP"/>
              </w:rPr>
              <w:t xml:space="preserve"> </w:t>
            </w:r>
          </w:p>
        </w:tc>
        <w:tc>
          <w:tcPr>
            <w:tcW w:w="1134" w:type="dxa"/>
            <w:shd w:val="clear" w:color="auto" w:fill="auto"/>
            <w:vAlign w:val="center"/>
          </w:tcPr>
          <w:p w:rsidR="006E2A1A" w:rsidRPr="002431FF" w:rsidRDefault="006E2A1A" w:rsidP="00334F97">
            <w:pPr>
              <w:widowControl w:val="0"/>
              <w:autoSpaceDE w:val="0"/>
              <w:autoSpaceDN w:val="0"/>
              <w:adjustRightInd w:val="0"/>
              <w:jc w:val="center"/>
              <w:rPr>
                <w:b/>
                <w:bCs/>
                <w:color w:val="000000"/>
                <w:spacing w:val="1"/>
                <w:sz w:val="28"/>
                <w:szCs w:val="28"/>
                <w:lang w:val="kk-KZ"/>
              </w:rPr>
            </w:pPr>
          </w:p>
        </w:tc>
        <w:tc>
          <w:tcPr>
            <w:tcW w:w="1986" w:type="dxa"/>
            <w:shd w:val="clear" w:color="auto" w:fill="auto"/>
            <w:vAlign w:val="center"/>
          </w:tcPr>
          <w:p w:rsidR="006E2A1A" w:rsidRPr="002431FF" w:rsidRDefault="006E2A1A" w:rsidP="00334F97">
            <w:pPr>
              <w:widowControl w:val="0"/>
              <w:autoSpaceDE w:val="0"/>
              <w:autoSpaceDN w:val="0"/>
              <w:adjustRightInd w:val="0"/>
              <w:jc w:val="center"/>
              <w:rPr>
                <w:b/>
                <w:bCs/>
                <w:color w:val="000000"/>
                <w:spacing w:val="1"/>
                <w:sz w:val="28"/>
                <w:szCs w:val="28"/>
                <w:lang w:val="kk-KZ"/>
              </w:rPr>
            </w:pPr>
          </w:p>
        </w:tc>
        <w:tc>
          <w:tcPr>
            <w:tcW w:w="1984" w:type="dxa"/>
            <w:shd w:val="clear" w:color="auto" w:fill="auto"/>
            <w:vAlign w:val="center"/>
          </w:tcPr>
          <w:p w:rsidR="006E2A1A" w:rsidRPr="00F06197" w:rsidRDefault="006E2A1A" w:rsidP="00334F97">
            <w:pPr>
              <w:widowControl w:val="0"/>
              <w:autoSpaceDE w:val="0"/>
              <w:autoSpaceDN w:val="0"/>
              <w:adjustRightInd w:val="0"/>
              <w:jc w:val="center"/>
              <w:rPr>
                <w:b/>
                <w:bCs/>
                <w:color w:val="000000"/>
                <w:spacing w:val="1"/>
                <w:sz w:val="28"/>
                <w:szCs w:val="28"/>
              </w:rPr>
            </w:pPr>
            <w:r>
              <w:rPr>
                <w:bCs/>
                <w:color w:val="000000"/>
                <w:spacing w:val="1"/>
                <w:sz w:val="28"/>
                <w:szCs w:val="28"/>
                <w:lang w:val="en-US"/>
              </w:rPr>
              <w:t>4</w:t>
            </w:r>
          </w:p>
        </w:tc>
        <w:tc>
          <w:tcPr>
            <w:tcW w:w="992" w:type="dxa"/>
            <w:vMerge/>
            <w:shd w:val="clear" w:color="auto" w:fill="auto"/>
            <w:vAlign w:val="center"/>
          </w:tcPr>
          <w:p w:rsidR="006E2A1A" w:rsidRPr="00F06197" w:rsidRDefault="006E2A1A" w:rsidP="00334F97">
            <w:pPr>
              <w:widowControl w:val="0"/>
              <w:autoSpaceDE w:val="0"/>
              <w:autoSpaceDN w:val="0"/>
              <w:adjustRightInd w:val="0"/>
              <w:jc w:val="center"/>
              <w:rPr>
                <w:color w:val="000000"/>
                <w:spacing w:val="1"/>
                <w:sz w:val="28"/>
                <w:szCs w:val="28"/>
              </w:rPr>
            </w:pPr>
          </w:p>
        </w:tc>
      </w:tr>
      <w:tr w:rsidR="006E2A1A" w:rsidRPr="00F06197" w:rsidTr="00334F97">
        <w:trPr>
          <w:jc w:val="center"/>
        </w:trPr>
        <w:tc>
          <w:tcPr>
            <w:tcW w:w="568" w:type="dxa"/>
            <w:shd w:val="clear" w:color="auto" w:fill="auto"/>
            <w:vAlign w:val="center"/>
          </w:tcPr>
          <w:p w:rsidR="006E2A1A" w:rsidRPr="00F06197" w:rsidRDefault="006E2A1A" w:rsidP="00334F97">
            <w:pPr>
              <w:widowControl w:val="0"/>
              <w:autoSpaceDE w:val="0"/>
              <w:autoSpaceDN w:val="0"/>
              <w:adjustRightInd w:val="0"/>
              <w:jc w:val="center"/>
              <w:rPr>
                <w:b/>
                <w:bCs/>
                <w:color w:val="000000"/>
                <w:spacing w:val="1"/>
                <w:sz w:val="28"/>
                <w:szCs w:val="28"/>
                <w:lang w:val="kk-KZ"/>
              </w:rPr>
            </w:pPr>
            <w:r w:rsidRPr="00F06197">
              <w:rPr>
                <w:b/>
                <w:bCs/>
                <w:color w:val="000000"/>
                <w:spacing w:val="1"/>
                <w:sz w:val="28"/>
                <w:szCs w:val="28"/>
                <w:lang w:val="kk-KZ"/>
              </w:rPr>
              <w:t>2</w:t>
            </w:r>
          </w:p>
        </w:tc>
        <w:tc>
          <w:tcPr>
            <w:tcW w:w="3260" w:type="dxa"/>
            <w:shd w:val="clear" w:color="auto" w:fill="auto"/>
            <w:vAlign w:val="center"/>
          </w:tcPr>
          <w:p w:rsidR="006E2A1A" w:rsidRPr="00F06197" w:rsidRDefault="006E2A1A" w:rsidP="00334F97">
            <w:pPr>
              <w:rPr>
                <w:rFonts w:eastAsia="MS Mincho"/>
                <w:sz w:val="28"/>
                <w:szCs w:val="28"/>
                <w:lang w:val="kk-KZ" w:eastAsia="ja-JP"/>
              </w:rPr>
            </w:pPr>
            <w:r w:rsidRPr="00F06197">
              <w:rPr>
                <w:rFonts w:eastAsia="MS Mincho"/>
                <w:sz w:val="28"/>
                <w:szCs w:val="28"/>
                <w:lang w:val="kk-KZ" w:eastAsia="ja-JP"/>
              </w:rPr>
              <w:t>Мейірбикелік қызметтерді жоспарлау, ұйымдастыру және басқару</w:t>
            </w:r>
          </w:p>
        </w:tc>
        <w:tc>
          <w:tcPr>
            <w:tcW w:w="1134" w:type="dxa"/>
            <w:shd w:val="clear" w:color="auto" w:fill="auto"/>
            <w:vAlign w:val="center"/>
          </w:tcPr>
          <w:p w:rsidR="006E2A1A" w:rsidRPr="006E2A1A" w:rsidRDefault="006E2A1A" w:rsidP="00334F97">
            <w:pPr>
              <w:widowControl w:val="0"/>
              <w:autoSpaceDE w:val="0"/>
              <w:autoSpaceDN w:val="0"/>
              <w:adjustRightInd w:val="0"/>
              <w:jc w:val="center"/>
              <w:rPr>
                <w:b/>
                <w:bCs/>
                <w:color w:val="000000"/>
                <w:spacing w:val="1"/>
                <w:sz w:val="28"/>
                <w:szCs w:val="28"/>
                <w:lang w:val="kk-KZ"/>
              </w:rPr>
            </w:pPr>
          </w:p>
        </w:tc>
        <w:tc>
          <w:tcPr>
            <w:tcW w:w="1986" w:type="dxa"/>
            <w:shd w:val="clear" w:color="auto" w:fill="auto"/>
            <w:vAlign w:val="center"/>
          </w:tcPr>
          <w:p w:rsidR="006E2A1A" w:rsidRPr="006E2A1A" w:rsidRDefault="006E2A1A" w:rsidP="00334F97">
            <w:pPr>
              <w:widowControl w:val="0"/>
              <w:autoSpaceDE w:val="0"/>
              <w:autoSpaceDN w:val="0"/>
              <w:adjustRightInd w:val="0"/>
              <w:jc w:val="center"/>
              <w:rPr>
                <w:b/>
                <w:bCs/>
                <w:color w:val="000000"/>
                <w:spacing w:val="1"/>
                <w:sz w:val="28"/>
                <w:szCs w:val="28"/>
                <w:lang w:val="kk-KZ"/>
              </w:rPr>
            </w:pPr>
          </w:p>
        </w:tc>
        <w:tc>
          <w:tcPr>
            <w:tcW w:w="1984" w:type="dxa"/>
            <w:shd w:val="clear" w:color="auto" w:fill="auto"/>
            <w:vAlign w:val="center"/>
          </w:tcPr>
          <w:p w:rsidR="006E2A1A" w:rsidRPr="00F06197" w:rsidRDefault="006E2A1A" w:rsidP="00334F97">
            <w:pPr>
              <w:widowControl w:val="0"/>
              <w:autoSpaceDE w:val="0"/>
              <w:autoSpaceDN w:val="0"/>
              <w:adjustRightInd w:val="0"/>
              <w:jc w:val="center"/>
              <w:rPr>
                <w:b/>
                <w:bCs/>
                <w:color w:val="000000"/>
                <w:spacing w:val="1"/>
                <w:sz w:val="28"/>
                <w:szCs w:val="28"/>
              </w:rPr>
            </w:pPr>
            <w:r>
              <w:rPr>
                <w:bCs/>
                <w:color w:val="000000"/>
                <w:spacing w:val="1"/>
                <w:sz w:val="28"/>
                <w:szCs w:val="28"/>
                <w:lang w:val="en-US"/>
              </w:rPr>
              <w:t>4</w:t>
            </w:r>
          </w:p>
        </w:tc>
        <w:tc>
          <w:tcPr>
            <w:tcW w:w="992" w:type="dxa"/>
            <w:vMerge/>
            <w:shd w:val="clear" w:color="auto" w:fill="auto"/>
            <w:vAlign w:val="center"/>
          </w:tcPr>
          <w:p w:rsidR="006E2A1A" w:rsidRPr="00F06197" w:rsidRDefault="006E2A1A" w:rsidP="00334F97">
            <w:pPr>
              <w:widowControl w:val="0"/>
              <w:autoSpaceDE w:val="0"/>
              <w:autoSpaceDN w:val="0"/>
              <w:adjustRightInd w:val="0"/>
              <w:jc w:val="center"/>
              <w:rPr>
                <w:color w:val="000000"/>
                <w:spacing w:val="1"/>
                <w:sz w:val="28"/>
                <w:szCs w:val="28"/>
              </w:rPr>
            </w:pPr>
          </w:p>
        </w:tc>
      </w:tr>
      <w:tr w:rsidR="006E2A1A" w:rsidRPr="00F06197" w:rsidTr="00334F97">
        <w:trPr>
          <w:jc w:val="center"/>
        </w:trPr>
        <w:tc>
          <w:tcPr>
            <w:tcW w:w="568" w:type="dxa"/>
            <w:shd w:val="clear" w:color="auto" w:fill="auto"/>
            <w:vAlign w:val="center"/>
          </w:tcPr>
          <w:p w:rsidR="006E2A1A" w:rsidRPr="00F06197" w:rsidRDefault="006E2A1A" w:rsidP="00334F97">
            <w:pPr>
              <w:widowControl w:val="0"/>
              <w:autoSpaceDE w:val="0"/>
              <w:autoSpaceDN w:val="0"/>
              <w:adjustRightInd w:val="0"/>
              <w:jc w:val="center"/>
              <w:rPr>
                <w:b/>
                <w:bCs/>
                <w:color w:val="000000"/>
                <w:spacing w:val="1"/>
                <w:sz w:val="28"/>
                <w:szCs w:val="28"/>
                <w:lang w:val="kk-KZ"/>
              </w:rPr>
            </w:pPr>
            <w:r w:rsidRPr="00F06197">
              <w:rPr>
                <w:b/>
                <w:bCs/>
                <w:color w:val="000000"/>
                <w:spacing w:val="1"/>
                <w:sz w:val="28"/>
                <w:szCs w:val="28"/>
                <w:lang w:val="kk-KZ"/>
              </w:rPr>
              <w:t>3</w:t>
            </w:r>
          </w:p>
        </w:tc>
        <w:tc>
          <w:tcPr>
            <w:tcW w:w="3260" w:type="dxa"/>
            <w:shd w:val="clear" w:color="auto" w:fill="auto"/>
            <w:vAlign w:val="center"/>
          </w:tcPr>
          <w:p w:rsidR="006E2A1A" w:rsidRPr="00F06197" w:rsidRDefault="006E2A1A" w:rsidP="00334F97">
            <w:pPr>
              <w:pStyle w:val="1"/>
              <w:shd w:val="clear" w:color="auto" w:fill="F3F3F3"/>
              <w:spacing w:before="0"/>
              <w:rPr>
                <w:rFonts w:ascii="Times New Roman" w:hAnsi="Times New Roman" w:cs="Times New Roman"/>
                <w:b w:val="0"/>
                <w:bCs w:val="0"/>
                <w:color w:val="000000"/>
                <w:lang w:val="kk-KZ"/>
              </w:rPr>
            </w:pPr>
            <w:r w:rsidRPr="00F06197">
              <w:rPr>
                <w:rFonts w:ascii="Times New Roman" w:hAnsi="Times New Roman" w:cs="Times New Roman"/>
                <w:b w:val="0"/>
                <w:bCs w:val="0"/>
                <w:lang w:val="kk-KZ"/>
              </w:rPr>
              <w:t>Орта медициналық персоналдың қызметін  оңтайландыру жолдары</w:t>
            </w:r>
          </w:p>
        </w:tc>
        <w:tc>
          <w:tcPr>
            <w:tcW w:w="1134" w:type="dxa"/>
            <w:shd w:val="clear" w:color="auto" w:fill="auto"/>
            <w:vAlign w:val="center"/>
          </w:tcPr>
          <w:p w:rsidR="006E2A1A" w:rsidRPr="00F06197" w:rsidRDefault="006E2A1A" w:rsidP="00334F97">
            <w:pPr>
              <w:widowControl w:val="0"/>
              <w:autoSpaceDE w:val="0"/>
              <w:autoSpaceDN w:val="0"/>
              <w:adjustRightInd w:val="0"/>
              <w:jc w:val="center"/>
              <w:rPr>
                <w:b/>
                <w:bCs/>
                <w:color w:val="000000"/>
                <w:spacing w:val="1"/>
                <w:sz w:val="28"/>
                <w:szCs w:val="28"/>
              </w:rPr>
            </w:pPr>
          </w:p>
        </w:tc>
        <w:tc>
          <w:tcPr>
            <w:tcW w:w="1986" w:type="dxa"/>
            <w:shd w:val="clear" w:color="auto" w:fill="auto"/>
            <w:vAlign w:val="center"/>
          </w:tcPr>
          <w:p w:rsidR="006E2A1A" w:rsidRPr="00F06197" w:rsidRDefault="006E2A1A" w:rsidP="00334F97">
            <w:pPr>
              <w:widowControl w:val="0"/>
              <w:autoSpaceDE w:val="0"/>
              <w:autoSpaceDN w:val="0"/>
              <w:adjustRightInd w:val="0"/>
              <w:jc w:val="center"/>
              <w:rPr>
                <w:b/>
                <w:bCs/>
                <w:color w:val="000000"/>
                <w:spacing w:val="1"/>
                <w:sz w:val="28"/>
                <w:szCs w:val="28"/>
              </w:rPr>
            </w:pPr>
          </w:p>
        </w:tc>
        <w:tc>
          <w:tcPr>
            <w:tcW w:w="1984" w:type="dxa"/>
            <w:shd w:val="clear" w:color="auto" w:fill="auto"/>
            <w:vAlign w:val="center"/>
          </w:tcPr>
          <w:p w:rsidR="006E2A1A" w:rsidRPr="00F06197" w:rsidRDefault="006E2A1A" w:rsidP="00334F97">
            <w:pPr>
              <w:widowControl w:val="0"/>
              <w:autoSpaceDE w:val="0"/>
              <w:autoSpaceDN w:val="0"/>
              <w:adjustRightInd w:val="0"/>
              <w:jc w:val="center"/>
              <w:rPr>
                <w:b/>
                <w:bCs/>
                <w:color w:val="000000"/>
                <w:spacing w:val="1"/>
                <w:sz w:val="28"/>
                <w:szCs w:val="28"/>
              </w:rPr>
            </w:pPr>
            <w:r>
              <w:rPr>
                <w:bCs/>
                <w:color w:val="000000"/>
                <w:spacing w:val="1"/>
                <w:sz w:val="28"/>
                <w:szCs w:val="28"/>
                <w:lang w:val="en-US"/>
              </w:rPr>
              <w:t>4</w:t>
            </w:r>
          </w:p>
        </w:tc>
        <w:tc>
          <w:tcPr>
            <w:tcW w:w="992" w:type="dxa"/>
            <w:vMerge/>
            <w:shd w:val="clear" w:color="auto" w:fill="auto"/>
            <w:vAlign w:val="center"/>
          </w:tcPr>
          <w:p w:rsidR="006E2A1A" w:rsidRPr="00F06197" w:rsidRDefault="006E2A1A" w:rsidP="00334F97">
            <w:pPr>
              <w:widowControl w:val="0"/>
              <w:autoSpaceDE w:val="0"/>
              <w:autoSpaceDN w:val="0"/>
              <w:adjustRightInd w:val="0"/>
              <w:jc w:val="center"/>
              <w:rPr>
                <w:color w:val="000000"/>
                <w:spacing w:val="1"/>
                <w:sz w:val="28"/>
                <w:szCs w:val="28"/>
              </w:rPr>
            </w:pPr>
          </w:p>
        </w:tc>
      </w:tr>
      <w:tr w:rsidR="006E2A1A" w:rsidRPr="00F06197" w:rsidTr="00334F97">
        <w:trPr>
          <w:jc w:val="center"/>
        </w:trPr>
        <w:tc>
          <w:tcPr>
            <w:tcW w:w="568" w:type="dxa"/>
            <w:shd w:val="clear" w:color="auto" w:fill="auto"/>
            <w:vAlign w:val="center"/>
          </w:tcPr>
          <w:p w:rsidR="006E2A1A" w:rsidRPr="00F06197" w:rsidRDefault="006E2A1A" w:rsidP="00334F97">
            <w:pPr>
              <w:widowControl w:val="0"/>
              <w:autoSpaceDE w:val="0"/>
              <w:autoSpaceDN w:val="0"/>
              <w:adjustRightInd w:val="0"/>
              <w:jc w:val="center"/>
              <w:rPr>
                <w:b/>
                <w:bCs/>
                <w:color w:val="000000"/>
                <w:spacing w:val="1"/>
                <w:sz w:val="28"/>
                <w:szCs w:val="28"/>
                <w:lang w:val="kk-KZ"/>
              </w:rPr>
            </w:pPr>
            <w:r w:rsidRPr="00F06197">
              <w:rPr>
                <w:b/>
                <w:bCs/>
                <w:color w:val="000000"/>
                <w:spacing w:val="1"/>
                <w:sz w:val="28"/>
                <w:szCs w:val="28"/>
                <w:lang w:val="kk-KZ"/>
              </w:rPr>
              <w:t>4</w:t>
            </w:r>
          </w:p>
        </w:tc>
        <w:tc>
          <w:tcPr>
            <w:tcW w:w="3260" w:type="dxa"/>
            <w:shd w:val="clear" w:color="auto" w:fill="auto"/>
            <w:vAlign w:val="center"/>
          </w:tcPr>
          <w:p w:rsidR="006E2A1A" w:rsidRPr="00F06197" w:rsidRDefault="006E2A1A" w:rsidP="00334F97">
            <w:pPr>
              <w:rPr>
                <w:sz w:val="28"/>
                <w:szCs w:val="28"/>
                <w:lang w:val="kk-KZ"/>
              </w:rPr>
            </w:pPr>
            <w:r w:rsidRPr="00F06197">
              <w:rPr>
                <w:sz w:val="28"/>
                <w:szCs w:val="28"/>
                <w:lang w:val="kk-KZ"/>
              </w:rPr>
              <w:t>Қазіргі кезеңдегі мейірбике персоналы қызметін ұйымдастыру ерекшеліктрі</w:t>
            </w:r>
          </w:p>
        </w:tc>
        <w:tc>
          <w:tcPr>
            <w:tcW w:w="1134" w:type="dxa"/>
            <w:shd w:val="clear" w:color="auto" w:fill="auto"/>
            <w:vAlign w:val="center"/>
          </w:tcPr>
          <w:p w:rsidR="006E2A1A" w:rsidRPr="006E2A1A" w:rsidRDefault="006E2A1A" w:rsidP="00334F97">
            <w:pPr>
              <w:widowControl w:val="0"/>
              <w:autoSpaceDE w:val="0"/>
              <w:autoSpaceDN w:val="0"/>
              <w:adjustRightInd w:val="0"/>
              <w:jc w:val="center"/>
              <w:rPr>
                <w:b/>
                <w:bCs/>
                <w:color w:val="000000"/>
                <w:spacing w:val="1"/>
                <w:sz w:val="28"/>
                <w:szCs w:val="28"/>
                <w:lang w:val="kk-KZ"/>
              </w:rPr>
            </w:pPr>
          </w:p>
        </w:tc>
        <w:tc>
          <w:tcPr>
            <w:tcW w:w="1986" w:type="dxa"/>
            <w:shd w:val="clear" w:color="auto" w:fill="auto"/>
            <w:vAlign w:val="center"/>
          </w:tcPr>
          <w:p w:rsidR="006E2A1A" w:rsidRPr="006E2A1A" w:rsidRDefault="006E2A1A" w:rsidP="00334F97">
            <w:pPr>
              <w:widowControl w:val="0"/>
              <w:autoSpaceDE w:val="0"/>
              <w:autoSpaceDN w:val="0"/>
              <w:adjustRightInd w:val="0"/>
              <w:jc w:val="center"/>
              <w:rPr>
                <w:b/>
                <w:bCs/>
                <w:color w:val="000000"/>
                <w:spacing w:val="1"/>
                <w:sz w:val="28"/>
                <w:szCs w:val="28"/>
                <w:lang w:val="kk-KZ"/>
              </w:rPr>
            </w:pPr>
          </w:p>
        </w:tc>
        <w:tc>
          <w:tcPr>
            <w:tcW w:w="1984" w:type="dxa"/>
            <w:shd w:val="clear" w:color="auto" w:fill="auto"/>
            <w:vAlign w:val="center"/>
          </w:tcPr>
          <w:p w:rsidR="006E2A1A" w:rsidRPr="00F06197" w:rsidRDefault="006E2A1A" w:rsidP="00334F97">
            <w:pPr>
              <w:widowControl w:val="0"/>
              <w:autoSpaceDE w:val="0"/>
              <w:autoSpaceDN w:val="0"/>
              <w:adjustRightInd w:val="0"/>
              <w:jc w:val="center"/>
              <w:rPr>
                <w:b/>
                <w:bCs/>
                <w:color w:val="000000"/>
                <w:spacing w:val="1"/>
                <w:sz w:val="28"/>
                <w:szCs w:val="28"/>
              </w:rPr>
            </w:pPr>
            <w:r>
              <w:rPr>
                <w:bCs/>
                <w:color w:val="000000"/>
                <w:spacing w:val="1"/>
                <w:sz w:val="28"/>
                <w:szCs w:val="28"/>
                <w:lang w:val="en-US"/>
              </w:rPr>
              <w:t>4</w:t>
            </w:r>
          </w:p>
        </w:tc>
        <w:tc>
          <w:tcPr>
            <w:tcW w:w="992" w:type="dxa"/>
            <w:vMerge/>
            <w:shd w:val="clear" w:color="auto" w:fill="auto"/>
            <w:vAlign w:val="center"/>
          </w:tcPr>
          <w:p w:rsidR="006E2A1A" w:rsidRPr="00F06197" w:rsidRDefault="006E2A1A" w:rsidP="00334F97">
            <w:pPr>
              <w:widowControl w:val="0"/>
              <w:autoSpaceDE w:val="0"/>
              <w:autoSpaceDN w:val="0"/>
              <w:adjustRightInd w:val="0"/>
              <w:jc w:val="center"/>
              <w:rPr>
                <w:color w:val="000000"/>
                <w:spacing w:val="1"/>
                <w:sz w:val="28"/>
                <w:szCs w:val="28"/>
              </w:rPr>
            </w:pPr>
          </w:p>
        </w:tc>
      </w:tr>
      <w:tr w:rsidR="006E2A1A" w:rsidRPr="00F06197" w:rsidTr="00334F97">
        <w:trPr>
          <w:jc w:val="center"/>
        </w:trPr>
        <w:tc>
          <w:tcPr>
            <w:tcW w:w="568" w:type="dxa"/>
            <w:shd w:val="clear" w:color="auto" w:fill="auto"/>
            <w:vAlign w:val="center"/>
          </w:tcPr>
          <w:p w:rsidR="006E2A1A" w:rsidRPr="00F06197" w:rsidRDefault="006E2A1A" w:rsidP="00334F97">
            <w:pPr>
              <w:widowControl w:val="0"/>
              <w:autoSpaceDE w:val="0"/>
              <w:autoSpaceDN w:val="0"/>
              <w:adjustRightInd w:val="0"/>
              <w:jc w:val="center"/>
              <w:rPr>
                <w:b/>
                <w:bCs/>
                <w:color w:val="000000"/>
                <w:spacing w:val="1"/>
                <w:sz w:val="28"/>
                <w:szCs w:val="28"/>
                <w:lang w:val="kk-KZ"/>
              </w:rPr>
            </w:pPr>
            <w:r w:rsidRPr="00F06197">
              <w:rPr>
                <w:b/>
                <w:bCs/>
                <w:color w:val="000000"/>
                <w:spacing w:val="1"/>
                <w:sz w:val="28"/>
                <w:szCs w:val="28"/>
                <w:lang w:val="kk-KZ"/>
              </w:rPr>
              <w:t>5</w:t>
            </w:r>
          </w:p>
        </w:tc>
        <w:tc>
          <w:tcPr>
            <w:tcW w:w="3260" w:type="dxa"/>
            <w:shd w:val="clear" w:color="auto" w:fill="auto"/>
            <w:vAlign w:val="center"/>
          </w:tcPr>
          <w:p w:rsidR="006E2A1A" w:rsidRPr="00F06197" w:rsidRDefault="006E2A1A" w:rsidP="00334F97">
            <w:pPr>
              <w:rPr>
                <w:rFonts w:eastAsia="MS Mincho"/>
                <w:sz w:val="28"/>
                <w:szCs w:val="28"/>
                <w:lang w:val="kk-KZ" w:eastAsia="ja-JP"/>
              </w:rPr>
            </w:pPr>
            <w:r w:rsidRPr="00F06197">
              <w:rPr>
                <w:color w:val="000000"/>
                <w:sz w:val="28"/>
                <w:szCs w:val="28"/>
                <w:shd w:val="clear" w:color="auto" w:fill="FFFFFF"/>
                <w:lang w:val="kk-KZ"/>
              </w:rPr>
              <w:t>Медициналық көмек және тұрғындардың медициналық-әлеуметтік қорғалу сапасын басқару проблем</w:t>
            </w:r>
            <w:r>
              <w:rPr>
                <w:color w:val="000000"/>
                <w:sz w:val="28"/>
                <w:szCs w:val="28"/>
                <w:shd w:val="clear" w:color="auto" w:fill="FFFFFF"/>
                <w:lang w:val="kk-KZ"/>
              </w:rPr>
              <w:t>а</w:t>
            </w:r>
            <w:r w:rsidRPr="00F06197">
              <w:rPr>
                <w:color w:val="000000"/>
                <w:sz w:val="28"/>
                <w:szCs w:val="28"/>
                <w:shd w:val="clear" w:color="auto" w:fill="FFFFFF"/>
                <w:lang w:val="kk-KZ"/>
              </w:rPr>
              <w:t>лары</w:t>
            </w:r>
            <w:r>
              <w:rPr>
                <w:color w:val="000000"/>
                <w:sz w:val="28"/>
                <w:szCs w:val="28"/>
                <w:shd w:val="clear" w:color="auto" w:fill="FFFFFF"/>
                <w:lang w:val="kk-KZ"/>
              </w:rPr>
              <w:t xml:space="preserve"> </w:t>
            </w:r>
            <w:r w:rsidRPr="00F06197">
              <w:rPr>
                <w:color w:val="000000"/>
                <w:sz w:val="28"/>
                <w:szCs w:val="28"/>
                <w:shd w:val="clear" w:color="auto" w:fill="FFFFFF"/>
                <w:lang w:val="kk-KZ"/>
              </w:rPr>
              <w:t>(әдебиет дерек көздері мен нормативтік-құқықтық база мәліметтері бойынша)</w:t>
            </w:r>
          </w:p>
        </w:tc>
        <w:tc>
          <w:tcPr>
            <w:tcW w:w="1134" w:type="dxa"/>
            <w:shd w:val="clear" w:color="auto" w:fill="auto"/>
            <w:vAlign w:val="center"/>
          </w:tcPr>
          <w:p w:rsidR="006E2A1A" w:rsidRPr="002431FF" w:rsidRDefault="006E2A1A" w:rsidP="00334F97">
            <w:pPr>
              <w:widowControl w:val="0"/>
              <w:autoSpaceDE w:val="0"/>
              <w:autoSpaceDN w:val="0"/>
              <w:adjustRightInd w:val="0"/>
              <w:jc w:val="center"/>
              <w:rPr>
                <w:b/>
                <w:bCs/>
                <w:color w:val="000000"/>
                <w:spacing w:val="1"/>
                <w:sz w:val="28"/>
                <w:szCs w:val="28"/>
                <w:lang w:val="kk-KZ"/>
              </w:rPr>
            </w:pPr>
          </w:p>
        </w:tc>
        <w:tc>
          <w:tcPr>
            <w:tcW w:w="1986" w:type="dxa"/>
            <w:shd w:val="clear" w:color="auto" w:fill="auto"/>
            <w:vAlign w:val="center"/>
          </w:tcPr>
          <w:p w:rsidR="006E2A1A" w:rsidRPr="002431FF" w:rsidRDefault="006E2A1A" w:rsidP="00334F97">
            <w:pPr>
              <w:widowControl w:val="0"/>
              <w:autoSpaceDE w:val="0"/>
              <w:autoSpaceDN w:val="0"/>
              <w:adjustRightInd w:val="0"/>
              <w:jc w:val="center"/>
              <w:rPr>
                <w:b/>
                <w:bCs/>
                <w:color w:val="000000"/>
                <w:spacing w:val="1"/>
                <w:sz w:val="28"/>
                <w:szCs w:val="28"/>
                <w:lang w:val="kk-KZ"/>
              </w:rPr>
            </w:pPr>
          </w:p>
        </w:tc>
        <w:tc>
          <w:tcPr>
            <w:tcW w:w="1984" w:type="dxa"/>
            <w:shd w:val="clear" w:color="auto" w:fill="auto"/>
            <w:vAlign w:val="center"/>
          </w:tcPr>
          <w:p w:rsidR="006E2A1A" w:rsidRPr="00F06197" w:rsidRDefault="006E2A1A" w:rsidP="00334F97">
            <w:pPr>
              <w:widowControl w:val="0"/>
              <w:autoSpaceDE w:val="0"/>
              <w:autoSpaceDN w:val="0"/>
              <w:adjustRightInd w:val="0"/>
              <w:jc w:val="center"/>
              <w:rPr>
                <w:b/>
                <w:bCs/>
                <w:color w:val="000000"/>
                <w:spacing w:val="1"/>
                <w:sz w:val="28"/>
                <w:szCs w:val="28"/>
              </w:rPr>
            </w:pPr>
            <w:r>
              <w:rPr>
                <w:bCs/>
                <w:color w:val="000000"/>
                <w:spacing w:val="1"/>
                <w:sz w:val="28"/>
                <w:szCs w:val="28"/>
                <w:lang w:val="en-US"/>
              </w:rPr>
              <w:t>4</w:t>
            </w:r>
          </w:p>
        </w:tc>
        <w:tc>
          <w:tcPr>
            <w:tcW w:w="992" w:type="dxa"/>
            <w:vMerge/>
            <w:shd w:val="clear" w:color="auto" w:fill="auto"/>
            <w:vAlign w:val="center"/>
          </w:tcPr>
          <w:p w:rsidR="006E2A1A" w:rsidRPr="00F06197" w:rsidRDefault="006E2A1A" w:rsidP="00334F97">
            <w:pPr>
              <w:widowControl w:val="0"/>
              <w:autoSpaceDE w:val="0"/>
              <w:autoSpaceDN w:val="0"/>
              <w:adjustRightInd w:val="0"/>
              <w:jc w:val="center"/>
              <w:rPr>
                <w:color w:val="000000"/>
                <w:spacing w:val="1"/>
                <w:sz w:val="28"/>
                <w:szCs w:val="28"/>
              </w:rPr>
            </w:pPr>
          </w:p>
        </w:tc>
      </w:tr>
      <w:tr w:rsidR="006E2A1A" w:rsidRPr="00F06197" w:rsidTr="00334F97">
        <w:trPr>
          <w:jc w:val="center"/>
        </w:trPr>
        <w:tc>
          <w:tcPr>
            <w:tcW w:w="568" w:type="dxa"/>
            <w:shd w:val="clear" w:color="auto" w:fill="auto"/>
            <w:vAlign w:val="center"/>
          </w:tcPr>
          <w:p w:rsidR="006E2A1A" w:rsidRPr="00F06197" w:rsidRDefault="006E2A1A" w:rsidP="00334F97">
            <w:pPr>
              <w:widowControl w:val="0"/>
              <w:autoSpaceDE w:val="0"/>
              <w:autoSpaceDN w:val="0"/>
              <w:adjustRightInd w:val="0"/>
              <w:jc w:val="center"/>
              <w:rPr>
                <w:b/>
                <w:bCs/>
                <w:color w:val="000000"/>
                <w:spacing w:val="1"/>
                <w:sz w:val="28"/>
                <w:szCs w:val="28"/>
                <w:lang w:val="kk-KZ"/>
              </w:rPr>
            </w:pPr>
            <w:r w:rsidRPr="00F06197">
              <w:rPr>
                <w:b/>
                <w:bCs/>
                <w:color w:val="000000"/>
                <w:spacing w:val="1"/>
                <w:sz w:val="28"/>
                <w:szCs w:val="28"/>
                <w:lang w:val="kk-KZ"/>
              </w:rPr>
              <w:t>6</w:t>
            </w:r>
          </w:p>
        </w:tc>
        <w:tc>
          <w:tcPr>
            <w:tcW w:w="3260" w:type="dxa"/>
            <w:shd w:val="clear" w:color="auto" w:fill="auto"/>
            <w:vAlign w:val="center"/>
          </w:tcPr>
          <w:p w:rsidR="006E2A1A" w:rsidRPr="00F06197" w:rsidRDefault="006E2A1A" w:rsidP="00334F97">
            <w:pPr>
              <w:rPr>
                <w:rFonts w:eastAsia="MS Mincho"/>
                <w:sz w:val="28"/>
                <w:szCs w:val="28"/>
                <w:lang w:val="kk-KZ" w:eastAsia="ja-JP"/>
              </w:rPr>
            </w:pPr>
            <w:r w:rsidRPr="00F06197">
              <w:rPr>
                <w:rFonts w:eastAsia="MS Mincho"/>
                <w:sz w:val="28"/>
                <w:szCs w:val="28"/>
                <w:lang w:val="kk-KZ" w:eastAsia="ja-JP"/>
              </w:rPr>
              <w:t>Инвестициялық медициналық технологияларды қолдану нәтижелері</w:t>
            </w:r>
          </w:p>
        </w:tc>
        <w:tc>
          <w:tcPr>
            <w:tcW w:w="1134" w:type="dxa"/>
            <w:shd w:val="clear" w:color="auto" w:fill="auto"/>
            <w:vAlign w:val="center"/>
          </w:tcPr>
          <w:p w:rsidR="006E2A1A" w:rsidRPr="00F06197" w:rsidRDefault="006E2A1A" w:rsidP="00334F97">
            <w:pPr>
              <w:widowControl w:val="0"/>
              <w:autoSpaceDE w:val="0"/>
              <w:autoSpaceDN w:val="0"/>
              <w:adjustRightInd w:val="0"/>
              <w:jc w:val="center"/>
              <w:rPr>
                <w:b/>
                <w:bCs/>
                <w:color w:val="000000"/>
                <w:spacing w:val="1"/>
                <w:sz w:val="28"/>
                <w:szCs w:val="28"/>
              </w:rPr>
            </w:pPr>
          </w:p>
        </w:tc>
        <w:tc>
          <w:tcPr>
            <w:tcW w:w="1986" w:type="dxa"/>
            <w:shd w:val="clear" w:color="auto" w:fill="auto"/>
            <w:vAlign w:val="center"/>
          </w:tcPr>
          <w:p w:rsidR="006E2A1A" w:rsidRPr="00F06197" w:rsidRDefault="006E2A1A" w:rsidP="00334F97">
            <w:pPr>
              <w:widowControl w:val="0"/>
              <w:autoSpaceDE w:val="0"/>
              <w:autoSpaceDN w:val="0"/>
              <w:adjustRightInd w:val="0"/>
              <w:jc w:val="center"/>
              <w:rPr>
                <w:b/>
                <w:bCs/>
                <w:color w:val="000000"/>
                <w:spacing w:val="1"/>
                <w:sz w:val="28"/>
                <w:szCs w:val="28"/>
              </w:rPr>
            </w:pPr>
          </w:p>
        </w:tc>
        <w:tc>
          <w:tcPr>
            <w:tcW w:w="1984" w:type="dxa"/>
            <w:shd w:val="clear" w:color="auto" w:fill="auto"/>
            <w:vAlign w:val="center"/>
          </w:tcPr>
          <w:p w:rsidR="006E2A1A" w:rsidRPr="00DB582D" w:rsidRDefault="006E2A1A" w:rsidP="00334F97">
            <w:pPr>
              <w:widowControl w:val="0"/>
              <w:autoSpaceDE w:val="0"/>
              <w:autoSpaceDN w:val="0"/>
              <w:adjustRightInd w:val="0"/>
              <w:jc w:val="center"/>
              <w:rPr>
                <w:b/>
                <w:bCs/>
                <w:color w:val="000000"/>
                <w:spacing w:val="1"/>
                <w:sz w:val="28"/>
                <w:szCs w:val="28"/>
              </w:rPr>
            </w:pPr>
            <w:r>
              <w:rPr>
                <w:bCs/>
                <w:color w:val="000000"/>
                <w:spacing w:val="1"/>
                <w:sz w:val="28"/>
                <w:szCs w:val="28"/>
              </w:rPr>
              <w:t>4</w:t>
            </w:r>
          </w:p>
        </w:tc>
        <w:tc>
          <w:tcPr>
            <w:tcW w:w="992" w:type="dxa"/>
            <w:vMerge/>
            <w:shd w:val="clear" w:color="auto" w:fill="auto"/>
            <w:vAlign w:val="center"/>
          </w:tcPr>
          <w:p w:rsidR="006E2A1A" w:rsidRPr="00F06197" w:rsidRDefault="006E2A1A" w:rsidP="00334F97">
            <w:pPr>
              <w:widowControl w:val="0"/>
              <w:autoSpaceDE w:val="0"/>
              <w:autoSpaceDN w:val="0"/>
              <w:adjustRightInd w:val="0"/>
              <w:jc w:val="center"/>
              <w:rPr>
                <w:color w:val="000000"/>
                <w:spacing w:val="1"/>
                <w:sz w:val="28"/>
                <w:szCs w:val="28"/>
              </w:rPr>
            </w:pPr>
          </w:p>
        </w:tc>
      </w:tr>
      <w:tr w:rsidR="006E2A1A" w:rsidRPr="00EC5007" w:rsidTr="00334F97">
        <w:trPr>
          <w:jc w:val="center"/>
        </w:trPr>
        <w:tc>
          <w:tcPr>
            <w:tcW w:w="568" w:type="dxa"/>
            <w:shd w:val="clear" w:color="auto" w:fill="auto"/>
            <w:vAlign w:val="center"/>
          </w:tcPr>
          <w:p w:rsidR="006E2A1A" w:rsidRPr="00F06197" w:rsidRDefault="006E2A1A" w:rsidP="00334F97">
            <w:pPr>
              <w:widowControl w:val="0"/>
              <w:autoSpaceDE w:val="0"/>
              <w:autoSpaceDN w:val="0"/>
              <w:adjustRightInd w:val="0"/>
              <w:jc w:val="center"/>
              <w:rPr>
                <w:b/>
                <w:bCs/>
                <w:color w:val="000000"/>
                <w:spacing w:val="1"/>
                <w:sz w:val="28"/>
                <w:szCs w:val="28"/>
                <w:lang w:val="kk-KZ"/>
              </w:rPr>
            </w:pPr>
            <w:r w:rsidRPr="00F06197">
              <w:rPr>
                <w:b/>
                <w:bCs/>
                <w:color w:val="000000"/>
                <w:spacing w:val="1"/>
                <w:sz w:val="28"/>
                <w:szCs w:val="28"/>
                <w:lang w:val="kk-KZ"/>
              </w:rPr>
              <w:t>7</w:t>
            </w:r>
          </w:p>
        </w:tc>
        <w:tc>
          <w:tcPr>
            <w:tcW w:w="3260" w:type="dxa"/>
            <w:shd w:val="clear" w:color="auto" w:fill="auto"/>
            <w:vAlign w:val="center"/>
          </w:tcPr>
          <w:p w:rsidR="006E2A1A" w:rsidRDefault="006E2A1A" w:rsidP="00334F97">
            <w:pPr>
              <w:rPr>
                <w:color w:val="000000"/>
                <w:sz w:val="28"/>
                <w:szCs w:val="28"/>
                <w:shd w:val="clear" w:color="auto" w:fill="FFFFFF"/>
                <w:lang w:val="kk-KZ"/>
              </w:rPr>
            </w:pPr>
            <w:r w:rsidRPr="00F06197">
              <w:rPr>
                <w:color w:val="000000"/>
                <w:sz w:val="28"/>
                <w:szCs w:val="28"/>
                <w:shd w:val="clear" w:color="auto" w:fill="FFFFFF"/>
                <w:lang w:val="kk-KZ"/>
              </w:rPr>
              <w:t>Қазіргі кезеңде ҚР мейірбике ісінің дамуы</w:t>
            </w:r>
            <w:r>
              <w:rPr>
                <w:color w:val="000000"/>
                <w:sz w:val="28"/>
                <w:szCs w:val="28"/>
                <w:shd w:val="clear" w:color="auto" w:fill="FFFFFF"/>
                <w:lang w:val="kk-KZ"/>
              </w:rPr>
              <w:t xml:space="preserve">. </w:t>
            </w:r>
          </w:p>
          <w:p w:rsidR="006E2A1A" w:rsidRPr="00F06197" w:rsidRDefault="006E2A1A" w:rsidP="00334F97">
            <w:pPr>
              <w:rPr>
                <w:color w:val="000000"/>
                <w:spacing w:val="1"/>
                <w:sz w:val="28"/>
                <w:szCs w:val="28"/>
                <w:lang w:val="kk-KZ"/>
              </w:rPr>
            </w:pPr>
            <w:r w:rsidRPr="00F06197">
              <w:rPr>
                <w:color w:val="000000"/>
                <w:sz w:val="28"/>
                <w:szCs w:val="28"/>
                <w:shd w:val="clear" w:color="auto" w:fill="FFFFFF"/>
                <w:lang w:val="kk-KZ"/>
              </w:rPr>
              <w:t>Мейірбике ісінің даму тарихына шолу</w:t>
            </w:r>
          </w:p>
        </w:tc>
        <w:tc>
          <w:tcPr>
            <w:tcW w:w="1134" w:type="dxa"/>
            <w:shd w:val="clear" w:color="auto" w:fill="auto"/>
            <w:vAlign w:val="center"/>
          </w:tcPr>
          <w:p w:rsidR="006E2A1A" w:rsidRPr="00EC5007" w:rsidRDefault="006E2A1A" w:rsidP="00334F97">
            <w:pPr>
              <w:widowControl w:val="0"/>
              <w:autoSpaceDE w:val="0"/>
              <w:autoSpaceDN w:val="0"/>
              <w:adjustRightInd w:val="0"/>
              <w:jc w:val="center"/>
              <w:rPr>
                <w:b/>
                <w:bCs/>
                <w:color w:val="000000"/>
                <w:spacing w:val="1"/>
                <w:sz w:val="28"/>
                <w:szCs w:val="28"/>
                <w:lang w:val="kk-KZ"/>
              </w:rPr>
            </w:pPr>
          </w:p>
        </w:tc>
        <w:tc>
          <w:tcPr>
            <w:tcW w:w="1986" w:type="dxa"/>
            <w:shd w:val="clear" w:color="auto" w:fill="auto"/>
            <w:vAlign w:val="center"/>
          </w:tcPr>
          <w:p w:rsidR="006E2A1A" w:rsidRPr="00EC5007" w:rsidRDefault="006E2A1A" w:rsidP="00334F97">
            <w:pPr>
              <w:widowControl w:val="0"/>
              <w:autoSpaceDE w:val="0"/>
              <w:autoSpaceDN w:val="0"/>
              <w:adjustRightInd w:val="0"/>
              <w:jc w:val="center"/>
              <w:rPr>
                <w:b/>
                <w:bCs/>
                <w:color w:val="000000"/>
                <w:spacing w:val="1"/>
                <w:sz w:val="28"/>
                <w:szCs w:val="28"/>
                <w:lang w:val="kk-KZ"/>
              </w:rPr>
            </w:pPr>
          </w:p>
        </w:tc>
        <w:tc>
          <w:tcPr>
            <w:tcW w:w="1984" w:type="dxa"/>
            <w:shd w:val="clear" w:color="auto" w:fill="auto"/>
            <w:vAlign w:val="center"/>
          </w:tcPr>
          <w:p w:rsidR="006E2A1A" w:rsidRPr="00EC5007" w:rsidRDefault="006E2A1A" w:rsidP="00334F97">
            <w:pPr>
              <w:widowControl w:val="0"/>
              <w:autoSpaceDE w:val="0"/>
              <w:autoSpaceDN w:val="0"/>
              <w:adjustRightInd w:val="0"/>
              <w:jc w:val="center"/>
              <w:rPr>
                <w:b/>
                <w:bCs/>
                <w:color w:val="000000"/>
                <w:spacing w:val="1"/>
                <w:sz w:val="28"/>
                <w:szCs w:val="28"/>
                <w:lang w:val="kk-KZ"/>
              </w:rPr>
            </w:pPr>
            <w:r>
              <w:rPr>
                <w:bCs/>
                <w:color w:val="000000"/>
                <w:spacing w:val="1"/>
                <w:sz w:val="28"/>
                <w:szCs w:val="28"/>
                <w:lang w:val="kk-KZ"/>
              </w:rPr>
              <w:t>4</w:t>
            </w:r>
          </w:p>
        </w:tc>
        <w:tc>
          <w:tcPr>
            <w:tcW w:w="992" w:type="dxa"/>
            <w:vMerge/>
            <w:shd w:val="clear" w:color="auto" w:fill="auto"/>
            <w:vAlign w:val="center"/>
          </w:tcPr>
          <w:p w:rsidR="006E2A1A" w:rsidRPr="00EC5007" w:rsidRDefault="006E2A1A" w:rsidP="00334F97">
            <w:pPr>
              <w:widowControl w:val="0"/>
              <w:autoSpaceDE w:val="0"/>
              <w:autoSpaceDN w:val="0"/>
              <w:adjustRightInd w:val="0"/>
              <w:jc w:val="center"/>
              <w:rPr>
                <w:color w:val="000000"/>
                <w:spacing w:val="1"/>
                <w:sz w:val="28"/>
                <w:szCs w:val="28"/>
                <w:lang w:val="kk-KZ"/>
              </w:rPr>
            </w:pPr>
          </w:p>
        </w:tc>
      </w:tr>
      <w:tr w:rsidR="006E2A1A" w:rsidRPr="00EC5007" w:rsidTr="00334F97">
        <w:trPr>
          <w:jc w:val="center"/>
        </w:trPr>
        <w:tc>
          <w:tcPr>
            <w:tcW w:w="568" w:type="dxa"/>
            <w:shd w:val="clear" w:color="auto" w:fill="auto"/>
            <w:vAlign w:val="center"/>
          </w:tcPr>
          <w:p w:rsidR="006E2A1A" w:rsidRPr="00F06197" w:rsidRDefault="006E2A1A" w:rsidP="00334F97">
            <w:pPr>
              <w:widowControl w:val="0"/>
              <w:autoSpaceDE w:val="0"/>
              <w:autoSpaceDN w:val="0"/>
              <w:adjustRightInd w:val="0"/>
              <w:jc w:val="center"/>
              <w:rPr>
                <w:b/>
                <w:bCs/>
                <w:color w:val="000000"/>
                <w:spacing w:val="1"/>
                <w:sz w:val="28"/>
                <w:szCs w:val="28"/>
                <w:lang w:val="kk-KZ"/>
              </w:rPr>
            </w:pPr>
            <w:r w:rsidRPr="00F06197">
              <w:rPr>
                <w:b/>
                <w:bCs/>
                <w:color w:val="000000"/>
                <w:spacing w:val="1"/>
                <w:sz w:val="28"/>
                <w:szCs w:val="28"/>
                <w:lang w:val="kk-KZ"/>
              </w:rPr>
              <w:lastRenderedPageBreak/>
              <w:t>8</w:t>
            </w:r>
          </w:p>
        </w:tc>
        <w:tc>
          <w:tcPr>
            <w:tcW w:w="3260" w:type="dxa"/>
            <w:shd w:val="clear" w:color="auto" w:fill="auto"/>
            <w:vAlign w:val="center"/>
          </w:tcPr>
          <w:p w:rsidR="006E2A1A" w:rsidRPr="00F06197" w:rsidRDefault="006E2A1A" w:rsidP="00334F97">
            <w:pPr>
              <w:rPr>
                <w:b/>
                <w:color w:val="000000"/>
                <w:sz w:val="28"/>
                <w:szCs w:val="28"/>
                <w:shd w:val="clear" w:color="auto" w:fill="FFFFFF"/>
                <w:lang w:val="kk-KZ"/>
              </w:rPr>
            </w:pPr>
            <w:r>
              <w:rPr>
                <w:b/>
                <w:color w:val="000000"/>
                <w:sz w:val="28"/>
                <w:szCs w:val="28"/>
                <w:shd w:val="clear" w:color="auto" w:fill="FFFFFF"/>
                <w:lang w:val="kk-KZ"/>
              </w:rPr>
              <w:t>М</w:t>
            </w:r>
            <w:r w:rsidRPr="00F06197">
              <w:rPr>
                <w:b/>
                <w:color w:val="000000"/>
                <w:sz w:val="28"/>
                <w:szCs w:val="28"/>
                <w:shd w:val="clear" w:color="auto" w:fill="FFFFFF"/>
                <w:lang w:val="kk-KZ"/>
              </w:rPr>
              <w:t>ежелік бақылау,</w:t>
            </w:r>
            <w:r>
              <w:rPr>
                <w:b/>
                <w:color w:val="000000"/>
                <w:sz w:val="28"/>
                <w:szCs w:val="28"/>
                <w:shd w:val="clear" w:color="auto" w:fill="FFFFFF"/>
                <w:lang w:val="kk-KZ"/>
              </w:rPr>
              <w:t xml:space="preserve"> консультация</w:t>
            </w:r>
          </w:p>
        </w:tc>
        <w:tc>
          <w:tcPr>
            <w:tcW w:w="1134" w:type="dxa"/>
            <w:shd w:val="clear" w:color="auto" w:fill="auto"/>
            <w:vAlign w:val="center"/>
          </w:tcPr>
          <w:p w:rsidR="006E2A1A" w:rsidRPr="00EC5007" w:rsidRDefault="006E2A1A" w:rsidP="00334F97">
            <w:pPr>
              <w:widowControl w:val="0"/>
              <w:autoSpaceDE w:val="0"/>
              <w:autoSpaceDN w:val="0"/>
              <w:adjustRightInd w:val="0"/>
              <w:jc w:val="center"/>
              <w:rPr>
                <w:b/>
                <w:bCs/>
                <w:color w:val="000000"/>
                <w:spacing w:val="1"/>
                <w:sz w:val="28"/>
                <w:szCs w:val="28"/>
                <w:lang w:val="kk-KZ"/>
              </w:rPr>
            </w:pPr>
          </w:p>
        </w:tc>
        <w:tc>
          <w:tcPr>
            <w:tcW w:w="1986" w:type="dxa"/>
            <w:shd w:val="clear" w:color="auto" w:fill="auto"/>
            <w:vAlign w:val="center"/>
          </w:tcPr>
          <w:p w:rsidR="006E2A1A" w:rsidRPr="00EC5007" w:rsidRDefault="006E2A1A" w:rsidP="00334F97">
            <w:pPr>
              <w:widowControl w:val="0"/>
              <w:autoSpaceDE w:val="0"/>
              <w:autoSpaceDN w:val="0"/>
              <w:adjustRightInd w:val="0"/>
              <w:jc w:val="center"/>
              <w:rPr>
                <w:b/>
                <w:bCs/>
                <w:color w:val="000000"/>
                <w:spacing w:val="1"/>
                <w:sz w:val="28"/>
                <w:szCs w:val="28"/>
                <w:lang w:val="kk-KZ"/>
              </w:rPr>
            </w:pPr>
          </w:p>
        </w:tc>
        <w:tc>
          <w:tcPr>
            <w:tcW w:w="1984" w:type="dxa"/>
            <w:shd w:val="clear" w:color="auto" w:fill="auto"/>
            <w:vAlign w:val="center"/>
          </w:tcPr>
          <w:p w:rsidR="006E2A1A" w:rsidRPr="00EC5007" w:rsidRDefault="006E2A1A" w:rsidP="00334F97">
            <w:pPr>
              <w:widowControl w:val="0"/>
              <w:autoSpaceDE w:val="0"/>
              <w:autoSpaceDN w:val="0"/>
              <w:adjustRightInd w:val="0"/>
              <w:jc w:val="center"/>
              <w:rPr>
                <w:b/>
                <w:bCs/>
                <w:color w:val="000000"/>
                <w:spacing w:val="1"/>
                <w:sz w:val="28"/>
                <w:szCs w:val="28"/>
                <w:lang w:val="kk-KZ"/>
              </w:rPr>
            </w:pPr>
            <w:r>
              <w:rPr>
                <w:bCs/>
                <w:color w:val="000000"/>
                <w:spacing w:val="1"/>
                <w:sz w:val="28"/>
                <w:szCs w:val="28"/>
                <w:lang w:val="kk-KZ"/>
              </w:rPr>
              <w:t>2</w:t>
            </w:r>
          </w:p>
        </w:tc>
        <w:tc>
          <w:tcPr>
            <w:tcW w:w="992" w:type="dxa"/>
            <w:vMerge/>
            <w:shd w:val="clear" w:color="auto" w:fill="auto"/>
            <w:vAlign w:val="center"/>
          </w:tcPr>
          <w:p w:rsidR="006E2A1A" w:rsidRPr="00EC5007" w:rsidRDefault="006E2A1A" w:rsidP="00334F97">
            <w:pPr>
              <w:widowControl w:val="0"/>
              <w:autoSpaceDE w:val="0"/>
              <w:autoSpaceDN w:val="0"/>
              <w:adjustRightInd w:val="0"/>
              <w:jc w:val="center"/>
              <w:rPr>
                <w:color w:val="000000"/>
                <w:spacing w:val="1"/>
                <w:sz w:val="28"/>
                <w:szCs w:val="28"/>
                <w:lang w:val="kk-KZ"/>
              </w:rPr>
            </w:pPr>
          </w:p>
        </w:tc>
      </w:tr>
      <w:tr w:rsidR="006E2A1A" w:rsidRPr="00EC5007" w:rsidTr="00334F97">
        <w:trPr>
          <w:jc w:val="center"/>
        </w:trPr>
        <w:tc>
          <w:tcPr>
            <w:tcW w:w="568" w:type="dxa"/>
            <w:shd w:val="clear" w:color="auto" w:fill="auto"/>
            <w:vAlign w:val="center"/>
          </w:tcPr>
          <w:p w:rsidR="006E2A1A" w:rsidRPr="00EC5007" w:rsidRDefault="006E2A1A" w:rsidP="00334F97">
            <w:pPr>
              <w:widowControl w:val="0"/>
              <w:autoSpaceDE w:val="0"/>
              <w:autoSpaceDN w:val="0"/>
              <w:adjustRightInd w:val="0"/>
              <w:jc w:val="center"/>
              <w:rPr>
                <w:color w:val="000000"/>
                <w:spacing w:val="1"/>
                <w:sz w:val="28"/>
                <w:szCs w:val="28"/>
                <w:lang w:val="kk-KZ"/>
              </w:rPr>
            </w:pPr>
          </w:p>
        </w:tc>
        <w:tc>
          <w:tcPr>
            <w:tcW w:w="3260" w:type="dxa"/>
            <w:shd w:val="clear" w:color="auto" w:fill="auto"/>
            <w:vAlign w:val="center"/>
          </w:tcPr>
          <w:p w:rsidR="006E2A1A" w:rsidRPr="00F06197" w:rsidRDefault="006E2A1A" w:rsidP="00334F97">
            <w:pPr>
              <w:widowControl w:val="0"/>
              <w:autoSpaceDE w:val="0"/>
              <w:autoSpaceDN w:val="0"/>
              <w:adjustRightInd w:val="0"/>
              <w:rPr>
                <w:b/>
                <w:color w:val="000000"/>
                <w:spacing w:val="1"/>
                <w:sz w:val="28"/>
                <w:szCs w:val="28"/>
                <w:lang w:val="kk-KZ"/>
              </w:rPr>
            </w:pPr>
            <w:r w:rsidRPr="00F06197">
              <w:rPr>
                <w:b/>
                <w:color w:val="000000"/>
                <w:spacing w:val="1"/>
                <w:sz w:val="28"/>
                <w:szCs w:val="28"/>
                <w:lang w:val="kk-KZ"/>
              </w:rPr>
              <w:t>Жалпы сағаты:</w:t>
            </w:r>
          </w:p>
        </w:tc>
        <w:tc>
          <w:tcPr>
            <w:tcW w:w="1134" w:type="dxa"/>
            <w:shd w:val="clear" w:color="auto" w:fill="auto"/>
            <w:vAlign w:val="center"/>
          </w:tcPr>
          <w:p w:rsidR="006E2A1A" w:rsidRPr="00EC5007" w:rsidRDefault="006E2A1A" w:rsidP="00334F97">
            <w:pPr>
              <w:widowControl w:val="0"/>
              <w:autoSpaceDE w:val="0"/>
              <w:autoSpaceDN w:val="0"/>
              <w:adjustRightInd w:val="0"/>
              <w:jc w:val="center"/>
              <w:rPr>
                <w:b/>
                <w:bCs/>
                <w:color w:val="000000"/>
                <w:spacing w:val="1"/>
                <w:sz w:val="28"/>
                <w:szCs w:val="28"/>
                <w:lang w:val="kk-KZ"/>
              </w:rPr>
            </w:pPr>
          </w:p>
        </w:tc>
        <w:tc>
          <w:tcPr>
            <w:tcW w:w="1986" w:type="dxa"/>
            <w:shd w:val="clear" w:color="auto" w:fill="auto"/>
            <w:vAlign w:val="center"/>
          </w:tcPr>
          <w:p w:rsidR="006E2A1A" w:rsidRPr="00EC5007" w:rsidRDefault="006E2A1A" w:rsidP="00334F97">
            <w:pPr>
              <w:widowControl w:val="0"/>
              <w:autoSpaceDE w:val="0"/>
              <w:autoSpaceDN w:val="0"/>
              <w:adjustRightInd w:val="0"/>
              <w:jc w:val="center"/>
              <w:rPr>
                <w:b/>
                <w:bCs/>
                <w:color w:val="000000"/>
                <w:spacing w:val="1"/>
                <w:sz w:val="28"/>
                <w:szCs w:val="28"/>
                <w:lang w:val="kk-KZ"/>
              </w:rPr>
            </w:pPr>
          </w:p>
        </w:tc>
        <w:tc>
          <w:tcPr>
            <w:tcW w:w="1984" w:type="dxa"/>
            <w:shd w:val="clear" w:color="auto" w:fill="auto"/>
            <w:vAlign w:val="center"/>
          </w:tcPr>
          <w:p w:rsidR="006E2A1A" w:rsidRPr="00EC5007" w:rsidRDefault="006E2A1A" w:rsidP="00334F97">
            <w:pPr>
              <w:widowControl w:val="0"/>
              <w:autoSpaceDE w:val="0"/>
              <w:autoSpaceDN w:val="0"/>
              <w:adjustRightInd w:val="0"/>
              <w:jc w:val="center"/>
              <w:rPr>
                <w:b/>
                <w:bCs/>
                <w:color w:val="000000"/>
                <w:spacing w:val="1"/>
                <w:sz w:val="28"/>
                <w:szCs w:val="28"/>
                <w:lang w:val="kk-KZ"/>
              </w:rPr>
            </w:pPr>
            <w:r w:rsidRPr="00EC5007">
              <w:rPr>
                <w:b/>
                <w:bCs/>
                <w:color w:val="000000"/>
                <w:spacing w:val="1"/>
                <w:sz w:val="28"/>
                <w:szCs w:val="28"/>
                <w:lang w:val="kk-KZ"/>
              </w:rPr>
              <w:t>30</w:t>
            </w:r>
          </w:p>
        </w:tc>
        <w:tc>
          <w:tcPr>
            <w:tcW w:w="992" w:type="dxa"/>
            <w:vMerge/>
            <w:shd w:val="clear" w:color="auto" w:fill="auto"/>
            <w:vAlign w:val="center"/>
          </w:tcPr>
          <w:p w:rsidR="006E2A1A" w:rsidRPr="00EC5007" w:rsidRDefault="006E2A1A" w:rsidP="00334F97">
            <w:pPr>
              <w:widowControl w:val="0"/>
              <w:autoSpaceDE w:val="0"/>
              <w:autoSpaceDN w:val="0"/>
              <w:adjustRightInd w:val="0"/>
              <w:jc w:val="center"/>
              <w:rPr>
                <w:color w:val="000000"/>
                <w:spacing w:val="1"/>
                <w:sz w:val="28"/>
                <w:szCs w:val="28"/>
                <w:lang w:val="kk-KZ"/>
              </w:rPr>
            </w:pPr>
          </w:p>
        </w:tc>
      </w:tr>
      <w:tr w:rsidR="006E2A1A" w:rsidRPr="00F06197" w:rsidTr="00334F97">
        <w:trPr>
          <w:jc w:val="center"/>
        </w:trPr>
        <w:tc>
          <w:tcPr>
            <w:tcW w:w="568" w:type="dxa"/>
            <w:shd w:val="clear" w:color="auto" w:fill="auto"/>
            <w:vAlign w:val="center"/>
          </w:tcPr>
          <w:p w:rsidR="006E2A1A" w:rsidRPr="00EC5007" w:rsidRDefault="006E2A1A" w:rsidP="00334F97">
            <w:pPr>
              <w:widowControl w:val="0"/>
              <w:autoSpaceDE w:val="0"/>
              <w:autoSpaceDN w:val="0"/>
              <w:adjustRightInd w:val="0"/>
              <w:jc w:val="center"/>
              <w:rPr>
                <w:color w:val="000000"/>
                <w:spacing w:val="1"/>
                <w:sz w:val="28"/>
                <w:szCs w:val="28"/>
                <w:lang w:val="kk-KZ"/>
              </w:rPr>
            </w:pPr>
          </w:p>
        </w:tc>
        <w:tc>
          <w:tcPr>
            <w:tcW w:w="3260" w:type="dxa"/>
            <w:shd w:val="clear" w:color="auto" w:fill="auto"/>
            <w:vAlign w:val="center"/>
          </w:tcPr>
          <w:p w:rsidR="006E2A1A" w:rsidRPr="00EC5007" w:rsidRDefault="006E2A1A" w:rsidP="00334F97">
            <w:pPr>
              <w:widowControl w:val="0"/>
              <w:autoSpaceDE w:val="0"/>
              <w:autoSpaceDN w:val="0"/>
              <w:adjustRightInd w:val="0"/>
              <w:rPr>
                <w:b/>
                <w:color w:val="000000"/>
                <w:spacing w:val="1"/>
                <w:sz w:val="28"/>
                <w:szCs w:val="28"/>
                <w:lang w:val="kk-KZ"/>
              </w:rPr>
            </w:pPr>
            <w:r w:rsidRPr="00F06197">
              <w:rPr>
                <w:b/>
                <w:color w:val="000000"/>
                <w:spacing w:val="1"/>
                <w:sz w:val="28"/>
                <w:szCs w:val="28"/>
                <w:lang w:val="kk-KZ"/>
              </w:rPr>
              <w:t xml:space="preserve">Барлық сағаты: </w:t>
            </w:r>
            <w:r w:rsidRPr="00EC5007">
              <w:rPr>
                <w:b/>
                <w:color w:val="000000"/>
                <w:spacing w:val="1"/>
                <w:sz w:val="28"/>
                <w:szCs w:val="28"/>
                <w:lang w:val="kk-KZ"/>
              </w:rPr>
              <w:t xml:space="preserve"> 90</w:t>
            </w:r>
          </w:p>
        </w:tc>
        <w:tc>
          <w:tcPr>
            <w:tcW w:w="1134" w:type="dxa"/>
            <w:shd w:val="clear" w:color="auto" w:fill="auto"/>
            <w:vAlign w:val="center"/>
          </w:tcPr>
          <w:p w:rsidR="006E2A1A" w:rsidRPr="00F06197" w:rsidRDefault="006E2A1A" w:rsidP="00334F97">
            <w:pPr>
              <w:widowControl w:val="0"/>
              <w:autoSpaceDE w:val="0"/>
              <w:autoSpaceDN w:val="0"/>
              <w:adjustRightInd w:val="0"/>
              <w:jc w:val="center"/>
              <w:rPr>
                <w:b/>
                <w:bCs/>
                <w:color w:val="000000"/>
                <w:spacing w:val="1"/>
                <w:sz w:val="28"/>
                <w:szCs w:val="28"/>
                <w:lang w:val="kk-KZ"/>
              </w:rPr>
            </w:pPr>
            <w:r w:rsidRPr="00F06197">
              <w:rPr>
                <w:b/>
                <w:bCs/>
                <w:color w:val="000000"/>
                <w:spacing w:val="1"/>
                <w:sz w:val="28"/>
                <w:szCs w:val="28"/>
                <w:lang w:val="kk-KZ"/>
              </w:rPr>
              <w:t>10</w:t>
            </w:r>
          </w:p>
        </w:tc>
        <w:tc>
          <w:tcPr>
            <w:tcW w:w="1986" w:type="dxa"/>
            <w:shd w:val="clear" w:color="auto" w:fill="auto"/>
            <w:vAlign w:val="center"/>
          </w:tcPr>
          <w:p w:rsidR="006E2A1A" w:rsidRPr="00F06197" w:rsidRDefault="006E2A1A" w:rsidP="00334F97">
            <w:pPr>
              <w:widowControl w:val="0"/>
              <w:autoSpaceDE w:val="0"/>
              <w:autoSpaceDN w:val="0"/>
              <w:adjustRightInd w:val="0"/>
              <w:jc w:val="center"/>
              <w:rPr>
                <w:b/>
                <w:bCs/>
                <w:color w:val="000000"/>
                <w:spacing w:val="1"/>
                <w:sz w:val="28"/>
                <w:szCs w:val="28"/>
                <w:lang w:val="kk-KZ"/>
              </w:rPr>
            </w:pPr>
            <w:r w:rsidRPr="00F06197">
              <w:rPr>
                <w:b/>
                <w:bCs/>
                <w:color w:val="000000"/>
                <w:spacing w:val="1"/>
                <w:sz w:val="28"/>
                <w:szCs w:val="28"/>
                <w:lang w:val="kk-KZ"/>
              </w:rPr>
              <w:t>20</w:t>
            </w:r>
          </w:p>
        </w:tc>
        <w:tc>
          <w:tcPr>
            <w:tcW w:w="1984" w:type="dxa"/>
            <w:shd w:val="clear" w:color="auto" w:fill="auto"/>
            <w:vAlign w:val="center"/>
          </w:tcPr>
          <w:p w:rsidR="006E2A1A" w:rsidRPr="00C26F70" w:rsidRDefault="006E2A1A" w:rsidP="00334F97">
            <w:pPr>
              <w:widowControl w:val="0"/>
              <w:autoSpaceDE w:val="0"/>
              <w:autoSpaceDN w:val="0"/>
              <w:adjustRightInd w:val="0"/>
              <w:jc w:val="center"/>
              <w:rPr>
                <w:b/>
                <w:bCs/>
                <w:color w:val="000000"/>
                <w:spacing w:val="1"/>
                <w:sz w:val="28"/>
                <w:szCs w:val="28"/>
                <w:lang w:val="en-US"/>
              </w:rPr>
            </w:pPr>
            <w:r>
              <w:rPr>
                <w:b/>
                <w:bCs/>
                <w:color w:val="000000"/>
                <w:spacing w:val="1"/>
                <w:sz w:val="28"/>
                <w:szCs w:val="28"/>
                <w:lang w:val="en-US"/>
              </w:rPr>
              <w:t>60</w:t>
            </w:r>
          </w:p>
        </w:tc>
        <w:tc>
          <w:tcPr>
            <w:tcW w:w="992" w:type="dxa"/>
            <w:shd w:val="clear" w:color="auto" w:fill="auto"/>
            <w:vAlign w:val="center"/>
          </w:tcPr>
          <w:p w:rsidR="006E2A1A" w:rsidRPr="00F06197" w:rsidRDefault="006E2A1A" w:rsidP="00334F97">
            <w:pPr>
              <w:widowControl w:val="0"/>
              <w:autoSpaceDE w:val="0"/>
              <w:autoSpaceDN w:val="0"/>
              <w:adjustRightInd w:val="0"/>
              <w:jc w:val="center"/>
              <w:rPr>
                <w:color w:val="000000"/>
                <w:spacing w:val="1"/>
                <w:sz w:val="28"/>
                <w:szCs w:val="28"/>
              </w:rPr>
            </w:pPr>
          </w:p>
        </w:tc>
      </w:tr>
    </w:tbl>
    <w:p w:rsidR="006E2A1A" w:rsidRPr="00F06197" w:rsidRDefault="006E2A1A" w:rsidP="006E2A1A">
      <w:pPr>
        <w:jc w:val="both"/>
        <w:rPr>
          <w:b/>
          <w:sz w:val="28"/>
          <w:szCs w:val="28"/>
          <w:lang w:val="kk-KZ"/>
        </w:rPr>
      </w:pPr>
    </w:p>
    <w:p w:rsidR="006E2A1A" w:rsidRPr="00F06197" w:rsidRDefault="006E2A1A" w:rsidP="006E2A1A">
      <w:pPr>
        <w:widowControl w:val="0"/>
        <w:autoSpaceDE w:val="0"/>
        <w:autoSpaceDN w:val="0"/>
        <w:adjustRightInd w:val="0"/>
        <w:jc w:val="center"/>
        <w:rPr>
          <w:b/>
          <w:color w:val="000000"/>
          <w:spacing w:val="1"/>
          <w:sz w:val="28"/>
          <w:szCs w:val="28"/>
          <w:lang w:val="kk-KZ"/>
        </w:rPr>
      </w:pPr>
      <w:r w:rsidRPr="00F06197">
        <w:rPr>
          <w:b/>
          <w:color w:val="000000"/>
          <w:spacing w:val="1"/>
          <w:sz w:val="28"/>
          <w:szCs w:val="28"/>
          <w:lang w:val="kk-KZ"/>
        </w:rPr>
        <w:t>Дәрістердің тақырыптық жоспары</w:t>
      </w:r>
    </w:p>
    <w:p w:rsidR="006E2A1A" w:rsidRPr="00F06197" w:rsidRDefault="006E2A1A" w:rsidP="006E2A1A">
      <w:pPr>
        <w:widowControl w:val="0"/>
        <w:shd w:val="clear" w:color="auto" w:fill="FFFFFF"/>
        <w:autoSpaceDE w:val="0"/>
        <w:autoSpaceDN w:val="0"/>
        <w:adjustRightInd w:val="0"/>
        <w:jc w:val="both"/>
        <w:rPr>
          <w:b/>
          <w:color w:val="000000"/>
          <w:spacing w:val="1"/>
          <w:sz w:val="28"/>
          <w:szCs w:val="28"/>
          <w:lang w:val="kk-KZ"/>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
        <w:gridCol w:w="2342"/>
        <w:gridCol w:w="4965"/>
        <w:gridCol w:w="1851"/>
      </w:tblGrid>
      <w:tr w:rsidR="006E2A1A" w:rsidRPr="00F06197" w:rsidTr="00334F97">
        <w:tc>
          <w:tcPr>
            <w:tcW w:w="562" w:type="dxa"/>
          </w:tcPr>
          <w:p w:rsidR="006E2A1A" w:rsidRPr="00F06197" w:rsidRDefault="006E2A1A" w:rsidP="00334F97">
            <w:pPr>
              <w:widowControl w:val="0"/>
              <w:autoSpaceDE w:val="0"/>
              <w:autoSpaceDN w:val="0"/>
              <w:adjustRightInd w:val="0"/>
              <w:jc w:val="center"/>
              <w:rPr>
                <w:bCs/>
                <w:spacing w:val="1"/>
                <w:sz w:val="28"/>
                <w:szCs w:val="28"/>
                <w:lang w:val="kk-KZ"/>
              </w:rPr>
            </w:pPr>
            <w:r w:rsidRPr="00F06197">
              <w:rPr>
                <w:bCs/>
                <w:spacing w:val="1"/>
                <w:sz w:val="28"/>
                <w:szCs w:val="28"/>
                <w:lang w:val="kk-KZ"/>
              </w:rPr>
              <w:t>№</w:t>
            </w:r>
          </w:p>
          <w:p w:rsidR="006E2A1A" w:rsidRPr="00F06197" w:rsidRDefault="006E2A1A" w:rsidP="00334F97">
            <w:pPr>
              <w:widowControl w:val="0"/>
              <w:autoSpaceDE w:val="0"/>
              <w:autoSpaceDN w:val="0"/>
              <w:adjustRightInd w:val="0"/>
              <w:jc w:val="center"/>
              <w:rPr>
                <w:bCs/>
                <w:spacing w:val="1"/>
                <w:sz w:val="28"/>
                <w:szCs w:val="28"/>
                <w:lang w:val="kk-KZ"/>
              </w:rPr>
            </w:pPr>
            <w:r w:rsidRPr="00F06197">
              <w:rPr>
                <w:bCs/>
                <w:spacing w:val="1"/>
                <w:sz w:val="28"/>
                <w:szCs w:val="28"/>
                <w:lang w:val="kk-KZ"/>
              </w:rPr>
              <w:t>р</w:t>
            </w:r>
            <w:r w:rsidRPr="00F06197">
              <w:rPr>
                <w:bCs/>
                <w:spacing w:val="1"/>
                <w:sz w:val="28"/>
                <w:szCs w:val="28"/>
              </w:rPr>
              <w:t>/</w:t>
            </w:r>
            <w:r w:rsidRPr="00F06197">
              <w:rPr>
                <w:bCs/>
                <w:spacing w:val="1"/>
                <w:sz w:val="28"/>
                <w:szCs w:val="28"/>
                <w:lang w:val="kk-KZ"/>
              </w:rPr>
              <w:t>с</w:t>
            </w:r>
          </w:p>
        </w:tc>
        <w:tc>
          <w:tcPr>
            <w:tcW w:w="2342" w:type="dxa"/>
          </w:tcPr>
          <w:p w:rsidR="006E2A1A" w:rsidRPr="00F06197" w:rsidRDefault="006E2A1A" w:rsidP="00334F97">
            <w:pPr>
              <w:widowControl w:val="0"/>
              <w:autoSpaceDE w:val="0"/>
              <w:autoSpaceDN w:val="0"/>
              <w:adjustRightInd w:val="0"/>
              <w:jc w:val="center"/>
              <w:rPr>
                <w:bCs/>
                <w:spacing w:val="1"/>
                <w:sz w:val="28"/>
                <w:szCs w:val="28"/>
              </w:rPr>
            </w:pPr>
            <w:r w:rsidRPr="00F06197">
              <w:rPr>
                <w:spacing w:val="1"/>
                <w:sz w:val="28"/>
                <w:szCs w:val="28"/>
                <w:lang w:val="kk-KZ"/>
              </w:rPr>
              <w:t>Дәрістердің тақырыптарының атауы</w:t>
            </w:r>
          </w:p>
        </w:tc>
        <w:tc>
          <w:tcPr>
            <w:tcW w:w="4965" w:type="dxa"/>
          </w:tcPr>
          <w:p w:rsidR="006E2A1A" w:rsidRPr="00F06197" w:rsidRDefault="006E2A1A" w:rsidP="00334F97">
            <w:pPr>
              <w:widowControl w:val="0"/>
              <w:autoSpaceDE w:val="0"/>
              <w:autoSpaceDN w:val="0"/>
              <w:adjustRightInd w:val="0"/>
              <w:jc w:val="center"/>
              <w:rPr>
                <w:bCs/>
                <w:spacing w:val="1"/>
                <w:sz w:val="28"/>
                <w:szCs w:val="28"/>
                <w:lang w:val="kk-KZ"/>
              </w:rPr>
            </w:pPr>
            <w:r w:rsidRPr="00F06197">
              <w:rPr>
                <w:bCs/>
                <w:spacing w:val="1"/>
                <w:sz w:val="28"/>
                <w:szCs w:val="28"/>
                <w:lang w:val="kk-KZ"/>
              </w:rPr>
              <w:t>Қысқаша мазмұны</w:t>
            </w:r>
          </w:p>
        </w:tc>
        <w:tc>
          <w:tcPr>
            <w:tcW w:w="1851" w:type="dxa"/>
          </w:tcPr>
          <w:p w:rsidR="006E2A1A" w:rsidRPr="00F06197" w:rsidRDefault="006E2A1A" w:rsidP="00334F97">
            <w:pPr>
              <w:widowControl w:val="0"/>
              <w:autoSpaceDE w:val="0"/>
              <w:autoSpaceDN w:val="0"/>
              <w:adjustRightInd w:val="0"/>
              <w:jc w:val="center"/>
              <w:rPr>
                <w:bCs/>
                <w:spacing w:val="1"/>
                <w:sz w:val="28"/>
                <w:szCs w:val="28"/>
                <w:lang w:val="kk-KZ"/>
              </w:rPr>
            </w:pPr>
            <w:r w:rsidRPr="00F06197">
              <w:rPr>
                <w:bCs/>
                <w:spacing w:val="1"/>
                <w:sz w:val="28"/>
                <w:szCs w:val="28"/>
                <w:lang w:val="kk-KZ"/>
              </w:rPr>
              <w:t xml:space="preserve"> </w:t>
            </w:r>
            <w:r w:rsidRPr="00F06197">
              <w:rPr>
                <w:bCs/>
                <w:spacing w:val="1"/>
                <w:sz w:val="28"/>
                <w:szCs w:val="28"/>
              </w:rPr>
              <w:t>Кредит</w:t>
            </w:r>
            <w:r w:rsidRPr="00F06197">
              <w:rPr>
                <w:bCs/>
                <w:spacing w:val="1"/>
                <w:sz w:val="28"/>
                <w:szCs w:val="28"/>
                <w:lang w:val="kk-KZ"/>
              </w:rPr>
              <w:t>тердің көлемі</w:t>
            </w:r>
          </w:p>
        </w:tc>
      </w:tr>
      <w:tr w:rsidR="006E2A1A" w:rsidRPr="00F06197" w:rsidTr="00334F97">
        <w:tc>
          <w:tcPr>
            <w:tcW w:w="562" w:type="dxa"/>
          </w:tcPr>
          <w:p w:rsidR="006E2A1A" w:rsidRPr="00F06197" w:rsidRDefault="006E2A1A" w:rsidP="00334F97">
            <w:pPr>
              <w:widowControl w:val="0"/>
              <w:autoSpaceDE w:val="0"/>
              <w:autoSpaceDN w:val="0"/>
              <w:adjustRightInd w:val="0"/>
              <w:jc w:val="both"/>
              <w:rPr>
                <w:bCs/>
                <w:spacing w:val="1"/>
                <w:sz w:val="28"/>
                <w:szCs w:val="28"/>
              </w:rPr>
            </w:pPr>
            <w:r w:rsidRPr="00F06197">
              <w:rPr>
                <w:bCs/>
                <w:spacing w:val="1"/>
                <w:sz w:val="28"/>
                <w:szCs w:val="28"/>
              </w:rPr>
              <w:t>1.</w:t>
            </w:r>
          </w:p>
        </w:tc>
        <w:tc>
          <w:tcPr>
            <w:tcW w:w="2342" w:type="dxa"/>
            <w:vAlign w:val="center"/>
          </w:tcPr>
          <w:p w:rsidR="006E2A1A" w:rsidRPr="00F06197" w:rsidRDefault="006E2A1A" w:rsidP="00334F97">
            <w:pPr>
              <w:jc w:val="both"/>
              <w:rPr>
                <w:sz w:val="28"/>
                <w:szCs w:val="28"/>
                <w:lang w:val="kk-KZ"/>
              </w:rPr>
            </w:pPr>
            <w:r w:rsidRPr="00F06197">
              <w:rPr>
                <w:sz w:val="28"/>
                <w:szCs w:val="28"/>
                <w:shd w:val="clear" w:color="auto" w:fill="FFFFFF"/>
                <w:lang w:val="kk-KZ"/>
              </w:rPr>
              <w:t>Мейірбикелік істі жетілдіруге және дамытуға ғылыми жақындауды ойлап табу</w:t>
            </w:r>
          </w:p>
        </w:tc>
        <w:tc>
          <w:tcPr>
            <w:tcW w:w="4965" w:type="dxa"/>
          </w:tcPr>
          <w:p w:rsidR="006E2A1A" w:rsidRPr="00F06197" w:rsidRDefault="006E2A1A" w:rsidP="00334F97">
            <w:pPr>
              <w:widowControl w:val="0"/>
              <w:overflowPunct w:val="0"/>
              <w:autoSpaceDE w:val="0"/>
              <w:autoSpaceDN w:val="0"/>
              <w:adjustRightInd w:val="0"/>
              <w:jc w:val="both"/>
              <w:rPr>
                <w:rFonts w:eastAsia="MS Mincho"/>
                <w:kern w:val="28"/>
                <w:sz w:val="28"/>
                <w:szCs w:val="28"/>
                <w:lang w:val="kk-KZ" w:eastAsia="ja-JP"/>
              </w:rPr>
            </w:pPr>
            <w:r w:rsidRPr="00F06197">
              <w:rPr>
                <w:rFonts w:eastAsia="MS Mincho"/>
                <w:kern w:val="28"/>
                <w:sz w:val="28"/>
                <w:szCs w:val="28"/>
                <w:lang w:val="kk-KZ" w:eastAsia="ja-JP"/>
              </w:rPr>
              <w:t>Қазіргі кезеңде мейірбикелік істің дамуы тұрғындардың денсаулығын сақтау және нығайту саласындағы мемлекеттік саясаттың және ҚР денсаулық сақтау саласын дамытудың Мемлекеттік бағдаламаларын табысты іске асырудың маңызды факторларының бірі болып табылады</w:t>
            </w:r>
          </w:p>
        </w:tc>
        <w:tc>
          <w:tcPr>
            <w:tcW w:w="1851" w:type="dxa"/>
            <w:vAlign w:val="center"/>
          </w:tcPr>
          <w:p w:rsidR="006E2A1A" w:rsidRPr="006E2A1A" w:rsidRDefault="006E2A1A" w:rsidP="00334F97">
            <w:pPr>
              <w:widowControl w:val="0"/>
              <w:autoSpaceDE w:val="0"/>
              <w:autoSpaceDN w:val="0"/>
              <w:adjustRightInd w:val="0"/>
              <w:rPr>
                <w:bCs/>
                <w:spacing w:val="1"/>
                <w:sz w:val="28"/>
                <w:szCs w:val="28"/>
                <w:lang w:val="kk-KZ"/>
              </w:rPr>
            </w:pPr>
          </w:p>
          <w:p w:rsidR="006E2A1A" w:rsidRPr="00F06197" w:rsidRDefault="006E2A1A" w:rsidP="00334F97">
            <w:pPr>
              <w:widowControl w:val="0"/>
              <w:autoSpaceDE w:val="0"/>
              <w:autoSpaceDN w:val="0"/>
              <w:adjustRightInd w:val="0"/>
              <w:jc w:val="center"/>
              <w:rPr>
                <w:bCs/>
                <w:spacing w:val="1"/>
                <w:sz w:val="28"/>
                <w:szCs w:val="28"/>
              </w:rPr>
            </w:pPr>
            <w:r>
              <w:rPr>
                <w:bCs/>
                <w:spacing w:val="1"/>
                <w:sz w:val="28"/>
                <w:szCs w:val="28"/>
              </w:rPr>
              <w:t>2</w:t>
            </w:r>
          </w:p>
        </w:tc>
      </w:tr>
      <w:tr w:rsidR="006E2A1A" w:rsidRPr="00007EA1" w:rsidTr="00334F97">
        <w:tc>
          <w:tcPr>
            <w:tcW w:w="562" w:type="dxa"/>
          </w:tcPr>
          <w:p w:rsidR="006E2A1A" w:rsidRPr="00F06197" w:rsidRDefault="006E2A1A" w:rsidP="00334F97">
            <w:pPr>
              <w:widowControl w:val="0"/>
              <w:autoSpaceDE w:val="0"/>
              <w:autoSpaceDN w:val="0"/>
              <w:adjustRightInd w:val="0"/>
              <w:jc w:val="both"/>
              <w:rPr>
                <w:bCs/>
                <w:spacing w:val="1"/>
                <w:sz w:val="28"/>
                <w:szCs w:val="28"/>
              </w:rPr>
            </w:pPr>
            <w:r w:rsidRPr="00F06197">
              <w:rPr>
                <w:bCs/>
                <w:spacing w:val="1"/>
                <w:sz w:val="28"/>
                <w:szCs w:val="28"/>
              </w:rPr>
              <w:t>2.</w:t>
            </w:r>
          </w:p>
        </w:tc>
        <w:tc>
          <w:tcPr>
            <w:tcW w:w="2342" w:type="dxa"/>
            <w:vAlign w:val="center"/>
          </w:tcPr>
          <w:p w:rsidR="006E2A1A" w:rsidRPr="00F06197" w:rsidRDefault="006E2A1A" w:rsidP="00334F97">
            <w:pPr>
              <w:jc w:val="both"/>
              <w:rPr>
                <w:spacing w:val="1"/>
                <w:sz w:val="28"/>
                <w:szCs w:val="28"/>
                <w:lang w:val="kk-KZ"/>
              </w:rPr>
            </w:pPr>
            <w:r w:rsidRPr="00F06197">
              <w:rPr>
                <w:sz w:val="28"/>
                <w:szCs w:val="28"/>
                <w:shd w:val="clear" w:color="auto" w:fill="FFFFFF"/>
                <w:lang w:val="kk-KZ"/>
              </w:rPr>
              <w:t>Мейірбикелік персоналды ұйымдастыру әдістерінің жаңа формалары.</w:t>
            </w:r>
          </w:p>
        </w:tc>
        <w:tc>
          <w:tcPr>
            <w:tcW w:w="4965" w:type="dxa"/>
          </w:tcPr>
          <w:p w:rsidR="006E2A1A" w:rsidRPr="00F06197" w:rsidRDefault="006E2A1A" w:rsidP="00334F97">
            <w:pPr>
              <w:jc w:val="both"/>
              <w:rPr>
                <w:sz w:val="28"/>
                <w:szCs w:val="28"/>
                <w:lang w:val="kk-KZ"/>
              </w:rPr>
            </w:pPr>
            <w:r w:rsidRPr="00F06197">
              <w:rPr>
                <w:color w:val="000000"/>
                <w:sz w:val="28"/>
                <w:szCs w:val="28"/>
                <w:shd w:val="clear" w:color="auto" w:fill="FFFFFF"/>
                <w:lang w:val="kk-KZ"/>
              </w:rPr>
              <w:t>Бүгінде мейірбикелік іс өнер болумен қатар ғылым болып саналады, ол арнайы білімдерді және ептіліктерді біліп, қолдануды талап етеді, бұл қазіргі кезеңнің күрделі және жедел өзгергіш жағдайында жеке азаматтардың және қоғамдық денсаулық сақтау проблемаларын шешуге бағытталған денсаулық сақтаудың ұйымдастыру технологиясының құрамдас бөлігі ретіндегі меірбикелік істегі жағдайды түбегейлі өзгертуге мүмкіндік береді.</w:t>
            </w:r>
          </w:p>
        </w:tc>
        <w:tc>
          <w:tcPr>
            <w:tcW w:w="1851" w:type="dxa"/>
            <w:vAlign w:val="center"/>
          </w:tcPr>
          <w:p w:rsidR="006E2A1A" w:rsidRPr="006E2A1A" w:rsidRDefault="006E2A1A" w:rsidP="00334F97">
            <w:pPr>
              <w:widowControl w:val="0"/>
              <w:autoSpaceDE w:val="0"/>
              <w:autoSpaceDN w:val="0"/>
              <w:adjustRightInd w:val="0"/>
              <w:jc w:val="center"/>
              <w:rPr>
                <w:spacing w:val="1"/>
                <w:sz w:val="28"/>
                <w:szCs w:val="28"/>
                <w:lang w:val="kk-KZ"/>
              </w:rPr>
            </w:pPr>
          </w:p>
        </w:tc>
      </w:tr>
      <w:tr w:rsidR="006E2A1A" w:rsidRPr="00007EA1" w:rsidTr="00334F97">
        <w:tc>
          <w:tcPr>
            <w:tcW w:w="562" w:type="dxa"/>
          </w:tcPr>
          <w:p w:rsidR="006E2A1A" w:rsidRPr="00F06197" w:rsidRDefault="006E2A1A" w:rsidP="00334F97">
            <w:pPr>
              <w:widowControl w:val="0"/>
              <w:autoSpaceDE w:val="0"/>
              <w:autoSpaceDN w:val="0"/>
              <w:adjustRightInd w:val="0"/>
              <w:jc w:val="both"/>
              <w:rPr>
                <w:bCs/>
                <w:spacing w:val="1"/>
                <w:sz w:val="28"/>
                <w:szCs w:val="28"/>
              </w:rPr>
            </w:pPr>
            <w:r w:rsidRPr="00F06197">
              <w:rPr>
                <w:bCs/>
                <w:spacing w:val="1"/>
                <w:sz w:val="28"/>
                <w:szCs w:val="28"/>
              </w:rPr>
              <w:t>3.</w:t>
            </w:r>
          </w:p>
        </w:tc>
        <w:tc>
          <w:tcPr>
            <w:tcW w:w="2342" w:type="dxa"/>
            <w:vAlign w:val="center"/>
          </w:tcPr>
          <w:p w:rsidR="006E2A1A" w:rsidRPr="00F06197" w:rsidRDefault="006E2A1A" w:rsidP="00334F97">
            <w:pPr>
              <w:jc w:val="both"/>
              <w:rPr>
                <w:color w:val="000000"/>
                <w:spacing w:val="1"/>
                <w:sz w:val="28"/>
                <w:szCs w:val="28"/>
                <w:lang w:val="kk-KZ"/>
              </w:rPr>
            </w:pPr>
            <w:r w:rsidRPr="00F06197">
              <w:rPr>
                <w:sz w:val="28"/>
                <w:szCs w:val="28"/>
                <w:shd w:val="clear" w:color="auto" w:fill="FFFFFF"/>
                <w:lang w:val="kk-KZ"/>
              </w:rPr>
              <w:t>Мейірбикелік іс реформасы және даму алғы</w:t>
            </w:r>
            <w:r>
              <w:rPr>
                <w:sz w:val="28"/>
                <w:szCs w:val="28"/>
                <w:shd w:val="clear" w:color="auto" w:fill="FFFFFF"/>
                <w:lang w:val="kk-KZ"/>
              </w:rPr>
              <w:t xml:space="preserve"> </w:t>
            </w:r>
            <w:r w:rsidRPr="00F06197">
              <w:rPr>
                <w:sz w:val="28"/>
                <w:szCs w:val="28"/>
                <w:shd w:val="clear" w:color="auto" w:fill="FFFFFF"/>
                <w:lang w:val="kk-KZ"/>
              </w:rPr>
              <w:t>шарттары</w:t>
            </w:r>
          </w:p>
        </w:tc>
        <w:tc>
          <w:tcPr>
            <w:tcW w:w="4965" w:type="dxa"/>
          </w:tcPr>
          <w:p w:rsidR="006E2A1A" w:rsidRPr="00F06197" w:rsidRDefault="006E2A1A" w:rsidP="00334F97">
            <w:pPr>
              <w:jc w:val="both"/>
              <w:rPr>
                <w:sz w:val="28"/>
                <w:szCs w:val="28"/>
                <w:lang w:val="kk-KZ"/>
              </w:rPr>
            </w:pPr>
            <w:r w:rsidRPr="00F06197">
              <w:rPr>
                <w:color w:val="000000"/>
                <w:sz w:val="28"/>
                <w:szCs w:val="28"/>
                <w:shd w:val="clear" w:color="auto" w:fill="FFFFFF"/>
                <w:lang w:val="kk-KZ"/>
              </w:rPr>
              <w:t xml:space="preserve">1993 ж  алғаш рет негізгі принциптер қалыптастырылды. Осы принциптерге сәйкес мейірбике - бұл "кәсіби(арнаулы) білімі бар, мейірбикелік істің филисофиясын мойындаған және мейірбикелік жұмысқа құқығы бар, денсаулық сақтау саласының басқада кәсіби қызметкерлермен ынтымақтаса отырып және тәуелсізде әрекет ете </w:t>
            </w:r>
            <w:r w:rsidRPr="00F06197">
              <w:rPr>
                <w:color w:val="000000"/>
                <w:sz w:val="28"/>
                <w:szCs w:val="28"/>
                <w:shd w:val="clear" w:color="auto" w:fill="FFFFFF"/>
                <w:lang w:val="kk-KZ"/>
              </w:rPr>
              <w:lastRenderedPageBreak/>
              <w:t>алатын маман"</w:t>
            </w:r>
          </w:p>
        </w:tc>
        <w:tc>
          <w:tcPr>
            <w:tcW w:w="1851" w:type="dxa"/>
            <w:tcBorders>
              <w:top w:val="single" w:sz="4" w:space="0" w:color="auto"/>
            </w:tcBorders>
            <w:vAlign w:val="center"/>
          </w:tcPr>
          <w:p w:rsidR="006E2A1A" w:rsidRPr="006E2A1A" w:rsidRDefault="006E2A1A" w:rsidP="00334F97">
            <w:pPr>
              <w:widowControl w:val="0"/>
              <w:autoSpaceDE w:val="0"/>
              <w:autoSpaceDN w:val="0"/>
              <w:adjustRightInd w:val="0"/>
              <w:jc w:val="center"/>
              <w:rPr>
                <w:spacing w:val="1"/>
                <w:sz w:val="28"/>
                <w:szCs w:val="28"/>
                <w:lang w:val="kk-KZ"/>
              </w:rPr>
            </w:pPr>
          </w:p>
        </w:tc>
      </w:tr>
      <w:tr w:rsidR="006E2A1A" w:rsidRPr="00007EA1" w:rsidTr="00334F97">
        <w:tc>
          <w:tcPr>
            <w:tcW w:w="562" w:type="dxa"/>
          </w:tcPr>
          <w:p w:rsidR="006E2A1A" w:rsidRPr="00F06197" w:rsidRDefault="006E2A1A" w:rsidP="00334F97">
            <w:pPr>
              <w:widowControl w:val="0"/>
              <w:autoSpaceDE w:val="0"/>
              <w:autoSpaceDN w:val="0"/>
              <w:adjustRightInd w:val="0"/>
              <w:jc w:val="both"/>
              <w:rPr>
                <w:bCs/>
                <w:spacing w:val="1"/>
                <w:sz w:val="28"/>
                <w:szCs w:val="28"/>
              </w:rPr>
            </w:pPr>
            <w:r w:rsidRPr="00F06197">
              <w:rPr>
                <w:bCs/>
                <w:spacing w:val="1"/>
                <w:sz w:val="28"/>
                <w:szCs w:val="28"/>
              </w:rPr>
              <w:lastRenderedPageBreak/>
              <w:t>4.</w:t>
            </w:r>
          </w:p>
        </w:tc>
        <w:tc>
          <w:tcPr>
            <w:tcW w:w="2342" w:type="dxa"/>
            <w:vAlign w:val="center"/>
          </w:tcPr>
          <w:p w:rsidR="006E2A1A" w:rsidRPr="00F06197" w:rsidRDefault="006E2A1A" w:rsidP="00334F97">
            <w:pPr>
              <w:jc w:val="both"/>
              <w:rPr>
                <w:color w:val="000000"/>
                <w:spacing w:val="1"/>
                <w:sz w:val="28"/>
                <w:szCs w:val="28"/>
                <w:lang w:val="kk-KZ"/>
              </w:rPr>
            </w:pPr>
            <w:r w:rsidRPr="00F06197">
              <w:rPr>
                <w:sz w:val="28"/>
                <w:szCs w:val="28"/>
                <w:shd w:val="clear" w:color="auto" w:fill="FFFFFF"/>
                <w:lang w:val="kk-KZ"/>
              </w:rPr>
              <w:t>Мейірбикелік іске жаңа технологияларды енгізу</w:t>
            </w:r>
          </w:p>
        </w:tc>
        <w:tc>
          <w:tcPr>
            <w:tcW w:w="4965" w:type="dxa"/>
          </w:tcPr>
          <w:p w:rsidR="006E2A1A" w:rsidRPr="00F06197" w:rsidRDefault="006E2A1A" w:rsidP="00334F97">
            <w:pPr>
              <w:jc w:val="both"/>
              <w:rPr>
                <w:color w:val="000000"/>
                <w:sz w:val="28"/>
                <w:szCs w:val="28"/>
                <w:lang w:val="kk-KZ"/>
              </w:rPr>
            </w:pPr>
            <w:r w:rsidRPr="00F06197">
              <w:rPr>
                <w:color w:val="000000"/>
                <w:sz w:val="28"/>
                <w:szCs w:val="28"/>
                <w:lang w:val="kk-KZ"/>
              </w:rPr>
              <w:t>Орта медициналық білімі бар мамандармен жүргізілетін ғылыми зерттеулер олардың кәсіби қызметінің әр-түрлі проблемеларын қамтиды. Онда мейірбикелерді даярлау, тұрғындарға мейірбикелік көмек көрсетудің сапасы, кадрлық ресурстарды қолдану мейірбикелік персонал қызметіне жаңа теххнологияларды ендіру</w:t>
            </w:r>
          </w:p>
        </w:tc>
        <w:tc>
          <w:tcPr>
            <w:tcW w:w="1851" w:type="dxa"/>
            <w:tcBorders>
              <w:top w:val="single" w:sz="4" w:space="0" w:color="auto"/>
            </w:tcBorders>
            <w:vAlign w:val="center"/>
          </w:tcPr>
          <w:p w:rsidR="006E2A1A" w:rsidRPr="006E2A1A" w:rsidRDefault="006E2A1A" w:rsidP="00334F97">
            <w:pPr>
              <w:widowControl w:val="0"/>
              <w:autoSpaceDE w:val="0"/>
              <w:autoSpaceDN w:val="0"/>
              <w:adjustRightInd w:val="0"/>
              <w:jc w:val="center"/>
              <w:rPr>
                <w:spacing w:val="1"/>
                <w:sz w:val="28"/>
                <w:szCs w:val="28"/>
                <w:lang w:val="kk-KZ"/>
              </w:rPr>
            </w:pPr>
          </w:p>
        </w:tc>
      </w:tr>
      <w:tr w:rsidR="006E2A1A" w:rsidRPr="00007EA1" w:rsidTr="00334F97">
        <w:tc>
          <w:tcPr>
            <w:tcW w:w="562" w:type="dxa"/>
          </w:tcPr>
          <w:p w:rsidR="006E2A1A" w:rsidRPr="00F06197" w:rsidRDefault="006E2A1A" w:rsidP="00334F97">
            <w:pPr>
              <w:widowControl w:val="0"/>
              <w:autoSpaceDE w:val="0"/>
              <w:autoSpaceDN w:val="0"/>
              <w:adjustRightInd w:val="0"/>
              <w:jc w:val="both"/>
              <w:rPr>
                <w:bCs/>
                <w:spacing w:val="1"/>
                <w:sz w:val="28"/>
                <w:szCs w:val="28"/>
              </w:rPr>
            </w:pPr>
            <w:r w:rsidRPr="00F06197">
              <w:rPr>
                <w:bCs/>
                <w:spacing w:val="1"/>
                <w:sz w:val="28"/>
                <w:szCs w:val="28"/>
              </w:rPr>
              <w:t>5.</w:t>
            </w:r>
          </w:p>
        </w:tc>
        <w:tc>
          <w:tcPr>
            <w:tcW w:w="2342" w:type="dxa"/>
            <w:vAlign w:val="center"/>
          </w:tcPr>
          <w:p w:rsidR="006E2A1A" w:rsidRPr="00F06197" w:rsidRDefault="006E2A1A" w:rsidP="00334F97">
            <w:pPr>
              <w:widowControl w:val="0"/>
              <w:autoSpaceDE w:val="0"/>
              <w:autoSpaceDN w:val="0"/>
              <w:adjustRightInd w:val="0"/>
              <w:jc w:val="both"/>
              <w:rPr>
                <w:color w:val="000000"/>
                <w:spacing w:val="1"/>
                <w:sz w:val="28"/>
                <w:szCs w:val="28"/>
                <w:lang w:val="kk-KZ"/>
              </w:rPr>
            </w:pPr>
            <w:r w:rsidRPr="00F06197">
              <w:rPr>
                <w:sz w:val="28"/>
                <w:szCs w:val="28"/>
                <w:shd w:val="clear" w:color="auto" w:fill="FFFFFF"/>
                <w:lang w:val="kk-KZ"/>
              </w:rPr>
              <w:t>Мейірбикелік істің білім беру, ғылыми зерттеу, жаңа технологиялар саласында жүйелік өзгертулер</w:t>
            </w:r>
          </w:p>
        </w:tc>
        <w:tc>
          <w:tcPr>
            <w:tcW w:w="4965" w:type="dxa"/>
          </w:tcPr>
          <w:p w:rsidR="006E2A1A" w:rsidRPr="00F06197" w:rsidRDefault="006E2A1A" w:rsidP="00334F97">
            <w:pPr>
              <w:jc w:val="both"/>
              <w:rPr>
                <w:bCs/>
                <w:color w:val="000000"/>
                <w:spacing w:val="1"/>
                <w:sz w:val="28"/>
                <w:szCs w:val="28"/>
                <w:lang w:val="kk-KZ"/>
              </w:rPr>
            </w:pPr>
            <w:r w:rsidRPr="00F06197">
              <w:rPr>
                <w:color w:val="000000"/>
                <w:sz w:val="28"/>
                <w:szCs w:val="28"/>
                <w:shd w:val="clear" w:color="auto" w:fill="FFFFFF"/>
                <w:lang w:val="kk-KZ"/>
              </w:rPr>
              <w:t>Мейірбикелік істің қазіргі тарихы соңғы 20жылды қамтиды. Қазір денсаулық сақтаудың осы саласы өзінің бағыты, мейірбикелік істі дамыту мен жетілдіруге ғылыми тәсілдерді, негізделген нормалар мен критерилері, мейірбикелік практика стандарттары, мейірбикелік персонал жұмысын ұйымдастырудың жаңа формалары мен әдістерін жасауды қамтитын  мақсат пен міндеттері бар жеке ғылым болып табылады</w:t>
            </w:r>
          </w:p>
        </w:tc>
        <w:tc>
          <w:tcPr>
            <w:tcW w:w="1851" w:type="dxa"/>
            <w:tcBorders>
              <w:top w:val="single" w:sz="4" w:space="0" w:color="auto"/>
            </w:tcBorders>
            <w:vAlign w:val="center"/>
          </w:tcPr>
          <w:p w:rsidR="006E2A1A" w:rsidRPr="006E2A1A" w:rsidRDefault="006E2A1A" w:rsidP="00334F97">
            <w:pPr>
              <w:widowControl w:val="0"/>
              <w:autoSpaceDE w:val="0"/>
              <w:autoSpaceDN w:val="0"/>
              <w:adjustRightInd w:val="0"/>
              <w:jc w:val="center"/>
              <w:rPr>
                <w:spacing w:val="1"/>
                <w:sz w:val="28"/>
                <w:szCs w:val="28"/>
                <w:lang w:val="kk-KZ"/>
              </w:rPr>
            </w:pPr>
          </w:p>
        </w:tc>
      </w:tr>
      <w:tr w:rsidR="006E2A1A" w:rsidRPr="00F06197" w:rsidTr="00334F97">
        <w:tc>
          <w:tcPr>
            <w:tcW w:w="562" w:type="dxa"/>
          </w:tcPr>
          <w:p w:rsidR="006E2A1A" w:rsidRPr="006E2A1A" w:rsidRDefault="006E2A1A" w:rsidP="00334F97">
            <w:pPr>
              <w:widowControl w:val="0"/>
              <w:autoSpaceDE w:val="0"/>
              <w:autoSpaceDN w:val="0"/>
              <w:adjustRightInd w:val="0"/>
              <w:jc w:val="both"/>
              <w:rPr>
                <w:bCs/>
                <w:spacing w:val="1"/>
                <w:sz w:val="28"/>
                <w:szCs w:val="28"/>
                <w:lang w:val="kk-KZ"/>
              </w:rPr>
            </w:pPr>
          </w:p>
        </w:tc>
        <w:tc>
          <w:tcPr>
            <w:tcW w:w="2342" w:type="dxa"/>
            <w:vAlign w:val="center"/>
          </w:tcPr>
          <w:p w:rsidR="006E2A1A" w:rsidRPr="00F06197" w:rsidRDefault="006E2A1A" w:rsidP="00334F97">
            <w:pPr>
              <w:widowControl w:val="0"/>
              <w:autoSpaceDE w:val="0"/>
              <w:autoSpaceDN w:val="0"/>
              <w:adjustRightInd w:val="0"/>
              <w:jc w:val="both"/>
              <w:rPr>
                <w:sz w:val="28"/>
                <w:szCs w:val="28"/>
                <w:shd w:val="clear" w:color="auto" w:fill="FFFFFF"/>
                <w:lang w:val="kk-KZ"/>
              </w:rPr>
            </w:pPr>
            <w:r w:rsidRPr="001F5072">
              <w:rPr>
                <w:b/>
                <w:color w:val="000000"/>
                <w:spacing w:val="1"/>
                <w:sz w:val="28"/>
                <w:szCs w:val="28"/>
              </w:rPr>
              <w:t>Кредит №2</w:t>
            </w:r>
          </w:p>
        </w:tc>
        <w:tc>
          <w:tcPr>
            <w:tcW w:w="4965" w:type="dxa"/>
          </w:tcPr>
          <w:p w:rsidR="006E2A1A" w:rsidRPr="00F06197" w:rsidRDefault="006E2A1A" w:rsidP="00334F97">
            <w:pPr>
              <w:jc w:val="both"/>
              <w:rPr>
                <w:color w:val="000000"/>
                <w:sz w:val="28"/>
                <w:szCs w:val="28"/>
                <w:shd w:val="clear" w:color="auto" w:fill="FFFFFF"/>
                <w:lang w:val="kk-KZ"/>
              </w:rPr>
            </w:pPr>
          </w:p>
        </w:tc>
        <w:tc>
          <w:tcPr>
            <w:tcW w:w="1851" w:type="dxa"/>
            <w:vAlign w:val="center"/>
          </w:tcPr>
          <w:p w:rsidR="006E2A1A" w:rsidRPr="00F06197" w:rsidRDefault="006E2A1A" w:rsidP="00334F97">
            <w:pPr>
              <w:widowControl w:val="0"/>
              <w:autoSpaceDE w:val="0"/>
              <w:autoSpaceDN w:val="0"/>
              <w:adjustRightInd w:val="0"/>
              <w:jc w:val="center"/>
              <w:rPr>
                <w:spacing w:val="1"/>
                <w:sz w:val="28"/>
                <w:szCs w:val="28"/>
              </w:rPr>
            </w:pPr>
          </w:p>
        </w:tc>
      </w:tr>
      <w:tr w:rsidR="006E2A1A" w:rsidRPr="00007EA1" w:rsidTr="00334F97">
        <w:tc>
          <w:tcPr>
            <w:tcW w:w="562" w:type="dxa"/>
          </w:tcPr>
          <w:p w:rsidR="006E2A1A" w:rsidRPr="00FE2CB9" w:rsidRDefault="006E2A1A" w:rsidP="00334F97">
            <w:pPr>
              <w:widowControl w:val="0"/>
              <w:autoSpaceDE w:val="0"/>
              <w:autoSpaceDN w:val="0"/>
              <w:adjustRightInd w:val="0"/>
              <w:jc w:val="both"/>
              <w:rPr>
                <w:bCs/>
                <w:spacing w:val="1"/>
                <w:sz w:val="28"/>
                <w:szCs w:val="28"/>
                <w:lang w:val="kk-KZ"/>
              </w:rPr>
            </w:pPr>
            <w:r>
              <w:rPr>
                <w:bCs/>
                <w:spacing w:val="1"/>
                <w:sz w:val="28"/>
                <w:szCs w:val="28"/>
                <w:lang w:val="kk-KZ"/>
              </w:rPr>
              <w:t>1</w:t>
            </w:r>
          </w:p>
        </w:tc>
        <w:tc>
          <w:tcPr>
            <w:tcW w:w="2342" w:type="dxa"/>
            <w:vAlign w:val="center"/>
          </w:tcPr>
          <w:p w:rsidR="006E2A1A" w:rsidRPr="00F06197" w:rsidRDefault="006E2A1A" w:rsidP="00334F97">
            <w:pPr>
              <w:jc w:val="both"/>
              <w:rPr>
                <w:color w:val="000000"/>
                <w:spacing w:val="1"/>
                <w:sz w:val="28"/>
                <w:szCs w:val="28"/>
                <w:lang w:val="kk-KZ"/>
              </w:rPr>
            </w:pPr>
            <w:r w:rsidRPr="00F06197">
              <w:rPr>
                <w:sz w:val="28"/>
                <w:szCs w:val="28"/>
                <w:shd w:val="clear" w:color="auto" w:fill="FFFFFF"/>
                <w:lang w:val="kk-KZ"/>
              </w:rPr>
              <w:t>Мейірбикелік кәсіби ассоциациялар</w:t>
            </w:r>
          </w:p>
        </w:tc>
        <w:tc>
          <w:tcPr>
            <w:tcW w:w="4965" w:type="dxa"/>
          </w:tcPr>
          <w:p w:rsidR="006E2A1A" w:rsidRPr="00F06197" w:rsidRDefault="006E2A1A" w:rsidP="00334F97">
            <w:pPr>
              <w:jc w:val="both"/>
              <w:rPr>
                <w:sz w:val="28"/>
                <w:szCs w:val="28"/>
                <w:lang w:val="kk-KZ"/>
              </w:rPr>
            </w:pPr>
            <w:r w:rsidRPr="00F06197">
              <w:rPr>
                <w:color w:val="000000"/>
                <w:sz w:val="28"/>
                <w:szCs w:val="28"/>
                <w:shd w:val="clear" w:color="auto" w:fill="FFFFFF"/>
                <w:lang w:val="kk-KZ"/>
              </w:rPr>
              <w:t xml:space="preserve">Кәсіби мейірбикелік ассоцияциялар осы саладағы мамандарды біріктіретін ұйым. Жоғары мейірбикелік білімі бар мамандар ассоцияциясы 2010 жылы құрылды. Ассоцияция мейірбикелік қызметті басқару кафедра қызметкерлерінің және жоғары мейірбикелік білім факультетінің әлеуметтік жұмысы және И.М.Сеченов атындағы Бірінші Мәскеулік мемелекеттік медициналық университеттің психологиялық-әлеуметтік жұмыс факультетінің бастауымен құрылған </w:t>
            </w:r>
          </w:p>
        </w:tc>
        <w:tc>
          <w:tcPr>
            <w:tcW w:w="1851" w:type="dxa"/>
            <w:vAlign w:val="center"/>
          </w:tcPr>
          <w:p w:rsidR="006E2A1A" w:rsidRPr="006E2A1A" w:rsidRDefault="006E2A1A" w:rsidP="00334F97">
            <w:pPr>
              <w:widowControl w:val="0"/>
              <w:autoSpaceDE w:val="0"/>
              <w:autoSpaceDN w:val="0"/>
              <w:adjustRightInd w:val="0"/>
              <w:jc w:val="center"/>
              <w:rPr>
                <w:spacing w:val="1"/>
                <w:sz w:val="28"/>
                <w:szCs w:val="28"/>
                <w:lang w:val="kk-KZ"/>
              </w:rPr>
            </w:pPr>
          </w:p>
        </w:tc>
      </w:tr>
      <w:tr w:rsidR="006E2A1A" w:rsidRPr="00007EA1" w:rsidTr="00334F97">
        <w:tc>
          <w:tcPr>
            <w:tcW w:w="562" w:type="dxa"/>
          </w:tcPr>
          <w:p w:rsidR="006E2A1A" w:rsidRPr="00FE2CB9" w:rsidRDefault="006E2A1A" w:rsidP="00334F97">
            <w:pPr>
              <w:widowControl w:val="0"/>
              <w:autoSpaceDE w:val="0"/>
              <w:autoSpaceDN w:val="0"/>
              <w:adjustRightInd w:val="0"/>
              <w:jc w:val="both"/>
              <w:rPr>
                <w:bCs/>
                <w:spacing w:val="1"/>
                <w:sz w:val="28"/>
                <w:szCs w:val="28"/>
                <w:lang w:val="kk-KZ"/>
              </w:rPr>
            </w:pPr>
            <w:r>
              <w:rPr>
                <w:bCs/>
                <w:spacing w:val="1"/>
                <w:sz w:val="28"/>
                <w:szCs w:val="28"/>
                <w:lang w:val="kk-KZ"/>
              </w:rPr>
              <w:t>2</w:t>
            </w:r>
          </w:p>
        </w:tc>
        <w:tc>
          <w:tcPr>
            <w:tcW w:w="2342" w:type="dxa"/>
            <w:vAlign w:val="center"/>
          </w:tcPr>
          <w:p w:rsidR="006E2A1A" w:rsidRPr="00F06197" w:rsidRDefault="006E2A1A" w:rsidP="00334F97">
            <w:pPr>
              <w:widowControl w:val="0"/>
              <w:autoSpaceDE w:val="0"/>
              <w:autoSpaceDN w:val="0"/>
              <w:adjustRightInd w:val="0"/>
              <w:jc w:val="both"/>
              <w:rPr>
                <w:color w:val="000000"/>
                <w:spacing w:val="1"/>
                <w:sz w:val="28"/>
                <w:szCs w:val="28"/>
                <w:lang w:val="kk-KZ"/>
              </w:rPr>
            </w:pPr>
            <w:r w:rsidRPr="00F06197">
              <w:rPr>
                <w:color w:val="000000"/>
                <w:sz w:val="28"/>
                <w:szCs w:val="28"/>
                <w:shd w:val="clear" w:color="auto" w:fill="FFFFFF"/>
                <w:lang w:val="kk-KZ"/>
              </w:rPr>
              <w:t xml:space="preserve">Жоғары білімі бар </w:t>
            </w:r>
            <w:r w:rsidRPr="00F06197">
              <w:rPr>
                <w:sz w:val="28"/>
                <w:szCs w:val="28"/>
                <w:shd w:val="clear" w:color="auto" w:fill="FFFFFF"/>
                <w:lang w:val="kk-KZ"/>
              </w:rPr>
              <w:t xml:space="preserve">мейірбикелік кадрларды </w:t>
            </w:r>
            <w:r w:rsidRPr="00F06197">
              <w:rPr>
                <w:sz w:val="28"/>
                <w:szCs w:val="28"/>
                <w:shd w:val="clear" w:color="auto" w:fill="FFFFFF"/>
                <w:lang w:val="kk-KZ"/>
              </w:rPr>
              <w:lastRenderedPageBreak/>
              <w:t xml:space="preserve">дайындаудың көп деңгейлі жүйесі </w:t>
            </w:r>
          </w:p>
        </w:tc>
        <w:tc>
          <w:tcPr>
            <w:tcW w:w="4965" w:type="dxa"/>
          </w:tcPr>
          <w:p w:rsidR="006E2A1A" w:rsidRPr="00F06197" w:rsidRDefault="006E2A1A" w:rsidP="00334F97">
            <w:pPr>
              <w:jc w:val="both"/>
              <w:rPr>
                <w:b/>
                <w:spacing w:val="1"/>
                <w:sz w:val="28"/>
                <w:szCs w:val="28"/>
                <w:lang w:val="kk-KZ"/>
              </w:rPr>
            </w:pPr>
            <w:r w:rsidRPr="00F06197">
              <w:rPr>
                <w:color w:val="000000"/>
                <w:sz w:val="28"/>
                <w:szCs w:val="28"/>
                <w:shd w:val="clear" w:color="auto" w:fill="FFFFFF"/>
                <w:lang w:val="kk-KZ"/>
              </w:rPr>
              <w:lastRenderedPageBreak/>
              <w:t xml:space="preserve">Кәсіби білім беру жүйесі мейірбике кадрларын сараланған даярлығын қамтамасыздандыру және біліктілігін , </w:t>
            </w:r>
            <w:r w:rsidRPr="00F06197">
              <w:rPr>
                <w:color w:val="000000"/>
                <w:sz w:val="28"/>
                <w:szCs w:val="28"/>
                <w:shd w:val="clear" w:color="auto" w:fill="FFFFFF"/>
                <w:lang w:val="kk-KZ"/>
              </w:rPr>
              <w:lastRenderedPageBreak/>
              <w:t xml:space="preserve">кәсіби мәселелерді шешуде құзырлығын кепілдендіруді қамтамасыз етеді.  </w:t>
            </w:r>
            <w:r w:rsidRPr="00F06197">
              <w:rPr>
                <w:sz w:val="28"/>
                <w:szCs w:val="28"/>
                <w:shd w:val="clear" w:color="auto" w:fill="FFFFFF"/>
                <w:lang w:val="kk-KZ"/>
              </w:rPr>
              <w:t>Мейірбикелік кадрларды дайындаудың көп деңгейлі жүйесі кәсіби білім беруді жетілдірудің маңызды қадамы болып, мейірбикелік көмек сапасын қамтамасыздандырудың қажет шарты болып табылды</w:t>
            </w:r>
          </w:p>
        </w:tc>
        <w:tc>
          <w:tcPr>
            <w:tcW w:w="1851" w:type="dxa"/>
            <w:vAlign w:val="center"/>
          </w:tcPr>
          <w:p w:rsidR="006E2A1A" w:rsidRPr="006E2A1A" w:rsidRDefault="006E2A1A" w:rsidP="00334F97">
            <w:pPr>
              <w:widowControl w:val="0"/>
              <w:autoSpaceDE w:val="0"/>
              <w:autoSpaceDN w:val="0"/>
              <w:adjustRightInd w:val="0"/>
              <w:jc w:val="center"/>
              <w:rPr>
                <w:spacing w:val="1"/>
                <w:sz w:val="28"/>
                <w:szCs w:val="28"/>
                <w:lang w:val="kk-KZ"/>
              </w:rPr>
            </w:pPr>
          </w:p>
        </w:tc>
      </w:tr>
      <w:tr w:rsidR="006E2A1A" w:rsidRPr="00007EA1" w:rsidTr="00334F97">
        <w:tc>
          <w:tcPr>
            <w:tcW w:w="562" w:type="dxa"/>
          </w:tcPr>
          <w:p w:rsidR="006E2A1A" w:rsidRPr="00FE2CB9" w:rsidRDefault="006E2A1A" w:rsidP="00334F97">
            <w:pPr>
              <w:widowControl w:val="0"/>
              <w:autoSpaceDE w:val="0"/>
              <w:autoSpaceDN w:val="0"/>
              <w:adjustRightInd w:val="0"/>
              <w:jc w:val="both"/>
              <w:rPr>
                <w:bCs/>
                <w:spacing w:val="1"/>
                <w:sz w:val="28"/>
                <w:szCs w:val="28"/>
                <w:lang w:val="kk-KZ"/>
              </w:rPr>
            </w:pPr>
            <w:r>
              <w:rPr>
                <w:bCs/>
                <w:spacing w:val="1"/>
                <w:sz w:val="28"/>
                <w:szCs w:val="28"/>
                <w:lang w:val="kk-KZ"/>
              </w:rPr>
              <w:lastRenderedPageBreak/>
              <w:t>3</w:t>
            </w:r>
          </w:p>
        </w:tc>
        <w:tc>
          <w:tcPr>
            <w:tcW w:w="2342" w:type="dxa"/>
            <w:vAlign w:val="center"/>
          </w:tcPr>
          <w:p w:rsidR="006E2A1A" w:rsidRPr="00F06197" w:rsidRDefault="006E2A1A" w:rsidP="00334F97">
            <w:pPr>
              <w:widowControl w:val="0"/>
              <w:autoSpaceDE w:val="0"/>
              <w:autoSpaceDN w:val="0"/>
              <w:adjustRightInd w:val="0"/>
              <w:jc w:val="both"/>
              <w:rPr>
                <w:color w:val="000000"/>
                <w:spacing w:val="1"/>
                <w:sz w:val="28"/>
                <w:szCs w:val="28"/>
                <w:lang w:val="kk-KZ"/>
              </w:rPr>
            </w:pPr>
            <w:r w:rsidRPr="00F06197">
              <w:rPr>
                <w:sz w:val="28"/>
                <w:szCs w:val="28"/>
                <w:shd w:val="clear" w:color="auto" w:fill="FFFFFF"/>
                <w:lang w:val="kk-KZ"/>
              </w:rPr>
              <w:t>Мейірбикелік істе ғылыми зерттеушілікті дамыту және олардың нәтижелерін денсаулық сақтау практикасында қолдану</w:t>
            </w:r>
          </w:p>
        </w:tc>
        <w:tc>
          <w:tcPr>
            <w:tcW w:w="4965" w:type="dxa"/>
          </w:tcPr>
          <w:p w:rsidR="006E2A1A" w:rsidRPr="00F06197" w:rsidRDefault="006E2A1A" w:rsidP="00334F97">
            <w:pPr>
              <w:jc w:val="both"/>
              <w:rPr>
                <w:noProof/>
                <w:sz w:val="28"/>
                <w:szCs w:val="28"/>
                <w:lang w:val="kk-KZ"/>
              </w:rPr>
            </w:pPr>
            <w:r w:rsidRPr="00F06197">
              <w:rPr>
                <w:noProof/>
                <w:sz w:val="28"/>
                <w:szCs w:val="28"/>
                <w:lang w:val="kk-KZ"/>
              </w:rPr>
              <w:t>Постиндустриалдық  қоғамнан өзгерістері тұрақты орын алатын, ал жаһанды ақпараттану осы процесстің үдеуіне қолқабыс ететін инновациялық қоғамға өту мейірбике ісі мамандарынан практикалық іс-әрекет барысында орын алатын проблемаларды шешуде, мейірбике кадрларын басқару тиімділігін қамтамасыз етуде, жемісті кәсіби қызметпен өзін-өзі дамытуда мейірбике ісі мамандарының мотивациялық бағыттылығын күшейтуде ғылыми тәсілдерді қолдану талап етіледі.</w:t>
            </w:r>
          </w:p>
          <w:p w:rsidR="006E2A1A" w:rsidRPr="00F06197" w:rsidRDefault="006E2A1A" w:rsidP="00334F97">
            <w:pPr>
              <w:jc w:val="both"/>
              <w:rPr>
                <w:color w:val="000000"/>
                <w:sz w:val="28"/>
                <w:szCs w:val="28"/>
                <w:lang w:val="kk-KZ"/>
              </w:rPr>
            </w:pPr>
          </w:p>
        </w:tc>
        <w:tc>
          <w:tcPr>
            <w:tcW w:w="1851" w:type="dxa"/>
            <w:vAlign w:val="center"/>
          </w:tcPr>
          <w:p w:rsidR="006E2A1A" w:rsidRPr="006E2A1A" w:rsidRDefault="006E2A1A" w:rsidP="00334F97">
            <w:pPr>
              <w:widowControl w:val="0"/>
              <w:autoSpaceDE w:val="0"/>
              <w:autoSpaceDN w:val="0"/>
              <w:adjustRightInd w:val="0"/>
              <w:jc w:val="center"/>
              <w:rPr>
                <w:spacing w:val="1"/>
                <w:sz w:val="28"/>
                <w:szCs w:val="28"/>
                <w:lang w:val="kk-KZ"/>
              </w:rPr>
            </w:pPr>
          </w:p>
        </w:tc>
      </w:tr>
      <w:tr w:rsidR="006E2A1A" w:rsidRPr="00007EA1" w:rsidTr="00334F97">
        <w:tc>
          <w:tcPr>
            <w:tcW w:w="562" w:type="dxa"/>
          </w:tcPr>
          <w:p w:rsidR="006E2A1A" w:rsidRPr="00FE2CB9" w:rsidRDefault="006E2A1A" w:rsidP="00334F97">
            <w:pPr>
              <w:widowControl w:val="0"/>
              <w:autoSpaceDE w:val="0"/>
              <w:autoSpaceDN w:val="0"/>
              <w:adjustRightInd w:val="0"/>
              <w:jc w:val="both"/>
              <w:rPr>
                <w:bCs/>
                <w:spacing w:val="1"/>
                <w:sz w:val="28"/>
                <w:szCs w:val="28"/>
                <w:lang w:val="kk-KZ"/>
              </w:rPr>
            </w:pPr>
            <w:r>
              <w:rPr>
                <w:bCs/>
                <w:spacing w:val="1"/>
                <w:sz w:val="28"/>
                <w:szCs w:val="28"/>
                <w:lang w:val="kk-KZ"/>
              </w:rPr>
              <w:t>4</w:t>
            </w:r>
          </w:p>
        </w:tc>
        <w:tc>
          <w:tcPr>
            <w:tcW w:w="2342" w:type="dxa"/>
            <w:vAlign w:val="center"/>
          </w:tcPr>
          <w:p w:rsidR="006E2A1A" w:rsidRPr="00F06197" w:rsidRDefault="006E2A1A" w:rsidP="00334F97">
            <w:pPr>
              <w:jc w:val="both"/>
              <w:rPr>
                <w:rFonts w:eastAsia="MS Mincho"/>
                <w:sz w:val="28"/>
                <w:szCs w:val="28"/>
                <w:lang w:val="kk-KZ" w:eastAsia="ja-JP"/>
              </w:rPr>
            </w:pPr>
            <w:r w:rsidRPr="00F06197">
              <w:rPr>
                <w:color w:val="000000"/>
                <w:sz w:val="28"/>
                <w:szCs w:val="28"/>
                <w:shd w:val="clear" w:color="auto" w:fill="FFFFFF"/>
                <w:lang w:val="kk-KZ"/>
              </w:rPr>
              <w:t xml:space="preserve">Жоғары технологиялы клиникалық </w:t>
            </w:r>
            <w:r w:rsidRPr="00F06197">
              <w:rPr>
                <w:sz w:val="28"/>
                <w:szCs w:val="28"/>
                <w:shd w:val="clear" w:color="auto" w:fill="FFFFFF"/>
                <w:lang w:val="kk-KZ"/>
              </w:rPr>
              <w:t>мейірбикелік араласу</w:t>
            </w:r>
          </w:p>
        </w:tc>
        <w:tc>
          <w:tcPr>
            <w:tcW w:w="4965" w:type="dxa"/>
          </w:tcPr>
          <w:p w:rsidR="006E2A1A" w:rsidRPr="00F06197" w:rsidRDefault="006E2A1A" w:rsidP="00334F97">
            <w:pPr>
              <w:jc w:val="both"/>
              <w:rPr>
                <w:rFonts w:eastAsia="MS Mincho"/>
                <w:color w:val="000000"/>
                <w:sz w:val="28"/>
                <w:szCs w:val="28"/>
                <w:lang w:val="kk-KZ" w:eastAsia="ja-JP"/>
              </w:rPr>
            </w:pPr>
            <w:r w:rsidRPr="00F06197">
              <w:rPr>
                <w:rFonts w:eastAsia="MS Mincho"/>
                <w:color w:val="000000"/>
                <w:sz w:val="28"/>
                <w:szCs w:val="28"/>
                <w:lang w:val="kk-KZ" w:eastAsia="ja-JP"/>
              </w:rPr>
              <w:t xml:space="preserve">Мейірбикелер аппарттық тыныс алуда жатқан науқастарды интенсивті бақылап отыратындықтан, ӨЖЖ аппаратының құрылысы мен эксплуатациясы мәселелері бойынша білімді болуы тиіс, мысалы, жоғары технологиялық араласулардың үлесі аппараттық ӨЖЖ жатқан науқастардың санына түзу пропорционалды. Жансақтау бөлімінде  ӨЖЖ бар науқастарды бақылау мен күтуді мейірбикелер өз құзырлығы шеңберінде орындайды: ӨЖЖ параметрлерін бақылау, аппараттық тыныс алу тиімділігін анықтау, трахеоброхиальды тыныс жолдарының </w:t>
            </w:r>
            <w:r w:rsidRPr="00F06197">
              <w:rPr>
                <w:rFonts w:eastAsia="MS Mincho"/>
                <w:color w:val="000000"/>
                <w:sz w:val="28"/>
                <w:szCs w:val="28"/>
                <w:lang w:val="kk-KZ" w:eastAsia="ja-JP"/>
              </w:rPr>
              <w:lastRenderedPageBreak/>
              <w:t xml:space="preserve">тазалығын жүргізу. </w:t>
            </w:r>
          </w:p>
        </w:tc>
        <w:tc>
          <w:tcPr>
            <w:tcW w:w="1851" w:type="dxa"/>
            <w:tcBorders>
              <w:top w:val="nil"/>
            </w:tcBorders>
            <w:vAlign w:val="center"/>
          </w:tcPr>
          <w:p w:rsidR="006E2A1A" w:rsidRPr="006E2A1A" w:rsidRDefault="006E2A1A" w:rsidP="00334F97">
            <w:pPr>
              <w:widowControl w:val="0"/>
              <w:autoSpaceDE w:val="0"/>
              <w:autoSpaceDN w:val="0"/>
              <w:adjustRightInd w:val="0"/>
              <w:jc w:val="center"/>
              <w:rPr>
                <w:spacing w:val="1"/>
                <w:sz w:val="28"/>
                <w:szCs w:val="28"/>
                <w:lang w:val="kk-KZ"/>
              </w:rPr>
            </w:pPr>
          </w:p>
        </w:tc>
      </w:tr>
      <w:tr w:rsidR="006E2A1A" w:rsidRPr="00007EA1" w:rsidTr="00334F97">
        <w:tc>
          <w:tcPr>
            <w:tcW w:w="562" w:type="dxa"/>
          </w:tcPr>
          <w:p w:rsidR="006E2A1A" w:rsidRPr="00FE2CB9" w:rsidRDefault="006E2A1A" w:rsidP="00334F97">
            <w:pPr>
              <w:widowControl w:val="0"/>
              <w:autoSpaceDE w:val="0"/>
              <w:autoSpaceDN w:val="0"/>
              <w:adjustRightInd w:val="0"/>
              <w:jc w:val="both"/>
              <w:rPr>
                <w:bCs/>
                <w:spacing w:val="1"/>
                <w:sz w:val="28"/>
                <w:szCs w:val="28"/>
                <w:lang w:val="kk-KZ"/>
              </w:rPr>
            </w:pPr>
            <w:r>
              <w:rPr>
                <w:bCs/>
                <w:spacing w:val="1"/>
                <w:sz w:val="28"/>
                <w:szCs w:val="28"/>
                <w:lang w:val="kk-KZ"/>
              </w:rPr>
              <w:lastRenderedPageBreak/>
              <w:t>5</w:t>
            </w:r>
          </w:p>
        </w:tc>
        <w:tc>
          <w:tcPr>
            <w:tcW w:w="2342" w:type="dxa"/>
            <w:vAlign w:val="center"/>
          </w:tcPr>
          <w:p w:rsidR="006E2A1A" w:rsidRPr="00F06197" w:rsidRDefault="006E2A1A" w:rsidP="00334F97">
            <w:pPr>
              <w:jc w:val="both"/>
              <w:rPr>
                <w:color w:val="000000"/>
                <w:spacing w:val="1"/>
                <w:sz w:val="28"/>
                <w:szCs w:val="28"/>
                <w:lang w:val="kk-KZ"/>
              </w:rPr>
            </w:pPr>
            <w:r w:rsidRPr="00F06197">
              <w:rPr>
                <w:color w:val="000000"/>
                <w:sz w:val="28"/>
                <w:szCs w:val="28"/>
                <w:shd w:val="clear" w:color="auto" w:fill="FFFFFF"/>
                <w:lang w:val="kk-KZ"/>
              </w:rPr>
              <w:t>Денсаулық сақтау саласын орта персоналмен кадрлық қамтатамасыз ету</w:t>
            </w:r>
          </w:p>
        </w:tc>
        <w:tc>
          <w:tcPr>
            <w:tcW w:w="4965" w:type="dxa"/>
          </w:tcPr>
          <w:p w:rsidR="006E2A1A" w:rsidRPr="00F06197" w:rsidRDefault="006E2A1A" w:rsidP="00334F97">
            <w:pPr>
              <w:jc w:val="both"/>
              <w:rPr>
                <w:color w:val="000000"/>
                <w:spacing w:val="1"/>
                <w:sz w:val="28"/>
                <w:szCs w:val="28"/>
                <w:lang w:val="kk-KZ"/>
              </w:rPr>
            </w:pPr>
            <w:r w:rsidRPr="00F06197">
              <w:rPr>
                <w:color w:val="000000"/>
                <w:sz w:val="28"/>
                <w:szCs w:val="28"/>
                <w:shd w:val="clear" w:color="auto" w:fill="FFFFFF"/>
                <w:lang w:val="kk-KZ"/>
              </w:rPr>
              <w:t>Денсаулық сақтау саласын орта персоналмен кадрлық қамтатамасыз ету ұлкен жұмсауларды талап етеді, құныдылығы уақыт өте жойылатын  басқа ресурстарға қарағанда денсаулық сақтау саласының кадрлық ресурстары құндылығы кәсіби тәжірибені және біліктілікті жинақтаған сайын артады.</w:t>
            </w:r>
          </w:p>
        </w:tc>
        <w:tc>
          <w:tcPr>
            <w:tcW w:w="1851" w:type="dxa"/>
            <w:tcBorders>
              <w:top w:val="single" w:sz="4" w:space="0" w:color="auto"/>
            </w:tcBorders>
            <w:vAlign w:val="center"/>
          </w:tcPr>
          <w:p w:rsidR="006E2A1A" w:rsidRPr="006E2A1A" w:rsidRDefault="006E2A1A" w:rsidP="00334F97">
            <w:pPr>
              <w:widowControl w:val="0"/>
              <w:autoSpaceDE w:val="0"/>
              <w:autoSpaceDN w:val="0"/>
              <w:adjustRightInd w:val="0"/>
              <w:jc w:val="center"/>
              <w:rPr>
                <w:spacing w:val="1"/>
                <w:sz w:val="28"/>
                <w:szCs w:val="28"/>
                <w:lang w:val="kk-KZ"/>
              </w:rPr>
            </w:pPr>
          </w:p>
        </w:tc>
      </w:tr>
    </w:tbl>
    <w:p w:rsidR="006E2A1A" w:rsidRPr="00F06197" w:rsidRDefault="006E2A1A" w:rsidP="006E2A1A">
      <w:pPr>
        <w:widowControl w:val="0"/>
        <w:shd w:val="clear" w:color="auto" w:fill="FFFFFF"/>
        <w:autoSpaceDE w:val="0"/>
        <w:autoSpaceDN w:val="0"/>
        <w:adjustRightInd w:val="0"/>
        <w:jc w:val="both"/>
        <w:rPr>
          <w:b/>
          <w:color w:val="000000"/>
          <w:spacing w:val="1"/>
          <w:sz w:val="28"/>
          <w:szCs w:val="28"/>
          <w:lang w:val="kk-KZ"/>
        </w:rPr>
      </w:pPr>
    </w:p>
    <w:p w:rsidR="006E2A1A" w:rsidRPr="00F06197" w:rsidRDefault="006E2A1A" w:rsidP="006E2A1A">
      <w:pPr>
        <w:widowControl w:val="0"/>
        <w:autoSpaceDE w:val="0"/>
        <w:autoSpaceDN w:val="0"/>
        <w:adjustRightInd w:val="0"/>
        <w:jc w:val="center"/>
        <w:rPr>
          <w:b/>
          <w:color w:val="000000"/>
          <w:spacing w:val="1"/>
          <w:sz w:val="28"/>
          <w:szCs w:val="28"/>
          <w:lang w:val="kk-KZ"/>
        </w:rPr>
      </w:pPr>
      <w:r w:rsidRPr="00F06197">
        <w:rPr>
          <w:b/>
          <w:color w:val="000000"/>
          <w:spacing w:val="1"/>
          <w:sz w:val="28"/>
          <w:szCs w:val="28"/>
          <w:lang w:val="kk-KZ"/>
        </w:rPr>
        <w:t>Практикалық сабақтардың тақырыптық жоспары</w:t>
      </w:r>
    </w:p>
    <w:p w:rsidR="006E2A1A" w:rsidRPr="006D099C" w:rsidRDefault="006E2A1A" w:rsidP="006E2A1A">
      <w:pPr>
        <w:widowControl w:val="0"/>
        <w:shd w:val="clear" w:color="auto" w:fill="FFFFFF"/>
        <w:autoSpaceDE w:val="0"/>
        <w:autoSpaceDN w:val="0"/>
        <w:adjustRightInd w:val="0"/>
        <w:jc w:val="both"/>
        <w:rPr>
          <w:color w:val="000000"/>
          <w:spacing w:val="1"/>
          <w:sz w:val="28"/>
          <w:szCs w:val="28"/>
          <w:lang w:val="kk-KZ"/>
        </w:rPr>
      </w:pPr>
    </w:p>
    <w:tbl>
      <w:tblPr>
        <w:tblW w:w="97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3176"/>
        <w:gridCol w:w="4364"/>
        <w:gridCol w:w="1680"/>
      </w:tblGrid>
      <w:tr w:rsidR="006E2A1A" w:rsidRPr="006D099C" w:rsidTr="00334F97">
        <w:tc>
          <w:tcPr>
            <w:tcW w:w="566" w:type="dxa"/>
            <w:shd w:val="clear" w:color="auto" w:fill="auto"/>
            <w:vAlign w:val="center"/>
          </w:tcPr>
          <w:p w:rsidR="006E2A1A" w:rsidRPr="006D099C" w:rsidRDefault="006E2A1A" w:rsidP="00334F97">
            <w:pPr>
              <w:widowControl w:val="0"/>
              <w:autoSpaceDE w:val="0"/>
              <w:autoSpaceDN w:val="0"/>
              <w:adjustRightInd w:val="0"/>
              <w:jc w:val="center"/>
              <w:rPr>
                <w:spacing w:val="1"/>
                <w:sz w:val="28"/>
                <w:szCs w:val="28"/>
                <w:lang w:val="kk-KZ"/>
              </w:rPr>
            </w:pPr>
            <w:r w:rsidRPr="006D099C">
              <w:rPr>
                <w:spacing w:val="1"/>
                <w:sz w:val="28"/>
                <w:szCs w:val="28"/>
                <w:lang w:val="kk-KZ"/>
              </w:rPr>
              <w:t>№</w:t>
            </w:r>
          </w:p>
          <w:p w:rsidR="006E2A1A" w:rsidRPr="00F06197" w:rsidRDefault="006E2A1A" w:rsidP="00334F97">
            <w:pPr>
              <w:widowControl w:val="0"/>
              <w:autoSpaceDE w:val="0"/>
              <w:autoSpaceDN w:val="0"/>
              <w:adjustRightInd w:val="0"/>
              <w:jc w:val="center"/>
              <w:rPr>
                <w:spacing w:val="1"/>
                <w:sz w:val="28"/>
                <w:szCs w:val="28"/>
                <w:lang w:val="kk-KZ"/>
              </w:rPr>
            </w:pPr>
            <w:r w:rsidRPr="00F06197">
              <w:rPr>
                <w:spacing w:val="1"/>
                <w:sz w:val="28"/>
                <w:szCs w:val="28"/>
                <w:lang w:val="kk-KZ"/>
              </w:rPr>
              <w:t>р</w:t>
            </w:r>
            <w:r w:rsidRPr="006D099C">
              <w:rPr>
                <w:spacing w:val="1"/>
                <w:sz w:val="28"/>
                <w:szCs w:val="28"/>
                <w:lang w:val="kk-KZ"/>
              </w:rPr>
              <w:t>/</w:t>
            </w:r>
            <w:r w:rsidRPr="00F06197">
              <w:rPr>
                <w:spacing w:val="1"/>
                <w:sz w:val="28"/>
                <w:szCs w:val="28"/>
                <w:lang w:val="kk-KZ"/>
              </w:rPr>
              <w:t>с</w:t>
            </w:r>
          </w:p>
        </w:tc>
        <w:tc>
          <w:tcPr>
            <w:tcW w:w="3176" w:type="dxa"/>
            <w:shd w:val="clear" w:color="auto" w:fill="auto"/>
          </w:tcPr>
          <w:p w:rsidR="006E2A1A" w:rsidRPr="006D099C" w:rsidRDefault="006E2A1A" w:rsidP="00334F97">
            <w:pPr>
              <w:widowControl w:val="0"/>
              <w:autoSpaceDE w:val="0"/>
              <w:autoSpaceDN w:val="0"/>
              <w:adjustRightInd w:val="0"/>
              <w:jc w:val="center"/>
              <w:rPr>
                <w:bCs/>
                <w:spacing w:val="1"/>
                <w:sz w:val="28"/>
                <w:szCs w:val="28"/>
                <w:lang w:val="kk-KZ"/>
              </w:rPr>
            </w:pPr>
            <w:r w:rsidRPr="00F06197">
              <w:rPr>
                <w:spacing w:val="1"/>
                <w:sz w:val="28"/>
                <w:szCs w:val="28"/>
                <w:lang w:val="kk-KZ"/>
              </w:rPr>
              <w:t>Практикалық сабақтардың тақырыптарының атауы</w:t>
            </w:r>
          </w:p>
        </w:tc>
        <w:tc>
          <w:tcPr>
            <w:tcW w:w="4364" w:type="dxa"/>
            <w:shd w:val="clear" w:color="auto" w:fill="auto"/>
          </w:tcPr>
          <w:p w:rsidR="006E2A1A" w:rsidRPr="00F06197" w:rsidRDefault="006E2A1A" w:rsidP="00334F97">
            <w:pPr>
              <w:widowControl w:val="0"/>
              <w:autoSpaceDE w:val="0"/>
              <w:autoSpaceDN w:val="0"/>
              <w:adjustRightInd w:val="0"/>
              <w:jc w:val="center"/>
              <w:rPr>
                <w:bCs/>
                <w:spacing w:val="1"/>
                <w:sz w:val="28"/>
                <w:szCs w:val="28"/>
                <w:lang w:val="kk-KZ"/>
              </w:rPr>
            </w:pPr>
            <w:r w:rsidRPr="00F06197">
              <w:rPr>
                <w:bCs/>
                <w:spacing w:val="1"/>
                <w:sz w:val="28"/>
                <w:szCs w:val="28"/>
                <w:lang w:val="kk-KZ"/>
              </w:rPr>
              <w:t>Қысқаша мазмұны</w:t>
            </w:r>
          </w:p>
        </w:tc>
        <w:tc>
          <w:tcPr>
            <w:tcW w:w="1680" w:type="dxa"/>
            <w:shd w:val="clear" w:color="auto" w:fill="auto"/>
          </w:tcPr>
          <w:p w:rsidR="006E2A1A" w:rsidRPr="00F06197" w:rsidRDefault="006E2A1A" w:rsidP="00334F97">
            <w:pPr>
              <w:widowControl w:val="0"/>
              <w:autoSpaceDE w:val="0"/>
              <w:autoSpaceDN w:val="0"/>
              <w:adjustRightInd w:val="0"/>
              <w:rPr>
                <w:bCs/>
                <w:spacing w:val="1"/>
                <w:sz w:val="28"/>
                <w:szCs w:val="28"/>
                <w:lang w:val="kk-KZ"/>
              </w:rPr>
            </w:pPr>
            <w:r w:rsidRPr="006D099C">
              <w:rPr>
                <w:bCs/>
                <w:spacing w:val="1"/>
                <w:sz w:val="28"/>
                <w:szCs w:val="28"/>
                <w:lang w:val="kk-KZ"/>
              </w:rPr>
              <w:t>Кредит</w:t>
            </w:r>
            <w:r w:rsidRPr="00F06197">
              <w:rPr>
                <w:bCs/>
                <w:spacing w:val="1"/>
                <w:sz w:val="28"/>
                <w:szCs w:val="28"/>
                <w:lang w:val="kk-KZ"/>
              </w:rPr>
              <w:t>тердің көлемі</w:t>
            </w:r>
          </w:p>
        </w:tc>
      </w:tr>
      <w:tr w:rsidR="006E2A1A" w:rsidRPr="006D099C" w:rsidTr="00334F97">
        <w:tc>
          <w:tcPr>
            <w:tcW w:w="9786" w:type="dxa"/>
            <w:gridSpan w:val="4"/>
            <w:shd w:val="clear" w:color="auto" w:fill="auto"/>
            <w:vAlign w:val="center"/>
          </w:tcPr>
          <w:p w:rsidR="006E2A1A" w:rsidRPr="006D099C" w:rsidRDefault="006E2A1A" w:rsidP="00334F97">
            <w:pPr>
              <w:widowControl w:val="0"/>
              <w:autoSpaceDE w:val="0"/>
              <w:autoSpaceDN w:val="0"/>
              <w:adjustRightInd w:val="0"/>
              <w:rPr>
                <w:spacing w:val="1"/>
                <w:sz w:val="28"/>
                <w:szCs w:val="28"/>
                <w:lang w:val="kk-KZ"/>
              </w:rPr>
            </w:pPr>
          </w:p>
        </w:tc>
      </w:tr>
      <w:tr w:rsidR="006E2A1A" w:rsidRPr="00F06197" w:rsidTr="00334F97">
        <w:tc>
          <w:tcPr>
            <w:tcW w:w="566" w:type="dxa"/>
            <w:shd w:val="clear" w:color="auto" w:fill="auto"/>
            <w:vAlign w:val="center"/>
          </w:tcPr>
          <w:p w:rsidR="006E2A1A" w:rsidRPr="006D099C" w:rsidRDefault="006E2A1A" w:rsidP="00334F97">
            <w:pPr>
              <w:widowControl w:val="0"/>
              <w:autoSpaceDE w:val="0"/>
              <w:autoSpaceDN w:val="0"/>
              <w:adjustRightInd w:val="0"/>
              <w:jc w:val="both"/>
              <w:rPr>
                <w:spacing w:val="1"/>
                <w:sz w:val="28"/>
                <w:szCs w:val="28"/>
                <w:lang w:val="kk-KZ"/>
              </w:rPr>
            </w:pPr>
            <w:r w:rsidRPr="006D099C">
              <w:rPr>
                <w:spacing w:val="1"/>
                <w:sz w:val="28"/>
                <w:szCs w:val="28"/>
                <w:lang w:val="kk-KZ"/>
              </w:rPr>
              <w:t>1</w:t>
            </w:r>
          </w:p>
        </w:tc>
        <w:tc>
          <w:tcPr>
            <w:tcW w:w="3176" w:type="dxa"/>
            <w:shd w:val="clear" w:color="auto" w:fill="auto"/>
            <w:vAlign w:val="center"/>
          </w:tcPr>
          <w:p w:rsidR="006E2A1A" w:rsidRPr="00F06197" w:rsidRDefault="006E2A1A" w:rsidP="00334F97">
            <w:pPr>
              <w:jc w:val="both"/>
              <w:rPr>
                <w:rFonts w:eastAsia="MS Mincho"/>
                <w:sz w:val="28"/>
                <w:szCs w:val="28"/>
                <w:lang w:val="kk-KZ" w:eastAsia="ja-JP"/>
              </w:rPr>
            </w:pPr>
            <w:r w:rsidRPr="00F06197">
              <w:rPr>
                <w:sz w:val="28"/>
                <w:szCs w:val="28"/>
                <w:shd w:val="clear" w:color="auto" w:fill="FFFFFF"/>
                <w:lang w:val="kk-KZ"/>
              </w:rPr>
              <w:t>Қазіргі заманғы ресурсүнемдеуші мейірбикелік технологияларды енгізу</w:t>
            </w:r>
          </w:p>
        </w:tc>
        <w:tc>
          <w:tcPr>
            <w:tcW w:w="4364" w:type="dxa"/>
            <w:shd w:val="clear" w:color="auto" w:fill="auto"/>
          </w:tcPr>
          <w:p w:rsidR="006E2A1A" w:rsidRPr="00F06197" w:rsidRDefault="006E2A1A" w:rsidP="00334F97">
            <w:pPr>
              <w:jc w:val="both"/>
              <w:rPr>
                <w:bCs/>
                <w:sz w:val="28"/>
                <w:szCs w:val="28"/>
                <w:lang w:val="kk-KZ"/>
              </w:rPr>
            </w:pPr>
            <w:r w:rsidRPr="00F06197">
              <w:rPr>
                <w:color w:val="000000"/>
                <w:sz w:val="28"/>
                <w:szCs w:val="28"/>
                <w:shd w:val="clear" w:color="auto" w:fill="FFFFFF"/>
                <w:lang w:val="kk-KZ"/>
              </w:rPr>
              <w:t xml:space="preserve"> Денсаулық сақтау саласының  артып келе жатқан  қажеттіліктері   оқытудың қосымша  бағдарламаларын, орта медициналық білім  берудің  дипломға дейінгі  құрылымын өзгертуді, "мейірбикелік іс" мамандығы бойынша  жоғары  медициналық білімді ендіруді талап етіп отыр. </w:t>
            </w:r>
          </w:p>
        </w:tc>
        <w:tc>
          <w:tcPr>
            <w:tcW w:w="1680" w:type="dxa"/>
            <w:shd w:val="clear" w:color="auto" w:fill="auto"/>
            <w:vAlign w:val="center"/>
          </w:tcPr>
          <w:p w:rsidR="006E2A1A" w:rsidRPr="00F06197" w:rsidRDefault="006E2A1A" w:rsidP="00334F97">
            <w:pPr>
              <w:widowControl w:val="0"/>
              <w:autoSpaceDE w:val="0"/>
              <w:autoSpaceDN w:val="0"/>
              <w:adjustRightInd w:val="0"/>
              <w:jc w:val="center"/>
              <w:rPr>
                <w:spacing w:val="1"/>
                <w:sz w:val="28"/>
                <w:szCs w:val="28"/>
              </w:rPr>
            </w:pPr>
            <w:r>
              <w:rPr>
                <w:spacing w:val="1"/>
                <w:sz w:val="28"/>
                <w:szCs w:val="28"/>
              </w:rPr>
              <w:t>2</w:t>
            </w:r>
          </w:p>
        </w:tc>
      </w:tr>
      <w:tr w:rsidR="006E2A1A" w:rsidRPr="00007EA1" w:rsidTr="00334F97">
        <w:tc>
          <w:tcPr>
            <w:tcW w:w="566" w:type="dxa"/>
            <w:shd w:val="clear" w:color="auto" w:fill="auto"/>
            <w:vAlign w:val="center"/>
          </w:tcPr>
          <w:p w:rsidR="006E2A1A" w:rsidRPr="00F06197" w:rsidRDefault="006E2A1A" w:rsidP="00334F97">
            <w:pPr>
              <w:widowControl w:val="0"/>
              <w:autoSpaceDE w:val="0"/>
              <w:autoSpaceDN w:val="0"/>
              <w:adjustRightInd w:val="0"/>
              <w:jc w:val="both"/>
              <w:rPr>
                <w:spacing w:val="1"/>
                <w:sz w:val="28"/>
                <w:szCs w:val="28"/>
              </w:rPr>
            </w:pPr>
            <w:r w:rsidRPr="00F06197">
              <w:rPr>
                <w:spacing w:val="1"/>
                <w:sz w:val="28"/>
                <w:szCs w:val="28"/>
              </w:rPr>
              <w:t>2</w:t>
            </w:r>
          </w:p>
        </w:tc>
        <w:tc>
          <w:tcPr>
            <w:tcW w:w="3176" w:type="dxa"/>
            <w:shd w:val="clear" w:color="auto" w:fill="auto"/>
            <w:vAlign w:val="center"/>
          </w:tcPr>
          <w:p w:rsidR="006E2A1A" w:rsidRPr="00F06197" w:rsidRDefault="006E2A1A" w:rsidP="00334F97">
            <w:pPr>
              <w:jc w:val="both"/>
              <w:rPr>
                <w:rFonts w:eastAsia="MS Mincho"/>
                <w:sz w:val="28"/>
                <w:szCs w:val="28"/>
                <w:lang w:val="kk-KZ" w:eastAsia="ja-JP"/>
              </w:rPr>
            </w:pPr>
            <w:r w:rsidRPr="00F06197">
              <w:rPr>
                <w:sz w:val="28"/>
                <w:szCs w:val="28"/>
                <w:shd w:val="clear" w:color="auto" w:fill="FFFFFF"/>
                <w:lang w:val="kk-KZ"/>
              </w:rPr>
              <w:t>Мейірбикелік тәжірибе стандарттары</w:t>
            </w:r>
          </w:p>
        </w:tc>
        <w:tc>
          <w:tcPr>
            <w:tcW w:w="4364" w:type="dxa"/>
            <w:shd w:val="clear" w:color="auto" w:fill="auto"/>
          </w:tcPr>
          <w:p w:rsidR="006E2A1A" w:rsidRPr="00F06197" w:rsidRDefault="006E2A1A" w:rsidP="00334F97">
            <w:pPr>
              <w:pStyle w:val="ae"/>
              <w:spacing w:before="0" w:beforeAutospacing="0" w:after="0" w:afterAutospacing="0"/>
              <w:jc w:val="both"/>
              <w:rPr>
                <w:color w:val="000000"/>
                <w:sz w:val="28"/>
                <w:szCs w:val="28"/>
                <w:lang w:val="kk-KZ"/>
              </w:rPr>
            </w:pPr>
            <w:r w:rsidRPr="00F06197">
              <w:rPr>
                <w:color w:val="000000"/>
                <w:sz w:val="28"/>
                <w:szCs w:val="28"/>
                <w:lang w:val="kk-KZ"/>
              </w:rPr>
              <w:t xml:space="preserve"> Бүгінгі күнге дейін ҚР мейірбикелік практика бойынша бірыңғай стандарттары қолға  алынбаған, сонымен қоса ҚР ДМ бұйрықтарына  қарамастан инфекциялық қауіпсіздікті қамтамасыз етуге  бюағытталған шаралар да белгіленбеген. Мейірбикелік практика  стандарттарын талдау  ғылыми дәлелдеулерді  ескермей, стандарттау  жүйесінің  принциптеріне  және негізгі қағидаттарына жауап бере алмайтындыға  айқындалды. </w:t>
            </w:r>
          </w:p>
        </w:tc>
        <w:tc>
          <w:tcPr>
            <w:tcW w:w="1680" w:type="dxa"/>
            <w:tcBorders>
              <w:top w:val="single" w:sz="4" w:space="0" w:color="auto"/>
            </w:tcBorders>
            <w:shd w:val="clear" w:color="auto" w:fill="auto"/>
            <w:vAlign w:val="center"/>
          </w:tcPr>
          <w:p w:rsidR="006E2A1A" w:rsidRPr="006E2A1A" w:rsidRDefault="006E2A1A" w:rsidP="00334F97">
            <w:pPr>
              <w:widowControl w:val="0"/>
              <w:autoSpaceDE w:val="0"/>
              <w:autoSpaceDN w:val="0"/>
              <w:adjustRightInd w:val="0"/>
              <w:jc w:val="center"/>
              <w:rPr>
                <w:spacing w:val="1"/>
                <w:sz w:val="28"/>
                <w:szCs w:val="28"/>
                <w:lang w:val="kk-KZ"/>
              </w:rPr>
            </w:pPr>
          </w:p>
        </w:tc>
      </w:tr>
      <w:tr w:rsidR="006E2A1A" w:rsidRPr="00007EA1" w:rsidTr="00334F97">
        <w:tc>
          <w:tcPr>
            <w:tcW w:w="566" w:type="dxa"/>
            <w:shd w:val="clear" w:color="auto" w:fill="auto"/>
            <w:vAlign w:val="center"/>
          </w:tcPr>
          <w:p w:rsidR="006E2A1A" w:rsidRPr="00F06197" w:rsidRDefault="006E2A1A" w:rsidP="00334F97">
            <w:pPr>
              <w:widowControl w:val="0"/>
              <w:autoSpaceDE w:val="0"/>
              <w:autoSpaceDN w:val="0"/>
              <w:adjustRightInd w:val="0"/>
              <w:jc w:val="both"/>
              <w:rPr>
                <w:spacing w:val="1"/>
                <w:sz w:val="28"/>
                <w:szCs w:val="28"/>
              </w:rPr>
            </w:pPr>
            <w:r w:rsidRPr="00F06197">
              <w:rPr>
                <w:spacing w:val="1"/>
                <w:sz w:val="28"/>
                <w:szCs w:val="28"/>
              </w:rPr>
              <w:lastRenderedPageBreak/>
              <w:t>3</w:t>
            </w:r>
          </w:p>
        </w:tc>
        <w:tc>
          <w:tcPr>
            <w:tcW w:w="3176" w:type="dxa"/>
            <w:shd w:val="clear" w:color="auto" w:fill="auto"/>
            <w:vAlign w:val="center"/>
          </w:tcPr>
          <w:p w:rsidR="006E2A1A" w:rsidRPr="00F06197" w:rsidRDefault="006E2A1A" w:rsidP="00334F97">
            <w:pPr>
              <w:jc w:val="both"/>
              <w:rPr>
                <w:color w:val="000000"/>
                <w:spacing w:val="1"/>
                <w:sz w:val="28"/>
                <w:szCs w:val="28"/>
                <w:lang w:val="kk-KZ"/>
              </w:rPr>
            </w:pPr>
            <w:r w:rsidRPr="00F06197">
              <w:rPr>
                <w:bCs/>
                <w:color w:val="000000"/>
                <w:spacing w:val="1"/>
                <w:sz w:val="28"/>
                <w:szCs w:val="28"/>
                <w:lang w:val="kk-KZ"/>
              </w:rPr>
              <w:t>Мейірбикелік істің ҚР дамыту концепциясы</w:t>
            </w:r>
          </w:p>
        </w:tc>
        <w:tc>
          <w:tcPr>
            <w:tcW w:w="4364" w:type="dxa"/>
            <w:shd w:val="clear" w:color="auto" w:fill="auto"/>
          </w:tcPr>
          <w:p w:rsidR="006E2A1A" w:rsidRPr="00F06197" w:rsidRDefault="006E2A1A" w:rsidP="00334F97">
            <w:pPr>
              <w:jc w:val="both"/>
              <w:rPr>
                <w:rFonts w:eastAsia="MS Mincho"/>
                <w:color w:val="000000"/>
                <w:sz w:val="28"/>
                <w:szCs w:val="28"/>
                <w:bdr w:val="none" w:sz="0" w:space="0" w:color="auto" w:frame="1"/>
                <w:lang w:val="kk-KZ" w:eastAsia="ja-JP"/>
              </w:rPr>
            </w:pPr>
            <w:r w:rsidRPr="00F06197">
              <w:rPr>
                <w:rFonts w:eastAsia="MS Mincho"/>
                <w:color w:val="000000"/>
                <w:sz w:val="28"/>
                <w:szCs w:val="28"/>
                <w:lang w:val="kk-KZ" w:eastAsia="ja-JP"/>
              </w:rPr>
              <w:t xml:space="preserve"> Қазір медициналық  қызметкерлердің емес , олардың  жұмыс  сапасына  мән беру қажет.  Жаңа  медициналық  технологияларды  ендіру   дәрігерлер мен  қатар орта  буындағы  мейірбикелердің кәсіби даярлығына  жаңа талаптар қойып отыр.</w:t>
            </w:r>
          </w:p>
        </w:tc>
        <w:tc>
          <w:tcPr>
            <w:tcW w:w="1680" w:type="dxa"/>
            <w:tcBorders>
              <w:top w:val="single" w:sz="4" w:space="0" w:color="auto"/>
            </w:tcBorders>
            <w:shd w:val="clear" w:color="auto" w:fill="auto"/>
            <w:vAlign w:val="center"/>
          </w:tcPr>
          <w:p w:rsidR="006E2A1A" w:rsidRPr="006E2A1A" w:rsidRDefault="006E2A1A" w:rsidP="00334F97">
            <w:pPr>
              <w:widowControl w:val="0"/>
              <w:autoSpaceDE w:val="0"/>
              <w:autoSpaceDN w:val="0"/>
              <w:adjustRightInd w:val="0"/>
              <w:jc w:val="center"/>
              <w:rPr>
                <w:spacing w:val="1"/>
                <w:sz w:val="28"/>
                <w:szCs w:val="28"/>
                <w:lang w:val="kk-KZ"/>
              </w:rPr>
            </w:pPr>
          </w:p>
        </w:tc>
      </w:tr>
      <w:tr w:rsidR="006E2A1A" w:rsidRPr="00007EA1" w:rsidTr="00334F97">
        <w:tc>
          <w:tcPr>
            <w:tcW w:w="566" w:type="dxa"/>
            <w:shd w:val="clear" w:color="auto" w:fill="auto"/>
            <w:vAlign w:val="center"/>
          </w:tcPr>
          <w:p w:rsidR="006E2A1A" w:rsidRPr="00F06197" w:rsidRDefault="006E2A1A" w:rsidP="00334F97">
            <w:pPr>
              <w:widowControl w:val="0"/>
              <w:autoSpaceDE w:val="0"/>
              <w:autoSpaceDN w:val="0"/>
              <w:adjustRightInd w:val="0"/>
              <w:jc w:val="both"/>
              <w:rPr>
                <w:spacing w:val="1"/>
                <w:sz w:val="28"/>
                <w:szCs w:val="28"/>
              </w:rPr>
            </w:pPr>
            <w:r w:rsidRPr="00F06197">
              <w:rPr>
                <w:spacing w:val="1"/>
                <w:sz w:val="28"/>
                <w:szCs w:val="28"/>
              </w:rPr>
              <w:t>4</w:t>
            </w:r>
          </w:p>
        </w:tc>
        <w:tc>
          <w:tcPr>
            <w:tcW w:w="3176" w:type="dxa"/>
            <w:shd w:val="clear" w:color="auto" w:fill="auto"/>
            <w:vAlign w:val="center"/>
          </w:tcPr>
          <w:p w:rsidR="006E2A1A" w:rsidRPr="00F06197" w:rsidRDefault="006E2A1A" w:rsidP="00334F97">
            <w:pPr>
              <w:jc w:val="both"/>
              <w:rPr>
                <w:sz w:val="28"/>
                <w:szCs w:val="28"/>
                <w:lang w:val="kk-KZ"/>
              </w:rPr>
            </w:pPr>
            <w:r>
              <w:rPr>
                <w:sz w:val="28"/>
                <w:szCs w:val="28"/>
                <w:lang w:val="kk-KZ"/>
              </w:rPr>
              <w:t xml:space="preserve"> Мейірби</w:t>
            </w:r>
            <w:r w:rsidRPr="00F06197">
              <w:rPr>
                <w:sz w:val="28"/>
                <w:szCs w:val="28"/>
                <w:lang w:val="kk-KZ"/>
              </w:rPr>
              <w:t>келік іске жаңа технологиялард</w:t>
            </w:r>
            <w:r>
              <w:rPr>
                <w:sz w:val="28"/>
                <w:szCs w:val="28"/>
                <w:lang w:val="kk-KZ"/>
              </w:rPr>
              <w:t xml:space="preserve">ы ендіру тұрғындардың денсаулығын сақтау және </w:t>
            </w:r>
            <w:r w:rsidRPr="00F06197">
              <w:rPr>
                <w:sz w:val="28"/>
                <w:szCs w:val="28"/>
                <w:lang w:val="kk-KZ"/>
              </w:rPr>
              <w:t>нығайтуға  бағытталған  мемлекеттік саясатының  табысты  іске асырылуының  маңызды факторы</w:t>
            </w:r>
          </w:p>
        </w:tc>
        <w:tc>
          <w:tcPr>
            <w:tcW w:w="4364" w:type="dxa"/>
            <w:shd w:val="clear" w:color="auto" w:fill="auto"/>
          </w:tcPr>
          <w:p w:rsidR="006E2A1A" w:rsidRPr="00F06197" w:rsidRDefault="006E2A1A" w:rsidP="00334F97">
            <w:pPr>
              <w:jc w:val="both"/>
              <w:rPr>
                <w:noProof/>
                <w:sz w:val="28"/>
                <w:szCs w:val="28"/>
                <w:lang w:val="kk-KZ"/>
              </w:rPr>
            </w:pPr>
            <w:r w:rsidRPr="00F06197">
              <w:rPr>
                <w:sz w:val="28"/>
                <w:szCs w:val="28"/>
                <w:lang w:val="kk-KZ"/>
              </w:rPr>
              <w:t xml:space="preserve"> ҚР жүріп жатқан  денсаулық сақтау саласындағы  реформалаудың  маңызды  тетіктері  ретінде мейірбикелік  персонал қызметінің тиімділігін  арттыру , мейірбикелік персоналды  басқаруды  жетілдіруді  іске асыру қажет.  </w:t>
            </w:r>
            <w:r w:rsidRPr="00F06197">
              <w:rPr>
                <w:noProof/>
                <w:sz w:val="28"/>
                <w:szCs w:val="28"/>
                <w:lang w:val="kk-KZ"/>
              </w:rPr>
              <w:t>Медициналық көмек сапасын жетілдіру басым дәрежеде мейірбике ісі мамандарының кәсіби құзіреттілігінің, кәсіби мәдениетінің және әлеуетінің даму деңгейіне  тәуелді, өйткені денсаулық сақтау саласындағы мейірбике ісі денсаулық сақтау жүйесі қызметіне қоғамның күннен-күнге артып келе жатқан қажеттіліктерін қанағаттандыру үшін шынайы әлеуетті мүмкіндіктеріне және ауқымды кадрлық ресурстарға ие денсаулық сақтау саласының  құрамдас бөлігі болып қала береді.</w:t>
            </w:r>
          </w:p>
          <w:p w:rsidR="006E2A1A" w:rsidRPr="00F06197" w:rsidRDefault="006E2A1A" w:rsidP="00334F97">
            <w:pPr>
              <w:autoSpaceDE w:val="0"/>
              <w:autoSpaceDN w:val="0"/>
              <w:adjustRightInd w:val="0"/>
              <w:jc w:val="both"/>
              <w:rPr>
                <w:sz w:val="28"/>
                <w:szCs w:val="28"/>
                <w:lang w:val="kk-KZ"/>
              </w:rPr>
            </w:pPr>
          </w:p>
        </w:tc>
        <w:tc>
          <w:tcPr>
            <w:tcW w:w="1680" w:type="dxa"/>
            <w:tcBorders>
              <w:top w:val="single" w:sz="4" w:space="0" w:color="auto"/>
            </w:tcBorders>
            <w:shd w:val="clear" w:color="auto" w:fill="auto"/>
            <w:vAlign w:val="center"/>
          </w:tcPr>
          <w:p w:rsidR="006E2A1A" w:rsidRPr="006E2A1A" w:rsidRDefault="006E2A1A" w:rsidP="00334F97">
            <w:pPr>
              <w:widowControl w:val="0"/>
              <w:autoSpaceDE w:val="0"/>
              <w:autoSpaceDN w:val="0"/>
              <w:adjustRightInd w:val="0"/>
              <w:jc w:val="center"/>
              <w:rPr>
                <w:spacing w:val="1"/>
                <w:sz w:val="28"/>
                <w:szCs w:val="28"/>
                <w:lang w:val="kk-KZ"/>
              </w:rPr>
            </w:pPr>
          </w:p>
        </w:tc>
      </w:tr>
      <w:tr w:rsidR="006E2A1A" w:rsidRPr="00007EA1" w:rsidTr="00334F97">
        <w:tc>
          <w:tcPr>
            <w:tcW w:w="566" w:type="dxa"/>
            <w:shd w:val="clear" w:color="auto" w:fill="auto"/>
            <w:vAlign w:val="center"/>
          </w:tcPr>
          <w:p w:rsidR="006E2A1A" w:rsidRPr="00F06197" w:rsidRDefault="006E2A1A" w:rsidP="00334F97">
            <w:pPr>
              <w:widowControl w:val="0"/>
              <w:autoSpaceDE w:val="0"/>
              <w:autoSpaceDN w:val="0"/>
              <w:adjustRightInd w:val="0"/>
              <w:jc w:val="both"/>
              <w:rPr>
                <w:spacing w:val="1"/>
                <w:sz w:val="28"/>
                <w:szCs w:val="28"/>
              </w:rPr>
            </w:pPr>
            <w:r w:rsidRPr="00F06197">
              <w:rPr>
                <w:spacing w:val="1"/>
                <w:sz w:val="28"/>
                <w:szCs w:val="28"/>
              </w:rPr>
              <w:t>5</w:t>
            </w:r>
          </w:p>
        </w:tc>
        <w:tc>
          <w:tcPr>
            <w:tcW w:w="3176" w:type="dxa"/>
            <w:shd w:val="clear" w:color="auto" w:fill="auto"/>
            <w:vAlign w:val="center"/>
          </w:tcPr>
          <w:p w:rsidR="006E2A1A" w:rsidRPr="00F06197" w:rsidRDefault="006E2A1A" w:rsidP="00334F97">
            <w:pPr>
              <w:widowControl w:val="0"/>
              <w:autoSpaceDE w:val="0"/>
              <w:autoSpaceDN w:val="0"/>
              <w:adjustRightInd w:val="0"/>
              <w:jc w:val="both"/>
              <w:rPr>
                <w:color w:val="000000"/>
                <w:spacing w:val="1"/>
                <w:sz w:val="28"/>
                <w:szCs w:val="28"/>
                <w:lang w:val="kk-KZ"/>
              </w:rPr>
            </w:pPr>
            <w:r w:rsidRPr="00F06197">
              <w:rPr>
                <w:sz w:val="28"/>
                <w:szCs w:val="28"/>
                <w:lang w:val="kk-KZ"/>
              </w:rPr>
              <w:t>Мейірбикелік істің басқа мемлекеттердегі ұйымдастырылуы мен дамуының инновациялық тәжірибесі</w:t>
            </w:r>
          </w:p>
        </w:tc>
        <w:tc>
          <w:tcPr>
            <w:tcW w:w="4364" w:type="dxa"/>
            <w:shd w:val="clear" w:color="auto" w:fill="auto"/>
          </w:tcPr>
          <w:p w:rsidR="006E2A1A" w:rsidRPr="00F06197" w:rsidRDefault="006E2A1A" w:rsidP="00334F97">
            <w:pPr>
              <w:jc w:val="both"/>
              <w:rPr>
                <w:color w:val="000000"/>
                <w:sz w:val="28"/>
                <w:szCs w:val="28"/>
                <w:lang w:val="kk-KZ"/>
              </w:rPr>
            </w:pPr>
            <w:r w:rsidRPr="00F06197">
              <w:rPr>
                <w:sz w:val="28"/>
                <w:szCs w:val="28"/>
                <w:lang w:val="kk-KZ"/>
              </w:rPr>
              <w:t xml:space="preserve"> Мейірбикелік персонал  денсаулық сақтау саласы қызметкерлерінің ең көп санды  категориясы қатарында болып,  тұрғындардың  медициналық көмекке деген қажеттіліктерін </w:t>
            </w:r>
            <w:r w:rsidRPr="00F06197">
              <w:rPr>
                <w:sz w:val="28"/>
                <w:szCs w:val="28"/>
                <w:lang w:val="kk-KZ"/>
              </w:rPr>
              <w:lastRenderedPageBreak/>
              <w:t xml:space="preserve">экономикалық тұрғыдағы тиімді, сапалы және қолжетімді  дәрежеле қанағаттандыруға  арналған құнды ресурс </w:t>
            </w:r>
          </w:p>
        </w:tc>
        <w:tc>
          <w:tcPr>
            <w:tcW w:w="1680" w:type="dxa"/>
            <w:tcBorders>
              <w:top w:val="single" w:sz="4" w:space="0" w:color="auto"/>
            </w:tcBorders>
            <w:shd w:val="clear" w:color="auto" w:fill="auto"/>
            <w:vAlign w:val="center"/>
          </w:tcPr>
          <w:p w:rsidR="006E2A1A" w:rsidRPr="006E2A1A" w:rsidRDefault="006E2A1A" w:rsidP="00334F97">
            <w:pPr>
              <w:widowControl w:val="0"/>
              <w:autoSpaceDE w:val="0"/>
              <w:autoSpaceDN w:val="0"/>
              <w:adjustRightInd w:val="0"/>
              <w:jc w:val="center"/>
              <w:rPr>
                <w:spacing w:val="1"/>
                <w:sz w:val="28"/>
                <w:szCs w:val="28"/>
                <w:lang w:val="kk-KZ"/>
              </w:rPr>
            </w:pPr>
          </w:p>
        </w:tc>
      </w:tr>
      <w:tr w:rsidR="006E2A1A" w:rsidRPr="00007EA1" w:rsidTr="00334F97">
        <w:tc>
          <w:tcPr>
            <w:tcW w:w="566" w:type="dxa"/>
            <w:shd w:val="clear" w:color="auto" w:fill="auto"/>
            <w:vAlign w:val="center"/>
          </w:tcPr>
          <w:p w:rsidR="006E2A1A" w:rsidRPr="00F06197" w:rsidRDefault="006E2A1A" w:rsidP="00334F97">
            <w:pPr>
              <w:widowControl w:val="0"/>
              <w:autoSpaceDE w:val="0"/>
              <w:autoSpaceDN w:val="0"/>
              <w:adjustRightInd w:val="0"/>
              <w:jc w:val="both"/>
              <w:rPr>
                <w:spacing w:val="1"/>
                <w:sz w:val="28"/>
                <w:szCs w:val="28"/>
              </w:rPr>
            </w:pPr>
            <w:r w:rsidRPr="00F06197">
              <w:rPr>
                <w:spacing w:val="1"/>
                <w:sz w:val="28"/>
                <w:szCs w:val="28"/>
              </w:rPr>
              <w:lastRenderedPageBreak/>
              <w:t>6</w:t>
            </w:r>
          </w:p>
        </w:tc>
        <w:tc>
          <w:tcPr>
            <w:tcW w:w="3176" w:type="dxa"/>
            <w:shd w:val="clear" w:color="auto" w:fill="auto"/>
            <w:vAlign w:val="center"/>
          </w:tcPr>
          <w:p w:rsidR="006E2A1A" w:rsidRPr="00F06197" w:rsidRDefault="006E2A1A" w:rsidP="00334F97">
            <w:pPr>
              <w:rPr>
                <w:rFonts w:eastAsia="MS Mincho"/>
                <w:kern w:val="28"/>
                <w:sz w:val="28"/>
                <w:szCs w:val="28"/>
                <w:lang w:val="kk-KZ" w:eastAsia="ja-JP"/>
              </w:rPr>
            </w:pPr>
            <w:r w:rsidRPr="00F06197">
              <w:rPr>
                <w:rFonts w:eastAsia="MS Mincho"/>
                <w:kern w:val="28"/>
                <w:sz w:val="28"/>
                <w:szCs w:val="28"/>
                <w:lang w:val="kk-KZ" w:eastAsia="ja-JP"/>
              </w:rPr>
              <w:t>Денсаулық сақтау ұйымдарының құрылымдарын қайта құруы мен жақсарту мейірбикелік істі дамыту стратегиясы ретінде</w:t>
            </w:r>
          </w:p>
        </w:tc>
        <w:tc>
          <w:tcPr>
            <w:tcW w:w="4364" w:type="dxa"/>
            <w:shd w:val="clear" w:color="auto" w:fill="auto"/>
          </w:tcPr>
          <w:p w:rsidR="006E2A1A" w:rsidRPr="00F06197" w:rsidRDefault="006E2A1A" w:rsidP="00334F97">
            <w:pPr>
              <w:jc w:val="both"/>
              <w:rPr>
                <w:noProof/>
                <w:sz w:val="28"/>
                <w:szCs w:val="28"/>
                <w:lang w:val="kk-KZ"/>
              </w:rPr>
            </w:pPr>
            <w:r w:rsidRPr="00F06197">
              <w:rPr>
                <w:color w:val="000000"/>
                <w:sz w:val="28"/>
                <w:szCs w:val="28"/>
                <w:shd w:val="clear" w:color="auto" w:fill="FFFFFF"/>
                <w:lang w:val="kk-KZ"/>
              </w:rPr>
              <w:t xml:space="preserve"> </w:t>
            </w:r>
            <w:r w:rsidRPr="00F06197">
              <w:rPr>
                <w:noProof/>
                <w:sz w:val="28"/>
                <w:szCs w:val="28"/>
                <w:lang w:val="kk-KZ"/>
              </w:rPr>
              <w:t xml:space="preserve">Денсаулық сақтау саласын  тиімді дамыту мейірбике ісі мамандарының кәсіби даярлығына, кәсіби мәдениетінің және әлеуетінің даму деңгейіне, орта буын медициналық персоналды  оңтайлы орналастырылуына және  денсаулық сақтау саласының  көлемді кадрлық ресурсы  ретінде  қолдануға  тәуелді.  </w:t>
            </w:r>
          </w:p>
          <w:p w:rsidR="006E2A1A" w:rsidRPr="00F06197" w:rsidRDefault="006E2A1A" w:rsidP="00334F97">
            <w:pPr>
              <w:jc w:val="both"/>
              <w:rPr>
                <w:sz w:val="28"/>
                <w:szCs w:val="28"/>
                <w:lang w:val="kk-KZ"/>
              </w:rPr>
            </w:pPr>
          </w:p>
        </w:tc>
        <w:tc>
          <w:tcPr>
            <w:tcW w:w="1680" w:type="dxa"/>
            <w:shd w:val="clear" w:color="auto" w:fill="auto"/>
            <w:vAlign w:val="center"/>
          </w:tcPr>
          <w:p w:rsidR="006E2A1A" w:rsidRPr="006E2A1A" w:rsidRDefault="006E2A1A" w:rsidP="00334F97">
            <w:pPr>
              <w:widowControl w:val="0"/>
              <w:autoSpaceDE w:val="0"/>
              <w:autoSpaceDN w:val="0"/>
              <w:adjustRightInd w:val="0"/>
              <w:jc w:val="center"/>
              <w:rPr>
                <w:spacing w:val="1"/>
                <w:sz w:val="28"/>
                <w:szCs w:val="28"/>
                <w:lang w:val="kk-KZ"/>
              </w:rPr>
            </w:pPr>
          </w:p>
        </w:tc>
      </w:tr>
      <w:tr w:rsidR="006E2A1A" w:rsidRPr="00007EA1" w:rsidTr="00334F97">
        <w:tc>
          <w:tcPr>
            <w:tcW w:w="566" w:type="dxa"/>
            <w:shd w:val="clear" w:color="auto" w:fill="auto"/>
            <w:vAlign w:val="center"/>
          </w:tcPr>
          <w:p w:rsidR="006E2A1A" w:rsidRPr="00F06197" w:rsidRDefault="006E2A1A" w:rsidP="00334F97">
            <w:pPr>
              <w:widowControl w:val="0"/>
              <w:autoSpaceDE w:val="0"/>
              <w:autoSpaceDN w:val="0"/>
              <w:adjustRightInd w:val="0"/>
              <w:jc w:val="both"/>
              <w:rPr>
                <w:spacing w:val="1"/>
                <w:sz w:val="28"/>
                <w:szCs w:val="28"/>
              </w:rPr>
            </w:pPr>
            <w:r w:rsidRPr="00F06197">
              <w:rPr>
                <w:spacing w:val="1"/>
                <w:sz w:val="28"/>
                <w:szCs w:val="28"/>
              </w:rPr>
              <w:t>7</w:t>
            </w:r>
          </w:p>
        </w:tc>
        <w:tc>
          <w:tcPr>
            <w:tcW w:w="3176" w:type="dxa"/>
            <w:shd w:val="clear" w:color="auto" w:fill="auto"/>
            <w:vAlign w:val="center"/>
          </w:tcPr>
          <w:p w:rsidR="006E2A1A" w:rsidRPr="00F06197" w:rsidRDefault="006E2A1A" w:rsidP="00334F97">
            <w:pPr>
              <w:rPr>
                <w:color w:val="000000"/>
                <w:spacing w:val="1"/>
                <w:sz w:val="28"/>
                <w:szCs w:val="28"/>
                <w:lang w:val="kk-KZ"/>
              </w:rPr>
            </w:pPr>
            <w:r w:rsidRPr="00F06197">
              <w:rPr>
                <w:sz w:val="28"/>
                <w:szCs w:val="28"/>
                <w:lang w:val="kk-KZ"/>
              </w:rPr>
              <w:t xml:space="preserve"> Мейірбикелік  персоналдың практикалық  қызметіндегі стандарттар және   технологиялар, науқастар күтімін ұйымдастырудың  жаңа формалары  </w:t>
            </w:r>
          </w:p>
        </w:tc>
        <w:tc>
          <w:tcPr>
            <w:tcW w:w="4364" w:type="dxa"/>
            <w:shd w:val="clear" w:color="auto" w:fill="auto"/>
          </w:tcPr>
          <w:p w:rsidR="006E2A1A" w:rsidRPr="00F06197" w:rsidRDefault="006E2A1A" w:rsidP="00334F97">
            <w:pPr>
              <w:jc w:val="both"/>
              <w:rPr>
                <w:sz w:val="28"/>
                <w:szCs w:val="28"/>
                <w:lang w:val="kk-KZ"/>
              </w:rPr>
            </w:pPr>
            <w:r w:rsidRPr="00F06197">
              <w:rPr>
                <w:sz w:val="28"/>
                <w:szCs w:val="28"/>
                <w:lang w:val="kk-KZ"/>
              </w:rPr>
              <w:t xml:space="preserve"> Мейірбикелік көмектің сапасын  арттыру мейірбикелік  персоналдың практикалық  қызметінде стандарттар мен   технологияларды, науқастар күтімін ұйымдастырудың  жаңа формаларын  ендіру мен қатар  жаңа  ақпараттық технологияларды  қолдана отырып кәсіби ақпаратпен жұмыс істей алу ептілігі  қалыптастыру керек </w:t>
            </w:r>
          </w:p>
        </w:tc>
        <w:tc>
          <w:tcPr>
            <w:tcW w:w="1680" w:type="dxa"/>
            <w:shd w:val="clear" w:color="auto" w:fill="auto"/>
            <w:vAlign w:val="center"/>
          </w:tcPr>
          <w:p w:rsidR="006E2A1A" w:rsidRPr="006E2A1A" w:rsidRDefault="006E2A1A" w:rsidP="00334F97">
            <w:pPr>
              <w:widowControl w:val="0"/>
              <w:autoSpaceDE w:val="0"/>
              <w:autoSpaceDN w:val="0"/>
              <w:adjustRightInd w:val="0"/>
              <w:jc w:val="center"/>
              <w:rPr>
                <w:spacing w:val="1"/>
                <w:sz w:val="28"/>
                <w:szCs w:val="28"/>
                <w:lang w:val="kk-KZ"/>
              </w:rPr>
            </w:pPr>
          </w:p>
        </w:tc>
      </w:tr>
      <w:tr w:rsidR="006E2A1A" w:rsidRPr="00007EA1" w:rsidTr="00334F97">
        <w:tc>
          <w:tcPr>
            <w:tcW w:w="566" w:type="dxa"/>
            <w:shd w:val="clear" w:color="auto" w:fill="auto"/>
            <w:vAlign w:val="center"/>
          </w:tcPr>
          <w:p w:rsidR="006E2A1A" w:rsidRPr="00F06197" w:rsidRDefault="006E2A1A" w:rsidP="00334F97">
            <w:pPr>
              <w:widowControl w:val="0"/>
              <w:autoSpaceDE w:val="0"/>
              <w:autoSpaceDN w:val="0"/>
              <w:adjustRightInd w:val="0"/>
              <w:jc w:val="both"/>
              <w:rPr>
                <w:spacing w:val="1"/>
                <w:sz w:val="28"/>
                <w:szCs w:val="28"/>
              </w:rPr>
            </w:pPr>
            <w:r w:rsidRPr="00F06197">
              <w:rPr>
                <w:spacing w:val="1"/>
                <w:sz w:val="28"/>
                <w:szCs w:val="28"/>
              </w:rPr>
              <w:t>8</w:t>
            </w:r>
          </w:p>
        </w:tc>
        <w:tc>
          <w:tcPr>
            <w:tcW w:w="3176" w:type="dxa"/>
            <w:shd w:val="clear" w:color="auto" w:fill="auto"/>
            <w:vAlign w:val="center"/>
          </w:tcPr>
          <w:p w:rsidR="006E2A1A" w:rsidRPr="00F06197" w:rsidRDefault="006E2A1A" w:rsidP="00334F97">
            <w:pPr>
              <w:widowControl w:val="0"/>
              <w:autoSpaceDE w:val="0"/>
              <w:autoSpaceDN w:val="0"/>
              <w:adjustRightInd w:val="0"/>
              <w:jc w:val="both"/>
              <w:rPr>
                <w:color w:val="000000"/>
                <w:spacing w:val="1"/>
                <w:sz w:val="28"/>
                <w:szCs w:val="28"/>
                <w:lang w:val="kk-KZ"/>
              </w:rPr>
            </w:pPr>
            <w:r w:rsidRPr="00F06197">
              <w:rPr>
                <w:sz w:val="28"/>
                <w:szCs w:val="28"/>
                <w:lang w:val="kk-KZ"/>
              </w:rPr>
              <w:t xml:space="preserve"> Профилактиканың заманауи технологияларын, сонымен қатар  тұрғындардың медицинаоық  белсенділін арттыру технологиялары қолдау  </w:t>
            </w:r>
          </w:p>
        </w:tc>
        <w:tc>
          <w:tcPr>
            <w:tcW w:w="4364" w:type="dxa"/>
            <w:shd w:val="clear" w:color="auto" w:fill="auto"/>
          </w:tcPr>
          <w:p w:rsidR="006E2A1A" w:rsidRPr="00F06197" w:rsidRDefault="006E2A1A" w:rsidP="00334F97">
            <w:pPr>
              <w:pStyle w:val="ConsPlusNormal"/>
              <w:ind w:firstLine="0"/>
              <w:jc w:val="both"/>
              <w:rPr>
                <w:rFonts w:ascii="Times New Roman" w:hAnsi="Times New Roman" w:cs="Times New Roman"/>
                <w:sz w:val="28"/>
                <w:szCs w:val="28"/>
                <w:lang w:val="kk-KZ"/>
              </w:rPr>
            </w:pPr>
            <w:r w:rsidRPr="00F06197">
              <w:rPr>
                <w:rFonts w:ascii="Times New Roman" w:hAnsi="Times New Roman" w:cs="Times New Roman"/>
                <w:sz w:val="28"/>
                <w:szCs w:val="28"/>
                <w:lang w:val="kk-KZ"/>
              </w:rPr>
              <w:t xml:space="preserve"> Алдын алу  бағдарламаларын  іске қосу нәтижесінде бір-екі жыл көлемінде  тұрғындардың,  медициналық,  әлеуметтік қызметкерлердің, педагогтардың  денсаулыққа зиянын тигізетін тәукелділік  факторлары  туралы  және  оларды  болдырмаудың,  салауаттты өмір салтын қалыптастырудың талаптары туралы ақпараттану деңгейі 59,5% артады.</w:t>
            </w:r>
          </w:p>
        </w:tc>
        <w:tc>
          <w:tcPr>
            <w:tcW w:w="1680" w:type="dxa"/>
            <w:shd w:val="clear" w:color="auto" w:fill="auto"/>
            <w:vAlign w:val="center"/>
          </w:tcPr>
          <w:p w:rsidR="006E2A1A" w:rsidRPr="00F06197" w:rsidRDefault="006E2A1A" w:rsidP="00334F97">
            <w:pPr>
              <w:widowControl w:val="0"/>
              <w:autoSpaceDE w:val="0"/>
              <w:autoSpaceDN w:val="0"/>
              <w:adjustRightInd w:val="0"/>
              <w:jc w:val="center"/>
              <w:rPr>
                <w:spacing w:val="1"/>
                <w:sz w:val="28"/>
                <w:szCs w:val="28"/>
                <w:lang w:val="kk-KZ"/>
              </w:rPr>
            </w:pPr>
          </w:p>
        </w:tc>
      </w:tr>
      <w:tr w:rsidR="006E2A1A" w:rsidRPr="00007EA1" w:rsidTr="00334F97">
        <w:tc>
          <w:tcPr>
            <w:tcW w:w="566" w:type="dxa"/>
            <w:shd w:val="clear" w:color="auto" w:fill="auto"/>
            <w:vAlign w:val="center"/>
          </w:tcPr>
          <w:p w:rsidR="006E2A1A" w:rsidRPr="00F06197" w:rsidRDefault="006E2A1A" w:rsidP="00334F97">
            <w:pPr>
              <w:widowControl w:val="0"/>
              <w:autoSpaceDE w:val="0"/>
              <w:autoSpaceDN w:val="0"/>
              <w:adjustRightInd w:val="0"/>
              <w:jc w:val="both"/>
              <w:rPr>
                <w:spacing w:val="1"/>
                <w:sz w:val="28"/>
                <w:szCs w:val="28"/>
                <w:lang w:val="kk-KZ"/>
              </w:rPr>
            </w:pPr>
            <w:r w:rsidRPr="00F06197">
              <w:rPr>
                <w:spacing w:val="1"/>
                <w:sz w:val="28"/>
                <w:szCs w:val="28"/>
                <w:lang w:val="kk-KZ"/>
              </w:rPr>
              <w:t>9</w:t>
            </w:r>
          </w:p>
        </w:tc>
        <w:tc>
          <w:tcPr>
            <w:tcW w:w="3176" w:type="dxa"/>
            <w:shd w:val="clear" w:color="auto" w:fill="auto"/>
            <w:vAlign w:val="center"/>
          </w:tcPr>
          <w:p w:rsidR="006E2A1A" w:rsidRPr="00F06197" w:rsidRDefault="006E2A1A" w:rsidP="00334F97">
            <w:pPr>
              <w:widowControl w:val="0"/>
              <w:overflowPunct w:val="0"/>
              <w:autoSpaceDE w:val="0"/>
              <w:autoSpaceDN w:val="0"/>
              <w:adjustRightInd w:val="0"/>
              <w:jc w:val="both"/>
              <w:rPr>
                <w:rFonts w:eastAsia="MS Mincho"/>
                <w:kern w:val="28"/>
                <w:sz w:val="28"/>
                <w:szCs w:val="28"/>
                <w:lang w:val="kk-KZ" w:eastAsia="ja-JP"/>
              </w:rPr>
            </w:pPr>
            <w:r w:rsidRPr="00F06197">
              <w:rPr>
                <w:rFonts w:eastAsia="MS Mincho"/>
                <w:kern w:val="28"/>
                <w:sz w:val="28"/>
                <w:szCs w:val="28"/>
                <w:lang w:val="kk-KZ" w:eastAsia="ja-JP"/>
              </w:rPr>
              <w:t xml:space="preserve"> Салауатты өмір салтын </w:t>
            </w:r>
            <w:r w:rsidRPr="00F06197">
              <w:rPr>
                <w:rFonts w:eastAsia="MS Mincho"/>
                <w:kern w:val="28"/>
                <w:sz w:val="28"/>
                <w:szCs w:val="28"/>
                <w:lang w:val="kk-KZ" w:eastAsia="ja-JP"/>
              </w:rPr>
              <w:lastRenderedPageBreak/>
              <w:t>қалыптастыруда  мейірбикелік  бағдарламаларды жасау</w:t>
            </w:r>
          </w:p>
        </w:tc>
        <w:tc>
          <w:tcPr>
            <w:tcW w:w="4364" w:type="dxa"/>
            <w:shd w:val="clear" w:color="auto" w:fill="auto"/>
          </w:tcPr>
          <w:p w:rsidR="006E2A1A" w:rsidRPr="00F06197" w:rsidRDefault="006E2A1A" w:rsidP="00334F97">
            <w:pPr>
              <w:jc w:val="both"/>
              <w:rPr>
                <w:bCs/>
                <w:color w:val="000000"/>
                <w:spacing w:val="1"/>
                <w:sz w:val="28"/>
                <w:szCs w:val="28"/>
                <w:highlight w:val="lightGray"/>
                <w:lang w:val="kk-KZ"/>
              </w:rPr>
            </w:pPr>
            <w:r w:rsidRPr="00F06197">
              <w:rPr>
                <w:bCs/>
                <w:color w:val="000000"/>
                <w:spacing w:val="1"/>
                <w:sz w:val="28"/>
                <w:szCs w:val="28"/>
                <w:lang w:val="kk-KZ"/>
              </w:rPr>
              <w:lastRenderedPageBreak/>
              <w:t xml:space="preserve"> Денсаулық сақтау саласын </w:t>
            </w:r>
            <w:r w:rsidRPr="00F06197">
              <w:rPr>
                <w:bCs/>
                <w:color w:val="000000"/>
                <w:spacing w:val="1"/>
                <w:sz w:val="28"/>
                <w:szCs w:val="28"/>
                <w:lang w:val="kk-KZ"/>
              </w:rPr>
              <w:lastRenderedPageBreak/>
              <w:t>реформалауда  тұрғындарға көрсетілетін  қызметтер сапасын және қолжетімділігін  қамтамасыздандыру,   профилактикалық  бағытты күшейту және медициналық-әлеуметтік  көмек көрсету  міндеттері"мейірбике ісі" бойынша жоғарылатылған    орта   медициналық білімі бар    және жоғары медициналық білімі бар  денсаулық  сақтау саласының  көлемді  кадрларын  қамтитын  мейірбике  қызметкерлерінің мойнына  жүктеледі</w:t>
            </w:r>
          </w:p>
        </w:tc>
        <w:tc>
          <w:tcPr>
            <w:tcW w:w="1680" w:type="dxa"/>
            <w:shd w:val="clear" w:color="auto" w:fill="auto"/>
            <w:vAlign w:val="center"/>
          </w:tcPr>
          <w:p w:rsidR="006E2A1A" w:rsidRPr="006E2A1A" w:rsidRDefault="006E2A1A" w:rsidP="00334F97">
            <w:pPr>
              <w:widowControl w:val="0"/>
              <w:autoSpaceDE w:val="0"/>
              <w:autoSpaceDN w:val="0"/>
              <w:adjustRightInd w:val="0"/>
              <w:jc w:val="center"/>
              <w:rPr>
                <w:spacing w:val="1"/>
                <w:sz w:val="28"/>
                <w:szCs w:val="28"/>
                <w:lang w:val="kk-KZ"/>
              </w:rPr>
            </w:pPr>
          </w:p>
        </w:tc>
      </w:tr>
      <w:tr w:rsidR="006E2A1A" w:rsidRPr="00007EA1" w:rsidTr="00334F97">
        <w:tc>
          <w:tcPr>
            <w:tcW w:w="566" w:type="dxa"/>
            <w:shd w:val="clear" w:color="auto" w:fill="auto"/>
            <w:vAlign w:val="center"/>
          </w:tcPr>
          <w:p w:rsidR="006E2A1A" w:rsidRPr="00F06197" w:rsidRDefault="006E2A1A" w:rsidP="00334F97">
            <w:pPr>
              <w:widowControl w:val="0"/>
              <w:autoSpaceDE w:val="0"/>
              <w:autoSpaceDN w:val="0"/>
              <w:adjustRightInd w:val="0"/>
              <w:jc w:val="both"/>
              <w:rPr>
                <w:spacing w:val="1"/>
                <w:sz w:val="28"/>
                <w:szCs w:val="28"/>
              </w:rPr>
            </w:pPr>
            <w:r w:rsidRPr="00F06197">
              <w:rPr>
                <w:spacing w:val="1"/>
                <w:sz w:val="28"/>
                <w:szCs w:val="28"/>
              </w:rPr>
              <w:lastRenderedPageBreak/>
              <w:t>10</w:t>
            </w:r>
          </w:p>
        </w:tc>
        <w:tc>
          <w:tcPr>
            <w:tcW w:w="3176" w:type="dxa"/>
            <w:shd w:val="clear" w:color="auto" w:fill="auto"/>
            <w:vAlign w:val="center"/>
          </w:tcPr>
          <w:p w:rsidR="006E2A1A" w:rsidRPr="00F06197" w:rsidRDefault="006E2A1A" w:rsidP="00334F97">
            <w:pPr>
              <w:jc w:val="both"/>
              <w:rPr>
                <w:color w:val="000000"/>
                <w:spacing w:val="1"/>
                <w:sz w:val="28"/>
                <w:szCs w:val="28"/>
                <w:lang w:val="kk-KZ"/>
              </w:rPr>
            </w:pPr>
            <w:r w:rsidRPr="00F06197">
              <w:rPr>
                <w:color w:val="000000"/>
                <w:spacing w:val="1"/>
                <w:sz w:val="28"/>
                <w:szCs w:val="28"/>
                <w:lang w:val="kk-KZ"/>
              </w:rPr>
              <w:t xml:space="preserve"> Ауруханадан тыс көмек беру  формаларын ұйымдастыруда мейірбике ісінде жаңа  инновациялық технологияларды  қолдану</w:t>
            </w:r>
          </w:p>
        </w:tc>
        <w:tc>
          <w:tcPr>
            <w:tcW w:w="4364" w:type="dxa"/>
            <w:shd w:val="clear" w:color="auto" w:fill="auto"/>
          </w:tcPr>
          <w:p w:rsidR="006E2A1A" w:rsidRPr="00F06197" w:rsidRDefault="006E2A1A" w:rsidP="00334F97">
            <w:pPr>
              <w:jc w:val="both"/>
              <w:rPr>
                <w:color w:val="000000"/>
                <w:sz w:val="28"/>
                <w:szCs w:val="28"/>
                <w:lang w:val="kk-KZ" w:eastAsia="ja-JP"/>
              </w:rPr>
            </w:pPr>
            <w:r w:rsidRPr="00F06197">
              <w:rPr>
                <w:color w:val="000000"/>
                <w:sz w:val="28"/>
                <w:szCs w:val="28"/>
                <w:shd w:val="clear" w:color="auto" w:fill="FFFFFF"/>
                <w:lang w:val="kk-KZ"/>
              </w:rPr>
              <w:t xml:space="preserve">  Тұрғындарға  көмек беруде шығыны  шағын технологияларды ендіру және стационарды  алмастыратын  формаларды ұйымдастыруды  дамыту жетілдірудің  басым бағыттырының бірі</w:t>
            </w:r>
          </w:p>
        </w:tc>
        <w:tc>
          <w:tcPr>
            <w:tcW w:w="1680" w:type="dxa"/>
            <w:shd w:val="clear" w:color="auto" w:fill="auto"/>
            <w:vAlign w:val="center"/>
          </w:tcPr>
          <w:p w:rsidR="006E2A1A" w:rsidRPr="006E2A1A" w:rsidRDefault="006E2A1A" w:rsidP="00334F97">
            <w:pPr>
              <w:widowControl w:val="0"/>
              <w:autoSpaceDE w:val="0"/>
              <w:autoSpaceDN w:val="0"/>
              <w:adjustRightInd w:val="0"/>
              <w:jc w:val="center"/>
              <w:rPr>
                <w:spacing w:val="1"/>
                <w:sz w:val="28"/>
                <w:szCs w:val="28"/>
                <w:lang w:val="kk-KZ"/>
              </w:rPr>
            </w:pPr>
          </w:p>
        </w:tc>
      </w:tr>
      <w:tr w:rsidR="006E2A1A" w:rsidRPr="00F06197" w:rsidTr="00334F97">
        <w:tc>
          <w:tcPr>
            <w:tcW w:w="566" w:type="dxa"/>
            <w:shd w:val="clear" w:color="auto" w:fill="auto"/>
            <w:vAlign w:val="center"/>
          </w:tcPr>
          <w:p w:rsidR="006E2A1A" w:rsidRPr="006E2A1A" w:rsidRDefault="006E2A1A" w:rsidP="00334F97">
            <w:pPr>
              <w:widowControl w:val="0"/>
              <w:autoSpaceDE w:val="0"/>
              <w:autoSpaceDN w:val="0"/>
              <w:adjustRightInd w:val="0"/>
              <w:jc w:val="both"/>
              <w:rPr>
                <w:spacing w:val="1"/>
                <w:sz w:val="28"/>
                <w:szCs w:val="28"/>
                <w:lang w:val="kk-KZ"/>
              </w:rPr>
            </w:pPr>
          </w:p>
        </w:tc>
        <w:tc>
          <w:tcPr>
            <w:tcW w:w="3176" w:type="dxa"/>
            <w:shd w:val="clear" w:color="auto" w:fill="auto"/>
            <w:vAlign w:val="center"/>
          </w:tcPr>
          <w:p w:rsidR="006E2A1A" w:rsidRPr="00F06197" w:rsidRDefault="006E2A1A" w:rsidP="00334F97">
            <w:pPr>
              <w:jc w:val="both"/>
              <w:rPr>
                <w:color w:val="000000"/>
                <w:spacing w:val="1"/>
                <w:sz w:val="28"/>
                <w:szCs w:val="28"/>
                <w:lang w:val="kk-KZ"/>
              </w:rPr>
            </w:pPr>
            <w:r w:rsidRPr="001F5072">
              <w:rPr>
                <w:b/>
                <w:sz w:val="28"/>
                <w:szCs w:val="28"/>
              </w:rPr>
              <w:t>№ 2 кредит</w:t>
            </w:r>
          </w:p>
        </w:tc>
        <w:tc>
          <w:tcPr>
            <w:tcW w:w="4364" w:type="dxa"/>
            <w:shd w:val="clear" w:color="auto" w:fill="auto"/>
          </w:tcPr>
          <w:p w:rsidR="006E2A1A" w:rsidRPr="00F06197" w:rsidRDefault="006E2A1A" w:rsidP="00334F97">
            <w:pPr>
              <w:jc w:val="both"/>
              <w:rPr>
                <w:color w:val="000000"/>
                <w:sz w:val="28"/>
                <w:szCs w:val="28"/>
                <w:shd w:val="clear" w:color="auto" w:fill="FFFFFF"/>
                <w:lang w:val="kk-KZ"/>
              </w:rPr>
            </w:pPr>
          </w:p>
        </w:tc>
        <w:tc>
          <w:tcPr>
            <w:tcW w:w="1680" w:type="dxa"/>
            <w:shd w:val="clear" w:color="auto" w:fill="auto"/>
            <w:vAlign w:val="center"/>
          </w:tcPr>
          <w:p w:rsidR="006E2A1A" w:rsidRPr="00F06197" w:rsidRDefault="006E2A1A" w:rsidP="00334F97">
            <w:pPr>
              <w:widowControl w:val="0"/>
              <w:autoSpaceDE w:val="0"/>
              <w:autoSpaceDN w:val="0"/>
              <w:adjustRightInd w:val="0"/>
              <w:jc w:val="center"/>
              <w:rPr>
                <w:spacing w:val="1"/>
                <w:sz w:val="28"/>
                <w:szCs w:val="28"/>
              </w:rPr>
            </w:pPr>
          </w:p>
        </w:tc>
      </w:tr>
      <w:tr w:rsidR="006E2A1A" w:rsidRPr="00007EA1" w:rsidTr="00334F97">
        <w:tc>
          <w:tcPr>
            <w:tcW w:w="566" w:type="dxa"/>
            <w:shd w:val="clear" w:color="auto" w:fill="auto"/>
            <w:vAlign w:val="center"/>
          </w:tcPr>
          <w:p w:rsidR="006E2A1A" w:rsidRPr="00FE2CB9" w:rsidRDefault="006E2A1A" w:rsidP="00334F97">
            <w:pPr>
              <w:widowControl w:val="0"/>
              <w:autoSpaceDE w:val="0"/>
              <w:autoSpaceDN w:val="0"/>
              <w:adjustRightInd w:val="0"/>
              <w:jc w:val="both"/>
              <w:rPr>
                <w:spacing w:val="1"/>
                <w:sz w:val="28"/>
                <w:szCs w:val="28"/>
                <w:lang w:val="kk-KZ"/>
              </w:rPr>
            </w:pPr>
            <w:r>
              <w:rPr>
                <w:spacing w:val="1"/>
                <w:sz w:val="28"/>
                <w:szCs w:val="28"/>
                <w:lang w:val="kk-KZ"/>
              </w:rPr>
              <w:t>1</w:t>
            </w:r>
          </w:p>
        </w:tc>
        <w:tc>
          <w:tcPr>
            <w:tcW w:w="3176" w:type="dxa"/>
            <w:shd w:val="clear" w:color="auto" w:fill="auto"/>
            <w:vAlign w:val="center"/>
          </w:tcPr>
          <w:p w:rsidR="006E2A1A" w:rsidRPr="00F06197" w:rsidRDefault="006E2A1A" w:rsidP="00334F97">
            <w:pPr>
              <w:widowControl w:val="0"/>
              <w:autoSpaceDE w:val="0"/>
              <w:autoSpaceDN w:val="0"/>
              <w:adjustRightInd w:val="0"/>
              <w:jc w:val="both"/>
              <w:rPr>
                <w:color w:val="000000"/>
                <w:spacing w:val="1"/>
                <w:sz w:val="28"/>
                <w:szCs w:val="28"/>
                <w:lang w:val="kk-KZ"/>
              </w:rPr>
            </w:pPr>
            <w:r w:rsidRPr="00F06197">
              <w:rPr>
                <w:color w:val="000000"/>
                <w:sz w:val="28"/>
                <w:szCs w:val="28"/>
                <w:lang w:val="kk-KZ"/>
              </w:rPr>
              <w:t xml:space="preserve"> Практикалық мейірбике ісіндегі  жаңа технологиялар</w:t>
            </w:r>
          </w:p>
        </w:tc>
        <w:tc>
          <w:tcPr>
            <w:tcW w:w="4364" w:type="dxa"/>
            <w:shd w:val="clear" w:color="auto" w:fill="auto"/>
          </w:tcPr>
          <w:p w:rsidR="006E2A1A" w:rsidRPr="00F06197" w:rsidRDefault="006E2A1A" w:rsidP="00334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kk-KZ"/>
              </w:rPr>
            </w:pPr>
            <w:r w:rsidRPr="00F06197">
              <w:rPr>
                <w:color w:val="000000"/>
                <w:sz w:val="28"/>
                <w:szCs w:val="28"/>
                <w:shd w:val="clear" w:color="auto" w:fill="FFFFFF"/>
                <w:lang w:val="kk-KZ"/>
              </w:rPr>
              <w:t xml:space="preserve"> </w:t>
            </w:r>
            <w:r w:rsidRPr="00F06197">
              <w:rPr>
                <w:sz w:val="28"/>
                <w:szCs w:val="28"/>
                <w:lang w:val="kk-KZ"/>
              </w:rPr>
              <w:t>Мейірбикелік көмектің сапасын  арттыру мейірбикелік  персоналдың практикалық  қызметінде стандарттар мен   технологияларды, науқастар күтімін ұйымдастырудың  жаңа формаларын  ендіру мен қатар  жаңа  ақпараттық технологияларды  қолдана отырып кәсіби ақпаратпен жұмыс істей алу ептілігі  қалыптастыру керек</w:t>
            </w:r>
          </w:p>
        </w:tc>
        <w:tc>
          <w:tcPr>
            <w:tcW w:w="1680" w:type="dxa"/>
            <w:shd w:val="clear" w:color="auto" w:fill="auto"/>
            <w:vAlign w:val="center"/>
          </w:tcPr>
          <w:p w:rsidR="006E2A1A" w:rsidRPr="006E2A1A" w:rsidRDefault="006E2A1A" w:rsidP="00334F97">
            <w:pPr>
              <w:widowControl w:val="0"/>
              <w:autoSpaceDE w:val="0"/>
              <w:autoSpaceDN w:val="0"/>
              <w:adjustRightInd w:val="0"/>
              <w:jc w:val="center"/>
              <w:rPr>
                <w:spacing w:val="1"/>
                <w:sz w:val="28"/>
                <w:szCs w:val="28"/>
                <w:lang w:val="kk-KZ"/>
              </w:rPr>
            </w:pPr>
          </w:p>
        </w:tc>
      </w:tr>
      <w:tr w:rsidR="006E2A1A" w:rsidRPr="00007EA1" w:rsidTr="00334F97">
        <w:tc>
          <w:tcPr>
            <w:tcW w:w="566" w:type="dxa"/>
            <w:shd w:val="clear" w:color="auto" w:fill="auto"/>
            <w:vAlign w:val="center"/>
          </w:tcPr>
          <w:p w:rsidR="006E2A1A" w:rsidRPr="00FE2CB9" w:rsidRDefault="006E2A1A" w:rsidP="00334F97">
            <w:pPr>
              <w:widowControl w:val="0"/>
              <w:autoSpaceDE w:val="0"/>
              <w:autoSpaceDN w:val="0"/>
              <w:adjustRightInd w:val="0"/>
              <w:jc w:val="both"/>
              <w:rPr>
                <w:spacing w:val="1"/>
                <w:sz w:val="28"/>
                <w:szCs w:val="28"/>
                <w:lang w:val="kk-KZ"/>
              </w:rPr>
            </w:pPr>
            <w:r>
              <w:rPr>
                <w:spacing w:val="1"/>
                <w:sz w:val="28"/>
                <w:szCs w:val="28"/>
                <w:lang w:val="kk-KZ"/>
              </w:rPr>
              <w:t>2</w:t>
            </w:r>
          </w:p>
        </w:tc>
        <w:tc>
          <w:tcPr>
            <w:tcW w:w="3176" w:type="dxa"/>
            <w:shd w:val="clear" w:color="auto" w:fill="auto"/>
            <w:vAlign w:val="center"/>
          </w:tcPr>
          <w:p w:rsidR="006E2A1A" w:rsidRPr="00F06197" w:rsidRDefault="006E2A1A" w:rsidP="00334F97">
            <w:pPr>
              <w:shd w:val="clear" w:color="auto" w:fill="FFFFFF"/>
              <w:jc w:val="both"/>
              <w:rPr>
                <w:rFonts w:eastAsia="MS Mincho"/>
                <w:color w:val="000000"/>
                <w:sz w:val="28"/>
                <w:szCs w:val="28"/>
                <w:lang w:val="kk-KZ" w:eastAsia="ja-JP"/>
              </w:rPr>
            </w:pPr>
            <w:r w:rsidRPr="00F06197">
              <w:rPr>
                <w:rFonts w:eastAsia="MS Mincho"/>
                <w:color w:val="000000"/>
                <w:sz w:val="28"/>
                <w:szCs w:val="28"/>
                <w:lang w:val="kk-KZ" w:eastAsia="ja-JP"/>
              </w:rPr>
              <w:t xml:space="preserve"> </w:t>
            </w:r>
            <w:r w:rsidRPr="006E2A1A">
              <w:rPr>
                <w:rFonts w:eastAsia="MS Mincho"/>
                <w:color w:val="000000"/>
                <w:sz w:val="28"/>
                <w:szCs w:val="28"/>
                <w:lang w:val="kk-KZ" w:eastAsia="ja-JP"/>
              </w:rPr>
              <w:t xml:space="preserve"> </w:t>
            </w:r>
            <w:r w:rsidRPr="00F06197">
              <w:rPr>
                <w:rFonts w:eastAsia="MS Mincho"/>
                <w:color w:val="000000"/>
                <w:sz w:val="28"/>
                <w:szCs w:val="28"/>
                <w:lang w:val="kk-KZ" w:eastAsia="ja-JP"/>
              </w:rPr>
              <w:t xml:space="preserve">ҚР денсаулық сақтау  жүйесіндегі  мейірбике ісінің ғылыми негізделген, жалпымен қабылданған  моделінің апробациясы мен </w:t>
            </w:r>
            <w:r w:rsidRPr="00F06197">
              <w:rPr>
                <w:rFonts w:eastAsia="MS Mincho"/>
                <w:color w:val="000000"/>
                <w:sz w:val="28"/>
                <w:szCs w:val="28"/>
                <w:lang w:val="kk-KZ" w:eastAsia="ja-JP"/>
              </w:rPr>
              <w:lastRenderedPageBreak/>
              <w:t xml:space="preserve">мониторингі </w:t>
            </w:r>
          </w:p>
        </w:tc>
        <w:tc>
          <w:tcPr>
            <w:tcW w:w="4364" w:type="dxa"/>
            <w:shd w:val="clear" w:color="auto" w:fill="auto"/>
          </w:tcPr>
          <w:p w:rsidR="006E2A1A" w:rsidRPr="00F06197" w:rsidRDefault="006E2A1A" w:rsidP="00334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kk-KZ"/>
              </w:rPr>
            </w:pPr>
            <w:r w:rsidRPr="00F06197">
              <w:rPr>
                <w:sz w:val="28"/>
                <w:szCs w:val="28"/>
                <w:lang w:val="kk-KZ"/>
              </w:rPr>
              <w:lastRenderedPageBreak/>
              <w:t xml:space="preserve">Кәсіби білім берудің маңыздлы міндеттерінің бірі құзіретті маманды даярлау, ақпараттану  әрекеті үздіксіз, тұрақты және ұдайы даму үстінде болуын қамтамасыз ететін  процесстер </w:t>
            </w:r>
            <w:r w:rsidRPr="00F06197">
              <w:rPr>
                <w:sz w:val="28"/>
                <w:szCs w:val="28"/>
                <w:lang w:val="kk-KZ"/>
              </w:rPr>
              <w:lastRenderedPageBreak/>
              <w:t>мен механизмдерді қолдануға негізделген білім берудің жаңа технологияларын ендіруді талап етеді</w:t>
            </w:r>
          </w:p>
        </w:tc>
        <w:tc>
          <w:tcPr>
            <w:tcW w:w="1680" w:type="dxa"/>
            <w:shd w:val="clear" w:color="auto" w:fill="auto"/>
            <w:vAlign w:val="center"/>
          </w:tcPr>
          <w:p w:rsidR="006E2A1A" w:rsidRPr="006E2A1A" w:rsidRDefault="006E2A1A" w:rsidP="00334F97">
            <w:pPr>
              <w:widowControl w:val="0"/>
              <w:autoSpaceDE w:val="0"/>
              <w:autoSpaceDN w:val="0"/>
              <w:adjustRightInd w:val="0"/>
              <w:jc w:val="center"/>
              <w:rPr>
                <w:spacing w:val="1"/>
                <w:sz w:val="28"/>
                <w:szCs w:val="28"/>
                <w:lang w:val="kk-KZ"/>
              </w:rPr>
            </w:pPr>
          </w:p>
        </w:tc>
      </w:tr>
      <w:tr w:rsidR="006E2A1A" w:rsidRPr="00007EA1" w:rsidTr="00334F97">
        <w:tc>
          <w:tcPr>
            <w:tcW w:w="566" w:type="dxa"/>
            <w:shd w:val="clear" w:color="auto" w:fill="auto"/>
            <w:vAlign w:val="center"/>
          </w:tcPr>
          <w:p w:rsidR="006E2A1A" w:rsidRPr="00FE2CB9" w:rsidRDefault="006E2A1A" w:rsidP="00334F97">
            <w:pPr>
              <w:widowControl w:val="0"/>
              <w:autoSpaceDE w:val="0"/>
              <w:autoSpaceDN w:val="0"/>
              <w:adjustRightInd w:val="0"/>
              <w:jc w:val="both"/>
              <w:rPr>
                <w:spacing w:val="1"/>
                <w:sz w:val="28"/>
                <w:szCs w:val="28"/>
                <w:lang w:val="kk-KZ"/>
              </w:rPr>
            </w:pPr>
            <w:r>
              <w:rPr>
                <w:spacing w:val="1"/>
                <w:sz w:val="28"/>
                <w:szCs w:val="28"/>
                <w:lang w:val="kk-KZ"/>
              </w:rPr>
              <w:lastRenderedPageBreak/>
              <w:t>3</w:t>
            </w:r>
          </w:p>
        </w:tc>
        <w:tc>
          <w:tcPr>
            <w:tcW w:w="3176" w:type="dxa"/>
            <w:shd w:val="clear" w:color="auto" w:fill="auto"/>
            <w:vAlign w:val="center"/>
          </w:tcPr>
          <w:p w:rsidR="006E2A1A" w:rsidRPr="00F06197" w:rsidRDefault="006E2A1A" w:rsidP="00334F97">
            <w:pPr>
              <w:jc w:val="both"/>
              <w:rPr>
                <w:color w:val="000000"/>
                <w:spacing w:val="1"/>
                <w:sz w:val="28"/>
                <w:szCs w:val="28"/>
                <w:lang w:val="kk-KZ"/>
              </w:rPr>
            </w:pPr>
            <w:r w:rsidRPr="00F06197">
              <w:rPr>
                <w:color w:val="000000"/>
                <w:sz w:val="28"/>
                <w:szCs w:val="28"/>
                <w:shd w:val="clear" w:color="auto" w:fill="FFFFFF"/>
                <w:lang w:val="kk-KZ"/>
              </w:rPr>
              <w:t xml:space="preserve"> Патронаждық көмек қызметінде  мейірбике персоналының қызметінде технологияларды дамыту</w:t>
            </w:r>
          </w:p>
        </w:tc>
        <w:tc>
          <w:tcPr>
            <w:tcW w:w="4364" w:type="dxa"/>
            <w:shd w:val="clear" w:color="auto" w:fill="auto"/>
          </w:tcPr>
          <w:p w:rsidR="006E2A1A" w:rsidRPr="00F06197" w:rsidRDefault="006E2A1A" w:rsidP="00334F97">
            <w:pPr>
              <w:tabs>
                <w:tab w:val="left" w:pos="1276"/>
              </w:tabs>
              <w:jc w:val="both"/>
              <w:rPr>
                <w:sz w:val="28"/>
                <w:szCs w:val="28"/>
                <w:lang w:val="kk-KZ"/>
              </w:rPr>
            </w:pPr>
            <w:r w:rsidRPr="00F06197">
              <w:rPr>
                <w:sz w:val="28"/>
                <w:szCs w:val="28"/>
                <w:lang w:val="kk-KZ"/>
              </w:rPr>
              <w:t xml:space="preserve"> Денсаулық сақтау саласының   буындарыныі бірі ретінде денсаулық сақтау  ресурстарын  тиімді қолдану ,  медициналық көмектің  үнемділігін, қолжетімділігін және сапасын едәуір арттыруға әкелетін, тұрғындардың ауруға ұшырау жағдайларын жіне өлім-жітімін кеміту есебінен тікелей және жанама шығын көлемдерін қысқарту мүмкіндігін беретін құқықтық, ұйымдастыру, экономикалық және әдістемелік  жағдайлар тудыру</w:t>
            </w:r>
          </w:p>
        </w:tc>
        <w:tc>
          <w:tcPr>
            <w:tcW w:w="1680" w:type="dxa"/>
            <w:shd w:val="clear" w:color="auto" w:fill="auto"/>
            <w:vAlign w:val="center"/>
          </w:tcPr>
          <w:p w:rsidR="006E2A1A" w:rsidRPr="006E2A1A" w:rsidRDefault="006E2A1A" w:rsidP="00334F97">
            <w:pPr>
              <w:widowControl w:val="0"/>
              <w:autoSpaceDE w:val="0"/>
              <w:autoSpaceDN w:val="0"/>
              <w:adjustRightInd w:val="0"/>
              <w:jc w:val="center"/>
              <w:rPr>
                <w:spacing w:val="1"/>
                <w:sz w:val="28"/>
                <w:szCs w:val="28"/>
                <w:lang w:val="kk-KZ"/>
              </w:rPr>
            </w:pPr>
          </w:p>
        </w:tc>
      </w:tr>
      <w:tr w:rsidR="006E2A1A" w:rsidRPr="00007EA1" w:rsidTr="00334F97">
        <w:tc>
          <w:tcPr>
            <w:tcW w:w="566" w:type="dxa"/>
            <w:shd w:val="clear" w:color="auto" w:fill="auto"/>
            <w:vAlign w:val="center"/>
          </w:tcPr>
          <w:p w:rsidR="006E2A1A" w:rsidRPr="00FE2CB9" w:rsidRDefault="006E2A1A" w:rsidP="00334F97">
            <w:pPr>
              <w:widowControl w:val="0"/>
              <w:autoSpaceDE w:val="0"/>
              <w:autoSpaceDN w:val="0"/>
              <w:adjustRightInd w:val="0"/>
              <w:jc w:val="both"/>
              <w:rPr>
                <w:spacing w:val="1"/>
                <w:sz w:val="28"/>
                <w:szCs w:val="28"/>
                <w:lang w:val="kk-KZ"/>
              </w:rPr>
            </w:pPr>
            <w:r>
              <w:rPr>
                <w:spacing w:val="1"/>
                <w:sz w:val="28"/>
                <w:szCs w:val="28"/>
                <w:lang w:val="kk-KZ"/>
              </w:rPr>
              <w:t>4</w:t>
            </w:r>
          </w:p>
        </w:tc>
        <w:tc>
          <w:tcPr>
            <w:tcW w:w="3176" w:type="dxa"/>
            <w:shd w:val="clear" w:color="auto" w:fill="auto"/>
            <w:vAlign w:val="center"/>
          </w:tcPr>
          <w:p w:rsidR="006E2A1A" w:rsidRPr="00F06197" w:rsidRDefault="006E2A1A" w:rsidP="00334F97">
            <w:pPr>
              <w:jc w:val="both"/>
              <w:rPr>
                <w:rFonts w:eastAsia="MS Mincho"/>
                <w:color w:val="000000"/>
                <w:sz w:val="28"/>
                <w:szCs w:val="28"/>
                <w:lang w:val="kk-KZ" w:eastAsia="ja-JP"/>
              </w:rPr>
            </w:pPr>
            <w:r w:rsidRPr="00F06197">
              <w:rPr>
                <w:color w:val="000000"/>
                <w:sz w:val="28"/>
                <w:szCs w:val="28"/>
                <w:shd w:val="clear" w:color="auto" w:fill="FFFFFF"/>
                <w:lang w:val="kk-KZ"/>
              </w:rPr>
              <w:t xml:space="preserve"> Паллиативтік көмек  қызметінде  технологияларды дамыту</w:t>
            </w:r>
          </w:p>
        </w:tc>
        <w:tc>
          <w:tcPr>
            <w:tcW w:w="4364" w:type="dxa"/>
            <w:shd w:val="clear" w:color="auto" w:fill="auto"/>
          </w:tcPr>
          <w:p w:rsidR="006E2A1A" w:rsidRPr="00F06197" w:rsidRDefault="006E2A1A" w:rsidP="00334F97">
            <w:pPr>
              <w:jc w:val="both"/>
              <w:rPr>
                <w:color w:val="000000"/>
                <w:sz w:val="28"/>
                <w:szCs w:val="28"/>
                <w:lang w:val="kk-KZ"/>
              </w:rPr>
            </w:pPr>
            <w:r w:rsidRPr="00F06197">
              <w:rPr>
                <w:color w:val="000000"/>
                <w:sz w:val="28"/>
                <w:szCs w:val="28"/>
                <w:shd w:val="clear" w:color="auto" w:fill="FFFFFF"/>
                <w:lang w:val="kk-KZ"/>
              </w:rPr>
              <w:t xml:space="preserve"> Саны күннен-күнге артып келе жатқан  паллиативтік көмекті қажет етіп отырған науқастарға қол ұшын беру  медицина саласының басым бағытына айналды. Бұл демографиялық тұрғыда тұрғындардың   қартаюы басым болып, өлім-жітімнің  және соның ішінде онкологиялық аурулардың көбеюі салдарынан орын алып отыр</w:t>
            </w:r>
          </w:p>
        </w:tc>
        <w:tc>
          <w:tcPr>
            <w:tcW w:w="1680" w:type="dxa"/>
            <w:tcBorders>
              <w:top w:val="nil"/>
            </w:tcBorders>
            <w:shd w:val="clear" w:color="auto" w:fill="auto"/>
            <w:vAlign w:val="center"/>
          </w:tcPr>
          <w:p w:rsidR="006E2A1A" w:rsidRPr="006E2A1A" w:rsidRDefault="006E2A1A" w:rsidP="00334F97">
            <w:pPr>
              <w:widowControl w:val="0"/>
              <w:autoSpaceDE w:val="0"/>
              <w:autoSpaceDN w:val="0"/>
              <w:adjustRightInd w:val="0"/>
              <w:jc w:val="center"/>
              <w:rPr>
                <w:spacing w:val="1"/>
                <w:sz w:val="28"/>
                <w:szCs w:val="28"/>
                <w:lang w:val="kk-KZ"/>
              </w:rPr>
            </w:pPr>
          </w:p>
        </w:tc>
      </w:tr>
      <w:tr w:rsidR="006E2A1A" w:rsidRPr="00007EA1" w:rsidTr="00334F97">
        <w:tc>
          <w:tcPr>
            <w:tcW w:w="566" w:type="dxa"/>
            <w:shd w:val="clear" w:color="auto" w:fill="auto"/>
            <w:vAlign w:val="center"/>
          </w:tcPr>
          <w:p w:rsidR="006E2A1A" w:rsidRPr="00F06197" w:rsidRDefault="006E2A1A" w:rsidP="00334F97">
            <w:pPr>
              <w:widowControl w:val="0"/>
              <w:autoSpaceDE w:val="0"/>
              <w:autoSpaceDN w:val="0"/>
              <w:adjustRightInd w:val="0"/>
              <w:jc w:val="both"/>
              <w:rPr>
                <w:spacing w:val="1"/>
                <w:sz w:val="28"/>
                <w:szCs w:val="28"/>
              </w:rPr>
            </w:pPr>
            <w:r>
              <w:rPr>
                <w:spacing w:val="1"/>
                <w:sz w:val="28"/>
                <w:szCs w:val="28"/>
                <w:lang w:val="kk-KZ"/>
              </w:rPr>
              <w:t xml:space="preserve"> </w:t>
            </w:r>
            <w:r w:rsidRPr="00F06197">
              <w:rPr>
                <w:spacing w:val="1"/>
                <w:sz w:val="28"/>
                <w:szCs w:val="28"/>
              </w:rPr>
              <w:t>5</w:t>
            </w:r>
          </w:p>
        </w:tc>
        <w:tc>
          <w:tcPr>
            <w:tcW w:w="3176" w:type="dxa"/>
            <w:shd w:val="clear" w:color="auto" w:fill="auto"/>
            <w:vAlign w:val="center"/>
          </w:tcPr>
          <w:p w:rsidR="006E2A1A" w:rsidRPr="00F06197" w:rsidRDefault="006E2A1A" w:rsidP="00334F97">
            <w:pPr>
              <w:shd w:val="clear" w:color="auto" w:fill="FFFFFF"/>
              <w:jc w:val="both"/>
              <w:rPr>
                <w:rFonts w:eastAsia="MS Mincho"/>
                <w:color w:val="000000"/>
                <w:sz w:val="28"/>
                <w:szCs w:val="28"/>
                <w:lang w:val="kk-KZ" w:eastAsia="ja-JP"/>
              </w:rPr>
            </w:pPr>
            <w:r w:rsidRPr="00F06197">
              <w:rPr>
                <w:rFonts w:eastAsia="MS Mincho"/>
                <w:color w:val="000000"/>
                <w:sz w:val="28"/>
                <w:szCs w:val="28"/>
                <w:lang w:val="kk-KZ" w:eastAsia="ja-JP"/>
              </w:rPr>
              <w:t xml:space="preserve"> </w:t>
            </w:r>
          </w:p>
          <w:p w:rsidR="006E2A1A" w:rsidRPr="00F06197" w:rsidRDefault="006E2A1A" w:rsidP="00334F97">
            <w:pPr>
              <w:shd w:val="clear" w:color="auto" w:fill="FFFFFF"/>
              <w:jc w:val="both"/>
              <w:rPr>
                <w:rFonts w:eastAsia="MS Mincho"/>
                <w:color w:val="000000"/>
                <w:sz w:val="28"/>
                <w:szCs w:val="28"/>
                <w:lang w:val="kk-KZ" w:eastAsia="ja-JP"/>
              </w:rPr>
            </w:pPr>
            <w:r w:rsidRPr="00F06197">
              <w:rPr>
                <w:rFonts w:eastAsia="MS Mincho"/>
                <w:color w:val="000000"/>
                <w:sz w:val="28"/>
                <w:szCs w:val="28"/>
                <w:lang w:val="kk-KZ" w:eastAsia="ja-JP"/>
              </w:rPr>
              <w:t xml:space="preserve"> Емдеудің барлық сатысында барынша  дұрыс нәтижеге қол жеткізу үшін  медициналық қызметтердің әрекеттерінің сабақтастығын қамтамасыз ету </w:t>
            </w:r>
          </w:p>
        </w:tc>
        <w:tc>
          <w:tcPr>
            <w:tcW w:w="4364" w:type="dxa"/>
            <w:shd w:val="clear" w:color="auto" w:fill="auto"/>
          </w:tcPr>
          <w:p w:rsidR="006E2A1A" w:rsidRPr="00F06197" w:rsidRDefault="006E2A1A" w:rsidP="00334F97">
            <w:pPr>
              <w:jc w:val="both"/>
              <w:rPr>
                <w:color w:val="000000"/>
                <w:spacing w:val="1"/>
                <w:sz w:val="28"/>
                <w:szCs w:val="28"/>
                <w:lang w:val="kk-KZ"/>
              </w:rPr>
            </w:pPr>
            <w:r w:rsidRPr="00F06197">
              <w:rPr>
                <w:color w:val="000000"/>
                <w:spacing w:val="1"/>
                <w:sz w:val="28"/>
                <w:szCs w:val="28"/>
                <w:lang w:val="kk-KZ"/>
              </w:rPr>
              <w:t xml:space="preserve">ҚР тұрақты әлеуметтік-экономикалық дамуды қамтамасыз ету мақсатында мемлекеттік саясаттың басымдылықтарының бірі ретінде  салауатты өмір салтын қалыптастыру және медициналық көмектің сапасы мен қолжетімділігін арттыру  негізінде тұрғындардың денсаулығын нығайту мен сақтау  </w:t>
            </w:r>
            <w:r w:rsidRPr="00F06197">
              <w:rPr>
                <w:color w:val="000000"/>
                <w:spacing w:val="1"/>
                <w:sz w:val="28"/>
                <w:szCs w:val="28"/>
                <w:lang w:val="kk-KZ"/>
              </w:rPr>
              <w:br/>
            </w:r>
            <w:r w:rsidRPr="00F06197">
              <w:rPr>
                <w:color w:val="000000"/>
                <w:spacing w:val="1"/>
                <w:sz w:val="28"/>
                <w:szCs w:val="28"/>
                <w:lang w:val="kk-KZ"/>
              </w:rPr>
              <w:lastRenderedPageBreak/>
              <w:t xml:space="preserve">  бағыты  таңдалуы тиіс. Денсаулық сақтау саласының  тиімді жұмыс істеуі  жүйе түзуші негізгі факторлар анықталады:</w:t>
            </w:r>
          </w:p>
          <w:p w:rsidR="006E2A1A" w:rsidRPr="00F06197" w:rsidRDefault="006E2A1A" w:rsidP="00334F97">
            <w:pPr>
              <w:jc w:val="both"/>
              <w:rPr>
                <w:color w:val="000000"/>
                <w:spacing w:val="1"/>
                <w:sz w:val="28"/>
                <w:szCs w:val="28"/>
                <w:lang w:val="kk-KZ"/>
              </w:rPr>
            </w:pPr>
            <w:r w:rsidRPr="00F06197">
              <w:rPr>
                <w:color w:val="000000"/>
                <w:spacing w:val="1"/>
                <w:sz w:val="28"/>
                <w:szCs w:val="28"/>
                <w:lang w:val="kk-KZ"/>
              </w:rPr>
              <w:t>-салауатты өмір салтын қалыптастыру мен ҚР барлық азаматтарға (мемлекеттік кепілдендіру  шеңберінде) сапалы тегін медициналық көмек беруді қамтамасыз етуге мүмкіндік беретін ұйымдастыру жүйесін  жетілдіру;</w:t>
            </w:r>
          </w:p>
          <w:p w:rsidR="006E2A1A" w:rsidRPr="00F06197" w:rsidRDefault="006E2A1A" w:rsidP="00334F97">
            <w:pPr>
              <w:jc w:val="both"/>
              <w:rPr>
                <w:color w:val="000000"/>
                <w:spacing w:val="1"/>
                <w:sz w:val="28"/>
                <w:szCs w:val="28"/>
                <w:lang w:val="kk-KZ"/>
              </w:rPr>
            </w:pPr>
            <w:r w:rsidRPr="00F06197">
              <w:rPr>
                <w:color w:val="000000"/>
                <w:spacing w:val="1"/>
                <w:sz w:val="28"/>
                <w:szCs w:val="28"/>
                <w:lang w:val="kk-KZ"/>
              </w:rPr>
              <w:t>-инновациялық тәсілдер мен стандарттау принципінеи негізделген  емдеу-профилдактикалық мекемелерді қаржылық,  материалдық-техникалық және технологиялық жарақтандыруды қамтитын  денсаулық сақтау саласын ресурсты  қамтамасыздандыру және сала инфрақұрылымын дамыту;</w:t>
            </w:r>
          </w:p>
          <w:p w:rsidR="006E2A1A" w:rsidRPr="00F06197" w:rsidRDefault="006E2A1A" w:rsidP="00334F97">
            <w:pPr>
              <w:jc w:val="both"/>
              <w:rPr>
                <w:color w:val="000000"/>
                <w:spacing w:val="1"/>
                <w:sz w:val="28"/>
                <w:szCs w:val="28"/>
                <w:lang w:val="kk-KZ"/>
              </w:rPr>
            </w:pPr>
            <w:r w:rsidRPr="00F06197">
              <w:rPr>
                <w:color w:val="000000"/>
                <w:spacing w:val="1"/>
                <w:sz w:val="28"/>
                <w:szCs w:val="28"/>
                <w:lang w:val="kk-KZ"/>
              </w:rPr>
              <w:t>-мемлекетіміздің денсаулық сақтау саласының алдына  қойылып отырған міндеттерді іске асыра  алатын, даярлығы жоғары дәрежедегі  медициналық кадрлардың жеткілікті саны</w:t>
            </w:r>
          </w:p>
        </w:tc>
        <w:tc>
          <w:tcPr>
            <w:tcW w:w="1680" w:type="dxa"/>
            <w:shd w:val="clear" w:color="auto" w:fill="auto"/>
            <w:vAlign w:val="center"/>
          </w:tcPr>
          <w:p w:rsidR="006E2A1A" w:rsidRPr="006E2A1A" w:rsidRDefault="006E2A1A" w:rsidP="00334F97">
            <w:pPr>
              <w:widowControl w:val="0"/>
              <w:autoSpaceDE w:val="0"/>
              <w:autoSpaceDN w:val="0"/>
              <w:adjustRightInd w:val="0"/>
              <w:jc w:val="center"/>
              <w:rPr>
                <w:spacing w:val="1"/>
                <w:sz w:val="28"/>
                <w:szCs w:val="28"/>
                <w:lang w:val="kk-KZ"/>
              </w:rPr>
            </w:pPr>
          </w:p>
        </w:tc>
      </w:tr>
    </w:tbl>
    <w:p w:rsidR="006E2A1A" w:rsidRPr="00F06197" w:rsidRDefault="006E2A1A" w:rsidP="006E2A1A">
      <w:pPr>
        <w:widowControl w:val="0"/>
        <w:shd w:val="clear" w:color="auto" w:fill="FFFFFF"/>
        <w:autoSpaceDE w:val="0"/>
        <w:autoSpaceDN w:val="0"/>
        <w:adjustRightInd w:val="0"/>
        <w:jc w:val="both"/>
        <w:rPr>
          <w:b/>
          <w:color w:val="000000"/>
          <w:spacing w:val="1"/>
          <w:sz w:val="28"/>
          <w:szCs w:val="28"/>
          <w:lang w:val="kk-KZ"/>
        </w:rPr>
      </w:pPr>
    </w:p>
    <w:p w:rsidR="006E2A1A" w:rsidRDefault="006E2A1A" w:rsidP="006E2A1A">
      <w:pPr>
        <w:tabs>
          <w:tab w:val="left" w:pos="4080"/>
        </w:tabs>
        <w:rPr>
          <w:b/>
          <w:sz w:val="28"/>
          <w:szCs w:val="28"/>
          <w:lang w:val="kk-KZ" w:eastAsia="ko-KR"/>
        </w:rPr>
      </w:pPr>
    </w:p>
    <w:p w:rsidR="006E2A1A" w:rsidRDefault="006E2A1A" w:rsidP="006E2A1A">
      <w:pPr>
        <w:pStyle w:val="23"/>
        <w:autoSpaceDE w:val="0"/>
        <w:autoSpaceDN w:val="0"/>
        <w:adjustRightInd w:val="0"/>
        <w:ind w:left="0"/>
        <w:jc w:val="center"/>
        <w:rPr>
          <w:rFonts w:ascii="Times New Roman" w:hAnsi="Times New Roman"/>
          <w:b/>
          <w:bCs/>
          <w:sz w:val="28"/>
          <w:szCs w:val="28"/>
          <w:lang w:val="kk-KZ"/>
        </w:rPr>
      </w:pPr>
      <w:r>
        <w:rPr>
          <w:rFonts w:ascii="Times New Roman" w:hAnsi="Times New Roman"/>
          <w:b/>
          <w:bCs/>
          <w:sz w:val="28"/>
          <w:szCs w:val="28"/>
          <w:lang w:val="kk-KZ"/>
        </w:rPr>
        <w:t>Магистранттың өзіндік жұмысы (МӨЖ)</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2"/>
        <w:gridCol w:w="7074"/>
        <w:gridCol w:w="2268"/>
      </w:tblGrid>
      <w:tr w:rsidR="006E2A1A" w:rsidTr="00334F97">
        <w:tc>
          <w:tcPr>
            <w:tcW w:w="582" w:type="dxa"/>
            <w:vAlign w:val="center"/>
          </w:tcPr>
          <w:p w:rsidR="006E2A1A" w:rsidRDefault="006E2A1A" w:rsidP="00334F97">
            <w:pPr>
              <w:widowControl w:val="0"/>
              <w:autoSpaceDE w:val="0"/>
              <w:autoSpaceDN w:val="0"/>
              <w:adjustRightInd w:val="0"/>
              <w:jc w:val="center"/>
              <w:rPr>
                <w:color w:val="000000"/>
                <w:spacing w:val="1"/>
              </w:rPr>
            </w:pPr>
            <w:r>
              <w:rPr>
                <w:color w:val="000000"/>
                <w:spacing w:val="1"/>
              </w:rPr>
              <w:t>№</w:t>
            </w:r>
          </w:p>
          <w:p w:rsidR="006E2A1A" w:rsidRDefault="006E2A1A" w:rsidP="00334F97">
            <w:pPr>
              <w:widowControl w:val="0"/>
              <w:autoSpaceDE w:val="0"/>
              <w:autoSpaceDN w:val="0"/>
              <w:adjustRightInd w:val="0"/>
              <w:jc w:val="center"/>
              <w:rPr>
                <w:color w:val="000000"/>
                <w:spacing w:val="1"/>
                <w:lang w:val="kk-KZ"/>
              </w:rPr>
            </w:pPr>
            <w:r>
              <w:rPr>
                <w:color w:val="000000"/>
                <w:spacing w:val="1"/>
                <w:lang w:val="kk-KZ"/>
              </w:rPr>
              <w:t>р</w:t>
            </w:r>
            <w:r>
              <w:rPr>
                <w:color w:val="000000"/>
                <w:spacing w:val="1"/>
              </w:rPr>
              <w:t>/</w:t>
            </w:r>
            <w:r>
              <w:rPr>
                <w:color w:val="000000"/>
                <w:spacing w:val="1"/>
                <w:lang w:val="kk-KZ"/>
              </w:rPr>
              <w:t>с</w:t>
            </w:r>
          </w:p>
        </w:tc>
        <w:tc>
          <w:tcPr>
            <w:tcW w:w="7074" w:type="dxa"/>
            <w:vAlign w:val="center"/>
          </w:tcPr>
          <w:p w:rsidR="006E2A1A" w:rsidRDefault="006E2A1A" w:rsidP="00334F97">
            <w:pPr>
              <w:widowControl w:val="0"/>
              <w:shd w:val="clear" w:color="auto" w:fill="FFFFFF"/>
              <w:autoSpaceDE w:val="0"/>
              <w:autoSpaceDN w:val="0"/>
              <w:adjustRightInd w:val="0"/>
              <w:jc w:val="center"/>
              <w:rPr>
                <w:color w:val="000000"/>
                <w:spacing w:val="1"/>
                <w:lang w:val="kk-KZ"/>
              </w:rPr>
            </w:pPr>
            <w:r>
              <w:rPr>
                <w:bCs/>
                <w:lang w:val="kk-KZ"/>
              </w:rPr>
              <w:t xml:space="preserve"> Магистранттың өзіндік жұмысының тақырыптарының аталуы</w:t>
            </w:r>
          </w:p>
        </w:tc>
        <w:tc>
          <w:tcPr>
            <w:tcW w:w="2268" w:type="dxa"/>
            <w:vAlign w:val="center"/>
          </w:tcPr>
          <w:p w:rsidR="006E2A1A" w:rsidRDefault="006E2A1A" w:rsidP="00334F97">
            <w:pPr>
              <w:widowControl w:val="0"/>
              <w:autoSpaceDE w:val="0"/>
              <w:autoSpaceDN w:val="0"/>
              <w:adjustRightInd w:val="0"/>
              <w:jc w:val="center"/>
              <w:rPr>
                <w:color w:val="000000"/>
                <w:spacing w:val="1"/>
                <w:lang w:val="kk-KZ"/>
              </w:rPr>
            </w:pPr>
            <w:r>
              <w:rPr>
                <w:color w:val="000000"/>
                <w:spacing w:val="1"/>
                <w:lang w:val="kk-KZ"/>
              </w:rPr>
              <w:t>МӨЖ мазмұны</w:t>
            </w:r>
          </w:p>
        </w:tc>
      </w:tr>
      <w:tr w:rsidR="006E2A1A" w:rsidTr="00334F97">
        <w:tc>
          <w:tcPr>
            <w:tcW w:w="9924" w:type="dxa"/>
            <w:gridSpan w:val="3"/>
            <w:vAlign w:val="center"/>
          </w:tcPr>
          <w:p w:rsidR="006E2A1A" w:rsidRDefault="006E2A1A" w:rsidP="00334F97">
            <w:pPr>
              <w:widowControl w:val="0"/>
              <w:autoSpaceDE w:val="0"/>
              <w:autoSpaceDN w:val="0"/>
              <w:adjustRightInd w:val="0"/>
              <w:jc w:val="center"/>
              <w:rPr>
                <w:color w:val="000000"/>
                <w:spacing w:val="1"/>
              </w:rPr>
            </w:pPr>
            <w:r>
              <w:rPr>
                <w:b/>
                <w:color w:val="000000"/>
                <w:spacing w:val="1"/>
              </w:rPr>
              <w:t>Кредит № 1</w:t>
            </w:r>
          </w:p>
        </w:tc>
      </w:tr>
      <w:tr w:rsidR="006E2A1A" w:rsidTr="00334F97">
        <w:tc>
          <w:tcPr>
            <w:tcW w:w="582" w:type="dxa"/>
            <w:vAlign w:val="center"/>
          </w:tcPr>
          <w:p w:rsidR="006E2A1A" w:rsidRDefault="006E2A1A" w:rsidP="00334F97">
            <w:pPr>
              <w:widowControl w:val="0"/>
              <w:autoSpaceDE w:val="0"/>
              <w:autoSpaceDN w:val="0"/>
              <w:adjustRightInd w:val="0"/>
              <w:jc w:val="center"/>
              <w:rPr>
                <w:color w:val="000000"/>
                <w:spacing w:val="1"/>
              </w:rPr>
            </w:pPr>
            <w:r>
              <w:rPr>
                <w:color w:val="000000"/>
                <w:spacing w:val="1"/>
              </w:rPr>
              <w:t>1</w:t>
            </w:r>
          </w:p>
        </w:tc>
        <w:tc>
          <w:tcPr>
            <w:tcW w:w="7074" w:type="dxa"/>
            <w:vAlign w:val="center"/>
          </w:tcPr>
          <w:p w:rsidR="006E2A1A" w:rsidRPr="00F06197" w:rsidRDefault="006E2A1A" w:rsidP="00334F97">
            <w:pPr>
              <w:widowControl w:val="0"/>
              <w:autoSpaceDE w:val="0"/>
              <w:autoSpaceDN w:val="0"/>
              <w:adjustRightInd w:val="0"/>
              <w:rPr>
                <w:color w:val="000000"/>
                <w:spacing w:val="1"/>
                <w:sz w:val="28"/>
                <w:szCs w:val="28"/>
                <w:lang w:val="kk-KZ"/>
              </w:rPr>
            </w:pPr>
            <w:r w:rsidRPr="00F06197">
              <w:rPr>
                <w:color w:val="000000"/>
                <w:sz w:val="28"/>
                <w:szCs w:val="28"/>
                <w:shd w:val="clear" w:color="auto" w:fill="FFFFFF"/>
              </w:rPr>
              <w:t>Мей</w:t>
            </w:r>
            <w:r w:rsidRPr="00F06197">
              <w:rPr>
                <w:color w:val="000000"/>
                <w:sz w:val="28"/>
                <w:szCs w:val="28"/>
                <w:shd w:val="clear" w:color="auto" w:fill="FFFFFF"/>
                <w:lang w:val="kk-KZ"/>
              </w:rPr>
              <w:t>ірбикелік ісі қызметкерлерінің әлеуметтік қорғаныстылығы</w:t>
            </w:r>
          </w:p>
        </w:tc>
        <w:tc>
          <w:tcPr>
            <w:tcW w:w="2268" w:type="dxa"/>
            <w:vAlign w:val="center"/>
          </w:tcPr>
          <w:p w:rsidR="006E2A1A" w:rsidRDefault="006E2A1A" w:rsidP="00334F97">
            <w:pPr>
              <w:autoSpaceDE w:val="0"/>
              <w:autoSpaceDN w:val="0"/>
              <w:adjustRightInd w:val="0"/>
              <w:spacing w:line="276" w:lineRule="auto"/>
              <w:jc w:val="center"/>
              <w:rPr>
                <w:bCs/>
              </w:rPr>
            </w:pPr>
            <w:r>
              <w:rPr>
                <w:bCs/>
              </w:rPr>
              <w:t>Реферат</w:t>
            </w:r>
          </w:p>
        </w:tc>
      </w:tr>
      <w:tr w:rsidR="006E2A1A" w:rsidTr="00334F97">
        <w:tc>
          <w:tcPr>
            <w:tcW w:w="582" w:type="dxa"/>
            <w:vAlign w:val="center"/>
          </w:tcPr>
          <w:p w:rsidR="006E2A1A" w:rsidRDefault="006E2A1A" w:rsidP="00334F97">
            <w:pPr>
              <w:widowControl w:val="0"/>
              <w:autoSpaceDE w:val="0"/>
              <w:autoSpaceDN w:val="0"/>
              <w:adjustRightInd w:val="0"/>
              <w:jc w:val="center"/>
              <w:rPr>
                <w:color w:val="000000"/>
                <w:spacing w:val="1"/>
              </w:rPr>
            </w:pPr>
            <w:r>
              <w:rPr>
                <w:color w:val="000000"/>
                <w:spacing w:val="1"/>
              </w:rPr>
              <w:t>2</w:t>
            </w:r>
          </w:p>
        </w:tc>
        <w:tc>
          <w:tcPr>
            <w:tcW w:w="7074" w:type="dxa"/>
            <w:vAlign w:val="center"/>
          </w:tcPr>
          <w:p w:rsidR="006E2A1A" w:rsidRPr="00F06197" w:rsidRDefault="006E2A1A" w:rsidP="00334F97">
            <w:pPr>
              <w:rPr>
                <w:sz w:val="28"/>
                <w:szCs w:val="28"/>
                <w:lang w:val="kk-KZ"/>
              </w:rPr>
            </w:pPr>
            <w:r w:rsidRPr="00F06197">
              <w:rPr>
                <w:color w:val="000000"/>
                <w:sz w:val="28"/>
                <w:szCs w:val="28"/>
                <w:shd w:val="clear" w:color="auto" w:fill="FFFFFF"/>
                <w:lang w:val="kk-KZ"/>
              </w:rPr>
              <w:t>Медициналық көмектің ұйымдастырылуының өздігінен реттелу жүйесіне кезеңді өту</w:t>
            </w:r>
          </w:p>
        </w:tc>
        <w:tc>
          <w:tcPr>
            <w:tcW w:w="2268" w:type="dxa"/>
            <w:vAlign w:val="center"/>
          </w:tcPr>
          <w:p w:rsidR="006E2A1A" w:rsidRDefault="006E2A1A" w:rsidP="00334F97">
            <w:pPr>
              <w:jc w:val="center"/>
            </w:pPr>
            <w:r>
              <w:rPr>
                <w:bCs/>
              </w:rPr>
              <w:t>Презентация</w:t>
            </w:r>
          </w:p>
        </w:tc>
      </w:tr>
      <w:tr w:rsidR="006E2A1A" w:rsidTr="00334F97">
        <w:tc>
          <w:tcPr>
            <w:tcW w:w="582" w:type="dxa"/>
            <w:vAlign w:val="center"/>
          </w:tcPr>
          <w:p w:rsidR="006E2A1A" w:rsidRDefault="006E2A1A" w:rsidP="00334F97">
            <w:pPr>
              <w:widowControl w:val="0"/>
              <w:autoSpaceDE w:val="0"/>
              <w:autoSpaceDN w:val="0"/>
              <w:adjustRightInd w:val="0"/>
              <w:jc w:val="center"/>
              <w:rPr>
                <w:color w:val="000000"/>
                <w:spacing w:val="1"/>
              </w:rPr>
            </w:pPr>
            <w:r>
              <w:rPr>
                <w:color w:val="000000"/>
                <w:spacing w:val="1"/>
              </w:rPr>
              <w:t>3</w:t>
            </w:r>
          </w:p>
        </w:tc>
        <w:tc>
          <w:tcPr>
            <w:tcW w:w="7074" w:type="dxa"/>
            <w:vAlign w:val="center"/>
          </w:tcPr>
          <w:p w:rsidR="006E2A1A" w:rsidRPr="00F06197" w:rsidRDefault="006E2A1A" w:rsidP="00334F97">
            <w:pPr>
              <w:rPr>
                <w:sz w:val="28"/>
                <w:szCs w:val="28"/>
                <w:lang w:val="kk-KZ"/>
              </w:rPr>
            </w:pPr>
            <w:r w:rsidRPr="00F06197">
              <w:rPr>
                <w:color w:val="000000"/>
                <w:sz w:val="28"/>
                <w:szCs w:val="28"/>
                <w:shd w:val="clear" w:color="auto" w:fill="F3F3ED"/>
                <w:lang w:val="kk-KZ"/>
              </w:rPr>
              <w:t>Қазіргі кезеңдегі мейірбикелік істің дамуы</w:t>
            </w:r>
          </w:p>
        </w:tc>
        <w:tc>
          <w:tcPr>
            <w:tcW w:w="2268" w:type="dxa"/>
            <w:vAlign w:val="center"/>
          </w:tcPr>
          <w:p w:rsidR="006E2A1A" w:rsidRDefault="006E2A1A" w:rsidP="00334F97">
            <w:pPr>
              <w:jc w:val="center"/>
            </w:pPr>
            <w:r>
              <w:rPr>
                <w:bCs/>
              </w:rPr>
              <w:t>Презентация</w:t>
            </w:r>
          </w:p>
        </w:tc>
      </w:tr>
      <w:tr w:rsidR="006E2A1A" w:rsidTr="00334F97">
        <w:tc>
          <w:tcPr>
            <w:tcW w:w="582" w:type="dxa"/>
            <w:vAlign w:val="center"/>
          </w:tcPr>
          <w:p w:rsidR="006E2A1A" w:rsidRDefault="006E2A1A" w:rsidP="00334F97">
            <w:pPr>
              <w:widowControl w:val="0"/>
              <w:autoSpaceDE w:val="0"/>
              <w:autoSpaceDN w:val="0"/>
              <w:adjustRightInd w:val="0"/>
              <w:jc w:val="center"/>
              <w:rPr>
                <w:color w:val="000000"/>
                <w:spacing w:val="1"/>
              </w:rPr>
            </w:pPr>
            <w:r>
              <w:rPr>
                <w:color w:val="000000"/>
                <w:spacing w:val="1"/>
              </w:rPr>
              <w:lastRenderedPageBreak/>
              <w:t>4</w:t>
            </w:r>
          </w:p>
        </w:tc>
        <w:tc>
          <w:tcPr>
            <w:tcW w:w="7074" w:type="dxa"/>
            <w:vAlign w:val="center"/>
          </w:tcPr>
          <w:p w:rsidR="006E2A1A" w:rsidRPr="00F06197" w:rsidRDefault="006E2A1A" w:rsidP="00334F97">
            <w:pPr>
              <w:rPr>
                <w:spacing w:val="1"/>
                <w:sz w:val="28"/>
                <w:szCs w:val="28"/>
                <w:lang w:val="kk-KZ"/>
              </w:rPr>
            </w:pPr>
            <w:r w:rsidRPr="00F06197">
              <w:rPr>
                <w:spacing w:val="1"/>
                <w:sz w:val="28"/>
                <w:szCs w:val="28"/>
                <w:lang w:val="kk-KZ"/>
              </w:rPr>
              <w:t>ҚР мейірбикелік істің даму стратегиясы</w:t>
            </w:r>
          </w:p>
        </w:tc>
        <w:tc>
          <w:tcPr>
            <w:tcW w:w="2268" w:type="dxa"/>
            <w:vAlign w:val="center"/>
          </w:tcPr>
          <w:p w:rsidR="006E2A1A" w:rsidRDefault="006E2A1A" w:rsidP="00334F97">
            <w:pPr>
              <w:jc w:val="center"/>
            </w:pPr>
            <w:r>
              <w:rPr>
                <w:bCs/>
              </w:rPr>
              <w:t>Дискуссия</w:t>
            </w:r>
          </w:p>
        </w:tc>
      </w:tr>
      <w:tr w:rsidR="006E2A1A" w:rsidTr="00334F97">
        <w:tc>
          <w:tcPr>
            <w:tcW w:w="582" w:type="dxa"/>
            <w:vAlign w:val="center"/>
          </w:tcPr>
          <w:p w:rsidR="006E2A1A" w:rsidRDefault="006E2A1A" w:rsidP="00334F97">
            <w:pPr>
              <w:widowControl w:val="0"/>
              <w:autoSpaceDE w:val="0"/>
              <w:autoSpaceDN w:val="0"/>
              <w:adjustRightInd w:val="0"/>
              <w:jc w:val="center"/>
              <w:rPr>
                <w:color w:val="000000"/>
                <w:spacing w:val="1"/>
              </w:rPr>
            </w:pPr>
            <w:r>
              <w:rPr>
                <w:color w:val="000000"/>
                <w:spacing w:val="1"/>
              </w:rPr>
              <w:t>5</w:t>
            </w:r>
          </w:p>
        </w:tc>
        <w:tc>
          <w:tcPr>
            <w:tcW w:w="7074" w:type="dxa"/>
            <w:vAlign w:val="center"/>
          </w:tcPr>
          <w:p w:rsidR="006E2A1A" w:rsidRPr="00F06197" w:rsidRDefault="006E2A1A" w:rsidP="00334F97">
            <w:pPr>
              <w:pStyle w:val="a5"/>
              <w:spacing w:line="240" w:lineRule="auto"/>
              <w:jc w:val="left"/>
              <w:rPr>
                <w:b w:val="0"/>
                <w:bCs/>
                <w:sz w:val="28"/>
                <w:szCs w:val="28"/>
                <w:lang w:val="kk-KZ"/>
              </w:rPr>
            </w:pPr>
            <w:r w:rsidRPr="00F06197">
              <w:rPr>
                <w:b w:val="0"/>
                <w:bCs/>
                <w:sz w:val="28"/>
                <w:szCs w:val="28"/>
                <w:lang w:val="kk-KZ"/>
              </w:rPr>
              <w:t>Мейірбикелік ісін қайта реформалау: проблемалар және жарқын келешегі</w:t>
            </w:r>
          </w:p>
        </w:tc>
        <w:tc>
          <w:tcPr>
            <w:tcW w:w="2268" w:type="dxa"/>
            <w:vAlign w:val="center"/>
          </w:tcPr>
          <w:p w:rsidR="006E2A1A" w:rsidRDefault="006E2A1A" w:rsidP="00334F97">
            <w:pPr>
              <w:jc w:val="center"/>
            </w:pPr>
            <w:r>
              <w:rPr>
                <w:bCs/>
              </w:rPr>
              <w:t>Презентация</w:t>
            </w:r>
          </w:p>
        </w:tc>
      </w:tr>
      <w:tr w:rsidR="006E2A1A" w:rsidTr="00334F97">
        <w:tc>
          <w:tcPr>
            <w:tcW w:w="582" w:type="dxa"/>
            <w:vAlign w:val="center"/>
          </w:tcPr>
          <w:p w:rsidR="006E2A1A" w:rsidRDefault="006E2A1A" w:rsidP="00334F97">
            <w:pPr>
              <w:widowControl w:val="0"/>
              <w:autoSpaceDE w:val="0"/>
              <w:autoSpaceDN w:val="0"/>
              <w:adjustRightInd w:val="0"/>
              <w:jc w:val="center"/>
              <w:rPr>
                <w:color w:val="000000"/>
                <w:spacing w:val="1"/>
              </w:rPr>
            </w:pPr>
            <w:r>
              <w:rPr>
                <w:color w:val="000000"/>
                <w:spacing w:val="1"/>
              </w:rPr>
              <w:t>6</w:t>
            </w:r>
          </w:p>
        </w:tc>
        <w:tc>
          <w:tcPr>
            <w:tcW w:w="7074" w:type="dxa"/>
            <w:vAlign w:val="center"/>
          </w:tcPr>
          <w:p w:rsidR="006E2A1A" w:rsidRPr="00F06197" w:rsidRDefault="006E2A1A" w:rsidP="00334F97">
            <w:pPr>
              <w:rPr>
                <w:sz w:val="28"/>
                <w:szCs w:val="28"/>
                <w:lang w:val="kk-KZ"/>
              </w:rPr>
            </w:pPr>
            <w:r w:rsidRPr="00F06197">
              <w:rPr>
                <w:sz w:val="28"/>
                <w:szCs w:val="28"/>
                <w:lang w:val="kk-KZ"/>
              </w:rPr>
              <w:t>Мейірбикелік іс- бұл өнер және сонымен қатар  ғылым</w:t>
            </w:r>
            <w:r>
              <w:rPr>
                <w:sz w:val="28"/>
                <w:szCs w:val="28"/>
                <w:lang w:val="kk-KZ"/>
              </w:rPr>
              <w:t xml:space="preserve">. </w:t>
            </w:r>
            <w:r w:rsidRPr="00F06197">
              <w:rPr>
                <w:sz w:val="28"/>
                <w:szCs w:val="28"/>
                <w:lang w:val="kk-KZ"/>
              </w:rPr>
              <w:t>Мейірбикелердің іс-әрекет аясы</w:t>
            </w:r>
          </w:p>
        </w:tc>
        <w:tc>
          <w:tcPr>
            <w:tcW w:w="2268" w:type="dxa"/>
            <w:vAlign w:val="center"/>
          </w:tcPr>
          <w:p w:rsidR="006E2A1A" w:rsidRDefault="006E2A1A" w:rsidP="00334F97">
            <w:pPr>
              <w:jc w:val="center"/>
              <w:rPr>
                <w:bCs/>
              </w:rPr>
            </w:pPr>
            <w:r>
              <w:rPr>
                <w:bCs/>
              </w:rPr>
              <w:t>Реферат</w:t>
            </w:r>
          </w:p>
        </w:tc>
      </w:tr>
      <w:tr w:rsidR="006E2A1A" w:rsidTr="00334F97">
        <w:tc>
          <w:tcPr>
            <w:tcW w:w="582" w:type="dxa"/>
            <w:vAlign w:val="center"/>
          </w:tcPr>
          <w:p w:rsidR="006E2A1A" w:rsidRDefault="006E2A1A" w:rsidP="00334F97">
            <w:pPr>
              <w:widowControl w:val="0"/>
              <w:autoSpaceDE w:val="0"/>
              <w:autoSpaceDN w:val="0"/>
              <w:adjustRightInd w:val="0"/>
              <w:jc w:val="center"/>
              <w:rPr>
                <w:color w:val="000000"/>
                <w:spacing w:val="1"/>
              </w:rPr>
            </w:pPr>
            <w:r>
              <w:rPr>
                <w:color w:val="000000"/>
                <w:spacing w:val="1"/>
              </w:rPr>
              <w:t>7</w:t>
            </w:r>
          </w:p>
        </w:tc>
        <w:tc>
          <w:tcPr>
            <w:tcW w:w="7074" w:type="dxa"/>
            <w:vAlign w:val="center"/>
          </w:tcPr>
          <w:p w:rsidR="006E2A1A" w:rsidRPr="00F06197" w:rsidRDefault="006E2A1A" w:rsidP="00334F97">
            <w:pPr>
              <w:rPr>
                <w:sz w:val="28"/>
                <w:szCs w:val="28"/>
                <w:lang w:val="kk-KZ"/>
              </w:rPr>
            </w:pPr>
            <w:r>
              <w:rPr>
                <w:b/>
                <w:sz w:val="28"/>
                <w:szCs w:val="28"/>
                <w:lang w:val="kk-KZ"/>
              </w:rPr>
              <w:t>М</w:t>
            </w:r>
            <w:r w:rsidRPr="00F06197">
              <w:rPr>
                <w:b/>
                <w:sz w:val="28"/>
                <w:szCs w:val="28"/>
                <w:lang w:val="kk-KZ"/>
              </w:rPr>
              <w:t>ежелік бақылау</w:t>
            </w:r>
          </w:p>
        </w:tc>
        <w:tc>
          <w:tcPr>
            <w:tcW w:w="2268" w:type="dxa"/>
            <w:vAlign w:val="center"/>
          </w:tcPr>
          <w:p w:rsidR="006E2A1A" w:rsidRPr="0031022D" w:rsidRDefault="006E2A1A" w:rsidP="00334F97">
            <w:pPr>
              <w:jc w:val="center"/>
              <w:rPr>
                <w:bCs/>
                <w:lang w:val="kk-KZ"/>
              </w:rPr>
            </w:pPr>
            <w:r>
              <w:rPr>
                <w:bCs/>
                <w:lang w:val="kk-KZ"/>
              </w:rPr>
              <w:t>Тесттер</w:t>
            </w:r>
          </w:p>
        </w:tc>
      </w:tr>
      <w:tr w:rsidR="006E2A1A" w:rsidTr="00334F97">
        <w:tc>
          <w:tcPr>
            <w:tcW w:w="9924" w:type="dxa"/>
            <w:gridSpan w:val="3"/>
            <w:vAlign w:val="center"/>
          </w:tcPr>
          <w:p w:rsidR="006E2A1A" w:rsidRDefault="006E2A1A" w:rsidP="00334F97">
            <w:pPr>
              <w:jc w:val="center"/>
              <w:rPr>
                <w:bCs/>
              </w:rPr>
            </w:pPr>
            <w:r>
              <w:rPr>
                <w:b/>
                <w:color w:val="000000"/>
                <w:spacing w:val="1"/>
              </w:rPr>
              <w:t>Кредит № 2</w:t>
            </w:r>
          </w:p>
        </w:tc>
      </w:tr>
      <w:tr w:rsidR="006E2A1A" w:rsidTr="00334F97">
        <w:tc>
          <w:tcPr>
            <w:tcW w:w="582" w:type="dxa"/>
            <w:vAlign w:val="center"/>
          </w:tcPr>
          <w:p w:rsidR="006E2A1A" w:rsidRDefault="006E2A1A" w:rsidP="00334F97">
            <w:pPr>
              <w:widowControl w:val="0"/>
              <w:autoSpaceDE w:val="0"/>
              <w:autoSpaceDN w:val="0"/>
              <w:adjustRightInd w:val="0"/>
              <w:jc w:val="center"/>
              <w:rPr>
                <w:color w:val="000000"/>
                <w:spacing w:val="1"/>
              </w:rPr>
            </w:pPr>
            <w:r>
              <w:rPr>
                <w:color w:val="000000"/>
                <w:spacing w:val="1"/>
              </w:rPr>
              <w:t>1</w:t>
            </w:r>
          </w:p>
        </w:tc>
        <w:tc>
          <w:tcPr>
            <w:tcW w:w="7074" w:type="dxa"/>
            <w:vAlign w:val="center"/>
          </w:tcPr>
          <w:p w:rsidR="006E2A1A" w:rsidRPr="00F06197" w:rsidRDefault="006E2A1A" w:rsidP="00334F97">
            <w:pPr>
              <w:rPr>
                <w:rFonts w:eastAsia="MS Mincho"/>
                <w:sz w:val="28"/>
                <w:szCs w:val="28"/>
                <w:lang w:val="kk-KZ" w:eastAsia="ja-JP"/>
              </w:rPr>
            </w:pPr>
            <w:r w:rsidRPr="00F06197">
              <w:rPr>
                <w:rFonts w:eastAsia="MS Mincho"/>
                <w:sz w:val="28"/>
                <w:szCs w:val="28"/>
                <w:lang w:val="kk-KZ" w:eastAsia="ja-JP"/>
              </w:rPr>
              <w:t xml:space="preserve">Денсаулық сақтау қызмет көрсету аясы </w:t>
            </w:r>
            <w:r>
              <w:rPr>
                <w:rFonts w:eastAsia="MS Mincho"/>
                <w:sz w:val="28"/>
                <w:szCs w:val="28"/>
                <w:lang w:val="kk-KZ" w:eastAsia="ja-JP"/>
              </w:rPr>
              <w:t xml:space="preserve"> </w:t>
            </w:r>
          </w:p>
        </w:tc>
        <w:tc>
          <w:tcPr>
            <w:tcW w:w="2268" w:type="dxa"/>
            <w:vAlign w:val="center"/>
          </w:tcPr>
          <w:p w:rsidR="006E2A1A" w:rsidRDefault="006E2A1A" w:rsidP="00334F97">
            <w:pPr>
              <w:autoSpaceDE w:val="0"/>
              <w:autoSpaceDN w:val="0"/>
              <w:adjustRightInd w:val="0"/>
              <w:spacing w:line="276" w:lineRule="auto"/>
              <w:jc w:val="center"/>
              <w:rPr>
                <w:bCs/>
              </w:rPr>
            </w:pPr>
            <w:r>
              <w:rPr>
                <w:bCs/>
              </w:rPr>
              <w:t>Реферат</w:t>
            </w:r>
          </w:p>
        </w:tc>
      </w:tr>
      <w:tr w:rsidR="006E2A1A" w:rsidTr="00334F97">
        <w:tc>
          <w:tcPr>
            <w:tcW w:w="582" w:type="dxa"/>
            <w:vAlign w:val="center"/>
          </w:tcPr>
          <w:p w:rsidR="006E2A1A" w:rsidRDefault="006E2A1A" w:rsidP="00334F97">
            <w:pPr>
              <w:widowControl w:val="0"/>
              <w:autoSpaceDE w:val="0"/>
              <w:autoSpaceDN w:val="0"/>
              <w:adjustRightInd w:val="0"/>
              <w:jc w:val="center"/>
              <w:rPr>
                <w:color w:val="000000"/>
                <w:spacing w:val="1"/>
              </w:rPr>
            </w:pPr>
            <w:r>
              <w:rPr>
                <w:color w:val="000000"/>
                <w:spacing w:val="1"/>
              </w:rPr>
              <w:t>2</w:t>
            </w:r>
          </w:p>
        </w:tc>
        <w:tc>
          <w:tcPr>
            <w:tcW w:w="7074" w:type="dxa"/>
            <w:vAlign w:val="center"/>
          </w:tcPr>
          <w:p w:rsidR="006E2A1A" w:rsidRPr="00F06197" w:rsidRDefault="006E2A1A" w:rsidP="00334F97">
            <w:pPr>
              <w:rPr>
                <w:rFonts w:eastAsia="MS Mincho"/>
                <w:sz w:val="28"/>
                <w:szCs w:val="28"/>
                <w:lang w:val="kk-KZ" w:eastAsia="ja-JP"/>
              </w:rPr>
            </w:pPr>
            <w:r w:rsidRPr="00F06197">
              <w:rPr>
                <w:rFonts w:eastAsia="MS Mincho"/>
                <w:sz w:val="28"/>
                <w:szCs w:val="28"/>
                <w:lang w:val="kk-KZ" w:eastAsia="ja-JP"/>
              </w:rPr>
              <w:t>Мейірбикелік қызметтерді жоспарлау, ұйымдастыру және басқару</w:t>
            </w:r>
          </w:p>
        </w:tc>
        <w:tc>
          <w:tcPr>
            <w:tcW w:w="2268" w:type="dxa"/>
            <w:vAlign w:val="center"/>
          </w:tcPr>
          <w:p w:rsidR="006E2A1A" w:rsidRDefault="006E2A1A" w:rsidP="00334F97">
            <w:pPr>
              <w:jc w:val="center"/>
            </w:pPr>
            <w:r>
              <w:rPr>
                <w:bCs/>
              </w:rPr>
              <w:t>Презентация</w:t>
            </w:r>
          </w:p>
        </w:tc>
      </w:tr>
      <w:tr w:rsidR="006E2A1A" w:rsidTr="00334F97">
        <w:tc>
          <w:tcPr>
            <w:tcW w:w="582" w:type="dxa"/>
            <w:vAlign w:val="center"/>
          </w:tcPr>
          <w:p w:rsidR="006E2A1A" w:rsidRDefault="006E2A1A" w:rsidP="00334F97">
            <w:pPr>
              <w:widowControl w:val="0"/>
              <w:autoSpaceDE w:val="0"/>
              <w:autoSpaceDN w:val="0"/>
              <w:adjustRightInd w:val="0"/>
              <w:jc w:val="center"/>
              <w:rPr>
                <w:color w:val="000000"/>
                <w:spacing w:val="1"/>
              </w:rPr>
            </w:pPr>
            <w:r>
              <w:rPr>
                <w:color w:val="000000"/>
                <w:spacing w:val="1"/>
              </w:rPr>
              <w:t>3</w:t>
            </w:r>
          </w:p>
        </w:tc>
        <w:tc>
          <w:tcPr>
            <w:tcW w:w="7074" w:type="dxa"/>
            <w:vAlign w:val="center"/>
          </w:tcPr>
          <w:p w:rsidR="006E2A1A" w:rsidRPr="00F06197" w:rsidRDefault="006E2A1A" w:rsidP="00334F97">
            <w:pPr>
              <w:pStyle w:val="1"/>
              <w:shd w:val="clear" w:color="auto" w:fill="F3F3F3"/>
              <w:spacing w:before="0"/>
              <w:rPr>
                <w:rFonts w:ascii="Times New Roman" w:hAnsi="Times New Roman" w:cs="Times New Roman"/>
                <w:b w:val="0"/>
                <w:bCs w:val="0"/>
                <w:color w:val="000000"/>
                <w:lang w:val="kk-KZ"/>
              </w:rPr>
            </w:pPr>
            <w:r w:rsidRPr="00F06197">
              <w:rPr>
                <w:rFonts w:ascii="Times New Roman" w:hAnsi="Times New Roman" w:cs="Times New Roman"/>
                <w:b w:val="0"/>
                <w:bCs w:val="0"/>
                <w:lang w:val="kk-KZ"/>
              </w:rPr>
              <w:t>Орта медициналық персоналдың қызметін  оңтайландыру жолдары</w:t>
            </w:r>
          </w:p>
        </w:tc>
        <w:tc>
          <w:tcPr>
            <w:tcW w:w="2268" w:type="dxa"/>
            <w:vAlign w:val="center"/>
          </w:tcPr>
          <w:p w:rsidR="006E2A1A" w:rsidRDefault="006E2A1A" w:rsidP="00334F97">
            <w:pPr>
              <w:jc w:val="center"/>
            </w:pPr>
            <w:r>
              <w:rPr>
                <w:bCs/>
              </w:rPr>
              <w:t>Презентация</w:t>
            </w:r>
          </w:p>
        </w:tc>
      </w:tr>
      <w:tr w:rsidR="006E2A1A" w:rsidTr="00334F97">
        <w:tc>
          <w:tcPr>
            <w:tcW w:w="582" w:type="dxa"/>
            <w:vAlign w:val="center"/>
          </w:tcPr>
          <w:p w:rsidR="006E2A1A" w:rsidRDefault="006E2A1A" w:rsidP="00334F97">
            <w:pPr>
              <w:widowControl w:val="0"/>
              <w:autoSpaceDE w:val="0"/>
              <w:autoSpaceDN w:val="0"/>
              <w:adjustRightInd w:val="0"/>
              <w:jc w:val="center"/>
              <w:rPr>
                <w:color w:val="000000"/>
                <w:spacing w:val="1"/>
              </w:rPr>
            </w:pPr>
            <w:r>
              <w:rPr>
                <w:color w:val="000000"/>
                <w:spacing w:val="1"/>
              </w:rPr>
              <w:t>4</w:t>
            </w:r>
          </w:p>
        </w:tc>
        <w:tc>
          <w:tcPr>
            <w:tcW w:w="7074" w:type="dxa"/>
            <w:vAlign w:val="center"/>
          </w:tcPr>
          <w:p w:rsidR="006E2A1A" w:rsidRPr="00F06197" w:rsidRDefault="006E2A1A" w:rsidP="00334F97">
            <w:pPr>
              <w:rPr>
                <w:sz w:val="28"/>
                <w:szCs w:val="28"/>
                <w:lang w:val="kk-KZ"/>
              </w:rPr>
            </w:pPr>
            <w:r w:rsidRPr="00F06197">
              <w:rPr>
                <w:sz w:val="28"/>
                <w:szCs w:val="28"/>
                <w:lang w:val="kk-KZ"/>
              </w:rPr>
              <w:t>Қазіргі кезеңдегі мейірбике персоналы қызметін ұйымдастыру ерекшеліктрі</w:t>
            </w:r>
          </w:p>
        </w:tc>
        <w:tc>
          <w:tcPr>
            <w:tcW w:w="2268" w:type="dxa"/>
            <w:vAlign w:val="center"/>
          </w:tcPr>
          <w:p w:rsidR="006E2A1A" w:rsidRDefault="006E2A1A" w:rsidP="00334F97">
            <w:pPr>
              <w:jc w:val="center"/>
            </w:pPr>
            <w:r>
              <w:rPr>
                <w:bCs/>
              </w:rPr>
              <w:t>Дискуссия</w:t>
            </w:r>
          </w:p>
        </w:tc>
      </w:tr>
      <w:tr w:rsidR="006E2A1A" w:rsidTr="00334F97">
        <w:tc>
          <w:tcPr>
            <w:tcW w:w="582" w:type="dxa"/>
            <w:vAlign w:val="center"/>
          </w:tcPr>
          <w:p w:rsidR="006E2A1A" w:rsidRDefault="006E2A1A" w:rsidP="00334F97">
            <w:pPr>
              <w:widowControl w:val="0"/>
              <w:autoSpaceDE w:val="0"/>
              <w:autoSpaceDN w:val="0"/>
              <w:adjustRightInd w:val="0"/>
              <w:jc w:val="center"/>
              <w:rPr>
                <w:color w:val="000000"/>
                <w:spacing w:val="1"/>
              </w:rPr>
            </w:pPr>
            <w:r>
              <w:rPr>
                <w:color w:val="000000"/>
                <w:spacing w:val="1"/>
              </w:rPr>
              <w:t>5</w:t>
            </w:r>
          </w:p>
        </w:tc>
        <w:tc>
          <w:tcPr>
            <w:tcW w:w="7074" w:type="dxa"/>
            <w:vAlign w:val="center"/>
          </w:tcPr>
          <w:p w:rsidR="006E2A1A" w:rsidRPr="00F06197" w:rsidRDefault="006E2A1A" w:rsidP="00334F97">
            <w:pPr>
              <w:rPr>
                <w:rFonts w:eastAsia="MS Mincho"/>
                <w:sz w:val="28"/>
                <w:szCs w:val="28"/>
                <w:lang w:val="kk-KZ" w:eastAsia="ja-JP"/>
              </w:rPr>
            </w:pPr>
            <w:r w:rsidRPr="00F06197">
              <w:rPr>
                <w:color w:val="000000"/>
                <w:sz w:val="28"/>
                <w:szCs w:val="28"/>
                <w:shd w:val="clear" w:color="auto" w:fill="FFFFFF"/>
                <w:lang w:val="kk-KZ"/>
              </w:rPr>
              <w:t>Медициналық көмек және тұрғындардың медициналық-әлеуметтік қорғалу сапасын басқару проблем</w:t>
            </w:r>
            <w:r>
              <w:rPr>
                <w:color w:val="000000"/>
                <w:sz w:val="28"/>
                <w:szCs w:val="28"/>
                <w:shd w:val="clear" w:color="auto" w:fill="FFFFFF"/>
                <w:lang w:val="kk-KZ"/>
              </w:rPr>
              <w:t>а</w:t>
            </w:r>
            <w:r w:rsidRPr="00F06197">
              <w:rPr>
                <w:color w:val="000000"/>
                <w:sz w:val="28"/>
                <w:szCs w:val="28"/>
                <w:shd w:val="clear" w:color="auto" w:fill="FFFFFF"/>
                <w:lang w:val="kk-KZ"/>
              </w:rPr>
              <w:t>лары</w:t>
            </w:r>
            <w:r>
              <w:rPr>
                <w:color w:val="000000"/>
                <w:sz w:val="28"/>
                <w:szCs w:val="28"/>
                <w:shd w:val="clear" w:color="auto" w:fill="FFFFFF"/>
                <w:lang w:val="kk-KZ"/>
              </w:rPr>
              <w:t xml:space="preserve"> </w:t>
            </w:r>
            <w:r w:rsidRPr="00F06197">
              <w:rPr>
                <w:color w:val="000000"/>
                <w:sz w:val="28"/>
                <w:szCs w:val="28"/>
                <w:shd w:val="clear" w:color="auto" w:fill="FFFFFF"/>
                <w:lang w:val="kk-KZ"/>
              </w:rPr>
              <w:t>(әдебиет дерек көздері мен нормативтік-құқықтық база мәліметтері бойынша)</w:t>
            </w:r>
          </w:p>
        </w:tc>
        <w:tc>
          <w:tcPr>
            <w:tcW w:w="2268" w:type="dxa"/>
            <w:vAlign w:val="center"/>
          </w:tcPr>
          <w:p w:rsidR="006E2A1A" w:rsidRPr="0031022D" w:rsidRDefault="006E2A1A" w:rsidP="00334F97">
            <w:pPr>
              <w:jc w:val="center"/>
              <w:rPr>
                <w:lang w:val="kk-KZ"/>
              </w:rPr>
            </w:pPr>
            <w:r>
              <w:rPr>
                <w:bCs/>
                <w:lang w:val="kk-KZ"/>
              </w:rPr>
              <w:t>Есеп</w:t>
            </w:r>
          </w:p>
        </w:tc>
      </w:tr>
      <w:tr w:rsidR="006E2A1A" w:rsidTr="00334F97">
        <w:trPr>
          <w:trHeight w:val="220"/>
        </w:trPr>
        <w:tc>
          <w:tcPr>
            <w:tcW w:w="582" w:type="dxa"/>
            <w:vAlign w:val="center"/>
          </w:tcPr>
          <w:p w:rsidR="006E2A1A" w:rsidRDefault="006E2A1A" w:rsidP="00334F97">
            <w:pPr>
              <w:widowControl w:val="0"/>
              <w:autoSpaceDE w:val="0"/>
              <w:autoSpaceDN w:val="0"/>
              <w:adjustRightInd w:val="0"/>
              <w:jc w:val="center"/>
              <w:rPr>
                <w:color w:val="000000"/>
                <w:spacing w:val="1"/>
              </w:rPr>
            </w:pPr>
            <w:r>
              <w:rPr>
                <w:color w:val="000000"/>
                <w:spacing w:val="1"/>
              </w:rPr>
              <w:t>6</w:t>
            </w:r>
          </w:p>
        </w:tc>
        <w:tc>
          <w:tcPr>
            <w:tcW w:w="7074" w:type="dxa"/>
            <w:vAlign w:val="center"/>
          </w:tcPr>
          <w:p w:rsidR="006E2A1A" w:rsidRPr="00F06197" w:rsidRDefault="006E2A1A" w:rsidP="00334F97">
            <w:pPr>
              <w:rPr>
                <w:rFonts w:eastAsia="MS Mincho"/>
                <w:sz w:val="28"/>
                <w:szCs w:val="28"/>
                <w:lang w:val="kk-KZ" w:eastAsia="ja-JP"/>
              </w:rPr>
            </w:pPr>
            <w:r w:rsidRPr="00F06197">
              <w:rPr>
                <w:rFonts w:eastAsia="MS Mincho"/>
                <w:sz w:val="28"/>
                <w:szCs w:val="28"/>
                <w:lang w:val="kk-KZ" w:eastAsia="ja-JP"/>
              </w:rPr>
              <w:t>Инвестициялық медициналық технологияларды қолдану нәтижелері</w:t>
            </w:r>
          </w:p>
        </w:tc>
        <w:tc>
          <w:tcPr>
            <w:tcW w:w="2268" w:type="dxa"/>
            <w:vAlign w:val="center"/>
          </w:tcPr>
          <w:p w:rsidR="006E2A1A" w:rsidRDefault="006E2A1A" w:rsidP="00334F97">
            <w:pPr>
              <w:jc w:val="center"/>
              <w:rPr>
                <w:bCs/>
              </w:rPr>
            </w:pPr>
            <w:r>
              <w:rPr>
                <w:bCs/>
              </w:rPr>
              <w:t>Реферат</w:t>
            </w:r>
          </w:p>
        </w:tc>
      </w:tr>
      <w:tr w:rsidR="006E2A1A" w:rsidTr="00334F97">
        <w:trPr>
          <w:trHeight w:val="220"/>
        </w:trPr>
        <w:tc>
          <w:tcPr>
            <w:tcW w:w="582" w:type="dxa"/>
            <w:vAlign w:val="center"/>
          </w:tcPr>
          <w:p w:rsidR="006E2A1A" w:rsidRDefault="006E2A1A" w:rsidP="00334F97">
            <w:pPr>
              <w:widowControl w:val="0"/>
              <w:autoSpaceDE w:val="0"/>
              <w:autoSpaceDN w:val="0"/>
              <w:adjustRightInd w:val="0"/>
              <w:jc w:val="center"/>
              <w:rPr>
                <w:color w:val="000000"/>
                <w:spacing w:val="1"/>
                <w:lang w:val="kk-KZ"/>
              </w:rPr>
            </w:pPr>
            <w:r>
              <w:rPr>
                <w:color w:val="000000"/>
                <w:spacing w:val="1"/>
                <w:lang w:val="kk-KZ"/>
              </w:rPr>
              <w:t>7</w:t>
            </w:r>
          </w:p>
          <w:p w:rsidR="006E2A1A" w:rsidRPr="00083F8C" w:rsidRDefault="006E2A1A" w:rsidP="00334F97">
            <w:pPr>
              <w:widowControl w:val="0"/>
              <w:autoSpaceDE w:val="0"/>
              <w:autoSpaceDN w:val="0"/>
              <w:adjustRightInd w:val="0"/>
              <w:jc w:val="center"/>
              <w:rPr>
                <w:color w:val="000000"/>
                <w:spacing w:val="1"/>
                <w:lang w:val="kk-KZ"/>
              </w:rPr>
            </w:pPr>
          </w:p>
        </w:tc>
        <w:tc>
          <w:tcPr>
            <w:tcW w:w="7074" w:type="dxa"/>
            <w:vAlign w:val="center"/>
          </w:tcPr>
          <w:p w:rsidR="006E2A1A" w:rsidRDefault="006E2A1A" w:rsidP="00334F97">
            <w:pPr>
              <w:rPr>
                <w:color w:val="000000"/>
                <w:sz w:val="28"/>
                <w:szCs w:val="28"/>
                <w:shd w:val="clear" w:color="auto" w:fill="FFFFFF"/>
                <w:lang w:val="kk-KZ"/>
              </w:rPr>
            </w:pPr>
            <w:r w:rsidRPr="00F06197">
              <w:rPr>
                <w:color w:val="000000"/>
                <w:sz w:val="28"/>
                <w:szCs w:val="28"/>
                <w:shd w:val="clear" w:color="auto" w:fill="FFFFFF"/>
                <w:lang w:val="kk-KZ"/>
              </w:rPr>
              <w:t>Қазіргі кезеңде ҚР мейірбике ісінің дамуы</w:t>
            </w:r>
            <w:r>
              <w:rPr>
                <w:color w:val="000000"/>
                <w:sz w:val="28"/>
                <w:szCs w:val="28"/>
                <w:shd w:val="clear" w:color="auto" w:fill="FFFFFF"/>
                <w:lang w:val="kk-KZ"/>
              </w:rPr>
              <w:t xml:space="preserve">. </w:t>
            </w:r>
          </w:p>
          <w:p w:rsidR="006E2A1A" w:rsidRPr="00F06197" w:rsidRDefault="006E2A1A" w:rsidP="00334F97">
            <w:pPr>
              <w:rPr>
                <w:color w:val="000000"/>
                <w:spacing w:val="1"/>
                <w:sz w:val="28"/>
                <w:szCs w:val="28"/>
                <w:lang w:val="kk-KZ"/>
              </w:rPr>
            </w:pPr>
            <w:r w:rsidRPr="00F06197">
              <w:rPr>
                <w:color w:val="000000"/>
                <w:sz w:val="28"/>
                <w:szCs w:val="28"/>
                <w:shd w:val="clear" w:color="auto" w:fill="FFFFFF"/>
                <w:lang w:val="kk-KZ"/>
              </w:rPr>
              <w:t>Мейірбике ісінің даму тарихына шолу</w:t>
            </w:r>
          </w:p>
        </w:tc>
        <w:tc>
          <w:tcPr>
            <w:tcW w:w="2268" w:type="dxa"/>
            <w:vAlign w:val="center"/>
          </w:tcPr>
          <w:p w:rsidR="006E2A1A" w:rsidRDefault="006E2A1A" w:rsidP="00334F97">
            <w:pPr>
              <w:jc w:val="center"/>
              <w:rPr>
                <w:bCs/>
              </w:rPr>
            </w:pPr>
            <w:r>
              <w:rPr>
                <w:bCs/>
              </w:rPr>
              <w:t>Реферат</w:t>
            </w:r>
          </w:p>
        </w:tc>
      </w:tr>
      <w:tr w:rsidR="006E2A1A" w:rsidTr="00334F97">
        <w:trPr>
          <w:trHeight w:val="220"/>
        </w:trPr>
        <w:tc>
          <w:tcPr>
            <w:tcW w:w="582" w:type="dxa"/>
            <w:vAlign w:val="center"/>
          </w:tcPr>
          <w:p w:rsidR="006E2A1A" w:rsidRDefault="006E2A1A" w:rsidP="00334F97">
            <w:pPr>
              <w:widowControl w:val="0"/>
              <w:autoSpaceDE w:val="0"/>
              <w:autoSpaceDN w:val="0"/>
              <w:adjustRightInd w:val="0"/>
              <w:jc w:val="center"/>
              <w:rPr>
                <w:color w:val="000000"/>
                <w:spacing w:val="1"/>
                <w:lang w:val="kk-KZ"/>
              </w:rPr>
            </w:pPr>
            <w:r>
              <w:rPr>
                <w:color w:val="000000"/>
                <w:spacing w:val="1"/>
                <w:lang w:val="kk-KZ"/>
              </w:rPr>
              <w:t>8</w:t>
            </w:r>
          </w:p>
        </w:tc>
        <w:tc>
          <w:tcPr>
            <w:tcW w:w="7074" w:type="dxa"/>
            <w:vAlign w:val="center"/>
          </w:tcPr>
          <w:p w:rsidR="006E2A1A" w:rsidRPr="00F06197" w:rsidRDefault="006E2A1A" w:rsidP="00334F97">
            <w:pPr>
              <w:rPr>
                <w:b/>
                <w:color w:val="000000"/>
                <w:sz w:val="28"/>
                <w:szCs w:val="28"/>
                <w:shd w:val="clear" w:color="auto" w:fill="FFFFFF"/>
                <w:lang w:val="kk-KZ"/>
              </w:rPr>
            </w:pPr>
            <w:r>
              <w:rPr>
                <w:b/>
                <w:color w:val="000000"/>
                <w:sz w:val="28"/>
                <w:szCs w:val="28"/>
                <w:shd w:val="clear" w:color="auto" w:fill="FFFFFF"/>
                <w:lang w:val="kk-KZ"/>
              </w:rPr>
              <w:t>М</w:t>
            </w:r>
            <w:r w:rsidRPr="00F06197">
              <w:rPr>
                <w:b/>
                <w:color w:val="000000"/>
                <w:sz w:val="28"/>
                <w:szCs w:val="28"/>
                <w:shd w:val="clear" w:color="auto" w:fill="FFFFFF"/>
                <w:lang w:val="kk-KZ"/>
              </w:rPr>
              <w:t>ежелік бақылау,</w:t>
            </w:r>
            <w:r>
              <w:rPr>
                <w:b/>
                <w:color w:val="000000"/>
                <w:sz w:val="28"/>
                <w:szCs w:val="28"/>
                <w:shd w:val="clear" w:color="auto" w:fill="FFFFFF"/>
                <w:lang w:val="kk-KZ"/>
              </w:rPr>
              <w:t xml:space="preserve"> консультация</w:t>
            </w:r>
          </w:p>
        </w:tc>
        <w:tc>
          <w:tcPr>
            <w:tcW w:w="2268" w:type="dxa"/>
            <w:vAlign w:val="center"/>
          </w:tcPr>
          <w:p w:rsidR="006E2A1A" w:rsidRPr="00BD314D" w:rsidRDefault="006E2A1A" w:rsidP="00334F97">
            <w:pPr>
              <w:jc w:val="center"/>
              <w:rPr>
                <w:bCs/>
                <w:lang w:val="kk-KZ"/>
              </w:rPr>
            </w:pPr>
            <w:r>
              <w:rPr>
                <w:bCs/>
                <w:lang w:val="kk-KZ"/>
              </w:rPr>
              <w:t>Тесттер</w:t>
            </w:r>
          </w:p>
        </w:tc>
      </w:tr>
    </w:tbl>
    <w:p w:rsidR="006E2A1A" w:rsidRDefault="006E2A1A" w:rsidP="006E2A1A">
      <w:pPr>
        <w:pStyle w:val="23"/>
        <w:autoSpaceDE w:val="0"/>
        <w:autoSpaceDN w:val="0"/>
        <w:adjustRightInd w:val="0"/>
        <w:ind w:left="0"/>
        <w:jc w:val="center"/>
        <w:rPr>
          <w:rFonts w:ascii="Times New Roman" w:hAnsi="Times New Roman"/>
          <w:b/>
          <w:bCs/>
          <w:sz w:val="28"/>
          <w:szCs w:val="28"/>
          <w:lang w:val="kk-KZ"/>
        </w:rPr>
      </w:pPr>
    </w:p>
    <w:p w:rsidR="006E2A1A" w:rsidRPr="00A604E0" w:rsidRDefault="006E2A1A" w:rsidP="006E2A1A">
      <w:pPr>
        <w:jc w:val="center"/>
        <w:rPr>
          <w:b/>
          <w:szCs w:val="28"/>
          <w:lang w:val="en-US"/>
        </w:rPr>
      </w:pPr>
      <w:r w:rsidRPr="00A604E0">
        <w:rPr>
          <w:b/>
          <w:szCs w:val="28"/>
          <w:lang w:val="kk-KZ"/>
        </w:rPr>
        <w:t>МӨЖ орындалуы бойынша ұсыныстар:</w:t>
      </w:r>
    </w:p>
    <w:p w:rsidR="006E2A1A" w:rsidRPr="00A604E0" w:rsidRDefault="006E2A1A" w:rsidP="006E2A1A">
      <w:pPr>
        <w:jc w:val="center"/>
        <w:rPr>
          <w:b/>
          <w:szCs w:val="28"/>
          <w:lang w:val="en-US"/>
        </w:rPr>
      </w:pPr>
    </w:p>
    <w:p w:rsidR="006E2A1A" w:rsidRPr="00A604E0" w:rsidRDefault="006E2A1A" w:rsidP="001804D8">
      <w:pPr>
        <w:numPr>
          <w:ilvl w:val="0"/>
          <w:numId w:val="5"/>
        </w:numPr>
        <w:tabs>
          <w:tab w:val="left" w:pos="1276"/>
        </w:tabs>
        <w:ind w:left="0" w:firstLine="709"/>
        <w:jc w:val="both"/>
        <w:rPr>
          <w:szCs w:val="28"/>
          <w:lang w:val="kk-KZ"/>
        </w:rPr>
      </w:pPr>
      <w:r w:rsidRPr="00A604E0">
        <w:rPr>
          <w:szCs w:val="28"/>
          <w:lang w:val="kk-KZ"/>
        </w:rPr>
        <w:t>Реферат дайындаудың жалпы ережелері: А4 форматтағы ақ жазу қағазының бір бетіне рефераттың мәтіні баяндалады және теру әдісімен (Times Now Roman ширфті, 14 қаріп бір жарым интервал арқылы) орындалады. Рефераттың көлемі – терілген мәтін 10 беттен кем болмауы тиіс.Рефератты қолмен жазуға рұқсат етілмейді.</w:t>
      </w:r>
    </w:p>
    <w:p w:rsidR="006E2A1A" w:rsidRPr="00A604E0" w:rsidRDefault="006E2A1A" w:rsidP="006E2A1A">
      <w:pPr>
        <w:tabs>
          <w:tab w:val="left" w:pos="1276"/>
        </w:tabs>
        <w:ind w:firstLine="709"/>
        <w:jc w:val="both"/>
        <w:rPr>
          <w:szCs w:val="28"/>
          <w:lang w:val="kk-KZ"/>
        </w:rPr>
      </w:pPr>
      <w:r w:rsidRPr="00A604E0">
        <w:rPr>
          <w:szCs w:val="28"/>
          <w:lang w:val="kk-KZ"/>
        </w:rPr>
        <w:t>Орындау барысында сурет біркелкі тығыздығы, контрасттылығы және айқындылығы сақталады. Рефераттың мазмұны тақырыпқа сай және онда кіріспе, жұмыстағы барлық тараулардың атаулары, қорытынды , қолданылған әдебиеттер тізімі болуы қажет. Реферат тақырыптың жан жақты өңделуімен, тереңділігімен, өз бетінше орындалуымен, жаңалығымен және қорытынды мен ұсыныстардың практикалық бағыттылығы мен ерекшеленуі қажет.</w:t>
      </w:r>
    </w:p>
    <w:p w:rsidR="006E2A1A" w:rsidRPr="00A604E0" w:rsidRDefault="006E2A1A" w:rsidP="001804D8">
      <w:pPr>
        <w:numPr>
          <w:ilvl w:val="0"/>
          <w:numId w:val="5"/>
        </w:numPr>
        <w:tabs>
          <w:tab w:val="left" w:pos="1276"/>
        </w:tabs>
        <w:ind w:left="0" w:firstLine="709"/>
        <w:jc w:val="both"/>
        <w:rPr>
          <w:szCs w:val="28"/>
          <w:lang w:val="kk-KZ"/>
        </w:rPr>
      </w:pPr>
      <w:r w:rsidRPr="00A604E0">
        <w:rPr>
          <w:szCs w:val="28"/>
          <w:lang w:val="kk-KZ"/>
        </w:rPr>
        <w:t>Презентацияны дайындаудың жалпы ережелері:</w:t>
      </w:r>
    </w:p>
    <w:p w:rsidR="006E2A1A" w:rsidRPr="00A604E0" w:rsidRDefault="006E2A1A" w:rsidP="006E2A1A">
      <w:pPr>
        <w:ind w:firstLine="709"/>
        <w:jc w:val="both"/>
        <w:rPr>
          <w:szCs w:val="28"/>
          <w:lang w:val="kk-KZ"/>
        </w:rPr>
      </w:pPr>
      <w:r w:rsidRPr="00A604E0">
        <w:rPr>
          <w:szCs w:val="28"/>
          <w:lang w:val="kk-KZ"/>
        </w:rPr>
        <w:t>Мағынасы мен безендірілуінеь жалпы талаптар:</w:t>
      </w:r>
    </w:p>
    <w:p w:rsidR="006E2A1A" w:rsidRPr="00A604E0" w:rsidRDefault="006E2A1A" w:rsidP="006E2A1A">
      <w:pPr>
        <w:ind w:firstLine="709"/>
        <w:jc w:val="both"/>
        <w:rPr>
          <w:szCs w:val="28"/>
          <w:lang w:val="kk-KZ"/>
        </w:rPr>
      </w:pPr>
      <w:r w:rsidRPr="00A604E0">
        <w:rPr>
          <w:szCs w:val="28"/>
          <w:lang w:val="kk-KZ"/>
        </w:rPr>
        <w:t xml:space="preserve">Слайдтар мазмұны баяндалатын тақырыптың белсенділігін, мақсатын және мәнін көрсету қажет. Әрдайым оқыту шарттарына және презентация мақсаттарына </w:t>
      </w:r>
      <w:r w:rsidRPr="00A604E0">
        <w:rPr>
          <w:szCs w:val="28"/>
          <w:lang w:val="kk-KZ"/>
        </w:rPr>
        <w:lastRenderedPageBreak/>
        <w:t>сүйенбеу керек. Негізгі мақсат – оқылуы.  Кемінде 15 слайд болуы, жазылуы тиіс. әр слайдтың  тақырып атауы болуы қажет.</w:t>
      </w:r>
    </w:p>
    <w:p w:rsidR="006E2A1A" w:rsidRPr="00A604E0" w:rsidRDefault="006E2A1A" w:rsidP="006E2A1A">
      <w:pPr>
        <w:ind w:firstLine="709"/>
        <w:jc w:val="both"/>
        <w:rPr>
          <w:szCs w:val="28"/>
          <w:lang w:val="kk-KZ"/>
        </w:rPr>
      </w:pPr>
      <w:r w:rsidRPr="00A604E0">
        <w:rPr>
          <w:szCs w:val="28"/>
          <w:lang w:val="kk-KZ"/>
        </w:rPr>
        <w:t xml:space="preserve">Слайдтардың жалпы тәртібі: </w:t>
      </w:r>
    </w:p>
    <w:p w:rsidR="006E2A1A" w:rsidRPr="00A604E0" w:rsidRDefault="006E2A1A" w:rsidP="006E2A1A">
      <w:pPr>
        <w:ind w:firstLine="709"/>
        <w:jc w:val="both"/>
        <w:rPr>
          <w:szCs w:val="28"/>
          <w:lang w:val="kk-KZ"/>
        </w:rPr>
      </w:pPr>
      <w:r w:rsidRPr="00A604E0">
        <w:rPr>
          <w:szCs w:val="28"/>
          <w:lang w:val="kk-KZ"/>
        </w:rPr>
        <w:t>Титул парағы;</w:t>
      </w:r>
    </w:p>
    <w:p w:rsidR="006E2A1A" w:rsidRPr="00A604E0" w:rsidRDefault="006E2A1A" w:rsidP="006E2A1A">
      <w:pPr>
        <w:ind w:firstLine="709"/>
        <w:jc w:val="both"/>
        <w:rPr>
          <w:szCs w:val="28"/>
          <w:lang w:val="kk-KZ"/>
        </w:rPr>
      </w:pPr>
      <w:r w:rsidRPr="00A604E0">
        <w:rPr>
          <w:szCs w:val="28"/>
          <w:lang w:val="kk-KZ"/>
        </w:rPr>
        <w:t>Презентация жоспары;</w:t>
      </w:r>
    </w:p>
    <w:p w:rsidR="006E2A1A" w:rsidRPr="00A604E0" w:rsidRDefault="006E2A1A" w:rsidP="006E2A1A">
      <w:pPr>
        <w:ind w:firstLine="709"/>
        <w:jc w:val="both"/>
        <w:rPr>
          <w:szCs w:val="28"/>
          <w:lang w:val="kk-KZ"/>
        </w:rPr>
      </w:pPr>
      <w:r w:rsidRPr="00A604E0">
        <w:rPr>
          <w:szCs w:val="28"/>
          <w:lang w:val="kk-KZ"/>
        </w:rPr>
        <w:t>Негізгі бөлім;</w:t>
      </w:r>
    </w:p>
    <w:p w:rsidR="006E2A1A" w:rsidRPr="00A604E0" w:rsidRDefault="006E2A1A" w:rsidP="006E2A1A">
      <w:pPr>
        <w:ind w:firstLine="709"/>
        <w:jc w:val="both"/>
        <w:rPr>
          <w:szCs w:val="28"/>
          <w:lang w:val="kk-KZ"/>
        </w:rPr>
      </w:pPr>
      <w:r w:rsidRPr="00A604E0">
        <w:rPr>
          <w:szCs w:val="28"/>
          <w:lang w:val="kk-KZ"/>
        </w:rPr>
        <w:t>Қорытынды;</w:t>
      </w:r>
    </w:p>
    <w:p w:rsidR="006E2A1A" w:rsidRPr="00A604E0" w:rsidRDefault="006E2A1A" w:rsidP="006E2A1A">
      <w:pPr>
        <w:ind w:firstLine="709"/>
        <w:jc w:val="both"/>
        <w:rPr>
          <w:szCs w:val="28"/>
          <w:lang w:val="kk-KZ"/>
        </w:rPr>
      </w:pPr>
      <w:r w:rsidRPr="00A604E0">
        <w:rPr>
          <w:szCs w:val="28"/>
          <w:lang w:val="kk-KZ"/>
        </w:rPr>
        <w:t>Назарларыңызға рахмет.</w:t>
      </w:r>
    </w:p>
    <w:p w:rsidR="006E2A1A" w:rsidRDefault="006E2A1A" w:rsidP="006E2A1A">
      <w:pPr>
        <w:tabs>
          <w:tab w:val="left" w:pos="4080"/>
        </w:tabs>
        <w:rPr>
          <w:b/>
          <w:sz w:val="28"/>
          <w:szCs w:val="28"/>
          <w:lang w:val="kk-KZ" w:eastAsia="ko-KR"/>
        </w:rPr>
      </w:pPr>
    </w:p>
    <w:p w:rsidR="006E2A1A" w:rsidRDefault="006E2A1A" w:rsidP="006E2A1A">
      <w:pPr>
        <w:rPr>
          <w:b/>
          <w:sz w:val="28"/>
          <w:szCs w:val="28"/>
          <w:lang w:val="en-US"/>
        </w:rPr>
      </w:pPr>
      <w:r w:rsidRPr="00AB5AEC">
        <w:rPr>
          <w:b/>
          <w:sz w:val="28"/>
          <w:szCs w:val="28"/>
          <w:lang w:val="kk-KZ" w:eastAsia="ko-KR"/>
        </w:rPr>
        <w:t xml:space="preserve">7. </w:t>
      </w:r>
      <w:r w:rsidRPr="006E4129">
        <w:rPr>
          <w:b/>
          <w:sz w:val="28"/>
          <w:szCs w:val="28"/>
          <w:lang w:val="kk-KZ"/>
        </w:rPr>
        <w:t xml:space="preserve"> </w:t>
      </w:r>
      <w:r>
        <w:rPr>
          <w:b/>
          <w:sz w:val="28"/>
          <w:szCs w:val="28"/>
          <w:lang w:val="kk-KZ"/>
        </w:rPr>
        <w:t>Соңғы оқыту нәтижесі</w:t>
      </w:r>
    </w:p>
    <w:p w:rsidR="006E2A1A" w:rsidRPr="00796DE8" w:rsidRDefault="006E2A1A" w:rsidP="006E2A1A">
      <w:pPr>
        <w:rPr>
          <w:b/>
          <w:sz w:val="28"/>
          <w:szCs w:val="28"/>
          <w:lang w:val="en-US"/>
        </w:rPr>
      </w:pPr>
    </w:p>
    <w:tbl>
      <w:tblPr>
        <w:tblW w:w="10278" w:type="dxa"/>
        <w:jc w:val="center"/>
        <w:tblInd w:w="40" w:type="dxa"/>
        <w:tblLayout w:type="fixed"/>
        <w:tblCellMar>
          <w:left w:w="40" w:type="dxa"/>
          <w:right w:w="40" w:type="dxa"/>
        </w:tblCellMar>
        <w:tblLook w:val="0000"/>
      </w:tblPr>
      <w:tblGrid>
        <w:gridCol w:w="480"/>
        <w:gridCol w:w="1718"/>
        <w:gridCol w:w="48"/>
        <w:gridCol w:w="2787"/>
        <w:gridCol w:w="2693"/>
        <w:gridCol w:w="2552"/>
      </w:tblGrid>
      <w:tr w:rsidR="006E2A1A" w:rsidRPr="00007EA1" w:rsidTr="00334F97">
        <w:trPr>
          <w:trHeight w:val="1251"/>
          <w:jc w:val="center"/>
        </w:trPr>
        <w:tc>
          <w:tcPr>
            <w:tcW w:w="2198" w:type="dxa"/>
            <w:gridSpan w:val="2"/>
            <w:tcBorders>
              <w:top w:val="single" w:sz="6" w:space="0" w:color="auto"/>
              <w:left w:val="single" w:sz="6" w:space="0" w:color="auto"/>
              <w:bottom w:val="single" w:sz="6" w:space="0" w:color="auto"/>
              <w:right w:val="single" w:sz="6" w:space="0" w:color="auto"/>
            </w:tcBorders>
          </w:tcPr>
          <w:p w:rsidR="006E2A1A" w:rsidRPr="00796DE8" w:rsidRDefault="006E2A1A" w:rsidP="00334F97">
            <w:pPr>
              <w:autoSpaceDE w:val="0"/>
              <w:autoSpaceDN w:val="0"/>
              <w:adjustRightInd w:val="0"/>
              <w:jc w:val="center"/>
              <w:rPr>
                <w:color w:val="000000"/>
                <w:lang w:val="en-US"/>
              </w:rPr>
            </w:pPr>
            <w:r w:rsidRPr="00796DE8">
              <w:rPr>
                <w:color w:val="000000"/>
              </w:rPr>
              <w:t>Дублин дескриптор</w:t>
            </w:r>
            <w:r w:rsidRPr="00796DE8">
              <w:rPr>
                <w:color w:val="000000"/>
                <w:lang w:val="kk-KZ"/>
              </w:rPr>
              <w:t>лар</w:t>
            </w:r>
          </w:p>
        </w:tc>
        <w:tc>
          <w:tcPr>
            <w:tcW w:w="2835" w:type="dxa"/>
            <w:gridSpan w:val="2"/>
            <w:tcBorders>
              <w:top w:val="single" w:sz="6" w:space="0" w:color="auto"/>
              <w:left w:val="single" w:sz="6" w:space="0" w:color="auto"/>
              <w:bottom w:val="single" w:sz="6" w:space="0" w:color="auto"/>
              <w:right w:val="single" w:sz="6" w:space="0" w:color="auto"/>
            </w:tcBorders>
          </w:tcPr>
          <w:p w:rsidR="006E2A1A" w:rsidRPr="00796DE8" w:rsidRDefault="006E2A1A" w:rsidP="00334F97">
            <w:pPr>
              <w:autoSpaceDE w:val="0"/>
              <w:autoSpaceDN w:val="0"/>
              <w:adjustRightInd w:val="0"/>
              <w:jc w:val="center"/>
              <w:rPr>
                <w:color w:val="000000"/>
                <w:lang w:val="en-US"/>
              </w:rPr>
            </w:pPr>
            <w:r w:rsidRPr="00796DE8">
              <w:rPr>
                <w:color w:val="000000"/>
                <w:lang w:val="kk-KZ"/>
              </w:rPr>
              <w:t>ОҚМФА-да әзірленген мамандық құзіреттілігі</w:t>
            </w:r>
          </w:p>
        </w:tc>
        <w:tc>
          <w:tcPr>
            <w:tcW w:w="2693" w:type="dxa"/>
            <w:tcBorders>
              <w:top w:val="single" w:sz="6" w:space="0" w:color="auto"/>
              <w:left w:val="single" w:sz="6" w:space="0" w:color="auto"/>
              <w:bottom w:val="single" w:sz="6" w:space="0" w:color="auto"/>
              <w:right w:val="single" w:sz="6" w:space="0" w:color="auto"/>
            </w:tcBorders>
          </w:tcPr>
          <w:p w:rsidR="006E2A1A" w:rsidRPr="00796DE8" w:rsidRDefault="006E2A1A" w:rsidP="00334F97">
            <w:pPr>
              <w:autoSpaceDE w:val="0"/>
              <w:autoSpaceDN w:val="0"/>
              <w:adjustRightInd w:val="0"/>
              <w:jc w:val="center"/>
              <w:rPr>
                <w:color w:val="000000"/>
                <w:lang w:val="en-US"/>
              </w:rPr>
            </w:pPr>
            <w:r w:rsidRPr="00796DE8">
              <w:rPr>
                <w:color w:val="000000"/>
                <w:lang w:val="kk-KZ"/>
              </w:rPr>
              <w:t>Оқытудың соңғы нәтижесі мекемені әлеуметтік қорғауға және денсаулық сақтау тәжірибесіне бейімделеді.</w:t>
            </w:r>
          </w:p>
        </w:tc>
        <w:tc>
          <w:tcPr>
            <w:tcW w:w="2552" w:type="dxa"/>
            <w:tcBorders>
              <w:top w:val="single" w:sz="6" w:space="0" w:color="auto"/>
              <w:left w:val="single" w:sz="6" w:space="0" w:color="auto"/>
              <w:bottom w:val="single" w:sz="6" w:space="0" w:color="auto"/>
              <w:right w:val="single" w:sz="6" w:space="0" w:color="auto"/>
            </w:tcBorders>
          </w:tcPr>
          <w:p w:rsidR="006E2A1A" w:rsidRPr="00796DE8" w:rsidRDefault="006E2A1A" w:rsidP="00334F97">
            <w:pPr>
              <w:autoSpaceDE w:val="0"/>
              <w:autoSpaceDN w:val="0"/>
              <w:adjustRightInd w:val="0"/>
              <w:jc w:val="center"/>
              <w:rPr>
                <w:color w:val="000000"/>
                <w:lang w:val="en-US"/>
              </w:rPr>
            </w:pPr>
            <w:r w:rsidRPr="00796DE8">
              <w:rPr>
                <w:color w:val="000000"/>
                <w:lang w:val="kk-KZ"/>
              </w:rPr>
              <w:t>Тұжырым</w:t>
            </w:r>
          </w:p>
          <w:p w:rsidR="006E2A1A" w:rsidRPr="00796DE8" w:rsidRDefault="006E2A1A" w:rsidP="00334F97">
            <w:pPr>
              <w:autoSpaceDE w:val="0"/>
              <w:autoSpaceDN w:val="0"/>
              <w:adjustRightInd w:val="0"/>
              <w:jc w:val="center"/>
              <w:rPr>
                <w:color w:val="000000"/>
                <w:lang w:val="en-US"/>
              </w:rPr>
            </w:pPr>
            <w:r w:rsidRPr="00796DE8">
              <w:rPr>
                <w:color w:val="000000"/>
                <w:lang w:val="kk-KZ"/>
              </w:rPr>
              <w:t>дама бойынша оқытудың нәтижелері</w:t>
            </w:r>
          </w:p>
        </w:tc>
      </w:tr>
      <w:tr w:rsidR="006E2A1A" w:rsidRPr="00007EA1" w:rsidTr="00334F97">
        <w:trPr>
          <w:trHeight w:val="331"/>
          <w:jc w:val="center"/>
        </w:trPr>
        <w:tc>
          <w:tcPr>
            <w:tcW w:w="480" w:type="dxa"/>
            <w:tcBorders>
              <w:top w:val="single" w:sz="6" w:space="0" w:color="auto"/>
              <w:left w:val="single" w:sz="6" w:space="0" w:color="auto"/>
              <w:bottom w:val="nil"/>
              <w:right w:val="single" w:sz="6" w:space="0" w:color="auto"/>
            </w:tcBorders>
          </w:tcPr>
          <w:p w:rsidR="006E2A1A" w:rsidRPr="00796DE8" w:rsidRDefault="006E2A1A" w:rsidP="00334F97">
            <w:pPr>
              <w:autoSpaceDE w:val="0"/>
              <w:autoSpaceDN w:val="0"/>
              <w:adjustRightInd w:val="0"/>
              <w:rPr>
                <w:color w:val="000000"/>
              </w:rPr>
            </w:pPr>
            <w:r w:rsidRPr="00796DE8">
              <w:rPr>
                <w:color w:val="000000"/>
              </w:rPr>
              <w:t>А</w:t>
            </w:r>
          </w:p>
        </w:tc>
        <w:tc>
          <w:tcPr>
            <w:tcW w:w="1718" w:type="dxa"/>
            <w:tcBorders>
              <w:top w:val="single" w:sz="6" w:space="0" w:color="auto"/>
              <w:left w:val="single" w:sz="6" w:space="0" w:color="auto"/>
              <w:bottom w:val="nil"/>
              <w:right w:val="single" w:sz="6" w:space="0" w:color="auto"/>
            </w:tcBorders>
          </w:tcPr>
          <w:p w:rsidR="006E2A1A" w:rsidRPr="00796DE8" w:rsidRDefault="006E2A1A" w:rsidP="00334F97">
            <w:pPr>
              <w:autoSpaceDE w:val="0"/>
              <w:autoSpaceDN w:val="0"/>
              <w:adjustRightInd w:val="0"/>
              <w:rPr>
                <w:color w:val="000000"/>
              </w:rPr>
            </w:pPr>
            <w:r w:rsidRPr="00796DE8">
              <w:rPr>
                <w:color w:val="000000"/>
                <w:lang w:val="kk-KZ"/>
              </w:rPr>
              <w:t>Жоғары білім деңгейінде меңгерген, ғылыми зерттеулер контексінде идеяларды қолдану немесе өзіндік дамыту үшін негіз немесе мүмкіндік болып табылатын, дамытылып отыратын білімі мен түсінігін көрсету білу</w:t>
            </w:r>
          </w:p>
        </w:tc>
        <w:tc>
          <w:tcPr>
            <w:tcW w:w="2835" w:type="dxa"/>
            <w:gridSpan w:val="2"/>
            <w:tcBorders>
              <w:top w:val="single" w:sz="6" w:space="0" w:color="auto"/>
              <w:left w:val="single" w:sz="6" w:space="0" w:color="auto"/>
              <w:bottom w:val="nil"/>
              <w:right w:val="single" w:sz="6" w:space="0" w:color="auto"/>
            </w:tcBorders>
          </w:tcPr>
          <w:p w:rsidR="006E2A1A" w:rsidRPr="00796DE8" w:rsidRDefault="006E2A1A" w:rsidP="00334F97">
            <w:pPr>
              <w:autoSpaceDE w:val="0"/>
              <w:autoSpaceDN w:val="0"/>
              <w:adjustRightInd w:val="0"/>
              <w:rPr>
                <w:color w:val="000000"/>
                <w:lang w:val="kk-KZ"/>
              </w:rPr>
            </w:pPr>
            <w:r w:rsidRPr="00796DE8">
              <w:rPr>
                <w:color w:val="000000"/>
                <w:lang w:val="kk-KZ"/>
              </w:rPr>
              <w:t xml:space="preserve"> Арнайы ғылымның  және  табиғи аумақтың компетенциясы.     </w:t>
            </w:r>
          </w:p>
        </w:tc>
        <w:tc>
          <w:tcPr>
            <w:tcW w:w="2693" w:type="dxa"/>
            <w:tcBorders>
              <w:top w:val="single" w:sz="6" w:space="0" w:color="auto"/>
              <w:left w:val="single" w:sz="6" w:space="0" w:color="auto"/>
              <w:bottom w:val="single" w:sz="6" w:space="0" w:color="auto"/>
              <w:right w:val="single" w:sz="6" w:space="0" w:color="auto"/>
            </w:tcBorders>
          </w:tcPr>
          <w:p w:rsidR="006E2A1A" w:rsidRPr="00796DE8" w:rsidRDefault="006E2A1A" w:rsidP="00334F97">
            <w:pPr>
              <w:autoSpaceDE w:val="0"/>
              <w:autoSpaceDN w:val="0"/>
              <w:adjustRightInd w:val="0"/>
              <w:rPr>
                <w:color w:val="000000"/>
                <w:lang w:val="kk-KZ"/>
              </w:rPr>
            </w:pPr>
            <w:r w:rsidRPr="00796DE8">
              <w:rPr>
                <w:color w:val="000000"/>
                <w:lang w:val="kk-KZ"/>
              </w:rPr>
              <w:t xml:space="preserve">Денсаулық сақтау жүйесі секілді,  мейірбике ісі мамандарын дамытудағы потенциалды және мәдениетіндегі құзіреттіліктің білім деңгейін көрсету. </w:t>
            </w:r>
          </w:p>
        </w:tc>
        <w:tc>
          <w:tcPr>
            <w:tcW w:w="2552" w:type="dxa"/>
            <w:tcBorders>
              <w:top w:val="single" w:sz="6" w:space="0" w:color="auto"/>
              <w:left w:val="single" w:sz="6" w:space="0" w:color="auto"/>
              <w:bottom w:val="nil"/>
              <w:right w:val="single" w:sz="6" w:space="0" w:color="auto"/>
            </w:tcBorders>
          </w:tcPr>
          <w:p w:rsidR="006E2A1A" w:rsidRPr="00796DE8" w:rsidRDefault="006E2A1A" w:rsidP="00334F97">
            <w:pPr>
              <w:autoSpaceDE w:val="0"/>
              <w:autoSpaceDN w:val="0"/>
              <w:jc w:val="both"/>
              <w:rPr>
                <w:color w:val="000000"/>
                <w:lang w:val="kk-KZ"/>
              </w:rPr>
            </w:pPr>
            <w:r w:rsidRPr="00796DE8">
              <w:rPr>
                <w:color w:val="000000"/>
                <w:lang w:val="kk-KZ"/>
              </w:rPr>
              <w:t xml:space="preserve">Мейірбикелік қызмет жетістіктерінде және дамуында ұсыныстарын білу.   </w:t>
            </w:r>
          </w:p>
          <w:p w:rsidR="006E2A1A" w:rsidRPr="00796DE8" w:rsidRDefault="006E2A1A" w:rsidP="00334F97">
            <w:pPr>
              <w:autoSpaceDE w:val="0"/>
              <w:autoSpaceDN w:val="0"/>
              <w:adjustRightInd w:val="0"/>
              <w:rPr>
                <w:color w:val="000000"/>
                <w:lang w:val="kk-KZ"/>
              </w:rPr>
            </w:pPr>
          </w:p>
        </w:tc>
      </w:tr>
      <w:tr w:rsidR="006E2A1A" w:rsidRPr="00007EA1" w:rsidTr="00334F97">
        <w:trPr>
          <w:trHeight w:val="312"/>
          <w:jc w:val="center"/>
        </w:trPr>
        <w:tc>
          <w:tcPr>
            <w:tcW w:w="480" w:type="dxa"/>
            <w:tcBorders>
              <w:top w:val="nil"/>
              <w:left w:val="single" w:sz="6" w:space="0" w:color="auto"/>
              <w:bottom w:val="nil"/>
              <w:right w:val="single" w:sz="6" w:space="0" w:color="auto"/>
            </w:tcBorders>
          </w:tcPr>
          <w:p w:rsidR="006E2A1A" w:rsidRPr="00796DE8" w:rsidRDefault="006E2A1A" w:rsidP="00334F97">
            <w:pPr>
              <w:autoSpaceDE w:val="0"/>
              <w:autoSpaceDN w:val="0"/>
              <w:adjustRightInd w:val="0"/>
              <w:rPr>
                <w:color w:val="000000"/>
                <w:lang w:val="kk-KZ"/>
              </w:rPr>
            </w:pPr>
          </w:p>
          <w:p w:rsidR="006E2A1A" w:rsidRPr="00796DE8" w:rsidRDefault="006E2A1A" w:rsidP="00334F97">
            <w:pPr>
              <w:autoSpaceDE w:val="0"/>
              <w:autoSpaceDN w:val="0"/>
              <w:adjustRightInd w:val="0"/>
              <w:rPr>
                <w:color w:val="000000"/>
                <w:lang w:val="kk-KZ"/>
              </w:rPr>
            </w:pPr>
          </w:p>
        </w:tc>
        <w:tc>
          <w:tcPr>
            <w:tcW w:w="1718" w:type="dxa"/>
            <w:tcBorders>
              <w:top w:val="nil"/>
              <w:left w:val="single" w:sz="6" w:space="0" w:color="auto"/>
              <w:bottom w:val="nil"/>
              <w:right w:val="single" w:sz="6" w:space="0" w:color="auto"/>
            </w:tcBorders>
          </w:tcPr>
          <w:p w:rsidR="006E2A1A" w:rsidRPr="00796DE8" w:rsidRDefault="006E2A1A" w:rsidP="00334F97">
            <w:pPr>
              <w:autoSpaceDE w:val="0"/>
              <w:autoSpaceDN w:val="0"/>
              <w:adjustRightInd w:val="0"/>
              <w:rPr>
                <w:color w:val="000000"/>
                <w:lang w:val="kk-KZ"/>
              </w:rPr>
            </w:pPr>
          </w:p>
          <w:p w:rsidR="006E2A1A" w:rsidRPr="00796DE8" w:rsidRDefault="006E2A1A" w:rsidP="00334F97">
            <w:pPr>
              <w:autoSpaceDE w:val="0"/>
              <w:autoSpaceDN w:val="0"/>
              <w:adjustRightInd w:val="0"/>
              <w:rPr>
                <w:color w:val="000000"/>
                <w:lang w:val="kk-KZ"/>
              </w:rPr>
            </w:pPr>
          </w:p>
        </w:tc>
        <w:tc>
          <w:tcPr>
            <w:tcW w:w="2835" w:type="dxa"/>
            <w:gridSpan w:val="2"/>
            <w:tcBorders>
              <w:top w:val="nil"/>
              <w:left w:val="single" w:sz="6" w:space="0" w:color="auto"/>
              <w:bottom w:val="nil"/>
              <w:right w:val="single" w:sz="6" w:space="0" w:color="auto"/>
            </w:tcBorders>
          </w:tcPr>
          <w:p w:rsidR="006E2A1A" w:rsidRPr="00796DE8" w:rsidRDefault="006E2A1A" w:rsidP="00334F97">
            <w:pPr>
              <w:autoSpaceDE w:val="0"/>
              <w:autoSpaceDN w:val="0"/>
              <w:adjustRightInd w:val="0"/>
              <w:rPr>
                <w:color w:val="000000"/>
                <w:lang w:val="kk-KZ"/>
              </w:rPr>
            </w:pPr>
          </w:p>
          <w:p w:rsidR="006E2A1A" w:rsidRPr="00796DE8" w:rsidRDefault="006E2A1A" w:rsidP="00334F97">
            <w:pPr>
              <w:autoSpaceDE w:val="0"/>
              <w:autoSpaceDN w:val="0"/>
              <w:adjustRightInd w:val="0"/>
              <w:rPr>
                <w:color w:val="000000"/>
                <w:lang w:val="kk-KZ"/>
              </w:rPr>
            </w:pPr>
          </w:p>
        </w:tc>
        <w:tc>
          <w:tcPr>
            <w:tcW w:w="2693" w:type="dxa"/>
            <w:tcBorders>
              <w:top w:val="single" w:sz="6" w:space="0" w:color="auto"/>
              <w:left w:val="single" w:sz="6" w:space="0" w:color="auto"/>
              <w:bottom w:val="single" w:sz="6" w:space="0" w:color="auto"/>
              <w:right w:val="single" w:sz="6" w:space="0" w:color="auto"/>
            </w:tcBorders>
          </w:tcPr>
          <w:p w:rsidR="006E2A1A" w:rsidRPr="00796DE8" w:rsidRDefault="006E2A1A" w:rsidP="00334F97">
            <w:pPr>
              <w:shd w:val="clear" w:color="auto" w:fill="FFFFFF"/>
              <w:jc w:val="both"/>
              <w:rPr>
                <w:lang w:val="kk-KZ"/>
              </w:rPr>
            </w:pPr>
            <w:r w:rsidRPr="00796DE8">
              <w:rPr>
                <w:color w:val="000000"/>
                <w:lang w:val="kk-KZ"/>
              </w:rPr>
              <w:t xml:space="preserve">Денсаулық сақтау жүйесіндегі қызметте жалпы қажеттілікті қанағаттандыру үшін шынайы потенциалды мүмкіндіктерді меңгеру. </w:t>
            </w:r>
          </w:p>
        </w:tc>
        <w:tc>
          <w:tcPr>
            <w:tcW w:w="2552" w:type="dxa"/>
            <w:tcBorders>
              <w:top w:val="nil"/>
              <w:left w:val="single" w:sz="6" w:space="0" w:color="auto"/>
              <w:bottom w:val="nil"/>
              <w:right w:val="single" w:sz="6" w:space="0" w:color="auto"/>
            </w:tcBorders>
          </w:tcPr>
          <w:p w:rsidR="006E2A1A" w:rsidRPr="00796DE8" w:rsidRDefault="006E2A1A" w:rsidP="00334F97">
            <w:pPr>
              <w:autoSpaceDE w:val="0"/>
              <w:autoSpaceDN w:val="0"/>
              <w:adjustRightInd w:val="0"/>
              <w:rPr>
                <w:color w:val="000000"/>
                <w:lang w:val="kk-KZ"/>
              </w:rPr>
            </w:pPr>
          </w:p>
          <w:p w:rsidR="006E2A1A" w:rsidRPr="00796DE8" w:rsidRDefault="006E2A1A" w:rsidP="00334F97">
            <w:pPr>
              <w:autoSpaceDE w:val="0"/>
              <w:autoSpaceDN w:val="0"/>
              <w:adjustRightInd w:val="0"/>
              <w:rPr>
                <w:color w:val="000000"/>
                <w:lang w:val="kk-KZ"/>
              </w:rPr>
            </w:pPr>
          </w:p>
        </w:tc>
      </w:tr>
      <w:tr w:rsidR="006E2A1A" w:rsidRPr="00007EA1" w:rsidTr="00334F97">
        <w:trPr>
          <w:trHeight w:val="715"/>
          <w:jc w:val="center"/>
        </w:trPr>
        <w:tc>
          <w:tcPr>
            <w:tcW w:w="480" w:type="dxa"/>
            <w:tcBorders>
              <w:top w:val="nil"/>
              <w:left w:val="single" w:sz="6" w:space="0" w:color="auto"/>
              <w:bottom w:val="nil"/>
              <w:right w:val="single" w:sz="6" w:space="0" w:color="auto"/>
            </w:tcBorders>
          </w:tcPr>
          <w:p w:rsidR="006E2A1A" w:rsidRPr="00796DE8" w:rsidRDefault="006E2A1A" w:rsidP="00334F97">
            <w:pPr>
              <w:autoSpaceDE w:val="0"/>
              <w:autoSpaceDN w:val="0"/>
              <w:adjustRightInd w:val="0"/>
              <w:rPr>
                <w:color w:val="000000"/>
                <w:lang w:val="kk-KZ"/>
              </w:rPr>
            </w:pPr>
          </w:p>
          <w:p w:rsidR="006E2A1A" w:rsidRPr="00796DE8" w:rsidRDefault="006E2A1A" w:rsidP="00334F97">
            <w:pPr>
              <w:autoSpaceDE w:val="0"/>
              <w:autoSpaceDN w:val="0"/>
              <w:adjustRightInd w:val="0"/>
              <w:rPr>
                <w:color w:val="000000"/>
                <w:lang w:val="kk-KZ"/>
              </w:rPr>
            </w:pPr>
          </w:p>
        </w:tc>
        <w:tc>
          <w:tcPr>
            <w:tcW w:w="1718" w:type="dxa"/>
            <w:tcBorders>
              <w:top w:val="nil"/>
              <w:left w:val="single" w:sz="6" w:space="0" w:color="auto"/>
              <w:bottom w:val="nil"/>
              <w:right w:val="single" w:sz="6" w:space="0" w:color="auto"/>
            </w:tcBorders>
          </w:tcPr>
          <w:p w:rsidR="006E2A1A" w:rsidRPr="00796DE8" w:rsidRDefault="006E2A1A" w:rsidP="00334F97">
            <w:pPr>
              <w:autoSpaceDE w:val="0"/>
              <w:autoSpaceDN w:val="0"/>
              <w:adjustRightInd w:val="0"/>
              <w:rPr>
                <w:color w:val="000000"/>
                <w:lang w:val="kk-KZ"/>
              </w:rPr>
            </w:pPr>
          </w:p>
          <w:p w:rsidR="006E2A1A" w:rsidRPr="00796DE8" w:rsidRDefault="006E2A1A" w:rsidP="00334F97">
            <w:pPr>
              <w:autoSpaceDE w:val="0"/>
              <w:autoSpaceDN w:val="0"/>
              <w:adjustRightInd w:val="0"/>
              <w:rPr>
                <w:color w:val="000000"/>
                <w:lang w:val="kk-KZ"/>
              </w:rPr>
            </w:pPr>
          </w:p>
        </w:tc>
        <w:tc>
          <w:tcPr>
            <w:tcW w:w="2835" w:type="dxa"/>
            <w:gridSpan w:val="2"/>
            <w:tcBorders>
              <w:top w:val="nil"/>
              <w:left w:val="single" w:sz="6" w:space="0" w:color="auto"/>
              <w:bottom w:val="nil"/>
              <w:right w:val="single" w:sz="6" w:space="0" w:color="auto"/>
            </w:tcBorders>
          </w:tcPr>
          <w:p w:rsidR="006E2A1A" w:rsidRPr="00796DE8" w:rsidRDefault="006E2A1A" w:rsidP="00334F97">
            <w:pPr>
              <w:autoSpaceDE w:val="0"/>
              <w:autoSpaceDN w:val="0"/>
              <w:adjustRightInd w:val="0"/>
              <w:rPr>
                <w:color w:val="000000"/>
                <w:lang w:val="kk-KZ"/>
              </w:rPr>
            </w:pPr>
          </w:p>
          <w:p w:rsidR="006E2A1A" w:rsidRPr="00796DE8" w:rsidRDefault="006E2A1A" w:rsidP="00334F97">
            <w:pPr>
              <w:autoSpaceDE w:val="0"/>
              <w:autoSpaceDN w:val="0"/>
              <w:adjustRightInd w:val="0"/>
              <w:rPr>
                <w:color w:val="000000"/>
                <w:lang w:val="kk-KZ"/>
              </w:rPr>
            </w:pPr>
          </w:p>
        </w:tc>
        <w:tc>
          <w:tcPr>
            <w:tcW w:w="2693" w:type="dxa"/>
            <w:tcBorders>
              <w:top w:val="single" w:sz="6" w:space="0" w:color="auto"/>
              <w:left w:val="single" w:sz="6" w:space="0" w:color="auto"/>
              <w:bottom w:val="single" w:sz="6" w:space="0" w:color="auto"/>
              <w:right w:val="single" w:sz="6" w:space="0" w:color="auto"/>
            </w:tcBorders>
          </w:tcPr>
          <w:p w:rsidR="006E2A1A" w:rsidRPr="00796DE8" w:rsidRDefault="006E2A1A" w:rsidP="00334F97">
            <w:pPr>
              <w:autoSpaceDE w:val="0"/>
              <w:autoSpaceDN w:val="0"/>
              <w:adjustRightInd w:val="0"/>
              <w:rPr>
                <w:color w:val="000000"/>
                <w:lang w:val="kk-KZ"/>
              </w:rPr>
            </w:pPr>
            <w:r w:rsidRPr="00796DE8">
              <w:rPr>
                <w:color w:val="000000"/>
                <w:lang w:val="kk-KZ"/>
              </w:rPr>
              <w:t xml:space="preserve">Мейірбике ісі маманданының талаптары бойынша осы жүйені тездету үшін ғаламдық </w:t>
            </w:r>
            <w:r w:rsidRPr="00796DE8">
              <w:rPr>
                <w:color w:val="000000"/>
                <w:lang w:val="kk-KZ"/>
              </w:rPr>
              <w:lastRenderedPageBreak/>
              <w:t xml:space="preserve">ақпаратттандырудағы өзгертулерді анықтау. </w:t>
            </w:r>
          </w:p>
        </w:tc>
        <w:tc>
          <w:tcPr>
            <w:tcW w:w="2552" w:type="dxa"/>
            <w:tcBorders>
              <w:top w:val="nil"/>
              <w:left w:val="single" w:sz="6" w:space="0" w:color="auto"/>
              <w:bottom w:val="nil"/>
              <w:right w:val="single" w:sz="6" w:space="0" w:color="auto"/>
            </w:tcBorders>
          </w:tcPr>
          <w:p w:rsidR="006E2A1A" w:rsidRPr="00796DE8" w:rsidRDefault="006E2A1A" w:rsidP="00334F97">
            <w:pPr>
              <w:autoSpaceDE w:val="0"/>
              <w:autoSpaceDN w:val="0"/>
              <w:adjustRightInd w:val="0"/>
              <w:rPr>
                <w:color w:val="000000"/>
                <w:lang w:val="kk-KZ"/>
              </w:rPr>
            </w:pPr>
          </w:p>
          <w:p w:rsidR="006E2A1A" w:rsidRPr="00796DE8" w:rsidRDefault="006E2A1A" w:rsidP="00334F97">
            <w:pPr>
              <w:autoSpaceDE w:val="0"/>
              <w:autoSpaceDN w:val="0"/>
              <w:adjustRightInd w:val="0"/>
              <w:rPr>
                <w:color w:val="000000"/>
                <w:lang w:val="kk-KZ"/>
              </w:rPr>
            </w:pPr>
          </w:p>
        </w:tc>
      </w:tr>
      <w:tr w:rsidR="006E2A1A" w:rsidRPr="00007EA1" w:rsidTr="00334F97">
        <w:trPr>
          <w:trHeight w:val="590"/>
          <w:jc w:val="center"/>
        </w:trPr>
        <w:tc>
          <w:tcPr>
            <w:tcW w:w="480" w:type="dxa"/>
            <w:tcBorders>
              <w:top w:val="nil"/>
              <w:left w:val="single" w:sz="6" w:space="0" w:color="auto"/>
              <w:bottom w:val="nil"/>
              <w:right w:val="single" w:sz="6" w:space="0" w:color="auto"/>
            </w:tcBorders>
          </w:tcPr>
          <w:p w:rsidR="006E2A1A" w:rsidRPr="00796DE8" w:rsidRDefault="006E2A1A" w:rsidP="00334F97">
            <w:pPr>
              <w:autoSpaceDE w:val="0"/>
              <w:autoSpaceDN w:val="0"/>
              <w:adjustRightInd w:val="0"/>
              <w:rPr>
                <w:color w:val="000000"/>
                <w:lang w:val="kk-KZ"/>
              </w:rPr>
            </w:pPr>
          </w:p>
          <w:p w:rsidR="006E2A1A" w:rsidRPr="00796DE8" w:rsidRDefault="006E2A1A" w:rsidP="00334F97">
            <w:pPr>
              <w:autoSpaceDE w:val="0"/>
              <w:autoSpaceDN w:val="0"/>
              <w:adjustRightInd w:val="0"/>
              <w:rPr>
                <w:color w:val="000000"/>
                <w:lang w:val="kk-KZ"/>
              </w:rPr>
            </w:pPr>
          </w:p>
        </w:tc>
        <w:tc>
          <w:tcPr>
            <w:tcW w:w="1718" w:type="dxa"/>
            <w:tcBorders>
              <w:top w:val="nil"/>
              <w:left w:val="single" w:sz="6" w:space="0" w:color="auto"/>
              <w:bottom w:val="nil"/>
              <w:right w:val="single" w:sz="6" w:space="0" w:color="auto"/>
            </w:tcBorders>
          </w:tcPr>
          <w:p w:rsidR="006E2A1A" w:rsidRPr="00796DE8" w:rsidRDefault="006E2A1A" w:rsidP="00334F97">
            <w:pPr>
              <w:autoSpaceDE w:val="0"/>
              <w:autoSpaceDN w:val="0"/>
              <w:adjustRightInd w:val="0"/>
              <w:rPr>
                <w:color w:val="000000"/>
                <w:lang w:val="kk-KZ"/>
              </w:rPr>
            </w:pPr>
          </w:p>
          <w:p w:rsidR="006E2A1A" w:rsidRPr="00796DE8" w:rsidRDefault="006E2A1A" w:rsidP="00334F97">
            <w:pPr>
              <w:autoSpaceDE w:val="0"/>
              <w:autoSpaceDN w:val="0"/>
              <w:adjustRightInd w:val="0"/>
              <w:rPr>
                <w:color w:val="000000"/>
                <w:lang w:val="kk-KZ"/>
              </w:rPr>
            </w:pPr>
          </w:p>
        </w:tc>
        <w:tc>
          <w:tcPr>
            <w:tcW w:w="2835" w:type="dxa"/>
            <w:gridSpan w:val="2"/>
            <w:tcBorders>
              <w:top w:val="nil"/>
              <w:left w:val="single" w:sz="6" w:space="0" w:color="auto"/>
              <w:bottom w:val="single" w:sz="6" w:space="0" w:color="auto"/>
              <w:right w:val="single" w:sz="6" w:space="0" w:color="auto"/>
            </w:tcBorders>
          </w:tcPr>
          <w:p w:rsidR="006E2A1A" w:rsidRPr="00796DE8" w:rsidRDefault="006E2A1A" w:rsidP="00334F97">
            <w:pPr>
              <w:autoSpaceDE w:val="0"/>
              <w:autoSpaceDN w:val="0"/>
              <w:adjustRightInd w:val="0"/>
              <w:rPr>
                <w:color w:val="000000"/>
                <w:lang w:val="kk-KZ"/>
              </w:rPr>
            </w:pPr>
          </w:p>
          <w:p w:rsidR="006E2A1A" w:rsidRPr="00796DE8" w:rsidRDefault="006E2A1A" w:rsidP="00334F97">
            <w:pPr>
              <w:autoSpaceDE w:val="0"/>
              <w:autoSpaceDN w:val="0"/>
              <w:adjustRightInd w:val="0"/>
              <w:rPr>
                <w:color w:val="000000"/>
                <w:lang w:val="kk-KZ"/>
              </w:rPr>
            </w:pPr>
          </w:p>
        </w:tc>
        <w:tc>
          <w:tcPr>
            <w:tcW w:w="2693" w:type="dxa"/>
            <w:tcBorders>
              <w:top w:val="single" w:sz="6" w:space="0" w:color="auto"/>
              <w:left w:val="single" w:sz="6" w:space="0" w:color="auto"/>
              <w:bottom w:val="single" w:sz="6" w:space="0" w:color="auto"/>
              <w:right w:val="single" w:sz="6" w:space="0" w:color="auto"/>
            </w:tcBorders>
          </w:tcPr>
          <w:p w:rsidR="006E2A1A" w:rsidRPr="00796DE8" w:rsidRDefault="006E2A1A" w:rsidP="00334F97">
            <w:pPr>
              <w:rPr>
                <w:color w:val="000000"/>
                <w:lang w:val="kk-KZ"/>
              </w:rPr>
            </w:pPr>
            <w:r w:rsidRPr="00796DE8">
              <w:rPr>
                <w:color w:val="000000"/>
                <w:lang w:val="kk-KZ"/>
              </w:rPr>
              <w:t xml:space="preserve">Мейірбикелік кадрларды басқаруда эффективті қамтамасыз етуде тәжірибелік қызмет жолында пайда болған мәселелрді шешуде трансформацияны білу. </w:t>
            </w:r>
          </w:p>
        </w:tc>
        <w:tc>
          <w:tcPr>
            <w:tcW w:w="2552" w:type="dxa"/>
            <w:tcBorders>
              <w:top w:val="nil"/>
              <w:left w:val="single" w:sz="6" w:space="0" w:color="auto"/>
              <w:bottom w:val="nil"/>
              <w:right w:val="single" w:sz="6" w:space="0" w:color="auto"/>
            </w:tcBorders>
          </w:tcPr>
          <w:p w:rsidR="006E2A1A" w:rsidRPr="00796DE8" w:rsidRDefault="006E2A1A" w:rsidP="00334F97">
            <w:pPr>
              <w:autoSpaceDE w:val="0"/>
              <w:autoSpaceDN w:val="0"/>
              <w:adjustRightInd w:val="0"/>
              <w:rPr>
                <w:color w:val="000000"/>
                <w:lang w:val="kk-KZ"/>
              </w:rPr>
            </w:pPr>
          </w:p>
          <w:p w:rsidR="006E2A1A" w:rsidRPr="00796DE8" w:rsidRDefault="006E2A1A" w:rsidP="00334F97">
            <w:pPr>
              <w:autoSpaceDE w:val="0"/>
              <w:autoSpaceDN w:val="0"/>
              <w:adjustRightInd w:val="0"/>
              <w:rPr>
                <w:color w:val="000000"/>
                <w:lang w:val="kk-KZ"/>
              </w:rPr>
            </w:pPr>
          </w:p>
        </w:tc>
      </w:tr>
      <w:tr w:rsidR="006E2A1A" w:rsidRPr="00796DE8" w:rsidTr="00334F97">
        <w:trPr>
          <w:trHeight w:val="893"/>
          <w:jc w:val="center"/>
        </w:trPr>
        <w:tc>
          <w:tcPr>
            <w:tcW w:w="480" w:type="dxa"/>
            <w:tcBorders>
              <w:top w:val="nil"/>
              <w:left w:val="single" w:sz="6" w:space="0" w:color="auto"/>
              <w:bottom w:val="nil"/>
              <w:right w:val="single" w:sz="6" w:space="0" w:color="auto"/>
            </w:tcBorders>
          </w:tcPr>
          <w:p w:rsidR="006E2A1A" w:rsidRPr="00796DE8" w:rsidRDefault="006E2A1A" w:rsidP="00334F97">
            <w:pPr>
              <w:autoSpaceDE w:val="0"/>
              <w:autoSpaceDN w:val="0"/>
              <w:adjustRightInd w:val="0"/>
              <w:rPr>
                <w:color w:val="000000"/>
                <w:lang w:val="kk-KZ"/>
              </w:rPr>
            </w:pPr>
          </w:p>
          <w:p w:rsidR="006E2A1A" w:rsidRPr="00796DE8" w:rsidRDefault="006E2A1A" w:rsidP="00334F97">
            <w:pPr>
              <w:autoSpaceDE w:val="0"/>
              <w:autoSpaceDN w:val="0"/>
              <w:adjustRightInd w:val="0"/>
              <w:rPr>
                <w:color w:val="000000"/>
                <w:lang w:val="kk-KZ"/>
              </w:rPr>
            </w:pPr>
          </w:p>
        </w:tc>
        <w:tc>
          <w:tcPr>
            <w:tcW w:w="1718" w:type="dxa"/>
            <w:tcBorders>
              <w:top w:val="nil"/>
              <w:left w:val="single" w:sz="6" w:space="0" w:color="auto"/>
              <w:bottom w:val="nil"/>
              <w:right w:val="single" w:sz="6" w:space="0" w:color="auto"/>
            </w:tcBorders>
          </w:tcPr>
          <w:p w:rsidR="006E2A1A" w:rsidRPr="00796DE8" w:rsidRDefault="006E2A1A" w:rsidP="00334F97">
            <w:pPr>
              <w:autoSpaceDE w:val="0"/>
              <w:autoSpaceDN w:val="0"/>
              <w:adjustRightInd w:val="0"/>
              <w:rPr>
                <w:color w:val="000000"/>
                <w:lang w:val="kk-KZ"/>
              </w:rPr>
            </w:pPr>
          </w:p>
          <w:p w:rsidR="006E2A1A" w:rsidRPr="00796DE8" w:rsidRDefault="006E2A1A" w:rsidP="00334F97">
            <w:pPr>
              <w:autoSpaceDE w:val="0"/>
              <w:autoSpaceDN w:val="0"/>
              <w:adjustRightInd w:val="0"/>
              <w:rPr>
                <w:color w:val="000000"/>
                <w:lang w:val="kk-KZ"/>
              </w:rPr>
            </w:pPr>
          </w:p>
        </w:tc>
        <w:tc>
          <w:tcPr>
            <w:tcW w:w="2835" w:type="dxa"/>
            <w:gridSpan w:val="2"/>
            <w:tcBorders>
              <w:top w:val="single" w:sz="6" w:space="0" w:color="auto"/>
              <w:left w:val="single" w:sz="6" w:space="0" w:color="auto"/>
              <w:bottom w:val="single" w:sz="6" w:space="0" w:color="auto"/>
              <w:right w:val="single" w:sz="6" w:space="0" w:color="auto"/>
            </w:tcBorders>
          </w:tcPr>
          <w:p w:rsidR="006E2A1A" w:rsidRPr="00796DE8" w:rsidRDefault="006E2A1A" w:rsidP="00334F97">
            <w:pPr>
              <w:autoSpaceDE w:val="0"/>
              <w:autoSpaceDN w:val="0"/>
              <w:adjustRightInd w:val="0"/>
              <w:rPr>
                <w:color w:val="000000"/>
              </w:rPr>
            </w:pPr>
            <w:r w:rsidRPr="00796DE8">
              <w:rPr>
                <w:color w:val="000000"/>
                <w:lang w:val="kk-KZ"/>
              </w:rPr>
              <w:t>Жаратылыстану ғылымдары саласындағы құзіреттілік</w:t>
            </w:r>
          </w:p>
        </w:tc>
        <w:tc>
          <w:tcPr>
            <w:tcW w:w="2693" w:type="dxa"/>
            <w:tcBorders>
              <w:top w:val="single" w:sz="6" w:space="0" w:color="auto"/>
              <w:left w:val="single" w:sz="6" w:space="0" w:color="auto"/>
              <w:bottom w:val="single" w:sz="6" w:space="0" w:color="auto"/>
              <w:right w:val="single" w:sz="6" w:space="0" w:color="auto"/>
            </w:tcBorders>
          </w:tcPr>
          <w:p w:rsidR="006E2A1A" w:rsidRPr="00796DE8" w:rsidRDefault="006E2A1A" w:rsidP="00334F97">
            <w:pPr>
              <w:autoSpaceDE w:val="0"/>
              <w:autoSpaceDN w:val="0"/>
              <w:adjustRightInd w:val="0"/>
              <w:rPr>
                <w:color w:val="000000"/>
              </w:rPr>
            </w:pPr>
            <w:r w:rsidRPr="00796DE8">
              <w:rPr>
                <w:color w:val="000000"/>
                <w:lang w:val="kk-KZ"/>
              </w:rPr>
              <w:t xml:space="preserve">Мейірбике ісіндегі өзін-өзі дамыту сұрақтары және маман қызметтерін тиімді етуде мейірбике ісі мамандықтарына бағытталған күшейтілген мотивацияны құруды білу. </w:t>
            </w:r>
          </w:p>
        </w:tc>
        <w:tc>
          <w:tcPr>
            <w:tcW w:w="2552" w:type="dxa"/>
            <w:tcBorders>
              <w:top w:val="nil"/>
              <w:left w:val="single" w:sz="6" w:space="0" w:color="auto"/>
              <w:bottom w:val="single" w:sz="6" w:space="0" w:color="auto"/>
              <w:right w:val="single" w:sz="6" w:space="0" w:color="auto"/>
            </w:tcBorders>
          </w:tcPr>
          <w:p w:rsidR="006E2A1A" w:rsidRPr="00796DE8" w:rsidRDefault="006E2A1A" w:rsidP="00334F97">
            <w:pPr>
              <w:autoSpaceDE w:val="0"/>
              <w:autoSpaceDN w:val="0"/>
              <w:adjustRightInd w:val="0"/>
              <w:rPr>
                <w:color w:val="000000"/>
              </w:rPr>
            </w:pPr>
          </w:p>
          <w:p w:rsidR="006E2A1A" w:rsidRPr="00796DE8" w:rsidRDefault="006E2A1A" w:rsidP="00334F97">
            <w:pPr>
              <w:autoSpaceDE w:val="0"/>
              <w:autoSpaceDN w:val="0"/>
              <w:adjustRightInd w:val="0"/>
              <w:rPr>
                <w:color w:val="000000"/>
              </w:rPr>
            </w:pPr>
          </w:p>
        </w:tc>
      </w:tr>
      <w:tr w:rsidR="006E2A1A" w:rsidRPr="00007EA1" w:rsidTr="00334F97">
        <w:trPr>
          <w:trHeight w:val="965"/>
          <w:jc w:val="center"/>
        </w:trPr>
        <w:tc>
          <w:tcPr>
            <w:tcW w:w="480" w:type="dxa"/>
            <w:tcBorders>
              <w:top w:val="nil"/>
              <w:left w:val="single" w:sz="6" w:space="0" w:color="auto"/>
              <w:bottom w:val="single" w:sz="6" w:space="0" w:color="auto"/>
              <w:right w:val="single" w:sz="6" w:space="0" w:color="auto"/>
            </w:tcBorders>
          </w:tcPr>
          <w:p w:rsidR="006E2A1A" w:rsidRPr="00796DE8" w:rsidRDefault="006E2A1A" w:rsidP="00334F97">
            <w:pPr>
              <w:autoSpaceDE w:val="0"/>
              <w:autoSpaceDN w:val="0"/>
              <w:adjustRightInd w:val="0"/>
              <w:rPr>
                <w:color w:val="000000"/>
              </w:rPr>
            </w:pPr>
          </w:p>
          <w:p w:rsidR="006E2A1A" w:rsidRPr="00796DE8" w:rsidRDefault="006E2A1A" w:rsidP="00334F97">
            <w:pPr>
              <w:autoSpaceDE w:val="0"/>
              <w:autoSpaceDN w:val="0"/>
              <w:adjustRightInd w:val="0"/>
              <w:rPr>
                <w:color w:val="000000"/>
              </w:rPr>
            </w:pPr>
          </w:p>
        </w:tc>
        <w:tc>
          <w:tcPr>
            <w:tcW w:w="1718" w:type="dxa"/>
            <w:tcBorders>
              <w:top w:val="nil"/>
              <w:left w:val="single" w:sz="6" w:space="0" w:color="auto"/>
              <w:bottom w:val="single" w:sz="6" w:space="0" w:color="auto"/>
              <w:right w:val="single" w:sz="6" w:space="0" w:color="auto"/>
            </w:tcBorders>
          </w:tcPr>
          <w:p w:rsidR="006E2A1A" w:rsidRPr="00796DE8" w:rsidRDefault="006E2A1A" w:rsidP="00334F97">
            <w:pPr>
              <w:autoSpaceDE w:val="0"/>
              <w:autoSpaceDN w:val="0"/>
              <w:adjustRightInd w:val="0"/>
              <w:rPr>
                <w:color w:val="000000"/>
              </w:rPr>
            </w:pPr>
          </w:p>
          <w:p w:rsidR="006E2A1A" w:rsidRPr="00796DE8" w:rsidRDefault="006E2A1A" w:rsidP="00334F97">
            <w:pPr>
              <w:autoSpaceDE w:val="0"/>
              <w:autoSpaceDN w:val="0"/>
              <w:adjustRightInd w:val="0"/>
              <w:rPr>
                <w:color w:val="000000"/>
              </w:rPr>
            </w:pPr>
          </w:p>
        </w:tc>
        <w:tc>
          <w:tcPr>
            <w:tcW w:w="2835" w:type="dxa"/>
            <w:gridSpan w:val="2"/>
            <w:tcBorders>
              <w:top w:val="single" w:sz="6" w:space="0" w:color="auto"/>
              <w:left w:val="single" w:sz="6" w:space="0" w:color="auto"/>
              <w:bottom w:val="single" w:sz="6" w:space="0" w:color="auto"/>
              <w:right w:val="single" w:sz="6" w:space="0" w:color="auto"/>
            </w:tcBorders>
          </w:tcPr>
          <w:p w:rsidR="006E2A1A" w:rsidRPr="00796DE8" w:rsidRDefault="006E2A1A" w:rsidP="00334F97">
            <w:pPr>
              <w:autoSpaceDE w:val="0"/>
              <w:autoSpaceDN w:val="0"/>
              <w:adjustRightInd w:val="0"/>
              <w:rPr>
                <w:color w:val="000000"/>
                <w:lang w:val="en-US"/>
              </w:rPr>
            </w:pPr>
            <w:r w:rsidRPr="00796DE8">
              <w:rPr>
                <w:color w:val="000000"/>
                <w:lang w:val="kk-KZ"/>
              </w:rPr>
              <w:t xml:space="preserve"> «Денсаулық адвокаты» құзіреттілігі</w:t>
            </w:r>
          </w:p>
        </w:tc>
        <w:tc>
          <w:tcPr>
            <w:tcW w:w="2693" w:type="dxa"/>
            <w:tcBorders>
              <w:top w:val="single" w:sz="6" w:space="0" w:color="auto"/>
              <w:left w:val="single" w:sz="6" w:space="0" w:color="auto"/>
              <w:bottom w:val="single" w:sz="6" w:space="0" w:color="auto"/>
              <w:right w:val="single" w:sz="6" w:space="0" w:color="auto"/>
            </w:tcBorders>
          </w:tcPr>
          <w:p w:rsidR="006E2A1A" w:rsidRPr="00796DE8" w:rsidRDefault="006E2A1A" w:rsidP="00334F97">
            <w:pPr>
              <w:autoSpaceDE w:val="0"/>
              <w:autoSpaceDN w:val="0"/>
              <w:adjustRightInd w:val="0"/>
              <w:rPr>
                <w:color w:val="000000"/>
                <w:lang w:val="en-US"/>
              </w:rPr>
            </w:pPr>
            <w:r w:rsidRPr="00796DE8">
              <w:rPr>
                <w:lang w:val="kk-KZ"/>
              </w:rPr>
              <w:t xml:space="preserve">Дамытудың стратегиясымен құрылымы үшін эффективті басқару моделін анықтайды. </w:t>
            </w:r>
          </w:p>
        </w:tc>
        <w:tc>
          <w:tcPr>
            <w:tcW w:w="2552" w:type="dxa"/>
            <w:tcBorders>
              <w:top w:val="single" w:sz="6" w:space="0" w:color="auto"/>
              <w:left w:val="single" w:sz="6" w:space="0" w:color="auto"/>
              <w:bottom w:val="single" w:sz="6" w:space="0" w:color="auto"/>
              <w:right w:val="single" w:sz="6" w:space="0" w:color="auto"/>
            </w:tcBorders>
          </w:tcPr>
          <w:p w:rsidR="006E2A1A" w:rsidRPr="00796DE8" w:rsidRDefault="006E2A1A" w:rsidP="00334F97">
            <w:pPr>
              <w:autoSpaceDE w:val="0"/>
              <w:autoSpaceDN w:val="0"/>
              <w:adjustRightInd w:val="0"/>
              <w:rPr>
                <w:lang w:val="en-US"/>
              </w:rPr>
            </w:pPr>
          </w:p>
        </w:tc>
      </w:tr>
      <w:tr w:rsidR="006E2A1A" w:rsidRPr="00007EA1" w:rsidTr="00334F97">
        <w:trPr>
          <w:trHeight w:val="840"/>
          <w:jc w:val="center"/>
        </w:trPr>
        <w:tc>
          <w:tcPr>
            <w:tcW w:w="480" w:type="dxa"/>
            <w:vMerge w:val="restart"/>
            <w:tcBorders>
              <w:top w:val="single" w:sz="6" w:space="0" w:color="auto"/>
              <w:left w:val="single" w:sz="6" w:space="0" w:color="auto"/>
              <w:right w:val="single" w:sz="6" w:space="0" w:color="auto"/>
            </w:tcBorders>
          </w:tcPr>
          <w:p w:rsidR="006E2A1A" w:rsidRPr="00796DE8" w:rsidRDefault="006E2A1A" w:rsidP="00334F97">
            <w:pPr>
              <w:autoSpaceDE w:val="0"/>
              <w:autoSpaceDN w:val="0"/>
              <w:adjustRightInd w:val="0"/>
              <w:rPr>
                <w:color w:val="000000"/>
              </w:rPr>
            </w:pPr>
            <w:r w:rsidRPr="00796DE8">
              <w:rPr>
                <w:color w:val="000000"/>
              </w:rPr>
              <w:t>В</w:t>
            </w:r>
          </w:p>
        </w:tc>
        <w:tc>
          <w:tcPr>
            <w:tcW w:w="1718" w:type="dxa"/>
            <w:vMerge w:val="restart"/>
            <w:tcBorders>
              <w:top w:val="single" w:sz="6" w:space="0" w:color="auto"/>
              <w:left w:val="single" w:sz="6" w:space="0" w:color="auto"/>
              <w:right w:val="single" w:sz="6" w:space="0" w:color="auto"/>
            </w:tcBorders>
          </w:tcPr>
          <w:p w:rsidR="006E2A1A" w:rsidRPr="00796DE8" w:rsidRDefault="006E2A1A" w:rsidP="00334F97">
            <w:pPr>
              <w:autoSpaceDE w:val="0"/>
              <w:autoSpaceDN w:val="0"/>
              <w:adjustRightInd w:val="0"/>
              <w:rPr>
                <w:color w:val="000000"/>
                <w:lang w:val="kk-KZ"/>
              </w:rPr>
            </w:pPr>
            <w:r w:rsidRPr="00796DE8">
              <w:rPr>
                <w:color w:val="000000"/>
                <w:lang w:val="kk-KZ"/>
              </w:rPr>
              <w:t>Бұл білімді мамандандырылған деңгейде түсіну және қолдану.</w:t>
            </w:r>
          </w:p>
        </w:tc>
        <w:tc>
          <w:tcPr>
            <w:tcW w:w="2835" w:type="dxa"/>
            <w:gridSpan w:val="2"/>
            <w:vMerge w:val="restart"/>
            <w:tcBorders>
              <w:top w:val="single" w:sz="6" w:space="0" w:color="auto"/>
              <w:left w:val="single" w:sz="6" w:space="0" w:color="auto"/>
              <w:right w:val="single" w:sz="6" w:space="0" w:color="auto"/>
            </w:tcBorders>
          </w:tcPr>
          <w:p w:rsidR="006E2A1A" w:rsidRPr="00796DE8" w:rsidRDefault="006E2A1A" w:rsidP="00334F97">
            <w:pPr>
              <w:autoSpaceDE w:val="0"/>
              <w:autoSpaceDN w:val="0"/>
              <w:adjustRightInd w:val="0"/>
              <w:rPr>
                <w:color w:val="000000"/>
                <w:lang w:val="kk-KZ"/>
              </w:rPr>
            </w:pPr>
            <w:r w:rsidRPr="00796DE8">
              <w:rPr>
                <w:color w:val="000000"/>
                <w:lang w:val="kk-KZ"/>
              </w:rPr>
              <w:t xml:space="preserve"> «Коммуникативтік дағдылар» құзіреттілігі (мәдени құзіреттілік, сыни ойлау, жаңашылдық, командада жұмыс жұмыс жасай білу қабілеттілігі, шеттілділік құзіреттілігі)</w:t>
            </w:r>
          </w:p>
        </w:tc>
        <w:tc>
          <w:tcPr>
            <w:tcW w:w="2693" w:type="dxa"/>
            <w:tcBorders>
              <w:top w:val="single" w:sz="6" w:space="0" w:color="auto"/>
              <w:left w:val="single" w:sz="6" w:space="0" w:color="auto"/>
              <w:bottom w:val="single" w:sz="6" w:space="0" w:color="auto"/>
              <w:right w:val="single" w:sz="6" w:space="0" w:color="auto"/>
            </w:tcBorders>
          </w:tcPr>
          <w:p w:rsidR="006E2A1A" w:rsidRPr="00796DE8" w:rsidRDefault="006E2A1A" w:rsidP="00334F97">
            <w:pPr>
              <w:shd w:val="clear" w:color="auto" w:fill="FFFFFF"/>
              <w:jc w:val="both"/>
              <w:rPr>
                <w:color w:val="000000"/>
                <w:shd w:val="clear" w:color="auto" w:fill="FFFFFF"/>
                <w:lang w:val="kk-KZ"/>
              </w:rPr>
            </w:pPr>
            <w:r w:rsidRPr="00796DE8">
              <w:rPr>
                <w:color w:val="000000"/>
                <w:lang w:val="kk-KZ"/>
              </w:rPr>
              <w:t xml:space="preserve">Жеке тұлға сияқты мемлекеттік және жалпылама қарастырады, жоғары маманды деңгейде анықталған аймақта өзіндік міндетін еркін орындау. </w:t>
            </w:r>
          </w:p>
        </w:tc>
        <w:tc>
          <w:tcPr>
            <w:tcW w:w="2552" w:type="dxa"/>
            <w:tcBorders>
              <w:top w:val="single" w:sz="6" w:space="0" w:color="auto"/>
              <w:left w:val="single" w:sz="6" w:space="0" w:color="auto"/>
              <w:bottom w:val="single" w:sz="6" w:space="0" w:color="auto"/>
              <w:right w:val="single" w:sz="6" w:space="0" w:color="auto"/>
            </w:tcBorders>
          </w:tcPr>
          <w:p w:rsidR="006E2A1A" w:rsidRPr="00796DE8" w:rsidRDefault="006E2A1A" w:rsidP="00334F97">
            <w:pPr>
              <w:autoSpaceDE w:val="0"/>
              <w:autoSpaceDN w:val="0"/>
              <w:jc w:val="both"/>
              <w:rPr>
                <w:lang w:val="kk-KZ"/>
              </w:rPr>
            </w:pPr>
            <w:r w:rsidRPr="00796DE8">
              <w:rPr>
                <w:lang w:val="kk-KZ"/>
              </w:rPr>
              <w:t xml:space="preserve">Мейірбике ісіндегі әдістемелік тапсырмаларда, ақпараттық – ізденістерде, зерттеулерде негізгі ғылымның тәжірибелік жұмыстарды шешу үшін білімін пайдалануды біледі. </w:t>
            </w:r>
          </w:p>
        </w:tc>
      </w:tr>
      <w:tr w:rsidR="006E2A1A" w:rsidRPr="00007EA1" w:rsidTr="00334F97">
        <w:trPr>
          <w:trHeight w:val="840"/>
          <w:jc w:val="center"/>
        </w:trPr>
        <w:tc>
          <w:tcPr>
            <w:tcW w:w="480" w:type="dxa"/>
            <w:vMerge/>
            <w:tcBorders>
              <w:left w:val="single" w:sz="6" w:space="0" w:color="auto"/>
              <w:bottom w:val="single" w:sz="6" w:space="0" w:color="auto"/>
              <w:right w:val="single" w:sz="6" w:space="0" w:color="auto"/>
            </w:tcBorders>
          </w:tcPr>
          <w:p w:rsidR="006E2A1A" w:rsidRPr="00796DE8" w:rsidRDefault="006E2A1A" w:rsidP="00334F97">
            <w:pPr>
              <w:autoSpaceDE w:val="0"/>
              <w:autoSpaceDN w:val="0"/>
              <w:adjustRightInd w:val="0"/>
              <w:rPr>
                <w:color w:val="000000"/>
                <w:lang w:val="kk-KZ"/>
              </w:rPr>
            </w:pPr>
          </w:p>
        </w:tc>
        <w:tc>
          <w:tcPr>
            <w:tcW w:w="1718" w:type="dxa"/>
            <w:vMerge/>
            <w:tcBorders>
              <w:left w:val="single" w:sz="6" w:space="0" w:color="auto"/>
              <w:bottom w:val="single" w:sz="6" w:space="0" w:color="auto"/>
              <w:right w:val="single" w:sz="6" w:space="0" w:color="auto"/>
            </w:tcBorders>
          </w:tcPr>
          <w:p w:rsidR="006E2A1A" w:rsidRPr="00796DE8" w:rsidRDefault="006E2A1A" w:rsidP="00334F97">
            <w:pPr>
              <w:autoSpaceDE w:val="0"/>
              <w:autoSpaceDN w:val="0"/>
              <w:adjustRightInd w:val="0"/>
              <w:rPr>
                <w:color w:val="000000"/>
                <w:lang w:val="kk-KZ"/>
              </w:rPr>
            </w:pPr>
          </w:p>
        </w:tc>
        <w:tc>
          <w:tcPr>
            <w:tcW w:w="2835" w:type="dxa"/>
            <w:gridSpan w:val="2"/>
            <w:vMerge/>
            <w:tcBorders>
              <w:left w:val="single" w:sz="6" w:space="0" w:color="auto"/>
              <w:bottom w:val="single" w:sz="6" w:space="0" w:color="auto"/>
              <w:right w:val="single" w:sz="6" w:space="0" w:color="auto"/>
            </w:tcBorders>
          </w:tcPr>
          <w:p w:rsidR="006E2A1A" w:rsidRPr="00796DE8" w:rsidRDefault="006E2A1A" w:rsidP="00334F97">
            <w:pPr>
              <w:autoSpaceDE w:val="0"/>
              <w:autoSpaceDN w:val="0"/>
              <w:adjustRightInd w:val="0"/>
              <w:rPr>
                <w:color w:val="000000"/>
                <w:lang w:val="kk-KZ"/>
              </w:rPr>
            </w:pPr>
          </w:p>
        </w:tc>
        <w:tc>
          <w:tcPr>
            <w:tcW w:w="2693" w:type="dxa"/>
            <w:tcBorders>
              <w:top w:val="single" w:sz="6" w:space="0" w:color="auto"/>
              <w:left w:val="single" w:sz="6" w:space="0" w:color="auto"/>
              <w:bottom w:val="single" w:sz="6" w:space="0" w:color="auto"/>
              <w:right w:val="single" w:sz="6" w:space="0" w:color="auto"/>
            </w:tcBorders>
          </w:tcPr>
          <w:p w:rsidR="006E2A1A" w:rsidRPr="00796DE8" w:rsidRDefault="006E2A1A" w:rsidP="00334F97">
            <w:pPr>
              <w:shd w:val="clear" w:color="auto" w:fill="FFFFFF"/>
              <w:rPr>
                <w:lang w:val="kk-KZ"/>
              </w:rPr>
            </w:pPr>
            <w:r w:rsidRPr="00796DE8">
              <w:rPr>
                <w:lang w:val="kk-KZ"/>
              </w:rPr>
              <w:t>Қызметте  жауапты болжамдау, ұйымдастыру  және шешімді қабылдау.</w:t>
            </w:r>
          </w:p>
          <w:p w:rsidR="006E2A1A" w:rsidRPr="00796DE8" w:rsidRDefault="006E2A1A" w:rsidP="00334F97">
            <w:pPr>
              <w:autoSpaceDE w:val="0"/>
              <w:autoSpaceDN w:val="0"/>
              <w:adjustRightInd w:val="0"/>
              <w:rPr>
                <w:color w:val="000000"/>
                <w:lang w:val="kk-KZ"/>
              </w:rPr>
            </w:pPr>
          </w:p>
        </w:tc>
        <w:tc>
          <w:tcPr>
            <w:tcW w:w="2552" w:type="dxa"/>
            <w:tcBorders>
              <w:top w:val="single" w:sz="6" w:space="0" w:color="auto"/>
              <w:left w:val="single" w:sz="6" w:space="0" w:color="auto"/>
              <w:bottom w:val="single" w:sz="6" w:space="0" w:color="auto"/>
              <w:right w:val="single" w:sz="6" w:space="0" w:color="auto"/>
            </w:tcBorders>
          </w:tcPr>
          <w:p w:rsidR="006E2A1A" w:rsidRPr="00796DE8" w:rsidRDefault="006E2A1A" w:rsidP="00334F97">
            <w:pPr>
              <w:autoSpaceDE w:val="0"/>
              <w:autoSpaceDN w:val="0"/>
              <w:adjustRightInd w:val="0"/>
              <w:rPr>
                <w:lang w:val="kk-KZ"/>
              </w:rPr>
            </w:pPr>
          </w:p>
        </w:tc>
      </w:tr>
      <w:tr w:rsidR="006E2A1A" w:rsidRPr="00007EA1" w:rsidTr="00334F97">
        <w:trPr>
          <w:trHeight w:val="840"/>
          <w:jc w:val="center"/>
        </w:trPr>
        <w:tc>
          <w:tcPr>
            <w:tcW w:w="480" w:type="dxa"/>
            <w:vMerge w:val="restart"/>
            <w:tcBorders>
              <w:top w:val="single" w:sz="6" w:space="0" w:color="auto"/>
              <w:left w:val="single" w:sz="6" w:space="0" w:color="auto"/>
              <w:right w:val="single" w:sz="6" w:space="0" w:color="auto"/>
            </w:tcBorders>
          </w:tcPr>
          <w:p w:rsidR="006E2A1A" w:rsidRPr="00796DE8" w:rsidRDefault="006E2A1A" w:rsidP="00334F97">
            <w:pPr>
              <w:autoSpaceDE w:val="0"/>
              <w:autoSpaceDN w:val="0"/>
              <w:adjustRightInd w:val="0"/>
              <w:rPr>
                <w:color w:val="000000"/>
              </w:rPr>
            </w:pPr>
            <w:r w:rsidRPr="00796DE8">
              <w:rPr>
                <w:color w:val="000000"/>
              </w:rPr>
              <w:t>С</w:t>
            </w:r>
          </w:p>
          <w:p w:rsidR="006E2A1A" w:rsidRPr="00796DE8" w:rsidRDefault="006E2A1A" w:rsidP="00334F97">
            <w:pPr>
              <w:autoSpaceDE w:val="0"/>
              <w:autoSpaceDN w:val="0"/>
              <w:adjustRightInd w:val="0"/>
              <w:rPr>
                <w:color w:val="000000"/>
              </w:rPr>
            </w:pPr>
          </w:p>
          <w:p w:rsidR="006E2A1A" w:rsidRPr="00796DE8" w:rsidRDefault="006E2A1A" w:rsidP="00334F97">
            <w:pPr>
              <w:autoSpaceDE w:val="0"/>
              <w:autoSpaceDN w:val="0"/>
              <w:adjustRightInd w:val="0"/>
              <w:rPr>
                <w:color w:val="000000"/>
              </w:rPr>
            </w:pPr>
          </w:p>
        </w:tc>
        <w:tc>
          <w:tcPr>
            <w:tcW w:w="1718" w:type="dxa"/>
            <w:vMerge w:val="restart"/>
            <w:tcBorders>
              <w:top w:val="single" w:sz="6" w:space="0" w:color="auto"/>
              <w:left w:val="single" w:sz="6" w:space="0" w:color="auto"/>
              <w:right w:val="single" w:sz="6" w:space="0" w:color="auto"/>
            </w:tcBorders>
          </w:tcPr>
          <w:p w:rsidR="006E2A1A" w:rsidRPr="00796DE8" w:rsidRDefault="006E2A1A" w:rsidP="00334F97">
            <w:pPr>
              <w:autoSpaceDE w:val="0"/>
              <w:autoSpaceDN w:val="0"/>
              <w:adjustRightInd w:val="0"/>
              <w:rPr>
                <w:color w:val="000000"/>
                <w:lang w:val="kk-KZ"/>
              </w:rPr>
            </w:pPr>
            <w:r w:rsidRPr="00796DE8">
              <w:rPr>
                <w:color w:val="000000"/>
                <w:lang w:val="kk-KZ"/>
              </w:rPr>
              <w:t>Оқытатын аймақтағы мәселелерді шешу және аргументтерді құрастыру.</w:t>
            </w:r>
          </w:p>
          <w:p w:rsidR="006E2A1A" w:rsidRPr="00796DE8" w:rsidRDefault="006E2A1A" w:rsidP="00334F97">
            <w:pPr>
              <w:autoSpaceDE w:val="0"/>
              <w:autoSpaceDN w:val="0"/>
              <w:adjustRightInd w:val="0"/>
              <w:rPr>
                <w:color w:val="000000"/>
              </w:rPr>
            </w:pPr>
          </w:p>
          <w:p w:rsidR="006E2A1A" w:rsidRPr="00796DE8" w:rsidRDefault="006E2A1A" w:rsidP="00334F97">
            <w:pPr>
              <w:autoSpaceDE w:val="0"/>
              <w:autoSpaceDN w:val="0"/>
              <w:adjustRightInd w:val="0"/>
              <w:rPr>
                <w:color w:val="000000"/>
              </w:rPr>
            </w:pPr>
          </w:p>
        </w:tc>
        <w:tc>
          <w:tcPr>
            <w:tcW w:w="2835" w:type="dxa"/>
            <w:gridSpan w:val="2"/>
            <w:vMerge w:val="restart"/>
            <w:tcBorders>
              <w:top w:val="single" w:sz="6" w:space="0" w:color="auto"/>
              <w:left w:val="single" w:sz="6" w:space="0" w:color="auto"/>
              <w:right w:val="single" w:sz="6" w:space="0" w:color="auto"/>
            </w:tcBorders>
          </w:tcPr>
          <w:p w:rsidR="006E2A1A" w:rsidRPr="00796DE8" w:rsidRDefault="006E2A1A" w:rsidP="00334F97">
            <w:pPr>
              <w:autoSpaceDE w:val="0"/>
              <w:autoSpaceDN w:val="0"/>
              <w:adjustRightInd w:val="0"/>
              <w:rPr>
                <w:color w:val="000000"/>
              </w:rPr>
            </w:pPr>
            <w:r w:rsidRPr="00796DE8">
              <w:rPr>
                <w:color w:val="000000"/>
                <w:lang w:val="kk-KZ"/>
              </w:rPr>
              <w:t>«Ғылыми зерттеу дағдылары» құзіреттілігі</w:t>
            </w:r>
          </w:p>
          <w:p w:rsidR="006E2A1A" w:rsidRPr="00796DE8" w:rsidRDefault="006E2A1A" w:rsidP="00334F97">
            <w:pPr>
              <w:autoSpaceDE w:val="0"/>
              <w:autoSpaceDN w:val="0"/>
              <w:adjustRightInd w:val="0"/>
              <w:rPr>
                <w:color w:val="000000"/>
              </w:rPr>
            </w:pPr>
          </w:p>
          <w:p w:rsidR="006E2A1A" w:rsidRPr="00796DE8" w:rsidRDefault="006E2A1A" w:rsidP="00334F97">
            <w:pPr>
              <w:autoSpaceDE w:val="0"/>
              <w:autoSpaceDN w:val="0"/>
              <w:adjustRightInd w:val="0"/>
              <w:rPr>
                <w:color w:val="000000"/>
              </w:rPr>
            </w:pPr>
          </w:p>
        </w:tc>
        <w:tc>
          <w:tcPr>
            <w:tcW w:w="2693" w:type="dxa"/>
            <w:tcBorders>
              <w:top w:val="single" w:sz="6" w:space="0" w:color="auto"/>
              <w:left w:val="single" w:sz="6" w:space="0" w:color="auto"/>
              <w:bottom w:val="single" w:sz="6" w:space="0" w:color="auto"/>
              <w:right w:val="single" w:sz="6" w:space="0" w:color="auto"/>
            </w:tcBorders>
          </w:tcPr>
          <w:p w:rsidR="006E2A1A" w:rsidRPr="00796DE8" w:rsidRDefault="006E2A1A" w:rsidP="00334F97">
            <w:pPr>
              <w:autoSpaceDE w:val="0"/>
              <w:autoSpaceDN w:val="0"/>
              <w:adjustRightInd w:val="0"/>
              <w:rPr>
                <w:color w:val="000000"/>
                <w:lang w:val="kk-KZ"/>
              </w:rPr>
            </w:pPr>
            <w:r w:rsidRPr="00796DE8">
              <w:rPr>
                <w:color w:val="000000"/>
                <w:lang w:val="kk-KZ"/>
              </w:rPr>
              <w:t xml:space="preserve">Жаңа білімді түсіндіріп береді және бағалайды, ақпараттарды қайта құрады және жібереді, жаңа пішінді ұсынады және енгізеді, медициналық қызмет технологиясы және әдісі. </w:t>
            </w:r>
          </w:p>
        </w:tc>
        <w:tc>
          <w:tcPr>
            <w:tcW w:w="2552" w:type="dxa"/>
            <w:tcBorders>
              <w:top w:val="single" w:sz="6" w:space="0" w:color="auto"/>
              <w:left w:val="single" w:sz="6" w:space="0" w:color="auto"/>
              <w:bottom w:val="single" w:sz="6" w:space="0" w:color="auto"/>
              <w:right w:val="single" w:sz="6" w:space="0" w:color="auto"/>
            </w:tcBorders>
          </w:tcPr>
          <w:p w:rsidR="006E2A1A" w:rsidRPr="00796DE8" w:rsidRDefault="006E2A1A" w:rsidP="00334F97">
            <w:pPr>
              <w:pStyle w:val="31"/>
              <w:widowControl w:val="0"/>
              <w:spacing w:after="0"/>
              <w:ind w:left="0"/>
              <w:jc w:val="both"/>
              <w:rPr>
                <w:color w:val="000000"/>
                <w:sz w:val="24"/>
                <w:szCs w:val="24"/>
                <w:lang w:val="kk-KZ"/>
              </w:rPr>
            </w:pPr>
            <w:r w:rsidRPr="00796DE8">
              <w:rPr>
                <w:color w:val="000000"/>
                <w:sz w:val="24"/>
                <w:szCs w:val="24"/>
                <w:lang w:val="kk-KZ"/>
              </w:rPr>
              <w:t>Мамандандырылған тапсырмаларды шешу үшін медико – әлеуметтік, медико – санитарлы және медициналық  көмек халық қажеттілігін және жалпы денсаулық жағдайын талдауды біледі.</w:t>
            </w:r>
          </w:p>
        </w:tc>
      </w:tr>
      <w:tr w:rsidR="006E2A1A" w:rsidRPr="00796DE8" w:rsidTr="00334F97">
        <w:trPr>
          <w:trHeight w:val="840"/>
          <w:jc w:val="center"/>
        </w:trPr>
        <w:tc>
          <w:tcPr>
            <w:tcW w:w="480" w:type="dxa"/>
            <w:vMerge/>
            <w:tcBorders>
              <w:left w:val="single" w:sz="6" w:space="0" w:color="auto"/>
              <w:bottom w:val="single" w:sz="6" w:space="0" w:color="auto"/>
              <w:right w:val="single" w:sz="6" w:space="0" w:color="auto"/>
            </w:tcBorders>
          </w:tcPr>
          <w:p w:rsidR="006E2A1A" w:rsidRPr="00796DE8" w:rsidRDefault="006E2A1A" w:rsidP="00334F97">
            <w:pPr>
              <w:autoSpaceDE w:val="0"/>
              <w:autoSpaceDN w:val="0"/>
              <w:adjustRightInd w:val="0"/>
              <w:rPr>
                <w:color w:val="000000"/>
                <w:lang w:val="kk-KZ"/>
              </w:rPr>
            </w:pPr>
          </w:p>
        </w:tc>
        <w:tc>
          <w:tcPr>
            <w:tcW w:w="1718" w:type="dxa"/>
            <w:vMerge/>
            <w:tcBorders>
              <w:left w:val="single" w:sz="6" w:space="0" w:color="auto"/>
              <w:bottom w:val="single" w:sz="6" w:space="0" w:color="auto"/>
              <w:right w:val="single" w:sz="6" w:space="0" w:color="auto"/>
            </w:tcBorders>
          </w:tcPr>
          <w:p w:rsidR="006E2A1A" w:rsidRPr="00796DE8" w:rsidRDefault="006E2A1A" w:rsidP="00334F97">
            <w:pPr>
              <w:autoSpaceDE w:val="0"/>
              <w:autoSpaceDN w:val="0"/>
              <w:adjustRightInd w:val="0"/>
              <w:rPr>
                <w:color w:val="000000"/>
                <w:lang w:val="kk-KZ"/>
              </w:rPr>
            </w:pPr>
          </w:p>
        </w:tc>
        <w:tc>
          <w:tcPr>
            <w:tcW w:w="2835" w:type="dxa"/>
            <w:gridSpan w:val="2"/>
            <w:vMerge/>
            <w:tcBorders>
              <w:left w:val="single" w:sz="6" w:space="0" w:color="auto"/>
              <w:bottom w:val="single" w:sz="6" w:space="0" w:color="auto"/>
              <w:right w:val="single" w:sz="6" w:space="0" w:color="auto"/>
            </w:tcBorders>
          </w:tcPr>
          <w:p w:rsidR="006E2A1A" w:rsidRPr="00796DE8" w:rsidRDefault="006E2A1A" w:rsidP="00334F97">
            <w:pPr>
              <w:autoSpaceDE w:val="0"/>
              <w:autoSpaceDN w:val="0"/>
              <w:adjustRightInd w:val="0"/>
              <w:rPr>
                <w:color w:val="000000"/>
                <w:lang w:val="kk-KZ"/>
              </w:rPr>
            </w:pPr>
          </w:p>
        </w:tc>
        <w:tc>
          <w:tcPr>
            <w:tcW w:w="2693" w:type="dxa"/>
            <w:tcBorders>
              <w:top w:val="single" w:sz="6" w:space="0" w:color="auto"/>
              <w:left w:val="single" w:sz="6" w:space="0" w:color="auto"/>
              <w:bottom w:val="single" w:sz="6" w:space="0" w:color="auto"/>
              <w:right w:val="single" w:sz="6" w:space="0" w:color="auto"/>
            </w:tcBorders>
          </w:tcPr>
          <w:p w:rsidR="006E2A1A" w:rsidRPr="00796DE8" w:rsidRDefault="006E2A1A" w:rsidP="00334F97">
            <w:pPr>
              <w:autoSpaceDE w:val="0"/>
              <w:autoSpaceDN w:val="0"/>
              <w:adjustRightInd w:val="0"/>
              <w:rPr>
                <w:color w:val="000000"/>
                <w:lang w:val="kk-KZ"/>
              </w:rPr>
            </w:pPr>
            <w:r w:rsidRPr="00796DE8">
              <w:rPr>
                <w:color w:val="000000"/>
                <w:lang w:val="kk-KZ"/>
              </w:rPr>
              <w:t>Эффективті және қазіргі жансыздандыруды қамтамасыз ету, науқастың және оның туысқандарының барлық қажеттілігін қамтамасыз ету, науқастардың өмір сүру сапасын жақсартудағы мәселелерді құру.</w:t>
            </w:r>
            <w:r w:rsidRPr="004D6025">
              <w:rPr>
                <w:color w:val="000000"/>
                <w:lang w:val="kk-KZ"/>
              </w:rPr>
              <w:t xml:space="preserve"> </w:t>
            </w:r>
            <w:r w:rsidRPr="00796DE8">
              <w:rPr>
                <w:color w:val="000000"/>
                <w:lang w:val="kk-KZ"/>
              </w:rPr>
              <w:t>Дәрігерлік көмекті дер кезінде ұйымдастыру.</w:t>
            </w:r>
          </w:p>
        </w:tc>
        <w:tc>
          <w:tcPr>
            <w:tcW w:w="2552" w:type="dxa"/>
            <w:tcBorders>
              <w:top w:val="single" w:sz="6" w:space="0" w:color="auto"/>
              <w:left w:val="single" w:sz="6" w:space="0" w:color="auto"/>
              <w:bottom w:val="single" w:sz="6" w:space="0" w:color="auto"/>
              <w:right w:val="single" w:sz="6" w:space="0" w:color="auto"/>
            </w:tcBorders>
          </w:tcPr>
          <w:p w:rsidR="006E2A1A" w:rsidRPr="00796DE8" w:rsidRDefault="006E2A1A" w:rsidP="00334F97">
            <w:pPr>
              <w:autoSpaceDE w:val="0"/>
              <w:autoSpaceDN w:val="0"/>
              <w:adjustRightInd w:val="0"/>
              <w:rPr>
                <w:lang w:val="kk-KZ"/>
              </w:rPr>
            </w:pPr>
          </w:p>
        </w:tc>
      </w:tr>
      <w:tr w:rsidR="006E2A1A" w:rsidRPr="00007EA1" w:rsidTr="00334F97">
        <w:trPr>
          <w:trHeight w:val="840"/>
          <w:jc w:val="center"/>
        </w:trPr>
        <w:tc>
          <w:tcPr>
            <w:tcW w:w="480" w:type="dxa"/>
            <w:tcBorders>
              <w:top w:val="single" w:sz="6" w:space="0" w:color="auto"/>
              <w:left w:val="single" w:sz="6" w:space="0" w:color="auto"/>
              <w:bottom w:val="single" w:sz="6" w:space="0" w:color="auto"/>
              <w:right w:val="single" w:sz="6" w:space="0" w:color="auto"/>
            </w:tcBorders>
          </w:tcPr>
          <w:p w:rsidR="006E2A1A" w:rsidRPr="00796DE8" w:rsidRDefault="006E2A1A" w:rsidP="00334F97">
            <w:pPr>
              <w:autoSpaceDE w:val="0"/>
              <w:autoSpaceDN w:val="0"/>
              <w:adjustRightInd w:val="0"/>
              <w:rPr>
                <w:color w:val="000000"/>
              </w:rPr>
            </w:pPr>
            <w:r w:rsidRPr="00796DE8">
              <w:rPr>
                <w:color w:val="000000"/>
              </w:rPr>
              <w:t>D</w:t>
            </w:r>
          </w:p>
        </w:tc>
        <w:tc>
          <w:tcPr>
            <w:tcW w:w="1718" w:type="dxa"/>
            <w:tcBorders>
              <w:top w:val="single" w:sz="6" w:space="0" w:color="auto"/>
              <w:left w:val="single" w:sz="6" w:space="0" w:color="auto"/>
              <w:bottom w:val="single" w:sz="6" w:space="0" w:color="auto"/>
              <w:right w:val="single" w:sz="6" w:space="0" w:color="auto"/>
            </w:tcBorders>
          </w:tcPr>
          <w:p w:rsidR="006E2A1A" w:rsidRPr="00796DE8" w:rsidRDefault="006E2A1A" w:rsidP="00334F97">
            <w:pPr>
              <w:autoSpaceDE w:val="0"/>
              <w:autoSpaceDN w:val="0"/>
              <w:adjustRightInd w:val="0"/>
              <w:rPr>
                <w:color w:val="000000"/>
                <w:lang w:val="kk-KZ"/>
              </w:rPr>
            </w:pPr>
            <w:r w:rsidRPr="00796DE8">
              <w:rPr>
                <w:color w:val="000000"/>
                <w:lang w:val="kk-KZ"/>
              </w:rPr>
              <w:t>Білімді интеграциялау, қиындықтарды жеңе білу және толық емес немесе шектеулі ақпарат негізінде тұжырымдамалар жасау, осы тұжырымдамалар мен білімін этикалық және әлеуметтік жауапкершілікті ескере отырып қолдана білу</w:t>
            </w:r>
          </w:p>
        </w:tc>
        <w:tc>
          <w:tcPr>
            <w:tcW w:w="2835" w:type="dxa"/>
            <w:gridSpan w:val="2"/>
            <w:tcBorders>
              <w:top w:val="single" w:sz="6" w:space="0" w:color="auto"/>
              <w:left w:val="single" w:sz="6" w:space="0" w:color="auto"/>
              <w:bottom w:val="single" w:sz="6" w:space="0" w:color="auto"/>
              <w:right w:val="single" w:sz="6" w:space="0" w:color="auto"/>
            </w:tcBorders>
          </w:tcPr>
          <w:p w:rsidR="006E2A1A" w:rsidRPr="00796DE8" w:rsidRDefault="006E2A1A" w:rsidP="00334F97">
            <w:pPr>
              <w:autoSpaceDE w:val="0"/>
              <w:autoSpaceDN w:val="0"/>
              <w:adjustRightInd w:val="0"/>
              <w:rPr>
                <w:color w:val="000000"/>
                <w:lang w:val="kk-KZ"/>
              </w:rPr>
            </w:pPr>
            <w:r w:rsidRPr="00796DE8">
              <w:rPr>
                <w:color w:val="000000"/>
                <w:lang w:val="kk-KZ"/>
              </w:rPr>
              <w:t xml:space="preserve"> «Коммуникативтік дағдылар» құзіреттілігі (мәдени құзіреттілік, сыни ойлау, жаңашылдық, командада жұмыс жұмыс жасай білу қабілеттілігі, шеттілділік құзіреттілігі)</w:t>
            </w:r>
          </w:p>
        </w:tc>
        <w:tc>
          <w:tcPr>
            <w:tcW w:w="2693" w:type="dxa"/>
            <w:tcBorders>
              <w:top w:val="single" w:sz="6" w:space="0" w:color="auto"/>
              <w:left w:val="single" w:sz="6" w:space="0" w:color="auto"/>
              <w:bottom w:val="single" w:sz="6" w:space="0" w:color="auto"/>
              <w:right w:val="single" w:sz="6" w:space="0" w:color="auto"/>
            </w:tcBorders>
          </w:tcPr>
          <w:p w:rsidR="006E2A1A" w:rsidRPr="00796DE8" w:rsidRDefault="006E2A1A" w:rsidP="00334F97">
            <w:pPr>
              <w:autoSpaceDE w:val="0"/>
              <w:autoSpaceDN w:val="0"/>
              <w:adjustRightInd w:val="0"/>
              <w:rPr>
                <w:color w:val="000000"/>
                <w:lang w:val="kk-KZ"/>
              </w:rPr>
            </w:pPr>
            <w:r w:rsidRPr="00796DE8">
              <w:rPr>
                <w:color w:val="000000"/>
                <w:lang w:val="kk-KZ"/>
              </w:rPr>
              <w:t xml:space="preserve"> Студенттерге ақпаратпен жұмыс істеу жөнінде өзінің білімін (оқу, ақпараттық, ғылыми) және жүзеге асыра алатындығын жеткізе біледі</w:t>
            </w:r>
          </w:p>
        </w:tc>
        <w:tc>
          <w:tcPr>
            <w:tcW w:w="2552" w:type="dxa"/>
            <w:tcBorders>
              <w:top w:val="single" w:sz="6" w:space="0" w:color="auto"/>
              <w:left w:val="single" w:sz="6" w:space="0" w:color="auto"/>
              <w:bottom w:val="single" w:sz="6" w:space="0" w:color="auto"/>
              <w:right w:val="single" w:sz="6" w:space="0" w:color="auto"/>
            </w:tcBorders>
          </w:tcPr>
          <w:p w:rsidR="006E2A1A" w:rsidRPr="00796DE8" w:rsidRDefault="006E2A1A" w:rsidP="00334F97">
            <w:pPr>
              <w:pStyle w:val="31"/>
              <w:widowControl w:val="0"/>
              <w:tabs>
                <w:tab w:val="num" w:pos="851"/>
              </w:tabs>
              <w:spacing w:after="0"/>
              <w:ind w:left="0"/>
              <w:jc w:val="both"/>
              <w:rPr>
                <w:color w:val="000000"/>
                <w:sz w:val="24"/>
                <w:szCs w:val="24"/>
                <w:lang w:val="kk-KZ"/>
              </w:rPr>
            </w:pPr>
            <w:r w:rsidRPr="00796DE8">
              <w:rPr>
                <w:color w:val="000000"/>
                <w:sz w:val="24"/>
                <w:szCs w:val="24"/>
                <w:lang w:val="kk-KZ"/>
              </w:rPr>
              <w:t xml:space="preserve">Әлеуметтік – маңызды мәселелер мен жүйелерді ғылыми талдауды біледі. Дұрыс ақпаратты алу үшін ақпаратты және коммуникацияны пайдалану тиімділігі, мамандандырылған қызметтегі тәжірибелік тапсырмаларды шешу.   </w:t>
            </w:r>
          </w:p>
        </w:tc>
      </w:tr>
      <w:tr w:rsidR="006E2A1A" w:rsidRPr="00007EA1" w:rsidTr="00334F97">
        <w:trPr>
          <w:trHeight w:val="840"/>
          <w:jc w:val="center"/>
        </w:trPr>
        <w:tc>
          <w:tcPr>
            <w:tcW w:w="480" w:type="dxa"/>
            <w:tcBorders>
              <w:top w:val="single" w:sz="6" w:space="0" w:color="auto"/>
              <w:left w:val="single" w:sz="6" w:space="0" w:color="auto"/>
              <w:bottom w:val="single" w:sz="6" w:space="0" w:color="auto"/>
              <w:right w:val="single" w:sz="6" w:space="0" w:color="auto"/>
            </w:tcBorders>
          </w:tcPr>
          <w:p w:rsidR="006E2A1A" w:rsidRPr="00796DE8" w:rsidRDefault="006E2A1A" w:rsidP="00334F97">
            <w:pPr>
              <w:autoSpaceDE w:val="0"/>
              <w:autoSpaceDN w:val="0"/>
              <w:adjustRightInd w:val="0"/>
              <w:rPr>
                <w:color w:val="000000"/>
              </w:rPr>
            </w:pPr>
            <w:r w:rsidRPr="00796DE8">
              <w:rPr>
                <w:color w:val="000000"/>
              </w:rPr>
              <w:t>Е</w:t>
            </w:r>
          </w:p>
        </w:tc>
        <w:tc>
          <w:tcPr>
            <w:tcW w:w="1718" w:type="dxa"/>
            <w:tcBorders>
              <w:top w:val="single" w:sz="6" w:space="0" w:color="auto"/>
              <w:left w:val="single" w:sz="6" w:space="0" w:color="auto"/>
              <w:right w:val="single" w:sz="4" w:space="0" w:color="auto"/>
            </w:tcBorders>
          </w:tcPr>
          <w:p w:rsidR="006E2A1A" w:rsidRPr="00796DE8" w:rsidRDefault="006E2A1A" w:rsidP="00334F97">
            <w:pPr>
              <w:autoSpaceDE w:val="0"/>
              <w:autoSpaceDN w:val="0"/>
              <w:adjustRightInd w:val="0"/>
              <w:rPr>
                <w:color w:val="000000"/>
              </w:rPr>
            </w:pPr>
            <w:r w:rsidRPr="00796DE8">
              <w:rPr>
                <w:color w:val="000000"/>
                <w:lang w:val="kk-KZ"/>
              </w:rPr>
              <w:t xml:space="preserve"> Өз қорытындыларын және білімін, олардың негіздемесін мамандарға және маман еместерге айқын және ашық хабарлау</w:t>
            </w:r>
          </w:p>
        </w:tc>
        <w:tc>
          <w:tcPr>
            <w:tcW w:w="2835" w:type="dxa"/>
            <w:gridSpan w:val="2"/>
            <w:tcBorders>
              <w:top w:val="single" w:sz="6" w:space="0" w:color="auto"/>
              <w:left w:val="single" w:sz="4" w:space="0" w:color="auto"/>
              <w:right w:val="single" w:sz="6" w:space="0" w:color="auto"/>
            </w:tcBorders>
          </w:tcPr>
          <w:p w:rsidR="006E2A1A" w:rsidRPr="00796DE8" w:rsidRDefault="006E2A1A" w:rsidP="00334F97">
            <w:pPr>
              <w:autoSpaceDE w:val="0"/>
              <w:autoSpaceDN w:val="0"/>
              <w:adjustRightInd w:val="0"/>
              <w:rPr>
                <w:color w:val="000000"/>
                <w:lang w:val="kk-KZ"/>
              </w:rPr>
            </w:pPr>
            <w:r w:rsidRPr="00796DE8">
              <w:rPr>
                <w:color w:val="000000"/>
                <w:lang w:val="kk-KZ"/>
              </w:rPr>
              <w:t xml:space="preserve"> «Коммуникативтік дағдылар» құзіреттілігі (мәдени құзіреттілік, сыни ойлау, жаңашылдық, командада жұмыс жұмыс жасай білу қабілеттілігі, шеттілділік құзіреттілігі).</w:t>
            </w:r>
          </w:p>
        </w:tc>
        <w:tc>
          <w:tcPr>
            <w:tcW w:w="2693" w:type="dxa"/>
            <w:tcBorders>
              <w:top w:val="single" w:sz="6" w:space="0" w:color="auto"/>
              <w:left w:val="single" w:sz="6" w:space="0" w:color="auto"/>
              <w:bottom w:val="single" w:sz="6" w:space="0" w:color="auto"/>
              <w:right w:val="single" w:sz="6" w:space="0" w:color="auto"/>
            </w:tcBorders>
          </w:tcPr>
          <w:p w:rsidR="006E2A1A" w:rsidRPr="00796DE8" w:rsidRDefault="006E2A1A" w:rsidP="00334F97">
            <w:pPr>
              <w:widowControl w:val="0"/>
              <w:shd w:val="clear" w:color="auto" w:fill="FFFFFF"/>
              <w:tabs>
                <w:tab w:val="left" w:pos="9356"/>
              </w:tabs>
              <w:autoSpaceDE w:val="0"/>
              <w:autoSpaceDN w:val="0"/>
              <w:adjustRightInd w:val="0"/>
              <w:ind w:right="-140"/>
              <w:rPr>
                <w:color w:val="000000"/>
                <w:lang w:val="kk-KZ"/>
              </w:rPr>
            </w:pPr>
            <w:r w:rsidRPr="00796DE8">
              <w:rPr>
                <w:color w:val="000000"/>
                <w:lang w:val="kk-KZ"/>
              </w:rPr>
              <w:t xml:space="preserve"> Студенттерге / оқытушыларға / оқу экспериментін жоспарлау және жүргізу кезінде  білімін және жүзеге асыра алатындығын, болған   оқиғаны және </w:t>
            </w:r>
          </w:p>
          <w:p w:rsidR="006E2A1A" w:rsidRPr="00796DE8" w:rsidRDefault="006E2A1A" w:rsidP="00334F97">
            <w:pPr>
              <w:autoSpaceDE w:val="0"/>
              <w:autoSpaceDN w:val="0"/>
              <w:adjustRightInd w:val="0"/>
              <w:rPr>
                <w:color w:val="000000"/>
                <w:lang w:val="kk-KZ"/>
              </w:rPr>
            </w:pPr>
            <w:r w:rsidRPr="00796DE8">
              <w:rPr>
                <w:color w:val="000000"/>
                <w:lang w:val="kk-KZ"/>
              </w:rPr>
              <w:t>бір-бірімен қатынасын жеткізе алады</w:t>
            </w:r>
          </w:p>
        </w:tc>
        <w:tc>
          <w:tcPr>
            <w:tcW w:w="2552" w:type="dxa"/>
            <w:tcBorders>
              <w:top w:val="single" w:sz="6" w:space="0" w:color="auto"/>
              <w:left w:val="single" w:sz="6" w:space="0" w:color="auto"/>
              <w:bottom w:val="single" w:sz="6" w:space="0" w:color="auto"/>
              <w:right w:val="single" w:sz="6" w:space="0" w:color="auto"/>
            </w:tcBorders>
          </w:tcPr>
          <w:p w:rsidR="006E2A1A" w:rsidRPr="00796DE8" w:rsidRDefault="006E2A1A" w:rsidP="00334F97">
            <w:pPr>
              <w:autoSpaceDE w:val="0"/>
              <w:autoSpaceDN w:val="0"/>
              <w:jc w:val="both"/>
              <w:rPr>
                <w:color w:val="000000"/>
                <w:lang w:val="kk-KZ"/>
              </w:rPr>
            </w:pPr>
            <w:r w:rsidRPr="00796DE8">
              <w:rPr>
                <w:color w:val="000000"/>
                <w:lang w:val="kk-KZ"/>
              </w:rPr>
              <w:t xml:space="preserve"> Жазбаша және ауызша түрде логикалық байланыстарды интегрлеу</w:t>
            </w:r>
          </w:p>
          <w:p w:rsidR="006E2A1A" w:rsidRPr="00796DE8" w:rsidRDefault="006E2A1A" w:rsidP="00334F97">
            <w:pPr>
              <w:autoSpaceDE w:val="0"/>
              <w:autoSpaceDN w:val="0"/>
              <w:adjustRightInd w:val="0"/>
              <w:rPr>
                <w:lang w:val="kk-KZ"/>
              </w:rPr>
            </w:pPr>
          </w:p>
        </w:tc>
      </w:tr>
      <w:tr w:rsidR="006E2A1A" w:rsidRPr="00007EA1" w:rsidTr="00334F97">
        <w:trPr>
          <w:trHeight w:val="840"/>
          <w:jc w:val="center"/>
        </w:trPr>
        <w:tc>
          <w:tcPr>
            <w:tcW w:w="2198" w:type="dxa"/>
            <w:gridSpan w:val="2"/>
            <w:vMerge w:val="restart"/>
            <w:tcBorders>
              <w:left w:val="single" w:sz="6" w:space="0" w:color="auto"/>
              <w:right w:val="single" w:sz="4" w:space="0" w:color="auto"/>
            </w:tcBorders>
          </w:tcPr>
          <w:p w:rsidR="006E2A1A" w:rsidRPr="00796DE8" w:rsidRDefault="006E2A1A" w:rsidP="00334F97">
            <w:pPr>
              <w:autoSpaceDE w:val="0"/>
              <w:autoSpaceDN w:val="0"/>
              <w:adjustRightInd w:val="0"/>
              <w:ind w:hanging="182"/>
              <w:rPr>
                <w:color w:val="000000"/>
                <w:lang w:val="kk-KZ"/>
              </w:rPr>
            </w:pPr>
          </w:p>
          <w:p w:rsidR="006E2A1A" w:rsidRPr="00796DE8" w:rsidRDefault="006E2A1A" w:rsidP="00334F97">
            <w:pPr>
              <w:autoSpaceDE w:val="0"/>
              <w:autoSpaceDN w:val="0"/>
              <w:adjustRightInd w:val="0"/>
              <w:rPr>
                <w:color w:val="000000"/>
                <w:lang w:val="kk-KZ"/>
              </w:rPr>
            </w:pPr>
          </w:p>
          <w:p w:rsidR="006E2A1A" w:rsidRPr="00796DE8" w:rsidRDefault="006E2A1A" w:rsidP="00334F97">
            <w:pPr>
              <w:autoSpaceDE w:val="0"/>
              <w:autoSpaceDN w:val="0"/>
              <w:adjustRightInd w:val="0"/>
              <w:rPr>
                <w:color w:val="000000"/>
                <w:lang w:val="kk-KZ"/>
              </w:rPr>
            </w:pPr>
          </w:p>
          <w:p w:rsidR="006E2A1A" w:rsidRPr="00796DE8" w:rsidRDefault="006E2A1A" w:rsidP="00334F97">
            <w:pPr>
              <w:autoSpaceDE w:val="0"/>
              <w:autoSpaceDN w:val="0"/>
              <w:adjustRightInd w:val="0"/>
              <w:rPr>
                <w:color w:val="000000"/>
                <w:lang w:val="kk-KZ"/>
              </w:rPr>
            </w:pPr>
          </w:p>
          <w:p w:rsidR="006E2A1A" w:rsidRPr="00796DE8" w:rsidRDefault="006E2A1A" w:rsidP="00334F97">
            <w:pPr>
              <w:autoSpaceDE w:val="0"/>
              <w:autoSpaceDN w:val="0"/>
              <w:adjustRightInd w:val="0"/>
              <w:rPr>
                <w:color w:val="000000"/>
                <w:lang w:val="kk-KZ"/>
              </w:rPr>
            </w:pPr>
          </w:p>
          <w:p w:rsidR="006E2A1A" w:rsidRPr="00796DE8" w:rsidRDefault="006E2A1A" w:rsidP="00334F97">
            <w:pPr>
              <w:autoSpaceDE w:val="0"/>
              <w:autoSpaceDN w:val="0"/>
              <w:adjustRightInd w:val="0"/>
              <w:rPr>
                <w:color w:val="000000"/>
                <w:lang w:val="kk-KZ"/>
              </w:rPr>
            </w:pPr>
          </w:p>
          <w:p w:rsidR="006E2A1A" w:rsidRPr="00796DE8" w:rsidRDefault="006E2A1A" w:rsidP="00334F97">
            <w:pPr>
              <w:autoSpaceDE w:val="0"/>
              <w:autoSpaceDN w:val="0"/>
              <w:adjustRightInd w:val="0"/>
              <w:rPr>
                <w:color w:val="000000"/>
                <w:lang w:val="kk-KZ"/>
              </w:rPr>
            </w:pPr>
          </w:p>
          <w:p w:rsidR="006E2A1A" w:rsidRPr="00796DE8" w:rsidRDefault="006E2A1A" w:rsidP="00334F97">
            <w:pPr>
              <w:autoSpaceDE w:val="0"/>
              <w:autoSpaceDN w:val="0"/>
              <w:adjustRightInd w:val="0"/>
              <w:rPr>
                <w:color w:val="000000"/>
                <w:lang w:val="kk-KZ"/>
              </w:rPr>
            </w:pPr>
          </w:p>
          <w:p w:rsidR="006E2A1A" w:rsidRPr="00796DE8" w:rsidRDefault="006E2A1A" w:rsidP="00334F97">
            <w:pPr>
              <w:autoSpaceDE w:val="0"/>
              <w:autoSpaceDN w:val="0"/>
              <w:adjustRightInd w:val="0"/>
              <w:rPr>
                <w:color w:val="000000"/>
                <w:lang w:val="kk-KZ"/>
              </w:rPr>
            </w:pPr>
          </w:p>
          <w:p w:rsidR="006E2A1A" w:rsidRPr="00796DE8" w:rsidRDefault="006E2A1A" w:rsidP="00334F97">
            <w:pPr>
              <w:autoSpaceDE w:val="0"/>
              <w:autoSpaceDN w:val="0"/>
              <w:adjustRightInd w:val="0"/>
              <w:rPr>
                <w:color w:val="000000"/>
                <w:lang w:val="kk-KZ"/>
              </w:rPr>
            </w:pPr>
          </w:p>
        </w:tc>
        <w:tc>
          <w:tcPr>
            <w:tcW w:w="2835" w:type="dxa"/>
            <w:gridSpan w:val="2"/>
            <w:vMerge w:val="restart"/>
            <w:tcBorders>
              <w:left w:val="single" w:sz="4" w:space="0" w:color="auto"/>
              <w:right w:val="single" w:sz="6" w:space="0" w:color="auto"/>
            </w:tcBorders>
          </w:tcPr>
          <w:p w:rsidR="006E2A1A" w:rsidRPr="00796DE8" w:rsidRDefault="006E2A1A" w:rsidP="00334F97">
            <w:pPr>
              <w:rPr>
                <w:color w:val="000000"/>
                <w:lang w:val="kk-KZ"/>
              </w:rPr>
            </w:pPr>
          </w:p>
          <w:p w:rsidR="006E2A1A" w:rsidRPr="00796DE8" w:rsidRDefault="006E2A1A" w:rsidP="00334F97">
            <w:pPr>
              <w:rPr>
                <w:color w:val="000000"/>
                <w:lang w:val="kk-KZ"/>
              </w:rPr>
            </w:pPr>
          </w:p>
          <w:p w:rsidR="006E2A1A" w:rsidRPr="00796DE8" w:rsidRDefault="006E2A1A" w:rsidP="00334F97">
            <w:pPr>
              <w:rPr>
                <w:color w:val="000000"/>
                <w:lang w:val="kk-KZ"/>
              </w:rPr>
            </w:pPr>
          </w:p>
          <w:p w:rsidR="006E2A1A" w:rsidRPr="00796DE8" w:rsidRDefault="006E2A1A" w:rsidP="00334F97">
            <w:pPr>
              <w:rPr>
                <w:color w:val="000000"/>
                <w:lang w:val="kk-KZ"/>
              </w:rPr>
            </w:pPr>
          </w:p>
          <w:p w:rsidR="006E2A1A" w:rsidRPr="00796DE8" w:rsidRDefault="006E2A1A" w:rsidP="00334F97">
            <w:pPr>
              <w:rPr>
                <w:color w:val="000000"/>
                <w:lang w:val="kk-KZ"/>
              </w:rPr>
            </w:pPr>
          </w:p>
          <w:p w:rsidR="006E2A1A" w:rsidRPr="00796DE8" w:rsidRDefault="006E2A1A" w:rsidP="00334F97">
            <w:pPr>
              <w:rPr>
                <w:color w:val="000000"/>
                <w:lang w:val="kk-KZ"/>
              </w:rPr>
            </w:pPr>
          </w:p>
          <w:p w:rsidR="006E2A1A" w:rsidRPr="00796DE8" w:rsidRDefault="006E2A1A" w:rsidP="00334F97">
            <w:pPr>
              <w:autoSpaceDE w:val="0"/>
              <w:autoSpaceDN w:val="0"/>
              <w:adjustRightInd w:val="0"/>
              <w:rPr>
                <w:color w:val="000000"/>
                <w:lang w:val="kk-KZ"/>
              </w:rPr>
            </w:pPr>
          </w:p>
        </w:tc>
        <w:tc>
          <w:tcPr>
            <w:tcW w:w="2693" w:type="dxa"/>
            <w:tcBorders>
              <w:top w:val="single" w:sz="6" w:space="0" w:color="auto"/>
              <w:left w:val="single" w:sz="6" w:space="0" w:color="auto"/>
              <w:bottom w:val="single" w:sz="6" w:space="0" w:color="auto"/>
              <w:right w:val="single" w:sz="6" w:space="0" w:color="auto"/>
            </w:tcBorders>
          </w:tcPr>
          <w:p w:rsidR="006E2A1A" w:rsidRPr="00796DE8" w:rsidRDefault="006E2A1A" w:rsidP="00334F97">
            <w:pPr>
              <w:autoSpaceDE w:val="0"/>
              <w:autoSpaceDN w:val="0"/>
              <w:adjustRightInd w:val="0"/>
              <w:rPr>
                <w:color w:val="000000"/>
                <w:lang w:val="kk-KZ"/>
              </w:rPr>
            </w:pPr>
            <w:r w:rsidRPr="00796DE8">
              <w:rPr>
                <w:color w:val="000000"/>
                <w:lang w:val="kk-KZ"/>
              </w:rPr>
              <w:lastRenderedPageBreak/>
              <w:t>Мейірбикелік қызмет бабында сұрақтарды іздеп оларды басқаруда  және сондай үлгіде жасауға шебер.</w:t>
            </w:r>
          </w:p>
        </w:tc>
        <w:tc>
          <w:tcPr>
            <w:tcW w:w="2552" w:type="dxa"/>
            <w:tcBorders>
              <w:top w:val="single" w:sz="6" w:space="0" w:color="auto"/>
              <w:left w:val="single" w:sz="6" w:space="0" w:color="auto"/>
              <w:bottom w:val="single" w:sz="6" w:space="0" w:color="auto"/>
              <w:right w:val="single" w:sz="6" w:space="0" w:color="auto"/>
            </w:tcBorders>
          </w:tcPr>
          <w:p w:rsidR="006E2A1A" w:rsidRPr="00796DE8" w:rsidRDefault="006E2A1A" w:rsidP="00334F97">
            <w:pPr>
              <w:autoSpaceDE w:val="0"/>
              <w:autoSpaceDN w:val="0"/>
              <w:adjustRightInd w:val="0"/>
              <w:rPr>
                <w:lang w:val="kk-KZ"/>
              </w:rPr>
            </w:pPr>
          </w:p>
        </w:tc>
      </w:tr>
      <w:tr w:rsidR="006E2A1A" w:rsidRPr="00007EA1" w:rsidTr="00334F97">
        <w:trPr>
          <w:trHeight w:val="840"/>
          <w:jc w:val="center"/>
        </w:trPr>
        <w:tc>
          <w:tcPr>
            <w:tcW w:w="2198" w:type="dxa"/>
            <w:gridSpan w:val="2"/>
            <w:vMerge/>
            <w:tcBorders>
              <w:left w:val="single" w:sz="6" w:space="0" w:color="auto"/>
              <w:right w:val="single" w:sz="4" w:space="0" w:color="auto"/>
            </w:tcBorders>
          </w:tcPr>
          <w:p w:rsidR="006E2A1A" w:rsidRPr="00796DE8" w:rsidRDefault="006E2A1A" w:rsidP="00334F97">
            <w:pPr>
              <w:autoSpaceDE w:val="0"/>
              <w:autoSpaceDN w:val="0"/>
              <w:adjustRightInd w:val="0"/>
              <w:rPr>
                <w:color w:val="000000"/>
                <w:lang w:val="kk-KZ"/>
              </w:rPr>
            </w:pPr>
          </w:p>
        </w:tc>
        <w:tc>
          <w:tcPr>
            <w:tcW w:w="2835" w:type="dxa"/>
            <w:gridSpan w:val="2"/>
            <w:vMerge/>
            <w:tcBorders>
              <w:left w:val="single" w:sz="4" w:space="0" w:color="auto"/>
              <w:right w:val="single" w:sz="6" w:space="0" w:color="auto"/>
            </w:tcBorders>
          </w:tcPr>
          <w:p w:rsidR="006E2A1A" w:rsidRPr="00796DE8" w:rsidRDefault="006E2A1A" w:rsidP="00334F97">
            <w:pPr>
              <w:autoSpaceDE w:val="0"/>
              <w:autoSpaceDN w:val="0"/>
              <w:adjustRightInd w:val="0"/>
              <w:rPr>
                <w:color w:val="000000"/>
                <w:lang w:val="kk-KZ"/>
              </w:rPr>
            </w:pPr>
          </w:p>
        </w:tc>
        <w:tc>
          <w:tcPr>
            <w:tcW w:w="2693" w:type="dxa"/>
            <w:tcBorders>
              <w:top w:val="single" w:sz="6" w:space="0" w:color="auto"/>
              <w:left w:val="single" w:sz="6" w:space="0" w:color="auto"/>
              <w:bottom w:val="single" w:sz="6" w:space="0" w:color="auto"/>
              <w:right w:val="single" w:sz="6" w:space="0" w:color="auto"/>
            </w:tcBorders>
          </w:tcPr>
          <w:p w:rsidR="006E2A1A" w:rsidRPr="00796DE8" w:rsidRDefault="006E2A1A" w:rsidP="00334F97">
            <w:pPr>
              <w:autoSpaceDE w:val="0"/>
              <w:autoSpaceDN w:val="0"/>
              <w:adjustRightInd w:val="0"/>
              <w:rPr>
                <w:color w:val="000000"/>
                <w:lang w:val="kk-KZ"/>
              </w:rPr>
            </w:pPr>
            <w:r w:rsidRPr="00796DE8">
              <w:rPr>
                <w:color w:val="000000"/>
                <w:lang w:val="kk-KZ"/>
              </w:rPr>
              <w:t>Студенттерге ақпаратпен жұмыс істеу жөнінде өзінің білімін (оқу, ақпараттық, ғылыми) және жүзеге асыра алатындығын жеткізе алады</w:t>
            </w:r>
          </w:p>
        </w:tc>
        <w:tc>
          <w:tcPr>
            <w:tcW w:w="2552" w:type="dxa"/>
            <w:tcBorders>
              <w:top w:val="single" w:sz="6" w:space="0" w:color="auto"/>
              <w:left w:val="single" w:sz="6" w:space="0" w:color="auto"/>
              <w:bottom w:val="single" w:sz="6" w:space="0" w:color="auto"/>
              <w:right w:val="single" w:sz="6" w:space="0" w:color="auto"/>
            </w:tcBorders>
          </w:tcPr>
          <w:p w:rsidR="006E2A1A" w:rsidRPr="00796DE8" w:rsidRDefault="006E2A1A" w:rsidP="00334F97">
            <w:pPr>
              <w:autoSpaceDE w:val="0"/>
              <w:autoSpaceDN w:val="0"/>
              <w:adjustRightInd w:val="0"/>
              <w:rPr>
                <w:lang w:val="kk-KZ"/>
              </w:rPr>
            </w:pPr>
          </w:p>
        </w:tc>
      </w:tr>
      <w:tr w:rsidR="006E2A1A" w:rsidRPr="00007EA1" w:rsidTr="00334F97">
        <w:trPr>
          <w:trHeight w:val="840"/>
          <w:jc w:val="center"/>
        </w:trPr>
        <w:tc>
          <w:tcPr>
            <w:tcW w:w="2198" w:type="dxa"/>
            <w:gridSpan w:val="2"/>
            <w:vMerge/>
            <w:tcBorders>
              <w:left w:val="single" w:sz="6" w:space="0" w:color="auto"/>
              <w:bottom w:val="single" w:sz="6" w:space="0" w:color="auto"/>
              <w:right w:val="single" w:sz="4" w:space="0" w:color="auto"/>
            </w:tcBorders>
          </w:tcPr>
          <w:p w:rsidR="006E2A1A" w:rsidRPr="00796DE8" w:rsidRDefault="006E2A1A" w:rsidP="00334F97">
            <w:pPr>
              <w:autoSpaceDE w:val="0"/>
              <w:autoSpaceDN w:val="0"/>
              <w:adjustRightInd w:val="0"/>
              <w:rPr>
                <w:color w:val="000000"/>
                <w:lang w:val="kk-KZ"/>
              </w:rPr>
            </w:pPr>
          </w:p>
        </w:tc>
        <w:tc>
          <w:tcPr>
            <w:tcW w:w="2835" w:type="dxa"/>
            <w:gridSpan w:val="2"/>
            <w:vMerge/>
            <w:tcBorders>
              <w:left w:val="single" w:sz="4" w:space="0" w:color="auto"/>
              <w:bottom w:val="single" w:sz="6" w:space="0" w:color="auto"/>
              <w:right w:val="single" w:sz="6" w:space="0" w:color="auto"/>
            </w:tcBorders>
          </w:tcPr>
          <w:p w:rsidR="006E2A1A" w:rsidRPr="00796DE8" w:rsidRDefault="006E2A1A" w:rsidP="00334F97">
            <w:pPr>
              <w:autoSpaceDE w:val="0"/>
              <w:autoSpaceDN w:val="0"/>
              <w:adjustRightInd w:val="0"/>
              <w:rPr>
                <w:color w:val="000000"/>
                <w:lang w:val="kk-KZ"/>
              </w:rPr>
            </w:pPr>
          </w:p>
        </w:tc>
        <w:tc>
          <w:tcPr>
            <w:tcW w:w="2693" w:type="dxa"/>
            <w:tcBorders>
              <w:top w:val="single" w:sz="6" w:space="0" w:color="auto"/>
              <w:left w:val="single" w:sz="6" w:space="0" w:color="auto"/>
              <w:bottom w:val="single" w:sz="6" w:space="0" w:color="auto"/>
              <w:right w:val="single" w:sz="6" w:space="0" w:color="auto"/>
            </w:tcBorders>
          </w:tcPr>
          <w:p w:rsidR="006E2A1A" w:rsidRPr="00796DE8" w:rsidRDefault="006E2A1A" w:rsidP="00334F97">
            <w:pPr>
              <w:autoSpaceDE w:val="0"/>
              <w:autoSpaceDN w:val="0"/>
              <w:adjustRightInd w:val="0"/>
              <w:rPr>
                <w:color w:val="000000"/>
                <w:lang w:val="kk-KZ"/>
              </w:rPr>
            </w:pPr>
            <w:r w:rsidRPr="00796DE8">
              <w:rPr>
                <w:color w:val="000000"/>
                <w:lang w:val="kk-KZ"/>
              </w:rPr>
              <w:t xml:space="preserve"> Ізденіс аймағында ақпаратты қорытындылау және талқылау, өзінің қорытынды ойын халық алдында орындай алады.</w:t>
            </w:r>
          </w:p>
        </w:tc>
        <w:tc>
          <w:tcPr>
            <w:tcW w:w="2552" w:type="dxa"/>
            <w:tcBorders>
              <w:top w:val="single" w:sz="6" w:space="0" w:color="auto"/>
              <w:left w:val="single" w:sz="6" w:space="0" w:color="auto"/>
              <w:bottom w:val="single" w:sz="6" w:space="0" w:color="auto"/>
              <w:right w:val="single" w:sz="6" w:space="0" w:color="auto"/>
            </w:tcBorders>
          </w:tcPr>
          <w:p w:rsidR="006E2A1A" w:rsidRPr="00796DE8" w:rsidRDefault="006E2A1A" w:rsidP="00334F97">
            <w:pPr>
              <w:autoSpaceDE w:val="0"/>
              <w:autoSpaceDN w:val="0"/>
              <w:adjustRightInd w:val="0"/>
              <w:rPr>
                <w:lang w:val="kk-KZ"/>
              </w:rPr>
            </w:pPr>
          </w:p>
        </w:tc>
      </w:tr>
      <w:tr w:rsidR="006E2A1A" w:rsidRPr="00007EA1" w:rsidTr="00334F97">
        <w:trPr>
          <w:trHeight w:val="840"/>
          <w:jc w:val="center"/>
        </w:trPr>
        <w:tc>
          <w:tcPr>
            <w:tcW w:w="2246" w:type="dxa"/>
            <w:gridSpan w:val="3"/>
            <w:tcBorders>
              <w:top w:val="single" w:sz="6" w:space="0" w:color="auto"/>
              <w:left w:val="single" w:sz="6" w:space="0" w:color="auto"/>
              <w:bottom w:val="single" w:sz="6" w:space="0" w:color="auto"/>
              <w:right w:val="single" w:sz="6" w:space="0" w:color="auto"/>
            </w:tcBorders>
          </w:tcPr>
          <w:p w:rsidR="006E2A1A" w:rsidRPr="004D6025" w:rsidRDefault="006E2A1A" w:rsidP="00334F97">
            <w:pPr>
              <w:autoSpaceDE w:val="0"/>
              <w:autoSpaceDN w:val="0"/>
              <w:adjustRightInd w:val="0"/>
              <w:rPr>
                <w:color w:val="000000"/>
                <w:lang w:val="kk-KZ"/>
              </w:rPr>
            </w:pPr>
            <w:r w:rsidRPr="00796DE8">
              <w:rPr>
                <w:color w:val="000000"/>
                <w:lang w:val="kk-KZ"/>
              </w:rPr>
              <w:t>Білім алуды өздігінен жалғастыру қабілеттерінің болуын көздейд</w:t>
            </w:r>
            <w:r>
              <w:rPr>
                <w:color w:val="000000"/>
                <w:lang w:val="kk-KZ"/>
              </w:rPr>
              <w:t>і</w:t>
            </w:r>
          </w:p>
        </w:tc>
        <w:tc>
          <w:tcPr>
            <w:tcW w:w="2787" w:type="dxa"/>
            <w:tcBorders>
              <w:top w:val="single" w:sz="6" w:space="0" w:color="auto"/>
              <w:left w:val="single" w:sz="6" w:space="0" w:color="auto"/>
              <w:bottom w:val="single" w:sz="6" w:space="0" w:color="auto"/>
              <w:right w:val="single" w:sz="6" w:space="0" w:color="auto"/>
            </w:tcBorders>
          </w:tcPr>
          <w:p w:rsidR="006E2A1A" w:rsidRPr="00796DE8" w:rsidRDefault="006E2A1A" w:rsidP="00334F97">
            <w:pPr>
              <w:autoSpaceDE w:val="0"/>
              <w:autoSpaceDN w:val="0"/>
              <w:adjustRightInd w:val="0"/>
              <w:rPr>
                <w:color w:val="000000"/>
                <w:lang w:val="kk-KZ"/>
              </w:rPr>
            </w:pPr>
          </w:p>
        </w:tc>
        <w:tc>
          <w:tcPr>
            <w:tcW w:w="2693" w:type="dxa"/>
            <w:tcBorders>
              <w:top w:val="single" w:sz="6" w:space="0" w:color="auto"/>
              <w:left w:val="single" w:sz="6" w:space="0" w:color="auto"/>
              <w:bottom w:val="single" w:sz="6" w:space="0" w:color="auto"/>
              <w:right w:val="single" w:sz="6" w:space="0" w:color="auto"/>
            </w:tcBorders>
          </w:tcPr>
          <w:p w:rsidR="006E2A1A" w:rsidRPr="00796DE8" w:rsidRDefault="006E2A1A" w:rsidP="00334F97">
            <w:pPr>
              <w:widowControl w:val="0"/>
              <w:shd w:val="clear" w:color="auto" w:fill="FFFFFF"/>
              <w:tabs>
                <w:tab w:val="left" w:pos="9356"/>
              </w:tabs>
              <w:autoSpaceDE w:val="0"/>
              <w:autoSpaceDN w:val="0"/>
              <w:adjustRightInd w:val="0"/>
              <w:ind w:right="-140"/>
              <w:rPr>
                <w:color w:val="000000"/>
                <w:lang w:val="kk-KZ"/>
              </w:rPr>
            </w:pPr>
            <w:r w:rsidRPr="00796DE8">
              <w:rPr>
                <w:shd w:val="clear" w:color="auto" w:fill="FFFFFF"/>
                <w:lang w:val="kk-KZ"/>
              </w:rPr>
              <w:t xml:space="preserve"> </w:t>
            </w:r>
            <w:r w:rsidRPr="00796DE8">
              <w:rPr>
                <w:color w:val="000000"/>
                <w:lang w:val="kk-KZ"/>
              </w:rPr>
              <w:t xml:space="preserve">Мейірбикелік процестегі заңды </w:t>
            </w:r>
          </w:p>
          <w:p w:rsidR="006E2A1A" w:rsidRPr="00796DE8" w:rsidRDefault="006E2A1A" w:rsidP="00334F97">
            <w:pPr>
              <w:rPr>
                <w:lang w:val="kk-KZ"/>
              </w:rPr>
            </w:pPr>
            <w:r w:rsidRPr="00796DE8">
              <w:rPr>
                <w:color w:val="000000"/>
                <w:lang w:val="kk-KZ"/>
              </w:rPr>
              <w:t>актыны орындау және оның нәтижесін бағалау,</w:t>
            </w:r>
            <w:r>
              <w:rPr>
                <w:color w:val="000000"/>
                <w:lang w:val="kk-KZ"/>
              </w:rPr>
              <w:t xml:space="preserve"> </w:t>
            </w:r>
            <w:r w:rsidRPr="00796DE8">
              <w:rPr>
                <w:color w:val="000000"/>
                <w:lang w:val="kk-KZ"/>
              </w:rPr>
              <w:t>қорытындылау, болған жағдайды түсіндіру, этикалық және әлеуметтік жауапкершіліктің        бір – бірімен байланысының себепті – тергеулі қатынасын бақылайды</w:t>
            </w:r>
          </w:p>
        </w:tc>
        <w:tc>
          <w:tcPr>
            <w:tcW w:w="2552" w:type="dxa"/>
            <w:tcBorders>
              <w:top w:val="single" w:sz="6" w:space="0" w:color="auto"/>
              <w:left w:val="single" w:sz="6" w:space="0" w:color="auto"/>
              <w:bottom w:val="single" w:sz="6" w:space="0" w:color="auto"/>
              <w:right w:val="single" w:sz="6" w:space="0" w:color="auto"/>
            </w:tcBorders>
          </w:tcPr>
          <w:p w:rsidR="006E2A1A" w:rsidRPr="00796DE8" w:rsidRDefault="006E2A1A" w:rsidP="00334F97">
            <w:pPr>
              <w:tabs>
                <w:tab w:val="left" w:pos="900"/>
                <w:tab w:val="num" w:pos="1440"/>
              </w:tabs>
              <w:spacing w:after="160" w:line="240" w:lineRule="exact"/>
              <w:jc w:val="both"/>
              <w:rPr>
                <w:lang w:val="kk-KZ"/>
              </w:rPr>
            </w:pPr>
            <w:r w:rsidRPr="00796DE8">
              <w:rPr>
                <w:color w:val="000000"/>
                <w:lang w:val="kk-KZ"/>
              </w:rPr>
              <w:t>Философиялық позициялардың қағидалары мен мейірбикелік тәжірибелердің жетістіктерін талдауға қабілетті және олардың адамгершілік рухани өсуі мен тәжірибелік қызметін алдыңғы пішінінің талдауы.</w:t>
            </w:r>
          </w:p>
        </w:tc>
      </w:tr>
    </w:tbl>
    <w:p w:rsidR="006E2A1A" w:rsidRPr="006E2A1A" w:rsidRDefault="006E2A1A" w:rsidP="006E2A1A">
      <w:pPr>
        <w:tabs>
          <w:tab w:val="left" w:pos="4080"/>
        </w:tabs>
        <w:rPr>
          <w:b/>
          <w:sz w:val="28"/>
          <w:szCs w:val="28"/>
          <w:lang w:val="kk-KZ" w:eastAsia="ko-KR"/>
        </w:rPr>
      </w:pPr>
    </w:p>
    <w:p w:rsidR="006E2A1A" w:rsidRPr="00F06197" w:rsidRDefault="006E2A1A" w:rsidP="006E2A1A">
      <w:pPr>
        <w:tabs>
          <w:tab w:val="left" w:pos="4080"/>
        </w:tabs>
        <w:rPr>
          <w:b/>
          <w:sz w:val="28"/>
          <w:szCs w:val="28"/>
          <w:lang w:val="kk-KZ" w:eastAsia="ko-KR"/>
        </w:rPr>
      </w:pPr>
      <w:r w:rsidRPr="00AB5AEC">
        <w:rPr>
          <w:b/>
          <w:sz w:val="28"/>
          <w:szCs w:val="28"/>
          <w:lang w:val="kk-KZ" w:eastAsia="ko-KR"/>
        </w:rPr>
        <w:t xml:space="preserve">8. </w:t>
      </w:r>
      <w:r>
        <w:rPr>
          <w:b/>
          <w:sz w:val="28"/>
          <w:szCs w:val="28"/>
          <w:lang w:val="kk-KZ" w:eastAsia="ko-KR"/>
        </w:rPr>
        <w:t xml:space="preserve"> </w:t>
      </w:r>
      <w:r w:rsidRPr="00F06197">
        <w:rPr>
          <w:b/>
          <w:sz w:val="28"/>
          <w:szCs w:val="28"/>
          <w:lang w:val="kk-KZ" w:eastAsia="ko-KR"/>
        </w:rPr>
        <w:t>Әдебиеттер:</w:t>
      </w:r>
    </w:p>
    <w:p w:rsidR="006E2A1A" w:rsidRPr="00F06197" w:rsidRDefault="006E2A1A" w:rsidP="006E2A1A">
      <w:pPr>
        <w:tabs>
          <w:tab w:val="left" w:pos="4080"/>
        </w:tabs>
        <w:jc w:val="both"/>
        <w:rPr>
          <w:sz w:val="28"/>
          <w:szCs w:val="28"/>
          <w:lang w:val="kk-KZ" w:eastAsia="ko-KR"/>
        </w:rPr>
      </w:pPr>
    </w:p>
    <w:p w:rsidR="006E2A1A" w:rsidRPr="00F06197" w:rsidRDefault="006E2A1A" w:rsidP="006E2A1A">
      <w:pPr>
        <w:ind w:firstLine="708"/>
        <w:jc w:val="both"/>
        <w:rPr>
          <w:b/>
          <w:bCs/>
          <w:sz w:val="28"/>
          <w:szCs w:val="28"/>
          <w:lang w:val="kk-KZ" w:eastAsia="ko-KR"/>
        </w:rPr>
      </w:pPr>
      <w:r w:rsidRPr="00F06197">
        <w:rPr>
          <w:b/>
          <w:bCs/>
          <w:sz w:val="28"/>
          <w:szCs w:val="28"/>
          <w:lang w:val="kk-KZ" w:eastAsia="ko-KR"/>
        </w:rPr>
        <w:t>Негізгі әдебиеттер:</w:t>
      </w:r>
    </w:p>
    <w:p w:rsidR="006E2A1A" w:rsidRPr="00F06197" w:rsidRDefault="006E2A1A" w:rsidP="006E2A1A">
      <w:pPr>
        <w:jc w:val="both"/>
        <w:rPr>
          <w:color w:val="000000"/>
          <w:sz w:val="28"/>
          <w:szCs w:val="28"/>
          <w:lang w:eastAsia="ja-JP"/>
        </w:rPr>
      </w:pPr>
      <w:r w:rsidRPr="00F06197">
        <w:rPr>
          <w:rFonts w:eastAsia="MS Mincho"/>
          <w:color w:val="000000"/>
          <w:sz w:val="28"/>
          <w:szCs w:val="28"/>
          <w:lang w:eastAsia="ja-JP"/>
        </w:rPr>
        <w:t xml:space="preserve">1.Факторы мотивации труда медицинских сестер ЛПУ / Е. П. Жаворонков, Ю. О. Ким, Т. Г. Николаева, Н. В. Куликова // Медицина и образование в Сибири : электронный </w:t>
      </w:r>
      <w:r w:rsidRPr="00F06197">
        <w:rPr>
          <w:color w:val="000000"/>
          <w:sz w:val="28"/>
          <w:szCs w:val="28"/>
          <w:lang w:eastAsia="ja-JP"/>
        </w:rPr>
        <w:t>научный журнал. — 2012. — № 2. — Режим доступа : http://ngmu.ru/cozo/mos/article/text_full.php?id=637</w:t>
      </w:r>
    </w:p>
    <w:p w:rsidR="006E2A1A" w:rsidRPr="00F06197" w:rsidRDefault="006E2A1A" w:rsidP="006E2A1A">
      <w:pPr>
        <w:jc w:val="both"/>
        <w:rPr>
          <w:sz w:val="28"/>
          <w:szCs w:val="28"/>
          <w:lang w:eastAsia="ja-JP"/>
        </w:rPr>
      </w:pPr>
      <w:r w:rsidRPr="00F06197">
        <w:rPr>
          <w:sz w:val="28"/>
          <w:szCs w:val="28"/>
          <w:lang w:eastAsia="ja-JP"/>
        </w:rPr>
        <w:t xml:space="preserve">2. Жаворонков Е. П. Сестринский персонал медицинских организаций в условиях реформирования здравоохранения [Электронный ресурс] / Е. П. </w:t>
      </w:r>
    </w:p>
    <w:p w:rsidR="006E2A1A" w:rsidRPr="00F06197" w:rsidRDefault="006E2A1A" w:rsidP="006E2A1A">
      <w:pPr>
        <w:jc w:val="both"/>
        <w:rPr>
          <w:sz w:val="28"/>
          <w:szCs w:val="28"/>
          <w:lang w:eastAsia="ja-JP"/>
        </w:rPr>
      </w:pPr>
      <w:r w:rsidRPr="00F06197">
        <w:rPr>
          <w:sz w:val="28"/>
          <w:szCs w:val="28"/>
          <w:lang w:eastAsia="ja-JP"/>
        </w:rPr>
        <w:t>3. Жаворонков, Ю. О. Ким, Т. Г. Николаева, Н. В. Куликова // Медицина и образование в Сибири : электронный научный журнал. — 2012. — № 4. — Режим доступа : http://ngmu.ru/cozo/mos/article/text_full.php?id=750</w:t>
      </w:r>
    </w:p>
    <w:p w:rsidR="006E2A1A" w:rsidRPr="00F06197" w:rsidRDefault="006E2A1A" w:rsidP="006E2A1A">
      <w:pPr>
        <w:jc w:val="both"/>
        <w:rPr>
          <w:sz w:val="28"/>
          <w:szCs w:val="28"/>
          <w:lang w:eastAsia="ja-JP"/>
        </w:rPr>
      </w:pPr>
      <w:r w:rsidRPr="00F06197">
        <w:rPr>
          <w:sz w:val="28"/>
          <w:szCs w:val="28"/>
          <w:lang w:eastAsia="ja-JP"/>
        </w:rPr>
        <w:t>4. Хейфец А. С. Обзор и анализ инноваций в реформировании сестринского дела в лечебно-профилактических учреждениях России / А. С. Хейфец // Гл. мед. сестра. — 2002. — № 10. — С. 47–52.</w:t>
      </w:r>
    </w:p>
    <w:p w:rsidR="006E2A1A" w:rsidRPr="00F06197" w:rsidRDefault="006E2A1A" w:rsidP="006E2A1A">
      <w:pPr>
        <w:jc w:val="both"/>
        <w:rPr>
          <w:sz w:val="28"/>
          <w:szCs w:val="28"/>
          <w:lang w:eastAsia="ja-JP"/>
        </w:rPr>
      </w:pPr>
      <w:r w:rsidRPr="00F06197">
        <w:rPr>
          <w:sz w:val="28"/>
          <w:szCs w:val="28"/>
          <w:lang w:eastAsia="ja-JP"/>
        </w:rPr>
        <w:t>5. Двойников  С.И.,  Карасева  Л.А.,  Пономарева  Л.А.  Теория  сестринского  дела//Учебное  пособие.  —  Самара,  2002.  —  С.  8—9.</w:t>
      </w:r>
    </w:p>
    <w:p w:rsidR="006E2A1A" w:rsidRPr="00F06197" w:rsidRDefault="006E2A1A" w:rsidP="006E2A1A">
      <w:pPr>
        <w:jc w:val="both"/>
        <w:rPr>
          <w:sz w:val="28"/>
          <w:szCs w:val="28"/>
          <w:lang w:eastAsia="ja-JP"/>
        </w:rPr>
      </w:pPr>
      <w:r w:rsidRPr="00F06197">
        <w:rPr>
          <w:sz w:val="28"/>
          <w:szCs w:val="28"/>
          <w:lang w:eastAsia="ja-JP"/>
        </w:rPr>
        <w:lastRenderedPageBreak/>
        <w:t>6. Организация  и  проведение  исследований  в  области  сестринского  дела.  М.:Т-во  научное  издание  КМК.  2006.  —  С.  5—23.</w:t>
      </w:r>
    </w:p>
    <w:p w:rsidR="006E2A1A" w:rsidRPr="00007EA1" w:rsidRDefault="006E2A1A" w:rsidP="006E2A1A">
      <w:pPr>
        <w:ind w:firstLine="708"/>
        <w:jc w:val="both"/>
        <w:rPr>
          <w:sz w:val="28"/>
          <w:szCs w:val="28"/>
        </w:rPr>
      </w:pPr>
    </w:p>
    <w:p w:rsidR="006E2A1A" w:rsidRPr="00007EA1" w:rsidRDefault="006E2A1A" w:rsidP="006E2A1A">
      <w:pPr>
        <w:ind w:firstLine="708"/>
        <w:jc w:val="both"/>
        <w:rPr>
          <w:sz w:val="28"/>
          <w:szCs w:val="28"/>
        </w:rPr>
      </w:pPr>
    </w:p>
    <w:p w:rsidR="006E2A1A" w:rsidRPr="00007EA1" w:rsidRDefault="006E2A1A" w:rsidP="006E2A1A">
      <w:pPr>
        <w:ind w:firstLine="708"/>
        <w:jc w:val="both"/>
        <w:rPr>
          <w:sz w:val="28"/>
          <w:szCs w:val="28"/>
        </w:rPr>
      </w:pPr>
    </w:p>
    <w:p w:rsidR="006E2A1A" w:rsidRPr="00F06197" w:rsidRDefault="006E2A1A" w:rsidP="006E2A1A">
      <w:pPr>
        <w:ind w:firstLine="708"/>
        <w:jc w:val="both"/>
        <w:rPr>
          <w:b/>
          <w:bCs/>
          <w:sz w:val="28"/>
          <w:szCs w:val="28"/>
          <w:lang w:val="kk-KZ" w:eastAsia="ko-KR"/>
        </w:rPr>
      </w:pPr>
      <w:r w:rsidRPr="00F06197">
        <w:rPr>
          <w:b/>
          <w:bCs/>
          <w:sz w:val="28"/>
          <w:szCs w:val="28"/>
          <w:lang w:val="kk-KZ" w:eastAsia="ko-KR"/>
        </w:rPr>
        <w:t>Қосымша әдебиеттер</w:t>
      </w:r>
      <w:r w:rsidRPr="00F06197">
        <w:rPr>
          <w:b/>
          <w:bCs/>
          <w:sz w:val="28"/>
          <w:szCs w:val="28"/>
          <w:lang w:eastAsia="ko-KR"/>
        </w:rPr>
        <w:t>:</w:t>
      </w:r>
    </w:p>
    <w:p w:rsidR="006E2A1A" w:rsidRPr="00F06197" w:rsidRDefault="006E2A1A" w:rsidP="006E2A1A">
      <w:pPr>
        <w:jc w:val="both"/>
        <w:rPr>
          <w:sz w:val="28"/>
          <w:szCs w:val="28"/>
          <w:lang w:eastAsia="ja-JP"/>
        </w:rPr>
      </w:pPr>
      <w:r w:rsidRPr="00F06197">
        <w:rPr>
          <w:sz w:val="28"/>
          <w:szCs w:val="28"/>
          <w:lang w:eastAsia="ja-JP"/>
        </w:rPr>
        <w:t>1. Леонов С. А., Зайченко Н. М. Особенности учета и отчетности о деятельности дневного стационара медицинской организации. Социальные аспекты здоровья населения. 2010; 4.</w:t>
      </w:r>
    </w:p>
    <w:p w:rsidR="006E2A1A" w:rsidRPr="00F06197" w:rsidRDefault="006E2A1A" w:rsidP="006E2A1A">
      <w:pPr>
        <w:jc w:val="both"/>
        <w:rPr>
          <w:sz w:val="28"/>
          <w:szCs w:val="28"/>
          <w:lang w:eastAsia="ja-JP"/>
        </w:rPr>
      </w:pPr>
      <w:r w:rsidRPr="00F06197">
        <w:rPr>
          <w:sz w:val="28"/>
          <w:szCs w:val="28"/>
          <w:lang w:eastAsia="ja-JP"/>
        </w:rPr>
        <w:t>2. Стародубов В. И., Калининская А. А., Сквирская Г. П., Злобин А. Н. Экономические и медико-организационные основы деятельности дневного стационара на базе больничного учреждения. Здравоохранение. 2001; (1): 31–35.</w:t>
      </w:r>
    </w:p>
    <w:p w:rsidR="006E2A1A" w:rsidRPr="00F06197" w:rsidRDefault="006E2A1A" w:rsidP="006E2A1A">
      <w:pPr>
        <w:jc w:val="both"/>
        <w:rPr>
          <w:sz w:val="28"/>
          <w:szCs w:val="28"/>
          <w:lang w:eastAsia="ja-JP"/>
        </w:rPr>
      </w:pPr>
      <w:r w:rsidRPr="00F06197">
        <w:rPr>
          <w:sz w:val="28"/>
          <w:szCs w:val="28"/>
          <w:lang w:eastAsia="ja-JP"/>
        </w:rPr>
        <w:t>3. Кулакова Н. В., Верстова И. В., Комисарова Т. В. Новые технологии в работе медицинской сестры лечебно-диагностического отделения. Доклады участников II Всероссийского съезда средних медицинских работников на пленарных и секционных заседаниях. М.: ГОУ ВУНМЦ. 2004. С. 139–143.</w:t>
      </w:r>
    </w:p>
    <w:p w:rsidR="006E2A1A" w:rsidRPr="00F06197" w:rsidRDefault="006E2A1A" w:rsidP="006E2A1A">
      <w:pPr>
        <w:jc w:val="both"/>
        <w:rPr>
          <w:sz w:val="28"/>
          <w:szCs w:val="28"/>
          <w:lang w:eastAsia="ja-JP"/>
        </w:rPr>
      </w:pPr>
      <w:r w:rsidRPr="00F06197">
        <w:rPr>
          <w:sz w:val="28"/>
          <w:szCs w:val="28"/>
          <w:lang w:eastAsia="ja-JP"/>
        </w:rPr>
        <w:t>4. Двойников С. И. Специалисты сестринского дела и их роль в реформе здравоохранения России, 15.02.2011. I Форум детских медицинских сестер России в рамках XV Конгресса педиатров. Москва, 2011.</w:t>
      </w:r>
    </w:p>
    <w:p w:rsidR="006E2A1A" w:rsidRPr="00F06197" w:rsidRDefault="006E2A1A" w:rsidP="006E2A1A">
      <w:pPr>
        <w:jc w:val="both"/>
        <w:rPr>
          <w:sz w:val="28"/>
          <w:szCs w:val="28"/>
          <w:lang w:eastAsia="ja-JP"/>
        </w:rPr>
      </w:pPr>
      <w:r w:rsidRPr="00F06197">
        <w:rPr>
          <w:sz w:val="28"/>
          <w:szCs w:val="28"/>
          <w:lang w:eastAsia="ja-JP"/>
        </w:rPr>
        <w:t>5. Двойников С. И. Система подготовки специалистов сестринского дела в педиатрии и перспективы ее развития, 26.02.2012. II Форум детских медицинских сестер России в рамках XVI Конгресса педиатров. Москва, 2012.</w:t>
      </w:r>
    </w:p>
    <w:p w:rsidR="006E2A1A" w:rsidRPr="00F06197" w:rsidRDefault="006E2A1A" w:rsidP="006E2A1A">
      <w:pPr>
        <w:jc w:val="both"/>
        <w:rPr>
          <w:sz w:val="28"/>
          <w:szCs w:val="28"/>
          <w:lang w:eastAsia="ja-JP"/>
        </w:rPr>
      </w:pPr>
      <w:r w:rsidRPr="00F06197">
        <w:rPr>
          <w:sz w:val="28"/>
          <w:szCs w:val="28"/>
          <w:lang w:eastAsia="ja-JP"/>
        </w:rPr>
        <w:t>6. Беляева В. В. Мастер-класс: «Коммуникации в работе детских медицинских сестер», 25.02.2012 г. II Форум детских медицинских сестер России в рамках XVI Конгресса педиатров. Москва, 2012</w:t>
      </w:r>
    </w:p>
    <w:p w:rsidR="006E2A1A" w:rsidRPr="00F06197" w:rsidRDefault="006E2A1A" w:rsidP="006E2A1A">
      <w:pPr>
        <w:tabs>
          <w:tab w:val="left" w:pos="426"/>
        </w:tabs>
        <w:jc w:val="center"/>
        <w:rPr>
          <w:sz w:val="28"/>
          <w:szCs w:val="28"/>
          <w:lang w:val="kk-KZ" w:eastAsia="ko-KR"/>
        </w:rPr>
      </w:pPr>
    </w:p>
    <w:p w:rsidR="006E2A1A" w:rsidRPr="00F06197" w:rsidRDefault="006E2A1A" w:rsidP="006E2A1A">
      <w:pPr>
        <w:tabs>
          <w:tab w:val="left" w:pos="426"/>
        </w:tabs>
        <w:jc w:val="center"/>
        <w:rPr>
          <w:sz w:val="28"/>
          <w:szCs w:val="28"/>
          <w:lang w:val="kk-KZ" w:eastAsia="ko-KR"/>
        </w:rPr>
      </w:pPr>
    </w:p>
    <w:p w:rsidR="006E2A1A" w:rsidRPr="00F06197" w:rsidRDefault="006E2A1A" w:rsidP="006E2A1A">
      <w:pPr>
        <w:tabs>
          <w:tab w:val="left" w:pos="426"/>
        </w:tabs>
        <w:jc w:val="center"/>
        <w:rPr>
          <w:sz w:val="28"/>
          <w:szCs w:val="28"/>
          <w:lang w:val="kk-KZ" w:eastAsia="ko-KR"/>
        </w:rPr>
      </w:pPr>
    </w:p>
    <w:p w:rsidR="006E2A1A" w:rsidRPr="00F06197" w:rsidRDefault="006E2A1A" w:rsidP="006E2A1A">
      <w:pPr>
        <w:tabs>
          <w:tab w:val="left" w:pos="426"/>
        </w:tabs>
        <w:jc w:val="center"/>
        <w:rPr>
          <w:sz w:val="28"/>
          <w:szCs w:val="28"/>
          <w:lang w:val="kk-KZ" w:eastAsia="ko-KR"/>
        </w:rPr>
      </w:pPr>
    </w:p>
    <w:p w:rsidR="006E2A1A" w:rsidRPr="00F06197" w:rsidRDefault="006E2A1A" w:rsidP="006E2A1A">
      <w:pPr>
        <w:tabs>
          <w:tab w:val="left" w:pos="426"/>
        </w:tabs>
        <w:jc w:val="center"/>
        <w:rPr>
          <w:sz w:val="28"/>
          <w:szCs w:val="28"/>
          <w:lang w:val="kk-KZ" w:eastAsia="ko-KR"/>
        </w:rPr>
      </w:pPr>
    </w:p>
    <w:p w:rsidR="006E2A1A" w:rsidRDefault="006E2A1A" w:rsidP="006E2A1A">
      <w:pPr>
        <w:widowControl w:val="0"/>
        <w:shd w:val="clear" w:color="auto" w:fill="FFFFFF"/>
        <w:autoSpaceDE w:val="0"/>
        <w:autoSpaceDN w:val="0"/>
        <w:adjustRightInd w:val="0"/>
        <w:jc w:val="center"/>
        <w:rPr>
          <w:b/>
          <w:color w:val="000000"/>
          <w:spacing w:val="1"/>
          <w:sz w:val="28"/>
          <w:szCs w:val="28"/>
          <w:lang w:val="kk-KZ"/>
        </w:rPr>
      </w:pPr>
    </w:p>
    <w:p w:rsidR="006E2A1A" w:rsidRDefault="006E2A1A" w:rsidP="006E2A1A">
      <w:pPr>
        <w:widowControl w:val="0"/>
        <w:shd w:val="clear" w:color="auto" w:fill="FFFFFF"/>
        <w:autoSpaceDE w:val="0"/>
        <w:autoSpaceDN w:val="0"/>
        <w:adjustRightInd w:val="0"/>
        <w:jc w:val="center"/>
        <w:rPr>
          <w:b/>
          <w:color w:val="000000"/>
          <w:spacing w:val="1"/>
          <w:sz w:val="28"/>
          <w:szCs w:val="28"/>
          <w:lang w:val="kk-KZ"/>
        </w:rPr>
      </w:pPr>
    </w:p>
    <w:p w:rsidR="006E2A1A" w:rsidRDefault="006E2A1A" w:rsidP="006E2A1A">
      <w:pPr>
        <w:widowControl w:val="0"/>
        <w:shd w:val="clear" w:color="auto" w:fill="FFFFFF"/>
        <w:autoSpaceDE w:val="0"/>
        <w:autoSpaceDN w:val="0"/>
        <w:adjustRightInd w:val="0"/>
        <w:jc w:val="center"/>
        <w:rPr>
          <w:b/>
          <w:color w:val="000000"/>
          <w:spacing w:val="1"/>
          <w:sz w:val="28"/>
          <w:szCs w:val="28"/>
          <w:lang w:val="kk-KZ"/>
        </w:rPr>
      </w:pPr>
    </w:p>
    <w:p w:rsidR="006E2A1A" w:rsidRPr="00007EA1" w:rsidRDefault="006E2A1A" w:rsidP="006E2A1A">
      <w:pPr>
        <w:widowControl w:val="0"/>
        <w:shd w:val="clear" w:color="auto" w:fill="FFFFFF"/>
        <w:autoSpaceDE w:val="0"/>
        <w:autoSpaceDN w:val="0"/>
        <w:adjustRightInd w:val="0"/>
        <w:rPr>
          <w:b/>
          <w:color w:val="000000"/>
          <w:spacing w:val="1"/>
          <w:sz w:val="28"/>
          <w:szCs w:val="28"/>
        </w:rPr>
      </w:pPr>
    </w:p>
    <w:p w:rsidR="006E2A1A" w:rsidRPr="00007EA1" w:rsidRDefault="006E2A1A" w:rsidP="006E2A1A">
      <w:pPr>
        <w:widowControl w:val="0"/>
        <w:shd w:val="clear" w:color="auto" w:fill="FFFFFF"/>
        <w:autoSpaceDE w:val="0"/>
        <w:autoSpaceDN w:val="0"/>
        <w:adjustRightInd w:val="0"/>
        <w:rPr>
          <w:b/>
          <w:color w:val="000000"/>
          <w:spacing w:val="1"/>
          <w:sz w:val="28"/>
          <w:szCs w:val="28"/>
        </w:rPr>
      </w:pPr>
    </w:p>
    <w:p w:rsidR="006E2A1A" w:rsidRPr="00007EA1" w:rsidRDefault="006E2A1A" w:rsidP="006E2A1A">
      <w:pPr>
        <w:widowControl w:val="0"/>
        <w:shd w:val="clear" w:color="auto" w:fill="FFFFFF"/>
        <w:autoSpaceDE w:val="0"/>
        <w:autoSpaceDN w:val="0"/>
        <w:adjustRightInd w:val="0"/>
        <w:rPr>
          <w:b/>
          <w:color w:val="000000"/>
          <w:spacing w:val="1"/>
          <w:sz w:val="28"/>
          <w:szCs w:val="28"/>
        </w:rPr>
      </w:pPr>
    </w:p>
    <w:p w:rsidR="006E2A1A" w:rsidRPr="00007EA1" w:rsidRDefault="006E2A1A" w:rsidP="006E2A1A">
      <w:pPr>
        <w:widowControl w:val="0"/>
        <w:shd w:val="clear" w:color="auto" w:fill="FFFFFF"/>
        <w:autoSpaceDE w:val="0"/>
        <w:autoSpaceDN w:val="0"/>
        <w:adjustRightInd w:val="0"/>
        <w:rPr>
          <w:b/>
          <w:color w:val="000000"/>
          <w:spacing w:val="1"/>
          <w:sz w:val="28"/>
          <w:szCs w:val="28"/>
        </w:rPr>
      </w:pPr>
    </w:p>
    <w:p w:rsidR="006E2A1A" w:rsidRPr="00007EA1" w:rsidRDefault="006E2A1A" w:rsidP="006E2A1A">
      <w:pPr>
        <w:widowControl w:val="0"/>
        <w:shd w:val="clear" w:color="auto" w:fill="FFFFFF"/>
        <w:autoSpaceDE w:val="0"/>
        <w:autoSpaceDN w:val="0"/>
        <w:adjustRightInd w:val="0"/>
        <w:rPr>
          <w:b/>
          <w:color w:val="000000"/>
          <w:spacing w:val="1"/>
          <w:sz w:val="28"/>
          <w:szCs w:val="28"/>
        </w:rPr>
      </w:pPr>
    </w:p>
    <w:p w:rsidR="006A6272" w:rsidRPr="00007EA1" w:rsidRDefault="006A6272" w:rsidP="006A6272">
      <w:pPr>
        <w:pStyle w:val="af1"/>
        <w:jc w:val="both"/>
        <w:rPr>
          <w:rFonts w:ascii="Times New Roman" w:hAnsi="Times New Roman"/>
          <w:sz w:val="28"/>
          <w:szCs w:val="28"/>
        </w:rPr>
      </w:pPr>
    </w:p>
    <w:p w:rsidR="006A6272" w:rsidRPr="00007EA1" w:rsidRDefault="006A6272" w:rsidP="006A6272">
      <w:pPr>
        <w:pStyle w:val="af1"/>
        <w:jc w:val="both"/>
        <w:rPr>
          <w:rFonts w:ascii="Times New Roman" w:hAnsi="Times New Roman"/>
          <w:sz w:val="28"/>
          <w:szCs w:val="28"/>
        </w:rPr>
      </w:pPr>
    </w:p>
    <w:p w:rsidR="006A6272" w:rsidRPr="00007EA1" w:rsidRDefault="006A6272" w:rsidP="006A6272">
      <w:pPr>
        <w:pStyle w:val="af1"/>
        <w:jc w:val="both"/>
        <w:rPr>
          <w:rFonts w:ascii="Times New Roman" w:hAnsi="Times New Roman"/>
          <w:sz w:val="28"/>
          <w:szCs w:val="28"/>
        </w:rPr>
      </w:pPr>
    </w:p>
    <w:p w:rsidR="006A6272" w:rsidRPr="00007EA1" w:rsidRDefault="006A6272" w:rsidP="006A6272">
      <w:pPr>
        <w:pStyle w:val="af1"/>
        <w:jc w:val="both"/>
        <w:rPr>
          <w:rFonts w:ascii="Times New Roman" w:hAnsi="Times New Roman"/>
          <w:sz w:val="28"/>
          <w:szCs w:val="28"/>
        </w:rPr>
      </w:pPr>
    </w:p>
    <w:p w:rsidR="006A6272" w:rsidRDefault="006A6272" w:rsidP="006A6272">
      <w:pPr>
        <w:ind w:firstLine="709"/>
        <w:jc w:val="right"/>
        <w:rPr>
          <w:sz w:val="28"/>
          <w:szCs w:val="28"/>
          <w:lang w:val="kk-KZ"/>
        </w:rPr>
      </w:pPr>
      <w:r>
        <w:rPr>
          <w:sz w:val="28"/>
          <w:szCs w:val="28"/>
          <w:lang w:val="kk-KZ"/>
        </w:rPr>
        <w:t>«БЕКІТЕМІН»</w:t>
      </w:r>
    </w:p>
    <w:p w:rsidR="006A6272" w:rsidRDefault="006A6272" w:rsidP="006A6272">
      <w:pPr>
        <w:ind w:firstLine="709"/>
        <w:jc w:val="right"/>
        <w:rPr>
          <w:sz w:val="28"/>
          <w:szCs w:val="28"/>
          <w:lang w:val="kk-KZ"/>
        </w:rPr>
      </w:pPr>
      <w:r>
        <w:rPr>
          <w:sz w:val="28"/>
          <w:szCs w:val="28"/>
          <w:lang w:val="kk-KZ"/>
        </w:rPr>
        <w:t>Ғылым және клиникалық</w:t>
      </w:r>
    </w:p>
    <w:p w:rsidR="006A6272" w:rsidRDefault="006A6272" w:rsidP="006A6272">
      <w:pPr>
        <w:ind w:firstLine="709"/>
        <w:jc w:val="right"/>
        <w:rPr>
          <w:sz w:val="28"/>
          <w:szCs w:val="28"/>
          <w:lang w:val="kk-KZ"/>
        </w:rPr>
      </w:pPr>
      <w:r>
        <w:rPr>
          <w:sz w:val="28"/>
          <w:szCs w:val="28"/>
          <w:lang w:val="kk-KZ"/>
        </w:rPr>
        <w:t>жұмыс жөніндегі проректор</w:t>
      </w:r>
    </w:p>
    <w:p w:rsidR="006A6272" w:rsidRDefault="006A6272" w:rsidP="006A6272">
      <w:pPr>
        <w:ind w:firstLine="709"/>
        <w:jc w:val="center"/>
        <w:rPr>
          <w:sz w:val="28"/>
          <w:szCs w:val="28"/>
          <w:lang w:val="kk-KZ"/>
        </w:rPr>
      </w:pPr>
      <w:r>
        <w:rPr>
          <w:sz w:val="28"/>
          <w:szCs w:val="28"/>
          <w:lang w:val="kk-KZ"/>
        </w:rPr>
        <w:t xml:space="preserve">                                                                                 м.ғ.к. Нурмашев Б.Қ.</w:t>
      </w:r>
    </w:p>
    <w:p w:rsidR="006A6272" w:rsidRDefault="006A6272" w:rsidP="006A6272">
      <w:pPr>
        <w:ind w:firstLine="709"/>
        <w:jc w:val="right"/>
        <w:rPr>
          <w:sz w:val="28"/>
          <w:szCs w:val="28"/>
          <w:lang w:val="kk-KZ"/>
        </w:rPr>
      </w:pPr>
      <w:r>
        <w:rPr>
          <w:sz w:val="28"/>
          <w:szCs w:val="28"/>
          <w:lang w:val="kk-KZ"/>
        </w:rPr>
        <w:t>______________________</w:t>
      </w:r>
    </w:p>
    <w:p w:rsidR="006A6272" w:rsidRDefault="006A6272" w:rsidP="006A6272">
      <w:pPr>
        <w:ind w:firstLine="709"/>
        <w:jc w:val="center"/>
        <w:rPr>
          <w:sz w:val="28"/>
          <w:szCs w:val="28"/>
          <w:lang w:val="kk-KZ"/>
        </w:rPr>
      </w:pPr>
      <w:r>
        <w:rPr>
          <w:sz w:val="28"/>
          <w:szCs w:val="28"/>
          <w:lang w:val="kk-KZ"/>
        </w:rPr>
        <w:t xml:space="preserve">                                                                   «_____»____________ 201</w:t>
      </w:r>
      <w:r w:rsidRPr="00685DC7">
        <w:rPr>
          <w:sz w:val="28"/>
          <w:szCs w:val="28"/>
          <w:lang w:val="kk-KZ"/>
        </w:rPr>
        <w:t>4</w:t>
      </w:r>
      <w:r>
        <w:rPr>
          <w:sz w:val="28"/>
          <w:szCs w:val="28"/>
          <w:lang w:val="kk-KZ"/>
        </w:rPr>
        <w:t xml:space="preserve"> ж.</w:t>
      </w:r>
    </w:p>
    <w:p w:rsidR="006A6272" w:rsidRDefault="006A6272" w:rsidP="006A6272">
      <w:pPr>
        <w:ind w:firstLine="709"/>
        <w:jc w:val="both"/>
        <w:rPr>
          <w:sz w:val="28"/>
          <w:szCs w:val="28"/>
          <w:lang w:val="kk-KZ"/>
        </w:rPr>
      </w:pPr>
    </w:p>
    <w:p w:rsidR="006A6272" w:rsidRDefault="006A6272" w:rsidP="006A6272">
      <w:pPr>
        <w:pStyle w:val="af1"/>
        <w:ind w:firstLine="709"/>
        <w:jc w:val="both"/>
        <w:rPr>
          <w:rFonts w:ascii="Times New Roman" w:hAnsi="Times New Roman"/>
          <w:sz w:val="28"/>
          <w:szCs w:val="28"/>
          <w:lang w:val="kk-KZ"/>
        </w:rPr>
      </w:pPr>
    </w:p>
    <w:p w:rsidR="006A6272" w:rsidRDefault="006A6272" w:rsidP="006A6272">
      <w:pPr>
        <w:pStyle w:val="af1"/>
        <w:ind w:firstLine="709"/>
        <w:jc w:val="both"/>
        <w:rPr>
          <w:rFonts w:ascii="Times New Roman" w:hAnsi="Times New Roman"/>
          <w:sz w:val="28"/>
          <w:szCs w:val="28"/>
          <w:lang w:val="kk-KZ"/>
        </w:rPr>
      </w:pPr>
    </w:p>
    <w:p w:rsidR="006A6272" w:rsidRDefault="006A6272" w:rsidP="006A6272">
      <w:pPr>
        <w:pStyle w:val="af1"/>
        <w:ind w:firstLine="709"/>
        <w:jc w:val="both"/>
        <w:rPr>
          <w:rFonts w:ascii="Times New Roman" w:hAnsi="Times New Roman"/>
          <w:sz w:val="28"/>
          <w:szCs w:val="28"/>
          <w:lang w:val="kk-KZ"/>
        </w:rPr>
      </w:pPr>
    </w:p>
    <w:p w:rsidR="006A6272" w:rsidRDefault="006A6272" w:rsidP="006A6272">
      <w:pPr>
        <w:pStyle w:val="af1"/>
        <w:ind w:firstLine="709"/>
        <w:jc w:val="both"/>
        <w:rPr>
          <w:rFonts w:ascii="Times New Roman" w:hAnsi="Times New Roman"/>
          <w:sz w:val="28"/>
          <w:szCs w:val="28"/>
          <w:lang w:val="kk-KZ"/>
        </w:rPr>
      </w:pPr>
    </w:p>
    <w:p w:rsidR="006A6272" w:rsidRDefault="006A6272" w:rsidP="006A6272">
      <w:pPr>
        <w:pStyle w:val="af1"/>
        <w:jc w:val="center"/>
        <w:rPr>
          <w:rFonts w:ascii="Times New Roman" w:hAnsi="Times New Roman"/>
          <w:b/>
          <w:sz w:val="28"/>
          <w:szCs w:val="28"/>
          <w:lang w:val="kk-KZ"/>
        </w:rPr>
      </w:pPr>
      <w:r>
        <w:rPr>
          <w:rFonts w:ascii="Times New Roman" w:hAnsi="Times New Roman"/>
          <w:b/>
          <w:sz w:val="28"/>
          <w:szCs w:val="28"/>
          <w:lang w:val="kk-KZ"/>
        </w:rPr>
        <w:t>ОҚУ ЖҰМЫС БАҒДАРЛАМАСЫ</w:t>
      </w:r>
    </w:p>
    <w:p w:rsidR="006A6272" w:rsidRDefault="006A6272" w:rsidP="006A6272">
      <w:pPr>
        <w:ind w:firstLine="709"/>
        <w:jc w:val="both"/>
        <w:rPr>
          <w:sz w:val="28"/>
          <w:szCs w:val="28"/>
          <w:lang w:val="kk-KZ"/>
        </w:rPr>
      </w:pPr>
    </w:p>
    <w:p w:rsidR="006A6272" w:rsidRDefault="006A6272" w:rsidP="006A6272">
      <w:pPr>
        <w:ind w:firstLine="709"/>
        <w:jc w:val="both"/>
        <w:rPr>
          <w:sz w:val="28"/>
          <w:szCs w:val="28"/>
          <w:lang w:val="kk-KZ"/>
        </w:rPr>
      </w:pPr>
    </w:p>
    <w:p w:rsidR="006A6272" w:rsidRPr="00135D43" w:rsidRDefault="006A6272" w:rsidP="006A6272">
      <w:pPr>
        <w:jc w:val="both"/>
        <w:rPr>
          <w:sz w:val="28"/>
          <w:szCs w:val="28"/>
          <w:lang w:val="kk-KZ"/>
        </w:rPr>
      </w:pPr>
      <w:r w:rsidRPr="00135D43">
        <w:rPr>
          <w:sz w:val="28"/>
          <w:szCs w:val="28"/>
          <w:lang w:val="kk-KZ"/>
        </w:rPr>
        <w:t>Мамандық: 6М110300 – Мейірбике ісі</w:t>
      </w:r>
    </w:p>
    <w:p w:rsidR="006A6272" w:rsidRPr="00135D43" w:rsidRDefault="006A6272" w:rsidP="006A6272">
      <w:pPr>
        <w:jc w:val="both"/>
        <w:rPr>
          <w:sz w:val="28"/>
          <w:szCs w:val="28"/>
          <w:lang w:val="kk-KZ"/>
        </w:rPr>
      </w:pPr>
      <w:r w:rsidRPr="00135D43">
        <w:rPr>
          <w:sz w:val="28"/>
          <w:szCs w:val="28"/>
          <w:lang w:val="kk-KZ"/>
        </w:rPr>
        <w:t>Пән: Мейірбике жұмысы процесін және мейірбике ісіндегі құжаттаманы ұйымдастыру</w:t>
      </w:r>
    </w:p>
    <w:p w:rsidR="006A6272" w:rsidRPr="00135D43" w:rsidRDefault="006A6272" w:rsidP="006A6272">
      <w:pPr>
        <w:jc w:val="both"/>
        <w:rPr>
          <w:sz w:val="28"/>
          <w:szCs w:val="28"/>
          <w:lang w:val="kk-KZ"/>
        </w:rPr>
      </w:pPr>
      <w:r w:rsidRPr="00135D43">
        <w:rPr>
          <w:sz w:val="28"/>
          <w:szCs w:val="28"/>
          <w:lang w:val="kk-KZ"/>
        </w:rPr>
        <w:t>Кредиттер саны: 2</w:t>
      </w:r>
    </w:p>
    <w:p w:rsidR="006A6272" w:rsidRPr="00135D43" w:rsidRDefault="006A6272" w:rsidP="006A6272">
      <w:pPr>
        <w:jc w:val="both"/>
        <w:rPr>
          <w:sz w:val="28"/>
          <w:szCs w:val="28"/>
          <w:lang w:val="kk-KZ"/>
        </w:rPr>
      </w:pPr>
      <w:r w:rsidRPr="00135D43">
        <w:rPr>
          <w:sz w:val="28"/>
          <w:szCs w:val="28"/>
          <w:lang w:val="kk-KZ"/>
        </w:rPr>
        <w:t>Оқу жылы (курс) – 1</w:t>
      </w:r>
    </w:p>
    <w:p w:rsidR="006A6272" w:rsidRDefault="006A6272" w:rsidP="006A6272">
      <w:pPr>
        <w:ind w:firstLine="709"/>
        <w:jc w:val="both"/>
        <w:rPr>
          <w:sz w:val="28"/>
          <w:szCs w:val="28"/>
          <w:lang w:val="kk-KZ"/>
        </w:rPr>
      </w:pPr>
    </w:p>
    <w:p w:rsidR="006A6272" w:rsidRDefault="006A6272" w:rsidP="006A6272">
      <w:pPr>
        <w:ind w:firstLine="709"/>
        <w:jc w:val="both"/>
        <w:rPr>
          <w:sz w:val="28"/>
          <w:szCs w:val="28"/>
          <w:lang w:val="kk-KZ"/>
        </w:rPr>
      </w:pPr>
    </w:p>
    <w:p w:rsidR="006A6272" w:rsidRDefault="006A6272" w:rsidP="006A6272">
      <w:pPr>
        <w:ind w:firstLine="709"/>
        <w:jc w:val="both"/>
        <w:rPr>
          <w:sz w:val="28"/>
          <w:szCs w:val="28"/>
          <w:lang w:val="kk-KZ"/>
        </w:rPr>
      </w:pPr>
    </w:p>
    <w:p w:rsidR="006A6272" w:rsidRDefault="006A6272" w:rsidP="006A6272">
      <w:pPr>
        <w:ind w:firstLine="709"/>
        <w:jc w:val="both"/>
        <w:rPr>
          <w:sz w:val="28"/>
          <w:szCs w:val="28"/>
          <w:lang w:val="kk-KZ"/>
        </w:rPr>
      </w:pPr>
    </w:p>
    <w:p w:rsidR="006A6272" w:rsidRDefault="006A6272" w:rsidP="006A6272">
      <w:pPr>
        <w:ind w:firstLine="709"/>
        <w:jc w:val="both"/>
        <w:rPr>
          <w:sz w:val="28"/>
          <w:szCs w:val="28"/>
          <w:lang w:val="kk-KZ"/>
        </w:rPr>
      </w:pPr>
    </w:p>
    <w:p w:rsidR="006A6272" w:rsidRDefault="006A6272" w:rsidP="006A6272">
      <w:pPr>
        <w:ind w:firstLine="709"/>
        <w:jc w:val="both"/>
        <w:rPr>
          <w:sz w:val="28"/>
          <w:szCs w:val="28"/>
          <w:lang w:val="kk-KZ"/>
        </w:rPr>
      </w:pPr>
    </w:p>
    <w:p w:rsidR="006A6272" w:rsidRDefault="006A6272" w:rsidP="006A6272">
      <w:pPr>
        <w:ind w:firstLine="709"/>
        <w:jc w:val="both"/>
        <w:rPr>
          <w:sz w:val="28"/>
          <w:szCs w:val="28"/>
          <w:lang w:val="kk-KZ"/>
        </w:rPr>
      </w:pPr>
    </w:p>
    <w:p w:rsidR="006A6272" w:rsidRDefault="006A6272" w:rsidP="006A6272">
      <w:pPr>
        <w:ind w:firstLine="709"/>
        <w:jc w:val="both"/>
        <w:rPr>
          <w:sz w:val="28"/>
          <w:szCs w:val="28"/>
          <w:lang w:val="kk-KZ"/>
        </w:rPr>
      </w:pPr>
    </w:p>
    <w:p w:rsidR="006A6272" w:rsidRDefault="006A6272" w:rsidP="006A6272">
      <w:pPr>
        <w:ind w:firstLine="709"/>
        <w:jc w:val="both"/>
        <w:rPr>
          <w:sz w:val="28"/>
          <w:szCs w:val="28"/>
          <w:lang w:val="kk-KZ"/>
        </w:rPr>
      </w:pPr>
    </w:p>
    <w:p w:rsidR="006A6272" w:rsidRDefault="006A6272" w:rsidP="006A6272">
      <w:pPr>
        <w:ind w:firstLine="709"/>
        <w:jc w:val="both"/>
        <w:rPr>
          <w:sz w:val="28"/>
          <w:szCs w:val="28"/>
          <w:lang w:val="kk-KZ"/>
        </w:rPr>
      </w:pPr>
    </w:p>
    <w:p w:rsidR="006A6272" w:rsidRDefault="006A6272" w:rsidP="006A6272">
      <w:pPr>
        <w:ind w:firstLine="709"/>
        <w:jc w:val="both"/>
        <w:rPr>
          <w:sz w:val="28"/>
          <w:szCs w:val="28"/>
          <w:lang w:val="kk-KZ"/>
        </w:rPr>
      </w:pPr>
    </w:p>
    <w:p w:rsidR="006A6272" w:rsidRDefault="006A6272" w:rsidP="006A6272">
      <w:pPr>
        <w:ind w:firstLine="709"/>
        <w:jc w:val="both"/>
        <w:rPr>
          <w:sz w:val="28"/>
          <w:szCs w:val="28"/>
          <w:lang w:val="kk-KZ"/>
        </w:rPr>
      </w:pPr>
    </w:p>
    <w:p w:rsidR="006A6272" w:rsidRPr="00EA6CD1" w:rsidRDefault="006A6272" w:rsidP="006A6272">
      <w:pPr>
        <w:ind w:firstLine="709"/>
        <w:jc w:val="both"/>
        <w:rPr>
          <w:sz w:val="28"/>
          <w:lang w:val="kk-KZ"/>
        </w:rPr>
      </w:pPr>
    </w:p>
    <w:p w:rsidR="006A6272" w:rsidRPr="00EA6CD1" w:rsidRDefault="006A6272" w:rsidP="006A6272">
      <w:pPr>
        <w:ind w:firstLine="709"/>
        <w:jc w:val="both"/>
        <w:rPr>
          <w:sz w:val="28"/>
          <w:lang w:val="kk-KZ"/>
        </w:rPr>
      </w:pPr>
    </w:p>
    <w:p w:rsidR="006A6272" w:rsidRDefault="006A6272" w:rsidP="006A6272">
      <w:pPr>
        <w:ind w:firstLine="709"/>
        <w:jc w:val="both"/>
        <w:rPr>
          <w:sz w:val="28"/>
          <w:szCs w:val="28"/>
          <w:lang w:val="kk-KZ"/>
        </w:rPr>
      </w:pPr>
    </w:p>
    <w:p w:rsidR="006A6272" w:rsidRDefault="006A6272" w:rsidP="006A6272">
      <w:pPr>
        <w:ind w:firstLine="709"/>
        <w:jc w:val="center"/>
        <w:rPr>
          <w:sz w:val="28"/>
          <w:szCs w:val="28"/>
          <w:lang w:val="kk-KZ"/>
        </w:rPr>
        <w:sectPr w:rsidR="006A6272" w:rsidSect="00590EED">
          <w:headerReference w:type="default" r:id="rId19"/>
          <w:footerReference w:type="even" r:id="rId20"/>
          <w:footerReference w:type="default" r:id="rId21"/>
          <w:headerReference w:type="first" r:id="rId22"/>
          <w:footerReference w:type="first" r:id="rId23"/>
          <w:pgSz w:w="11906" w:h="16838"/>
          <w:pgMar w:top="1134" w:right="1134" w:bottom="1134" w:left="1701" w:header="709" w:footer="709" w:gutter="0"/>
          <w:cols w:space="708"/>
          <w:titlePg/>
          <w:docGrid w:linePitch="360"/>
        </w:sectPr>
      </w:pPr>
      <w:r>
        <w:rPr>
          <w:sz w:val="28"/>
          <w:szCs w:val="28"/>
          <w:lang w:val="kk-KZ"/>
        </w:rPr>
        <w:t>Шымкент.,2014ж</w:t>
      </w:r>
    </w:p>
    <w:p w:rsidR="006A6272" w:rsidRDefault="006A6272" w:rsidP="006A6272">
      <w:pPr>
        <w:ind w:firstLine="709"/>
        <w:jc w:val="both"/>
        <w:rPr>
          <w:sz w:val="28"/>
          <w:szCs w:val="28"/>
          <w:lang w:val="kk-KZ"/>
        </w:rPr>
      </w:pPr>
    </w:p>
    <w:p w:rsidR="006A6272" w:rsidRDefault="006A6272" w:rsidP="006A6272">
      <w:pPr>
        <w:pStyle w:val="af1"/>
        <w:ind w:firstLine="709"/>
        <w:jc w:val="both"/>
        <w:rPr>
          <w:rFonts w:ascii="Times New Roman" w:hAnsi="Times New Roman"/>
          <w:sz w:val="28"/>
          <w:szCs w:val="28"/>
          <w:lang w:val="kk-KZ"/>
        </w:rPr>
      </w:pPr>
      <w:r>
        <w:rPr>
          <w:rFonts w:ascii="Times New Roman" w:hAnsi="Times New Roman"/>
          <w:sz w:val="28"/>
          <w:szCs w:val="28"/>
          <w:lang w:val="kk-KZ"/>
        </w:rPr>
        <w:t xml:space="preserve">Жұмыс бағдарламасы Қазақстан Республикасы Денсаулық сақтау министрінің 2009 жылғы 29 шілдедегі №387 бұйрығымен бекітілген 6М110300 –«Мейірбике ісі»мамандығы бойынша ҚР </w:t>
      </w:r>
      <w:r>
        <w:rPr>
          <w:rFonts w:ascii="Times New Roman" w:hAnsi="Times New Roman"/>
          <w:sz w:val="28"/>
          <w:lang w:val="kk-KZ"/>
        </w:rPr>
        <w:t xml:space="preserve">7.09.110-2009 </w:t>
      </w:r>
      <w:r>
        <w:rPr>
          <w:rFonts w:ascii="Times New Roman" w:hAnsi="Times New Roman"/>
          <w:sz w:val="28"/>
          <w:szCs w:val="28"/>
          <w:lang w:val="kk-KZ"/>
        </w:rPr>
        <w:t xml:space="preserve">МЖМБС мемлекеттік жалпыға міндетті білім беру стандартына, денсаулық сақтау Министрлігінің </w:t>
      </w:r>
      <w:r>
        <w:rPr>
          <w:rFonts w:ascii="Times New Roman" w:hAnsi="Times New Roman"/>
          <w:sz w:val="28"/>
          <w:lang w:val="kk-KZ"/>
        </w:rPr>
        <w:t xml:space="preserve">20 қазандағы 2011ж.№729 бұйрығымен бекітілген </w:t>
      </w:r>
      <w:r>
        <w:rPr>
          <w:rFonts w:ascii="Times New Roman" w:hAnsi="Times New Roman"/>
          <w:sz w:val="28"/>
          <w:szCs w:val="28"/>
          <w:lang w:val="kk-KZ"/>
        </w:rPr>
        <w:t xml:space="preserve">типтік оқу бағдарламасына сәйкес құрастырылған. </w:t>
      </w:r>
    </w:p>
    <w:p w:rsidR="006A6272" w:rsidRDefault="006A6272" w:rsidP="006A6272">
      <w:pPr>
        <w:pStyle w:val="af1"/>
        <w:ind w:firstLine="709"/>
        <w:jc w:val="both"/>
        <w:rPr>
          <w:rFonts w:ascii="Times New Roman" w:hAnsi="Times New Roman"/>
          <w:sz w:val="28"/>
          <w:szCs w:val="28"/>
          <w:lang w:val="kk-KZ"/>
        </w:rPr>
      </w:pPr>
    </w:p>
    <w:p w:rsidR="006A6272" w:rsidRDefault="006A6272" w:rsidP="006A6272">
      <w:pPr>
        <w:pStyle w:val="af1"/>
        <w:ind w:firstLine="709"/>
        <w:jc w:val="both"/>
        <w:rPr>
          <w:rFonts w:ascii="Times New Roman" w:hAnsi="Times New Roman"/>
          <w:sz w:val="28"/>
          <w:szCs w:val="28"/>
          <w:lang w:val="kk-KZ"/>
        </w:rPr>
      </w:pPr>
    </w:p>
    <w:p w:rsidR="006A6272" w:rsidRDefault="006A6272" w:rsidP="006A6272">
      <w:pPr>
        <w:pStyle w:val="af1"/>
        <w:ind w:firstLine="709"/>
        <w:jc w:val="both"/>
        <w:rPr>
          <w:rFonts w:ascii="Times New Roman" w:hAnsi="Times New Roman"/>
          <w:sz w:val="28"/>
          <w:szCs w:val="28"/>
          <w:lang w:val="kk-KZ"/>
        </w:rPr>
      </w:pPr>
      <w:r>
        <w:rPr>
          <w:rFonts w:ascii="Times New Roman" w:hAnsi="Times New Roman"/>
          <w:sz w:val="28"/>
          <w:szCs w:val="28"/>
          <w:lang w:val="kk-KZ"/>
        </w:rPr>
        <w:t>Оқу жұмыс бағдарламасы кафедра мәжілісінде талқыланды.</w:t>
      </w:r>
    </w:p>
    <w:p w:rsidR="006A6272" w:rsidRDefault="006A6272" w:rsidP="006A6272">
      <w:pPr>
        <w:pStyle w:val="af1"/>
        <w:ind w:firstLine="709"/>
        <w:jc w:val="both"/>
        <w:rPr>
          <w:rFonts w:ascii="Times New Roman" w:hAnsi="Times New Roman"/>
          <w:sz w:val="28"/>
          <w:szCs w:val="28"/>
          <w:lang w:val="kk-KZ"/>
        </w:rPr>
      </w:pPr>
    </w:p>
    <w:p w:rsidR="006A6272" w:rsidRDefault="006A6272" w:rsidP="006A6272">
      <w:pPr>
        <w:pStyle w:val="af1"/>
        <w:ind w:firstLine="709"/>
        <w:jc w:val="both"/>
        <w:rPr>
          <w:rFonts w:ascii="Times New Roman" w:hAnsi="Times New Roman"/>
          <w:sz w:val="28"/>
          <w:szCs w:val="28"/>
          <w:lang w:val="kk-KZ"/>
        </w:rPr>
      </w:pPr>
      <w:r>
        <w:rPr>
          <w:rFonts w:ascii="Times New Roman" w:hAnsi="Times New Roman"/>
          <w:sz w:val="28"/>
          <w:szCs w:val="28"/>
          <w:lang w:val="kk-KZ"/>
        </w:rPr>
        <w:t xml:space="preserve">Кафедра меңгерушісі </w:t>
      </w:r>
      <w:r w:rsidRPr="002C333D">
        <w:rPr>
          <w:rFonts w:ascii="Times New Roman" w:hAnsi="Times New Roman"/>
          <w:sz w:val="28"/>
          <w:szCs w:val="28"/>
          <w:lang w:val="kk-KZ"/>
        </w:rPr>
        <w:t xml:space="preserve">______________ </w:t>
      </w:r>
      <w:r>
        <w:rPr>
          <w:rFonts w:ascii="Times New Roman" w:hAnsi="Times New Roman"/>
          <w:sz w:val="28"/>
          <w:szCs w:val="28"/>
          <w:lang w:val="kk-KZ"/>
        </w:rPr>
        <w:t xml:space="preserve"> м.ғ.к. доцент А.Ә.Әлдешев</w:t>
      </w:r>
    </w:p>
    <w:p w:rsidR="006A6272" w:rsidRDefault="006A6272" w:rsidP="006A6272">
      <w:pPr>
        <w:pStyle w:val="af1"/>
        <w:ind w:firstLine="709"/>
        <w:jc w:val="both"/>
        <w:rPr>
          <w:rFonts w:ascii="Times New Roman" w:hAnsi="Times New Roman"/>
          <w:sz w:val="28"/>
          <w:szCs w:val="28"/>
          <w:lang w:val="kk-KZ"/>
        </w:rPr>
      </w:pPr>
    </w:p>
    <w:p w:rsidR="006A6272" w:rsidRDefault="006A6272" w:rsidP="006A6272">
      <w:pPr>
        <w:pStyle w:val="af1"/>
        <w:ind w:firstLine="709"/>
        <w:jc w:val="both"/>
        <w:rPr>
          <w:rFonts w:ascii="Times New Roman" w:hAnsi="Times New Roman"/>
          <w:sz w:val="28"/>
          <w:szCs w:val="28"/>
          <w:lang w:val="kk-KZ"/>
        </w:rPr>
      </w:pPr>
      <w:r>
        <w:rPr>
          <w:rFonts w:ascii="Times New Roman" w:hAnsi="Times New Roman"/>
          <w:sz w:val="28"/>
          <w:szCs w:val="28"/>
          <w:lang w:val="kk-KZ"/>
        </w:rPr>
        <w:t>Хаттама №  ________«______»______________201</w:t>
      </w:r>
      <w:r w:rsidRPr="00685DC7">
        <w:rPr>
          <w:rFonts w:ascii="Times New Roman" w:hAnsi="Times New Roman"/>
          <w:sz w:val="28"/>
          <w:szCs w:val="28"/>
          <w:lang w:val="kk-KZ"/>
        </w:rPr>
        <w:t>4</w:t>
      </w:r>
      <w:r>
        <w:rPr>
          <w:rFonts w:ascii="Times New Roman" w:hAnsi="Times New Roman"/>
          <w:sz w:val="28"/>
          <w:szCs w:val="28"/>
          <w:lang w:val="kk-KZ"/>
        </w:rPr>
        <w:t>ж.</w:t>
      </w:r>
    </w:p>
    <w:p w:rsidR="006A6272" w:rsidRDefault="006A6272" w:rsidP="006A6272">
      <w:pPr>
        <w:ind w:firstLine="709"/>
        <w:jc w:val="both"/>
        <w:rPr>
          <w:sz w:val="28"/>
          <w:szCs w:val="28"/>
          <w:lang w:val="kk-KZ"/>
        </w:rPr>
      </w:pPr>
    </w:p>
    <w:p w:rsidR="006A6272" w:rsidRDefault="006A6272" w:rsidP="006A6272">
      <w:pPr>
        <w:ind w:firstLine="709"/>
        <w:jc w:val="both"/>
        <w:rPr>
          <w:sz w:val="28"/>
          <w:szCs w:val="28"/>
          <w:lang w:val="kk-KZ"/>
        </w:rPr>
      </w:pPr>
    </w:p>
    <w:p w:rsidR="006A6272" w:rsidRDefault="006A6272" w:rsidP="006A6272">
      <w:pPr>
        <w:ind w:firstLine="709"/>
        <w:jc w:val="both"/>
        <w:rPr>
          <w:sz w:val="28"/>
          <w:szCs w:val="28"/>
          <w:lang w:val="kk-KZ"/>
        </w:rPr>
      </w:pPr>
      <w:r>
        <w:rPr>
          <w:sz w:val="28"/>
          <w:szCs w:val="28"/>
          <w:lang w:val="kk-KZ"/>
        </w:rPr>
        <w:t>Оқу жұмыс бағдарламасы клиникалық пәндер бойынша ӘЖК талқыланып, мақұлданды.</w:t>
      </w:r>
    </w:p>
    <w:p w:rsidR="006A6272" w:rsidRDefault="006A6272" w:rsidP="006A6272">
      <w:pPr>
        <w:ind w:firstLine="709"/>
        <w:jc w:val="both"/>
        <w:rPr>
          <w:sz w:val="28"/>
          <w:szCs w:val="28"/>
          <w:lang w:val="kk-KZ"/>
        </w:rPr>
      </w:pPr>
    </w:p>
    <w:p w:rsidR="006A6272" w:rsidRDefault="006A6272" w:rsidP="006A6272">
      <w:pPr>
        <w:pStyle w:val="af1"/>
        <w:ind w:firstLine="709"/>
        <w:jc w:val="both"/>
        <w:rPr>
          <w:rFonts w:ascii="Times New Roman" w:hAnsi="Times New Roman"/>
          <w:sz w:val="28"/>
          <w:szCs w:val="28"/>
          <w:lang w:val="kk-KZ"/>
        </w:rPr>
      </w:pPr>
      <w:r>
        <w:rPr>
          <w:rFonts w:ascii="Times New Roman" w:hAnsi="Times New Roman"/>
          <w:sz w:val="28"/>
          <w:szCs w:val="28"/>
          <w:lang w:val="kk-KZ"/>
        </w:rPr>
        <w:t>Хаттама №  ________ «______»______________ 201</w:t>
      </w:r>
      <w:r w:rsidRPr="00685DC7">
        <w:rPr>
          <w:rFonts w:ascii="Times New Roman" w:hAnsi="Times New Roman"/>
          <w:sz w:val="28"/>
          <w:szCs w:val="28"/>
          <w:lang w:val="kk-KZ"/>
        </w:rPr>
        <w:t>4</w:t>
      </w:r>
      <w:r>
        <w:rPr>
          <w:rFonts w:ascii="Times New Roman" w:hAnsi="Times New Roman"/>
          <w:sz w:val="28"/>
          <w:szCs w:val="28"/>
          <w:lang w:val="kk-KZ"/>
        </w:rPr>
        <w:t>ж.</w:t>
      </w:r>
    </w:p>
    <w:p w:rsidR="006A6272" w:rsidRDefault="006A6272" w:rsidP="006A6272">
      <w:pPr>
        <w:ind w:firstLine="709"/>
        <w:jc w:val="both"/>
        <w:rPr>
          <w:sz w:val="28"/>
          <w:szCs w:val="28"/>
          <w:lang w:val="kk-KZ"/>
        </w:rPr>
      </w:pPr>
    </w:p>
    <w:p w:rsidR="006A6272" w:rsidRPr="00685DC7" w:rsidRDefault="006A6272" w:rsidP="006A6272">
      <w:pPr>
        <w:ind w:firstLine="709"/>
        <w:jc w:val="both"/>
        <w:rPr>
          <w:sz w:val="28"/>
          <w:szCs w:val="28"/>
          <w:lang w:val="kk-KZ"/>
        </w:rPr>
      </w:pPr>
      <w:r>
        <w:rPr>
          <w:sz w:val="28"/>
          <w:szCs w:val="28"/>
          <w:lang w:val="kk-KZ"/>
        </w:rPr>
        <w:t xml:space="preserve">Төрайымы   </w:t>
      </w:r>
      <w:r w:rsidRPr="002C333D">
        <w:rPr>
          <w:sz w:val="28"/>
          <w:szCs w:val="28"/>
          <w:lang w:val="kk-KZ"/>
        </w:rPr>
        <w:t xml:space="preserve">______________   </w:t>
      </w:r>
      <w:r>
        <w:rPr>
          <w:sz w:val="28"/>
          <w:szCs w:val="28"/>
          <w:lang w:val="kk-KZ"/>
        </w:rPr>
        <w:t xml:space="preserve">м.ғ.к. доцент А.Е.Туртаева </w:t>
      </w:r>
    </w:p>
    <w:p w:rsidR="006A6272" w:rsidRDefault="006A6272" w:rsidP="006A6272">
      <w:pPr>
        <w:ind w:firstLine="709"/>
        <w:jc w:val="both"/>
        <w:rPr>
          <w:sz w:val="28"/>
          <w:szCs w:val="28"/>
          <w:lang w:val="kk-KZ"/>
        </w:rPr>
      </w:pPr>
    </w:p>
    <w:p w:rsidR="006A6272" w:rsidRDefault="006A6272" w:rsidP="006A6272">
      <w:pPr>
        <w:ind w:firstLine="709"/>
        <w:jc w:val="both"/>
        <w:rPr>
          <w:sz w:val="28"/>
          <w:szCs w:val="28"/>
          <w:lang w:val="kk-KZ"/>
        </w:rPr>
      </w:pPr>
      <w:r>
        <w:rPr>
          <w:sz w:val="28"/>
          <w:szCs w:val="28"/>
          <w:lang w:val="kk-KZ"/>
        </w:rPr>
        <w:t>Оқу жұмыс бағдарламасы Оңтүстік Қазақстан мемлекеттік фармацевтикалық академиясының Клиникалық Кеңесінің мәжілісінде талқыланып, мақұлданды.</w:t>
      </w:r>
    </w:p>
    <w:p w:rsidR="006A6272" w:rsidRDefault="006A6272" w:rsidP="006A6272">
      <w:pPr>
        <w:ind w:firstLine="709"/>
        <w:jc w:val="both"/>
        <w:rPr>
          <w:sz w:val="28"/>
          <w:szCs w:val="28"/>
          <w:lang w:val="kk-KZ"/>
        </w:rPr>
      </w:pPr>
    </w:p>
    <w:p w:rsidR="006A6272" w:rsidRDefault="006A6272" w:rsidP="006A6272">
      <w:pPr>
        <w:pStyle w:val="7"/>
        <w:spacing w:before="0" w:after="0"/>
        <w:ind w:firstLine="709"/>
        <w:jc w:val="both"/>
        <w:rPr>
          <w:sz w:val="28"/>
          <w:szCs w:val="28"/>
          <w:lang w:val="kk-KZ"/>
        </w:rPr>
      </w:pPr>
      <w:r>
        <w:rPr>
          <w:sz w:val="28"/>
          <w:szCs w:val="28"/>
          <w:lang w:val="kk-KZ"/>
        </w:rPr>
        <w:t>Хаттама №  ________ «______»______________ 201</w:t>
      </w:r>
      <w:r w:rsidRPr="00685DC7">
        <w:rPr>
          <w:sz w:val="28"/>
          <w:szCs w:val="28"/>
          <w:lang w:val="kk-KZ"/>
        </w:rPr>
        <w:t>4</w:t>
      </w:r>
      <w:r>
        <w:rPr>
          <w:sz w:val="28"/>
          <w:szCs w:val="28"/>
          <w:lang w:val="kk-KZ"/>
        </w:rPr>
        <w:t>ж.</w:t>
      </w:r>
    </w:p>
    <w:p w:rsidR="006A6272" w:rsidRPr="00602B35" w:rsidRDefault="006A6272" w:rsidP="006A6272">
      <w:pPr>
        <w:rPr>
          <w:lang w:val="kk-KZ"/>
        </w:rPr>
        <w:sectPr w:rsidR="006A6272" w:rsidRPr="00602B35" w:rsidSect="00602B35">
          <w:footerReference w:type="even" r:id="rId24"/>
          <w:footerReference w:type="default" r:id="rId25"/>
          <w:pgSz w:w="11906" w:h="16838"/>
          <w:pgMar w:top="1134" w:right="1134" w:bottom="1134" w:left="1701" w:header="709" w:footer="709" w:gutter="0"/>
          <w:cols w:space="708"/>
          <w:titlePg/>
          <w:docGrid w:linePitch="360"/>
        </w:sectPr>
      </w:pPr>
    </w:p>
    <w:p w:rsidR="006A6272" w:rsidRPr="0098482A" w:rsidRDefault="006A6272" w:rsidP="006A6272">
      <w:pPr>
        <w:shd w:val="clear" w:color="auto" w:fill="FFFFFF"/>
        <w:jc w:val="center"/>
        <w:rPr>
          <w:b/>
          <w:sz w:val="28"/>
          <w:szCs w:val="28"/>
          <w:lang w:val="kk-KZ"/>
        </w:rPr>
      </w:pPr>
      <w:r w:rsidRPr="00B34FC5">
        <w:rPr>
          <w:b/>
          <w:sz w:val="28"/>
          <w:szCs w:val="28"/>
          <w:lang w:val="kk-KZ"/>
        </w:rPr>
        <w:lastRenderedPageBreak/>
        <w:t>Бағдарлама</w:t>
      </w:r>
    </w:p>
    <w:p w:rsidR="006A6272" w:rsidRPr="0098482A" w:rsidRDefault="006A6272" w:rsidP="006A6272">
      <w:pPr>
        <w:shd w:val="clear" w:color="auto" w:fill="FFFFFF"/>
        <w:jc w:val="center"/>
        <w:rPr>
          <w:b/>
          <w:sz w:val="28"/>
          <w:szCs w:val="28"/>
          <w:lang w:val="kk-KZ"/>
        </w:rPr>
      </w:pPr>
    </w:p>
    <w:p w:rsidR="006A6272" w:rsidRDefault="006A6272" w:rsidP="001804D8">
      <w:pPr>
        <w:numPr>
          <w:ilvl w:val="0"/>
          <w:numId w:val="17"/>
        </w:numPr>
        <w:ind w:left="0" w:firstLine="0"/>
        <w:jc w:val="both"/>
        <w:rPr>
          <w:sz w:val="28"/>
          <w:szCs w:val="28"/>
          <w:lang w:val="kk-KZ"/>
        </w:rPr>
      </w:pPr>
      <w:r>
        <w:rPr>
          <w:b/>
          <w:sz w:val="28"/>
          <w:szCs w:val="28"/>
          <w:lang w:val="kk-KZ"/>
        </w:rPr>
        <w:t xml:space="preserve">Пәннің қысқаша сипаттамасы: </w:t>
      </w:r>
      <w:r w:rsidRPr="00602B35">
        <w:rPr>
          <w:sz w:val="28"/>
          <w:szCs w:val="28"/>
          <w:lang w:val="kk-KZ"/>
        </w:rPr>
        <w:t xml:space="preserve">«Мейірбике ісі» мамандығы бойынша магистрлерді дайындаудың негізгі мәселелерінің бірі мейірбикелік тәжірибе сұрақтары бойынша магистранттарды теориялық және практикалық дайындығының есебінен білімнің сапасын арттыру, магистранттардың әлемнің ғылыми көрінісін бүтіндей қабылдауды қамтамасыз ететін  терең және тұрақты білім меңгеру көзделген. Мейірбикелік үдерісті және мейірбике ісіндегі құжаттаманы ұйымдастыру денсаулық сақтау саласында мейірбике ісіндегі негізгі басқару принциптері бойынша білім қалыптастырады. </w:t>
      </w:r>
      <w:r>
        <w:rPr>
          <w:sz w:val="28"/>
          <w:szCs w:val="28"/>
          <w:lang w:val="kk-KZ"/>
        </w:rPr>
        <w:t xml:space="preserve">Мейірбикелік үрдіс – бұл науқаста пайда болған мәселелерді шешу жолымен оның өмір сүру жағдайын жоғарлатуға бағытталған мейірбикелік күтімнің ғылыми – негізделген технологиясы. Алғаш рет бұл терминді </w:t>
      </w:r>
      <w:r w:rsidRPr="000C2A92">
        <w:rPr>
          <w:sz w:val="28"/>
          <w:szCs w:val="28"/>
          <w:lang w:val="kk-KZ"/>
        </w:rPr>
        <w:t>1995</w:t>
      </w:r>
      <w:r>
        <w:rPr>
          <w:sz w:val="28"/>
          <w:szCs w:val="28"/>
          <w:lang w:val="kk-KZ"/>
        </w:rPr>
        <w:t xml:space="preserve"> жылы АҚШ-та Лидия Холл енгізді. Көптеген жылдар бо</w:t>
      </w:r>
      <w:r>
        <w:rPr>
          <w:sz w:val="28"/>
          <w:szCs w:val="28"/>
          <w:lang w:val="kk-KZ"/>
        </w:rPr>
        <w:tab/>
        <w:t>йына әр түрлі елдердегі мейірбикелер өз мамандықтарының танылғанына ұмтылды. Өз кәсіби қызметтеріне шекара орнатып, дәрігерлік және мейірбикелік міндеттердің арасындағы айырмашылықтарды, кәсібінің терминологиялық және түсіну аппаратын құрып, науқастарға мейірбикелік көмек көрсетудің ғылыми әдісін анықтаудың қажеттілігі туды.</w:t>
      </w:r>
    </w:p>
    <w:p w:rsidR="006A6272" w:rsidRDefault="006A6272" w:rsidP="006A6272">
      <w:pPr>
        <w:ind w:firstLine="709"/>
        <w:jc w:val="both"/>
        <w:rPr>
          <w:sz w:val="28"/>
          <w:szCs w:val="28"/>
          <w:lang w:val="kk-KZ"/>
        </w:rPr>
      </w:pPr>
      <w:r>
        <w:rPr>
          <w:sz w:val="28"/>
          <w:szCs w:val="28"/>
          <w:lang w:val="kk-KZ"/>
        </w:rPr>
        <w:t xml:space="preserve">АҚШ-та </w:t>
      </w:r>
      <w:r w:rsidRPr="000C2A92">
        <w:rPr>
          <w:sz w:val="28"/>
          <w:szCs w:val="28"/>
          <w:lang w:val="kk-KZ"/>
        </w:rPr>
        <w:t>50</w:t>
      </w:r>
      <w:r>
        <w:rPr>
          <w:sz w:val="28"/>
          <w:szCs w:val="28"/>
          <w:lang w:val="kk-KZ"/>
        </w:rPr>
        <w:t>-жылдардан бастап, ал кейіннен Еуропада мамандығының негізгі ережелерін және өз ойларының маңызын ұсынуға тырысқан авторлардың мейірбике ісінің ғылыми теориялары пайда бола бастады. мейірбике ісінің феноменін көрсетуге деген ұмтылыспен және оның басқа мамандықтардан принципиалды ерекшелігін негіздеу барлық зерттеушілерге жалпы болды. Теориялар қатарында ұқсастық белгілері, ал басқаларында маңызды айырмашылықтар айырып танылды. Соның қорытындысы ретінде, мейірбикелердің жаңа модельдері пайда болып, оның кейбіреулері қолдау таппай тез ұмытылып, моделін ойлап тапқандар халықаралық деңгейде танылып, кәсіптік деңгейде сақталынды. Бүкіл дүниежүзілік елдердегі мейірбикелерге мейірбикелік мектептердің оқыту бағдарламаларына кіретін дүниежүзінің әр түрлі тілдерінде ондаған және жүздеген кітаптар мен оқулықтардың аттары мен теориялары белгілі және солардың модельдері бойынша ауруханалардағы, мейірбикелік күтім үйлеріндегі және мейірбикелік орталықтардағы мейірбикелердің кәсіби қызметтері құрылады. Вирджинии Хендерсен, Доротеи Орем, Марта Роджерс, Бетти Ньюман және мейірбике ісінің басқа да зерттеушілері енді Ресейде де белгілі, оларды училищелер мен колледждердде оқыптып қана қоймай, мейірбикелер оларды өзінің практикалық жұмыстарына енгізуне тырысып жатыр.</w:t>
      </w:r>
    </w:p>
    <w:p w:rsidR="006A6272" w:rsidRPr="000C2A92" w:rsidRDefault="006A6272" w:rsidP="006A6272">
      <w:pPr>
        <w:ind w:firstLine="709"/>
        <w:jc w:val="both"/>
        <w:rPr>
          <w:sz w:val="28"/>
          <w:szCs w:val="28"/>
          <w:lang w:val="kk-KZ"/>
        </w:rPr>
      </w:pPr>
      <w:r>
        <w:rPr>
          <w:sz w:val="28"/>
          <w:szCs w:val="28"/>
          <w:lang w:val="kk-KZ"/>
        </w:rPr>
        <w:lastRenderedPageBreak/>
        <w:t>Мейірбикелердің халықаралық бірлестігімен кәсіби қызметтің ғылыми негізделген методологиясы ретінде қарастырылатын мейірбикелік процесс мейірбике ісінің моделі мен теориясының кез келген түріне қолданыла береді.</w:t>
      </w:r>
    </w:p>
    <w:p w:rsidR="006A6272" w:rsidRPr="00602B35" w:rsidRDefault="006A6272" w:rsidP="001804D8">
      <w:pPr>
        <w:numPr>
          <w:ilvl w:val="0"/>
          <w:numId w:val="17"/>
        </w:numPr>
        <w:ind w:left="567" w:hanging="567"/>
        <w:jc w:val="both"/>
        <w:rPr>
          <w:sz w:val="28"/>
          <w:szCs w:val="28"/>
          <w:lang w:val="kk-KZ"/>
        </w:rPr>
      </w:pPr>
      <w:r w:rsidRPr="00FA7D1A">
        <w:rPr>
          <w:b/>
          <w:bCs/>
          <w:sz w:val="28"/>
          <w:szCs w:val="28"/>
          <w:lang w:val="kk-KZ"/>
        </w:rPr>
        <w:t>Оқытудың мақсаты:</w:t>
      </w:r>
      <w:r w:rsidRPr="00602B35">
        <w:rPr>
          <w:bCs/>
          <w:sz w:val="28"/>
          <w:szCs w:val="28"/>
          <w:lang w:val="kk-KZ"/>
        </w:rPr>
        <w:t xml:space="preserve">магистранттарда «Мейірбике ісі» мамандығы бойынша тұрақты білімді, іскерлік пен машықтарды қалыптастыру және бекіту, бейіндік пәндерді меңгеруге даярлау. </w:t>
      </w:r>
    </w:p>
    <w:p w:rsidR="006A6272" w:rsidRPr="00FA7D1A" w:rsidRDefault="006A6272" w:rsidP="001804D8">
      <w:pPr>
        <w:numPr>
          <w:ilvl w:val="0"/>
          <w:numId w:val="17"/>
        </w:numPr>
        <w:shd w:val="clear" w:color="auto" w:fill="FFFFFF"/>
        <w:tabs>
          <w:tab w:val="left" w:pos="567"/>
        </w:tabs>
        <w:ind w:hanging="1069"/>
        <w:jc w:val="both"/>
        <w:rPr>
          <w:b/>
          <w:bCs/>
          <w:color w:val="000000"/>
          <w:sz w:val="28"/>
          <w:szCs w:val="28"/>
        </w:rPr>
      </w:pPr>
      <w:r w:rsidRPr="00FA7D1A">
        <w:rPr>
          <w:b/>
          <w:bCs/>
          <w:color w:val="000000"/>
          <w:sz w:val="28"/>
          <w:szCs w:val="28"/>
          <w:lang w:val="kk-KZ"/>
        </w:rPr>
        <w:t>Міндеттері</w:t>
      </w:r>
      <w:r w:rsidRPr="00FA7D1A">
        <w:rPr>
          <w:b/>
          <w:bCs/>
          <w:color w:val="000000"/>
          <w:sz w:val="28"/>
          <w:szCs w:val="28"/>
        </w:rPr>
        <w:t>:</w:t>
      </w:r>
    </w:p>
    <w:p w:rsidR="006A6272" w:rsidRPr="00602B35" w:rsidRDefault="006A6272" w:rsidP="006A6272">
      <w:pPr>
        <w:numPr>
          <w:ilvl w:val="0"/>
          <w:numId w:val="1"/>
        </w:numPr>
        <w:ind w:firstLine="709"/>
        <w:jc w:val="both"/>
        <w:rPr>
          <w:color w:val="000000"/>
          <w:sz w:val="28"/>
          <w:szCs w:val="28"/>
        </w:rPr>
      </w:pPr>
      <w:r w:rsidRPr="00602B35">
        <w:rPr>
          <w:color w:val="000000"/>
          <w:sz w:val="28"/>
          <w:szCs w:val="28"/>
          <w:lang w:val="kk-KZ"/>
        </w:rPr>
        <w:t>Магистранттарға «</w:t>
      </w:r>
      <w:r w:rsidRPr="00602B35">
        <w:rPr>
          <w:sz w:val="28"/>
          <w:szCs w:val="28"/>
          <w:lang w:val="kk-KZ"/>
        </w:rPr>
        <w:t xml:space="preserve">Мейірбикелік </w:t>
      </w:r>
      <w:r>
        <w:rPr>
          <w:sz w:val="28"/>
          <w:szCs w:val="28"/>
          <w:lang w:val="kk-KZ"/>
        </w:rPr>
        <w:t>жұмысы процесін</w:t>
      </w:r>
      <w:r w:rsidRPr="00602B35">
        <w:rPr>
          <w:sz w:val="28"/>
          <w:szCs w:val="28"/>
          <w:lang w:val="kk-KZ"/>
        </w:rPr>
        <w:t xml:space="preserve"> және мейірбике ісіндегі құжаттаманы ұйымдастыру» пәні бойынша білім, білік және дағды қалыптастыру; </w:t>
      </w:r>
    </w:p>
    <w:p w:rsidR="006A6272" w:rsidRPr="00602B35" w:rsidRDefault="006A6272" w:rsidP="006A6272">
      <w:pPr>
        <w:widowControl w:val="0"/>
        <w:numPr>
          <w:ilvl w:val="0"/>
          <w:numId w:val="1"/>
        </w:numPr>
        <w:shd w:val="clear" w:color="auto" w:fill="FFFFFF"/>
        <w:tabs>
          <w:tab w:val="left" w:pos="0"/>
        </w:tabs>
        <w:autoSpaceDE w:val="0"/>
        <w:autoSpaceDN w:val="0"/>
        <w:adjustRightInd w:val="0"/>
        <w:ind w:firstLine="709"/>
        <w:jc w:val="both"/>
        <w:rPr>
          <w:color w:val="000000"/>
          <w:sz w:val="28"/>
          <w:szCs w:val="28"/>
          <w:lang w:val="kk-KZ"/>
        </w:rPr>
      </w:pPr>
      <w:r w:rsidRPr="00602B35">
        <w:rPr>
          <w:color w:val="000000"/>
          <w:sz w:val="28"/>
          <w:szCs w:val="28"/>
          <w:lang w:val="kk-KZ"/>
        </w:rPr>
        <w:t>«</w:t>
      </w:r>
      <w:r w:rsidRPr="00602B35">
        <w:rPr>
          <w:sz w:val="28"/>
          <w:szCs w:val="28"/>
          <w:lang w:val="kk-KZ"/>
        </w:rPr>
        <w:t xml:space="preserve">Мейірбикелік </w:t>
      </w:r>
      <w:r>
        <w:rPr>
          <w:sz w:val="28"/>
          <w:szCs w:val="28"/>
          <w:lang w:val="kk-KZ"/>
        </w:rPr>
        <w:t>жұмысы процесін</w:t>
      </w:r>
      <w:r w:rsidRPr="00602B35">
        <w:rPr>
          <w:sz w:val="28"/>
          <w:szCs w:val="28"/>
          <w:lang w:val="kk-KZ"/>
        </w:rPr>
        <w:t xml:space="preserve"> және мейірбике ісіндегі құжаттаманы ұйымдастыру» пәні бойынша </w:t>
      </w:r>
      <w:r w:rsidRPr="00602B35">
        <w:rPr>
          <w:color w:val="000000"/>
          <w:sz w:val="28"/>
          <w:szCs w:val="28"/>
          <w:lang w:val="kk-KZ"/>
        </w:rPr>
        <w:t xml:space="preserve">басқарушылық және клиникалық шешім қабылдаудың қазіргі практикасындағы шынайы орнын зерттеу, сонымен қатар ғылыми-зерттеу және практикалық бағдарламаларды жүзеге асыру процесінде; </w:t>
      </w:r>
    </w:p>
    <w:p w:rsidR="006A6272" w:rsidRPr="00590EED" w:rsidRDefault="006A6272" w:rsidP="006A6272">
      <w:pPr>
        <w:widowControl w:val="0"/>
        <w:numPr>
          <w:ilvl w:val="0"/>
          <w:numId w:val="1"/>
        </w:numPr>
        <w:shd w:val="clear" w:color="auto" w:fill="FFFFFF"/>
        <w:tabs>
          <w:tab w:val="left" w:pos="142"/>
        </w:tabs>
        <w:autoSpaceDE w:val="0"/>
        <w:autoSpaceDN w:val="0"/>
        <w:adjustRightInd w:val="0"/>
        <w:ind w:firstLine="709"/>
        <w:jc w:val="both"/>
        <w:rPr>
          <w:color w:val="000000"/>
          <w:sz w:val="28"/>
          <w:szCs w:val="28"/>
          <w:lang w:val="kk-KZ"/>
        </w:rPr>
      </w:pPr>
      <w:r w:rsidRPr="00602B35">
        <w:rPr>
          <w:color w:val="000000"/>
          <w:sz w:val="28"/>
          <w:szCs w:val="28"/>
          <w:lang w:val="kk-KZ"/>
        </w:rPr>
        <w:t xml:space="preserve">Магистранттарға кешенді пән аралық, сектор аралық, кәсіби іскерлік саласындағы мәселелерге  дайындық бағыттарын анықтайтын пән мүмкіншіліктерін қолдануды түсіндіру; </w:t>
      </w:r>
    </w:p>
    <w:p w:rsidR="006A6272" w:rsidRPr="00602B35" w:rsidRDefault="006A6272" w:rsidP="006A6272">
      <w:pPr>
        <w:widowControl w:val="0"/>
        <w:numPr>
          <w:ilvl w:val="0"/>
          <w:numId w:val="1"/>
        </w:numPr>
        <w:shd w:val="clear" w:color="auto" w:fill="FFFFFF"/>
        <w:tabs>
          <w:tab w:val="left" w:pos="0"/>
        </w:tabs>
        <w:autoSpaceDE w:val="0"/>
        <w:autoSpaceDN w:val="0"/>
        <w:adjustRightInd w:val="0"/>
        <w:ind w:firstLine="709"/>
        <w:jc w:val="both"/>
        <w:rPr>
          <w:color w:val="000000"/>
          <w:sz w:val="28"/>
          <w:szCs w:val="28"/>
          <w:lang w:val="kk-KZ"/>
        </w:rPr>
      </w:pPr>
      <w:r w:rsidRPr="00602B35">
        <w:rPr>
          <w:color w:val="000000"/>
          <w:sz w:val="28"/>
          <w:szCs w:val="28"/>
          <w:lang w:val="kk-KZ"/>
        </w:rPr>
        <w:t xml:space="preserve">Магистранттарды ғылымдар түйісінде шынайы дамушы өмірде кәсіптік икемділікке ие ететін іргелі біліммен қамтамасыз ету; </w:t>
      </w:r>
    </w:p>
    <w:p w:rsidR="006A6272" w:rsidRPr="00602B35" w:rsidRDefault="006A6272" w:rsidP="006A6272">
      <w:pPr>
        <w:widowControl w:val="0"/>
        <w:shd w:val="clear" w:color="auto" w:fill="FFFFFF"/>
        <w:tabs>
          <w:tab w:val="left" w:pos="540"/>
        </w:tabs>
        <w:autoSpaceDE w:val="0"/>
        <w:autoSpaceDN w:val="0"/>
        <w:adjustRightInd w:val="0"/>
        <w:ind w:firstLine="709"/>
        <w:jc w:val="both"/>
        <w:rPr>
          <w:color w:val="000000"/>
          <w:sz w:val="28"/>
          <w:szCs w:val="28"/>
          <w:lang w:val="kk-KZ"/>
        </w:rPr>
      </w:pPr>
    </w:p>
    <w:p w:rsidR="006A6272" w:rsidRPr="00FA7D1A" w:rsidRDefault="006A6272" w:rsidP="001804D8">
      <w:pPr>
        <w:widowControl w:val="0"/>
        <w:numPr>
          <w:ilvl w:val="0"/>
          <w:numId w:val="17"/>
        </w:numPr>
        <w:shd w:val="clear" w:color="auto" w:fill="FFFFFF"/>
        <w:tabs>
          <w:tab w:val="left" w:pos="540"/>
        </w:tabs>
        <w:autoSpaceDE w:val="0"/>
        <w:autoSpaceDN w:val="0"/>
        <w:adjustRightInd w:val="0"/>
        <w:jc w:val="center"/>
        <w:rPr>
          <w:b/>
          <w:color w:val="000000"/>
          <w:sz w:val="28"/>
          <w:szCs w:val="28"/>
          <w:lang w:val="kk-KZ"/>
        </w:rPr>
      </w:pPr>
      <w:r w:rsidRPr="00FA7D1A">
        <w:rPr>
          <w:b/>
          <w:color w:val="000000"/>
          <w:sz w:val="28"/>
          <w:szCs w:val="28"/>
          <w:lang w:val="kk-KZ"/>
        </w:rPr>
        <w:t>Пәннің қысқаша мазмұны:</w:t>
      </w:r>
    </w:p>
    <w:p w:rsidR="006A6272" w:rsidRPr="00FA7D1A" w:rsidRDefault="006A6272" w:rsidP="006A6272">
      <w:pPr>
        <w:widowControl w:val="0"/>
        <w:shd w:val="clear" w:color="auto" w:fill="FFFFFF"/>
        <w:autoSpaceDE w:val="0"/>
        <w:autoSpaceDN w:val="0"/>
        <w:adjustRightInd w:val="0"/>
        <w:ind w:firstLine="709"/>
        <w:jc w:val="both"/>
        <w:rPr>
          <w:b/>
          <w:color w:val="000000"/>
          <w:sz w:val="28"/>
          <w:szCs w:val="28"/>
          <w:lang w:val="kk-KZ"/>
        </w:rPr>
      </w:pPr>
      <w:r w:rsidRPr="00FA7D1A">
        <w:rPr>
          <w:b/>
          <w:color w:val="000000"/>
          <w:sz w:val="28"/>
          <w:szCs w:val="28"/>
          <w:lang w:val="kk-KZ"/>
        </w:rPr>
        <w:t>Кредит №1</w:t>
      </w:r>
    </w:p>
    <w:p w:rsidR="006A6272" w:rsidRPr="00602B35" w:rsidRDefault="006A6272" w:rsidP="006A6272">
      <w:pPr>
        <w:widowControl w:val="0"/>
        <w:shd w:val="clear" w:color="auto" w:fill="FFFFFF"/>
        <w:autoSpaceDE w:val="0"/>
        <w:autoSpaceDN w:val="0"/>
        <w:adjustRightInd w:val="0"/>
        <w:ind w:firstLine="709"/>
        <w:jc w:val="both"/>
        <w:rPr>
          <w:color w:val="000000"/>
          <w:sz w:val="28"/>
          <w:szCs w:val="28"/>
          <w:lang w:val="kk-KZ"/>
        </w:rPr>
      </w:pPr>
      <w:r w:rsidRPr="00602B35">
        <w:rPr>
          <w:color w:val="000000"/>
          <w:sz w:val="28"/>
          <w:szCs w:val="28"/>
          <w:lang w:val="kk-KZ"/>
        </w:rPr>
        <w:t xml:space="preserve">Медицина қызметкерінің кәсіптік мінезі және оны реттеу тәсілдері. Құндылықтар және олардың типтері. Кәсіби мейірбикеге қажет құндылықтар. Кәсіптік этика жөніндегі басшылық. Мейірбикелік этикалық кодекс. мейірбике қызметінің әмбебап моральдық принциптері. Мейірбикелер және адамдар. Мейірбикелер және практика. Мейірбикелер және қоғам. Мейірбикелер және әріптестер. Мейірбикелер және мамандық. Ауру және медициналық этика мәселесі туралы қазіргі көзқарас. Медицина қызметкерлерінің кәсіптік қызметіндегі қателер және олардың этикалық бағасы. Медициналық құпия және науқастың ақпараттардырылуы. </w:t>
      </w:r>
    </w:p>
    <w:p w:rsidR="006A6272" w:rsidRDefault="006A6272" w:rsidP="006A6272">
      <w:pPr>
        <w:jc w:val="center"/>
        <w:rPr>
          <w:b/>
          <w:sz w:val="28"/>
          <w:szCs w:val="28"/>
          <w:lang w:val="en-US"/>
        </w:rPr>
      </w:pPr>
    </w:p>
    <w:p w:rsidR="006A6272" w:rsidRPr="006A7EEC" w:rsidRDefault="006A6272" w:rsidP="001804D8">
      <w:pPr>
        <w:numPr>
          <w:ilvl w:val="0"/>
          <w:numId w:val="17"/>
        </w:numPr>
        <w:jc w:val="center"/>
        <w:rPr>
          <w:b/>
          <w:sz w:val="28"/>
          <w:szCs w:val="28"/>
          <w:lang w:val="kk-KZ"/>
        </w:rPr>
      </w:pPr>
      <w:r w:rsidRPr="006A7EEC">
        <w:rPr>
          <w:b/>
          <w:sz w:val="28"/>
          <w:szCs w:val="28"/>
          <w:lang w:val="kk-KZ"/>
        </w:rPr>
        <w:t>Сабақ беру әдіснамасы</w:t>
      </w:r>
    </w:p>
    <w:p w:rsidR="006A6272" w:rsidRPr="008A4942" w:rsidRDefault="006A6272" w:rsidP="006A6272">
      <w:pPr>
        <w:widowControl w:val="0"/>
        <w:shd w:val="clear" w:color="auto" w:fill="FFFFFF"/>
        <w:autoSpaceDE w:val="0"/>
        <w:autoSpaceDN w:val="0"/>
        <w:adjustRightInd w:val="0"/>
        <w:ind w:firstLine="709"/>
        <w:jc w:val="both"/>
        <w:rPr>
          <w:color w:val="000000"/>
          <w:spacing w:val="1"/>
          <w:sz w:val="28"/>
          <w:szCs w:val="28"/>
          <w:lang w:val="kk-KZ"/>
        </w:rPr>
      </w:pPr>
      <w:r w:rsidRPr="006A7EEC">
        <w:rPr>
          <w:b/>
          <w:color w:val="000000"/>
          <w:spacing w:val="1"/>
          <w:sz w:val="28"/>
          <w:szCs w:val="28"/>
          <w:lang w:val="kk-KZ"/>
        </w:rPr>
        <w:t>Дәрістер:</w:t>
      </w:r>
      <w:r w:rsidRPr="008A4942">
        <w:rPr>
          <w:color w:val="000000"/>
          <w:spacing w:val="1"/>
          <w:sz w:val="28"/>
          <w:szCs w:val="28"/>
          <w:lang w:val="kk-KZ"/>
        </w:rPr>
        <w:t xml:space="preserve"> шолу-иллюстрациялық, проблемалық. </w:t>
      </w:r>
    </w:p>
    <w:p w:rsidR="006A6272" w:rsidRPr="008A4942" w:rsidRDefault="006A6272" w:rsidP="006A6272">
      <w:pPr>
        <w:widowControl w:val="0"/>
        <w:shd w:val="clear" w:color="auto" w:fill="FFFFFF"/>
        <w:autoSpaceDE w:val="0"/>
        <w:autoSpaceDN w:val="0"/>
        <w:adjustRightInd w:val="0"/>
        <w:ind w:firstLine="709"/>
        <w:jc w:val="both"/>
        <w:rPr>
          <w:color w:val="000000"/>
          <w:spacing w:val="1"/>
          <w:sz w:val="28"/>
          <w:szCs w:val="28"/>
          <w:lang w:val="kk-KZ"/>
        </w:rPr>
      </w:pPr>
      <w:r>
        <w:rPr>
          <w:b/>
          <w:color w:val="000000"/>
          <w:spacing w:val="1"/>
          <w:sz w:val="28"/>
          <w:szCs w:val="28"/>
          <w:lang w:val="kk-KZ"/>
        </w:rPr>
        <w:t>Практикалық</w:t>
      </w:r>
      <w:r w:rsidRPr="006A7EEC">
        <w:rPr>
          <w:b/>
          <w:color w:val="000000"/>
          <w:spacing w:val="1"/>
          <w:sz w:val="28"/>
          <w:szCs w:val="28"/>
          <w:lang w:val="kk-KZ"/>
        </w:rPr>
        <w:t xml:space="preserve"> сабақтар:</w:t>
      </w:r>
      <w:r w:rsidRPr="00605F8D">
        <w:rPr>
          <w:b/>
          <w:color w:val="000000"/>
          <w:spacing w:val="1"/>
          <w:sz w:val="28"/>
          <w:szCs w:val="28"/>
          <w:lang w:val="kk-KZ"/>
        </w:rPr>
        <w:t xml:space="preserve"> </w:t>
      </w:r>
      <w:r w:rsidRPr="008A4942">
        <w:rPr>
          <w:color w:val="000000"/>
          <w:spacing w:val="1"/>
          <w:sz w:val="28"/>
          <w:szCs w:val="28"/>
          <w:lang w:val="kk-KZ"/>
        </w:rPr>
        <w:t>ауызша сұрау, шағын топтарда жұмыс істеу, тестілеу, пікірталас, презентация, кері байланыс, медициналық әдебиеттермен жұмыс істеу, ғаламторда ақпарат іздеу, жеке және топтық тапсырмалардың орындалу нәтижелерін тақылау.</w:t>
      </w:r>
    </w:p>
    <w:p w:rsidR="006A6272" w:rsidRPr="00437695" w:rsidRDefault="006A6272" w:rsidP="006A6272">
      <w:pPr>
        <w:widowControl w:val="0"/>
        <w:shd w:val="clear" w:color="auto" w:fill="FFFFFF"/>
        <w:autoSpaceDE w:val="0"/>
        <w:autoSpaceDN w:val="0"/>
        <w:adjustRightInd w:val="0"/>
        <w:ind w:firstLine="709"/>
        <w:jc w:val="both"/>
        <w:rPr>
          <w:b/>
          <w:color w:val="000000"/>
          <w:spacing w:val="1"/>
          <w:sz w:val="28"/>
          <w:szCs w:val="28"/>
          <w:lang w:val="kk-KZ"/>
        </w:rPr>
      </w:pPr>
    </w:p>
    <w:p w:rsidR="006A6272" w:rsidRPr="008A4942" w:rsidRDefault="006A6272" w:rsidP="006A6272">
      <w:pPr>
        <w:widowControl w:val="0"/>
        <w:shd w:val="clear" w:color="auto" w:fill="FFFFFF"/>
        <w:autoSpaceDE w:val="0"/>
        <w:autoSpaceDN w:val="0"/>
        <w:adjustRightInd w:val="0"/>
        <w:ind w:firstLine="709"/>
        <w:jc w:val="both"/>
        <w:rPr>
          <w:color w:val="000000"/>
          <w:spacing w:val="1"/>
          <w:sz w:val="28"/>
          <w:szCs w:val="28"/>
          <w:lang w:val="kk-KZ"/>
        </w:rPr>
      </w:pPr>
      <w:r w:rsidRPr="006A7EEC">
        <w:rPr>
          <w:b/>
          <w:color w:val="000000"/>
          <w:spacing w:val="1"/>
          <w:sz w:val="28"/>
          <w:szCs w:val="28"/>
          <w:lang w:val="kk-KZ"/>
        </w:rPr>
        <w:t>Магистранттың өз бетінше орындайтын жұмысы</w:t>
      </w:r>
      <w:r w:rsidRPr="008A4942">
        <w:rPr>
          <w:color w:val="000000"/>
          <w:spacing w:val="1"/>
          <w:sz w:val="28"/>
          <w:szCs w:val="28"/>
          <w:lang w:val="kk-KZ"/>
        </w:rPr>
        <w:t>– өз бетімен оқуға арналған нақты тақырыптар тізімі бойынша магистрант өз бетінше орындайтын, аудиториядан тыс жұмысы. Ол оқу – әдістемелік әдебиеттермен және ұстанымдармен қамтамасыз етіледі, тест, бақылау жұмыстары, коллоквиум, реферат, есеп және білімді бақылаудың басқа да формалары түрінде бақыланады.</w:t>
      </w:r>
    </w:p>
    <w:p w:rsidR="006A6272" w:rsidRPr="00F45DB5" w:rsidRDefault="006A6272" w:rsidP="006A6272">
      <w:pPr>
        <w:pStyle w:val="af0"/>
        <w:tabs>
          <w:tab w:val="left" w:pos="1589"/>
          <w:tab w:val="left" w:pos="2170"/>
          <w:tab w:val="center" w:pos="4535"/>
        </w:tabs>
        <w:spacing w:after="0" w:line="240" w:lineRule="auto"/>
        <w:ind w:left="0" w:firstLine="709"/>
        <w:jc w:val="both"/>
        <w:rPr>
          <w:rFonts w:ascii="Times New Roman" w:hAnsi="Times New Roman"/>
          <w:bCs/>
          <w:noProof/>
          <w:sz w:val="28"/>
          <w:szCs w:val="28"/>
          <w:lang w:val="kk-KZ"/>
        </w:rPr>
      </w:pPr>
    </w:p>
    <w:p w:rsidR="006A6272" w:rsidRDefault="006A6272" w:rsidP="001804D8">
      <w:pPr>
        <w:pStyle w:val="af0"/>
        <w:numPr>
          <w:ilvl w:val="0"/>
          <w:numId w:val="17"/>
        </w:numPr>
        <w:spacing w:after="0"/>
        <w:jc w:val="center"/>
        <w:rPr>
          <w:rFonts w:ascii="Times New Roman" w:hAnsi="Times New Roman"/>
          <w:b/>
          <w:bCs/>
          <w:noProof/>
          <w:sz w:val="28"/>
          <w:szCs w:val="28"/>
          <w:lang w:val="en-US"/>
        </w:rPr>
      </w:pPr>
      <w:r w:rsidRPr="00F45DB5">
        <w:rPr>
          <w:rFonts w:ascii="Times New Roman" w:hAnsi="Times New Roman"/>
          <w:b/>
          <w:bCs/>
          <w:noProof/>
          <w:sz w:val="28"/>
          <w:szCs w:val="28"/>
          <w:lang w:val="kk-KZ"/>
        </w:rPr>
        <w:t>Сабақтың оқу-тақырыптық жоспары</w:t>
      </w:r>
    </w:p>
    <w:p w:rsidR="006A6272" w:rsidRPr="00A604E0" w:rsidRDefault="006A6272" w:rsidP="006A6272">
      <w:pPr>
        <w:pStyle w:val="af0"/>
        <w:spacing w:after="0"/>
        <w:ind w:left="0"/>
        <w:jc w:val="center"/>
        <w:rPr>
          <w:rFonts w:ascii="Times New Roman" w:hAnsi="Times New Roman"/>
          <w:b/>
          <w:bCs/>
          <w:noProof/>
          <w:sz w:val="28"/>
          <w:szCs w:val="28"/>
          <w:lang w:val="en-US"/>
        </w:rPr>
      </w:pPr>
    </w:p>
    <w:tbl>
      <w:tblPr>
        <w:tblW w:w="10188" w:type="dxa"/>
        <w:jc w:val="center"/>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20"/>
        <w:gridCol w:w="3347"/>
        <w:gridCol w:w="1134"/>
        <w:gridCol w:w="1701"/>
        <w:gridCol w:w="2306"/>
        <w:gridCol w:w="7"/>
        <w:gridCol w:w="1073"/>
      </w:tblGrid>
      <w:tr w:rsidR="006A6272" w:rsidTr="00334F97">
        <w:trPr>
          <w:trHeight w:val="285"/>
          <w:jc w:val="center"/>
        </w:trPr>
        <w:tc>
          <w:tcPr>
            <w:tcW w:w="620" w:type="dxa"/>
            <w:vMerge w:val="restart"/>
            <w:vAlign w:val="center"/>
          </w:tcPr>
          <w:p w:rsidR="006A6272" w:rsidRDefault="006A6272" w:rsidP="00334F97">
            <w:pPr>
              <w:autoSpaceDE w:val="0"/>
              <w:autoSpaceDN w:val="0"/>
              <w:adjustRightInd w:val="0"/>
              <w:jc w:val="center"/>
              <w:rPr>
                <w:lang w:val="kk-KZ"/>
              </w:rPr>
            </w:pPr>
            <w:r>
              <w:rPr>
                <w:bCs/>
              </w:rPr>
              <w:t>№</w:t>
            </w:r>
          </w:p>
          <w:p w:rsidR="006A6272" w:rsidRDefault="006A6272" w:rsidP="00334F97">
            <w:pPr>
              <w:autoSpaceDE w:val="0"/>
              <w:autoSpaceDN w:val="0"/>
              <w:adjustRightInd w:val="0"/>
              <w:jc w:val="center"/>
              <w:rPr>
                <w:bCs/>
                <w:lang w:val="kk-KZ"/>
              </w:rPr>
            </w:pPr>
            <w:r>
              <w:rPr>
                <w:lang w:val="kk-KZ"/>
              </w:rPr>
              <w:t>р/с</w:t>
            </w:r>
          </w:p>
        </w:tc>
        <w:tc>
          <w:tcPr>
            <w:tcW w:w="3347" w:type="dxa"/>
            <w:vMerge w:val="restart"/>
            <w:vAlign w:val="center"/>
          </w:tcPr>
          <w:p w:rsidR="006A6272" w:rsidRDefault="006A6272" w:rsidP="00334F97">
            <w:pPr>
              <w:widowControl w:val="0"/>
              <w:autoSpaceDE w:val="0"/>
              <w:autoSpaceDN w:val="0"/>
              <w:adjustRightInd w:val="0"/>
              <w:jc w:val="center"/>
              <w:rPr>
                <w:color w:val="000000"/>
                <w:spacing w:val="1"/>
                <w:lang w:val="kk-KZ"/>
              </w:rPr>
            </w:pPr>
            <w:r>
              <w:rPr>
                <w:color w:val="000000"/>
                <w:spacing w:val="1"/>
                <w:lang w:val="kk-KZ"/>
              </w:rPr>
              <w:t>Сабақтың тақырыптары</w:t>
            </w:r>
          </w:p>
        </w:tc>
        <w:tc>
          <w:tcPr>
            <w:tcW w:w="5141" w:type="dxa"/>
            <w:gridSpan w:val="3"/>
            <w:vAlign w:val="center"/>
          </w:tcPr>
          <w:p w:rsidR="006A6272" w:rsidRDefault="006A6272" w:rsidP="00334F97">
            <w:pPr>
              <w:widowControl w:val="0"/>
              <w:autoSpaceDE w:val="0"/>
              <w:autoSpaceDN w:val="0"/>
              <w:adjustRightInd w:val="0"/>
              <w:jc w:val="center"/>
              <w:rPr>
                <w:color w:val="000000"/>
                <w:spacing w:val="1"/>
                <w:lang w:val="kk-KZ"/>
              </w:rPr>
            </w:pPr>
            <w:r>
              <w:rPr>
                <w:color w:val="000000"/>
                <w:spacing w:val="1"/>
                <w:lang w:val="kk-KZ"/>
              </w:rPr>
              <w:t>Оқу сағаттарының саны</w:t>
            </w:r>
          </w:p>
        </w:tc>
        <w:tc>
          <w:tcPr>
            <w:tcW w:w="1080" w:type="dxa"/>
            <w:gridSpan w:val="2"/>
            <w:vMerge w:val="restart"/>
            <w:vAlign w:val="center"/>
          </w:tcPr>
          <w:p w:rsidR="006A6272" w:rsidRDefault="006A6272" w:rsidP="00334F97">
            <w:pPr>
              <w:autoSpaceDE w:val="0"/>
              <w:autoSpaceDN w:val="0"/>
              <w:adjustRightInd w:val="0"/>
              <w:jc w:val="center"/>
              <w:rPr>
                <w:bCs/>
                <w:lang w:val="kk-KZ"/>
              </w:rPr>
            </w:pPr>
            <w:r>
              <w:rPr>
                <w:bCs/>
                <w:lang w:val="kk-KZ"/>
              </w:rPr>
              <w:t>Барлық кредит</w:t>
            </w:r>
          </w:p>
        </w:tc>
      </w:tr>
      <w:tr w:rsidR="006A6272" w:rsidTr="00334F97">
        <w:trPr>
          <w:trHeight w:val="360"/>
          <w:jc w:val="center"/>
        </w:trPr>
        <w:tc>
          <w:tcPr>
            <w:tcW w:w="620" w:type="dxa"/>
            <w:vMerge/>
            <w:vAlign w:val="center"/>
          </w:tcPr>
          <w:p w:rsidR="006A6272" w:rsidRDefault="006A6272" w:rsidP="00334F97">
            <w:pPr>
              <w:rPr>
                <w:color w:val="000000"/>
              </w:rPr>
            </w:pPr>
          </w:p>
        </w:tc>
        <w:tc>
          <w:tcPr>
            <w:tcW w:w="3347" w:type="dxa"/>
            <w:vMerge/>
            <w:vAlign w:val="center"/>
          </w:tcPr>
          <w:p w:rsidR="006A6272" w:rsidRDefault="006A6272" w:rsidP="00334F97">
            <w:pPr>
              <w:rPr>
                <w:color w:val="000000"/>
              </w:rPr>
            </w:pPr>
          </w:p>
        </w:tc>
        <w:tc>
          <w:tcPr>
            <w:tcW w:w="1134" w:type="dxa"/>
            <w:vAlign w:val="center"/>
          </w:tcPr>
          <w:p w:rsidR="006A6272" w:rsidRDefault="006A6272" w:rsidP="00334F97">
            <w:pPr>
              <w:widowControl w:val="0"/>
              <w:autoSpaceDE w:val="0"/>
              <w:autoSpaceDN w:val="0"/>
              <w:adjustRightInd w:val="0"/>
              <w:jc w:val="center"/>
              <w:rPr>
                <w:color w:val="000000"/>
              </w:rPr>
            </w:pPr>
            <w:r>
              <w:rPr>
                <w:color w:val="000000"/>
                <w:spacing w:val="1"/>
                <w:lang w:val="kk-KZ"/>
              </w:rPr>
              <w:t>дәрістер</w:t>
            </w:r>
          </w:p>
        </w:tc>
        <w:tc>
          <w:tcPr>
            <w:tcW w:w="1701" w:type="dxa"/>
            <w:vAlign w:val="center"/>
          </w:tcPr>
          <w:p w:rsidR="006A6272" w:rsidRDefault="006A6272" w:rsidP="00334F97">
            <w:pPr>
              <w:widowControl w:val="0"/>
              <w:autoSpaceDE w:val="0"/>
              <w:autoSpaceDN w:val="0"/>
              <w:adjustRightInd w:val="0"/>
              <w:jc w:val="center"/>
              <w:rPr>
                <w:color w:val="000000"/>
                <w:spacing w:val="1"/>
                <w:lang w:val="kk-KZ"/>
              </w:rPr>
            </w:pPr>
            <w:r>
              <w:rPr>
                <w:color w:val="000000"/>
                <w:spacing w:val="1"/>
                <w:lang w:val="kk-KZ"/>
              </w:rPr>
              <w:t>Практикалық</w:t>
            </w:r>
          </w:p>
          <w:p w:rsidR="006A6272" w:rsidRDefault="006A6272" w:rsidP="00334F97">
            <w:pPr>
              <w:widowControl w:val="0"/>
              <w:autoSpaceDE w:val="0"/>
              <w:autoSpaceDN w:val="0"/>
              <w:adjustRightInd w:val="0"/>
              <w:jc w:val="center"/>
              <w:rPr>
                <w:color w:val="000000"/>
              </w:rPr>
            </w:pPr>
            <w:r>
              <w:rPr>
                <w:color w:val="000000"/>
                <w:spacing w:val="1"/>
                <w:lang w:val="kk-KZ"/>
              </w:rPr>
              <w:t>сабақтар</w:t>
            </w:r>
          </w:p>
        </w:tc>
        <w:tc>
          <w:tcPr>
            <w:tcW w:w="2306" w:type="dxa"/>
            <w:vAlign w:val="center"/>
          </w:tcPr>
          <w:p w:rsidR="006A6272" w:rsidRDefault="006A6272" w:rsidP="00334F97">
            <w:pPr>
              <w:widowControl w:val="0"/>
              <w:autoSpaceDE w:val="0"/>
              <w:autoSpaceDN w:val="0"/>
              <w:adjustRightInd w:val="0"/>
              <w:jc w:val="center"/>
              <w:rPr>
                <w:color w:val="000000"/>
                <w:spacing w:val="1"/>
                <w:lang w:val="en-US"/>
              </w:rPr>
            </w:pPr>
            <w:r>
              <w:rPr>
                <w:color w:val="000000"/>
                <w:spacing w:val="1"/>
                <w:lang w:val="kk-KZ"/>
              </w:rPr>
              <w:t>МӨЖ</w:t>
            </w:r>
          </w:p>
        </w:tc>
        <w:tc>
          <w:tcPr>
            <w:tcW w:w="1080" w:type="dxa"/>
            <w:gridSpan w:val="2"/>
            <w:vMerge/>
            <w:vAlign w:val="center"/>
          </w:tcPr>
          <w:p w:rsidR="006A6272" w:rsidRDefault="006A6272" w:rsidP="00334F97">
            <w:pPr>
              <w:rPr>
                <w:color w:val="000000"/>
              </w:rPr>
            </w:pPr>
          </w:p>
        </w:tc>
      </w:tr>
      <w:tr w:rsidR="006A6272" w:rsidTr="00334F97">
        <w:trPr>
          <w:trHeight w:val="129"/>
          <w:jc w:val="center"/>
        </w:trPr>
        <w:tc>
          <w:tcPr>
            <w:tcW w:w="9108" w:type="dxa"/>
            <w:gridSpan w:val="5"/>
            <w:vAlign w:val="center"/>
          </w:tcPr>
          <w:p w:rsidR="006A6272" w:rsidRDefault="006A6272" w:rsidP="00334F97">
            <w:pPr>
              <w:widowControl w:val="0"/>
              <w:autoSpaceDE w:val="0"/>
              <w:autoSpaceDN w:val="0"/>
              <w:adjustRightInd w:val="0"/>
              <w:ind w:left="674"/>
              <w:rPr>
                <w:b/>
                <w:color w:val="000000"/>
              </w:rPr>
            </w:pPr>
            <w:r>
              <w:rPr>
                <w:b/>
                <w:color w:val="000000"/>
              </w:rPr>
              <w:t>Кредит №1</w:t>
            </w:r>
          </w:p>
        </w:tc>
        <w:tc>
          <w:tcPr>
            <w:tcW w:w="1080" w:type="dxa"/>
            <w:gridSpan w:val="2"/>
            <w:vMerge w:val="restart"/>
            <w:vAlign w:val="center"/>
          </w:tcPr>
          <w:p w:rsidR="006A6272" w:rsidRDefault="006A6272" w:rsidP="00334F97">
            <w:pPr>
              <w:widowControl w:val="0"/>
              <w:autoSpaceDE w:val="0"/>
              <w:autoSpaceDN w:val="0"/>
              <w:adjustRightInd w:val="0"/>
              <w:jc w:val="center"/>
              <w:rPr>
                <w:b/>
                <w:color w:val="000000"/>
              </w:rPr>
            </w:pPr>
            <w:r>
              <w:rPr>
                <w:b/>
                <w:color w:val="000000"/>
              </w:rPr>
              <w:t>2</w:t>
            </w:r>
          </w:p>
        </w:tc>
      </w:tr>
      <w:tr w:rsidR="006A6272" w:rsidTr="00334F97">
        <w:trPr>
          <w:jc w:val="center"/>
        </w:trPr>
        <w:tc>
          <w:tcPr>
            <w:tcW w:w="620" w:type="dxa"/>
            <w:vAlign w:val="center"/>
          </w:tcPr>
          <w:p w:rsidR="006A6272" w:rsidRDefault="006A6272" w:rsidP="00334F97">
            <w:pPr>
              <w:widowControl w:val="0"/>
              <w:autoSpaceDE w:val="0"/>
              <w:autoSpaceDN w:val="0"/>
              <w:adjustRightInd w:val="0"/>
              <w:jc w:val="center"/>
              <w:rPr>
                <w:color w:val="000000"/>
              </w:rPr>
            </w:pPr>
            <w:r>
              <w:rPr>
                <w:color w:val="000000"/>
              </w:rPr>
              <w:t>1</w:t>
            </w:r>
          </w:p>
        </w:tc>
        <w:tc>
          <w:tcPr>
            <w:tcW w:w="3347" w:type="dxa"/>
            <w:vAlign w:val="center"/>
          </w:tcPr>
          <w:p w:rsidR="006A6272" w:rsidRPr="00FA7D1A" w:rsidRDefault="006A6272" w:rsidP="00334F97">
            <w:pPr>
              <w:widowControl w:val="0"/>
              <w:autoSpaceDE w:val="0"/>
              <w:autoSpaceDN w:val="0"/>
              <w:adjustRightInd w:val="0"/>
              <w:rPr>
                <w:color w:val="000000"/>
                <w:szCs w:val="28"/>
                <w:lang w:val="kk-KZ"/>
              </w:rPr>
            </w:pPr>
            <w:r>
              <w:rPr>
                <w:color w:val="000000"/>
                <w:szCs w:val="28"/>
                <w:lang w:val="kk-KZ"/>
              </w:rPr>
              <w:t>Қазақстан Республикасындағы мейірбикелік қызметтің ұйымдастырылуы және міндеттері</w:t>
            </w:r>
          </w:p>
        </w:tc>
        <w:tc>
          <w:tcPr>
            <w:tcW w:w="1134" w:type="dxa"/>
            <w:vAlign w:val="center"/>
          </w:tcPr>
          <w:p w:rsidR="006A6272" w:rsidRDefault="006A6272" w:rsidP="00334F97">
            <w:pPr>
              <w:widowControl w:val="0"/>
              <w:autoSpaceDE w:val="0"/>
              <w:autoSpaceDN w:val="0"/>
              <w:adjustRightInd w:val="0"/>
              <w:jc w:val="center"/>
              <w:rPr>
                <w:color w:val="000000"/>
              </w:rPr>
            </w:pPr>
            <w:r>
              <w:rPr>
                <w:color w:val="000000"/>
              </w:rPr>
              <w:t>1</w:t>
            </w:r>
          </w:p>
        </w:tc>
        <w:tc>
          <w:tcPr>
            <w:tcW w:w="1701" w:type="dxa"/>
            <w:vAlign w:val="center"/>
          </w:tcPr>
          <w:p w:rsidR="006A6272" w:rsidRDefault="006A6272" w:rsidP="00334F97">
            <w:pPr>
              <w:widowControl w:val="0"/>
              <w:autoSpaceDE w:val="0"/>
              <w:autoSpaceDN w:val="0"/>
              <w:adjustRightInd w:val="0"/>
              <w:jc w:val="center"/>
              <w:rPr>
                <w:color w:val="000000"/>
              </w:rPr>
            </w:pPr>
          </w:p>
        </w:tc>
        <w:tc>
          <w:tcPr>
            <w:tcW w:w="2306" w:type="dxa"/>
            <w:vAlign w:val="center"/>
          </w:tcPr>
          <w:p w:rsidR="006A6272" w:rsidRDefault="006A6272" w:rsidP="00334F97">
            <w:pPr>
              <w:widowControl w:val="0"/>
              <w:autoSpaceDE w:val="0"/>
              <w:autoSpaceDN w:val="0"/>
              <w:adjustRightInd w:val="0"/>
              <w:jc w:val="center"/>
              <w:rPr>
                <w:color w:val="000000"/>
              </w:rPr>
            </w:pPr>
          </w:p>
        </w:tc>
        <w:tc>
          <w:tcPr>
            <w:tcW w:w="1080" w:type="dxa"/>
            <w:gridSpan w:val="2"/>
            <w:vMerge/>
            <w:vAlign w:val="center"/>
          </w:tcPr>
          <w:p w:rsidR="006A6272" w:rsidRDefault="006A6272" w:rsidP="00334F97">
            <w:pPr>
              <w:rPr>
                <w:b/>
                <w:color w:val="000000"/>
              </w:rPr>
            </w:pPr>
          </w:p>
        </w:tc>
      </w:tr>
      <w:tr w:rsidR="006A6272" w:rsidTr="00334F97">
        <w:trPr>
          <w:jc w:val="center"/>
        </w:trPr>
        <w:tc>
          <w:tcPr>
            <w:tcW w:w="620" w:type="dxa"/>
            <w:vAlign w:val="center"/>
          </w:tcPr>
          <w:p w:rsidR="006A6272" w:rsidRDefault="006A6272" w:rsidP="00334F97">
            <w:pPr>
              <w:widowControl w:val="0"/>
              <w:autoSpaceDE w:val="0"/>
              <w:autoSpaceDN w:val="0"/>
              <w:adjustRightInd w:val="0"/>
              <w:jc w:val="center"/>
              <w:rPr>
                <w:color w:val="000000"/>
              </w:rPr>
            </w:pPr>
            <w:r>
              <w:rPr>
                <w:color w:val="000000"/>
              </w:rPr>
              <w:t>2</w:t>
            </w:r>
          </w:p>
        </w:tc>
        <w:tc>
          <w:tcPr>
            <w:tcW w:w="3347" w:type="dxa"/>
            <w:vAlign w:val="center"/>
          </w:tcPr>
          <w:p w:rsidR="006A6272" w:rsidRPr="00FA7D1A" w:rsidRDefault="006A6272" w:rsidP="00334F97">
            <w:pPr>
              <w:widowControl w:val="0"/>
              <w:autoSpaceDE w:val="0"/>
              <w:autoSpaceDN w:val="0"/>
              <w:adjustRightInd w:val="0"/>
              <w:rPr>
                <w:color w:val="000000"/>
                <w:szCs w:val="28"/>
                <w:lang w:val="kk-KZ"/>
              </w:rPr>
            </w:pPr>
            <w:r>
              <w:rPr>
                <w:color w:val="000000"/>
                <w:szCs w:val="28"/>
                <w:lang w:val="kk-KZ"/>
              </w:rPr>
              <w:t>Мейірбикелік практиканың стандарттары</w:t>
            </w:r>
          </w:p>
        </w:tc>
        <w:tc>
          <w:tcPr>
            <w:tcW w:w="1134" w:type="dxa"/>
            <w:vAlign w:val="center"/>
          </w:tcPr>
          <w:p w:rsidR="006A6272" w:rsidRDefault="006A6272" w:rsidP="00334F97">
            <w:pPr>
              <w:widowControl w:val="0"/>
              <w:autoSpaceDE w:val="0"/>
              <w:autoSpaceDN w:val="0"/>
              <w:adjustRightInd w:val="0"/>
              <w:jc w:val="center"/>
              <w:rPr>
                <w:color w:val="000000"/>
              </w:rPr>
            </w:pPr>
            <w:r>
              <w:rPr>
                <w:color w:val="000000"/>
              </w:rPr>
              <w:t>1</w:t>
            </w:r>
          </w:p>
        </w:tc>
        <w:tc>
          <w:tcPr>
            <w:tcW w:w="1701" w:type="dxa"/>
            <w:vAlign w:val="center"/>
          </w:tcPr>
          <w:p w:rsidR="006A6272" w:rsidRDefault="006A6272" w:rsidP="00334F97">
            <w:pPr>
              <w:widowControl w:val="0"/>
              <w:autoSpaceDE w:val="0"/>
              <w:autoSpaceDN w:val="0"/>
              <w:adjustRightInd w:val="0"/>
              <w:jc w:val="center"/>
              <w:rPr>
                <w:color w:val="000000"/>
              </w:rPr>
            </w:pPr>
          </w:p>
        </w:tc>
        <w:tc>
          <w:tcPr>
            <w:tcW w:w="2306" w:type="dxa"/>
            <w:vAlign w:val="center"/>
          </w:tcPr>
          <w:p w:rsidR="006A6272" w:rsidRDefault="006A6272" w:rsidP="00334F97">
            <w:pPr>
              <w:widowControl w:val="0"/>
              <w:autoSpaceDE w:val="0"/>
              <w:autoSpaceDN w:val="0"/>
              <w:adjustRightInd w:val="0"/>
              <w:jc w:val="center"/>
              <w:rPr>
                <w:color w:val="000000"/>
              </w:rPr>
            </w:pPr>
          </w:p>
        </w:tc>
        <w:tc>
          <w:tcPr>
            <w:tcW w:w="1080" w:type="dxa"/>
            <w:gridSpan w:val="2"/>
            <w:vMerge/>
            <w:vAlign w:val="center"/>
          </w:tcPr>
          <w:p w:rsidR="006A6272" w:rsidRDefault="006A6272" w:rsidP="00334F97">
            <w:pPr>
              <w:rPr>
                <w:b/>
                <w:color w:val="000000"/>
              </w:rPr>
            </w:pPr>
          </w:p>
        </w:tc>
      </w:tr>
      <w:tr w:rsidR="006A6272" w:rsidTr="00334F97">
        <w:trPr>
          <w:jc w:val="center"/>
        </w:trPr>
        <w:tc>
          <w:tcPr>
            <w:tcW w:w="620" w:type="dxa"/>
            <w:vAlign w:val="center"/>
          </w:tcPr>
          <w:p w:rsidR="006A6272" w:rsidRDefault="006A6272" w:rsidP="00334F97">
            <w:pPr>
              <w:widowControl w:val="0"/>
              <w:autoSpaceDE w:val="0"/>
              <w:autoSpaceDN w:val="0"/>
              <w:adjustRightInd w:val="0"/>
              <w:jc w:val="center"/>
              <w:rPr>
                <w:color w:val="000000"/>
              </w:rPr>
            </w:pPr>
            <w:r>
              <w:rPr>
                <w:color w:val="000000"/>
              </w:rPr>
              <w:t>3</w:t>
            </w:r>
          </w:p>
        </w:tc>
        <w:tc>
          <w:tcPr>
            <w:tcW w:w="3347" w:type="dxa"/>
            <w:vAlign w:val="center"/>
          </w:tcPr>
          <w:p w:rsidR="006A6272" w:rsidRPr="00FA7D1A" w:rsidRDefault="006A6272" w:rsidP="00334F97">
            <w:pPr>
              <w:widowControl w:val="0"/>
              <w:autoSpaceDE w:val="0"/>
              <w:autoSpaceDN w:val="0"/>
              <w:adjustRightInd w:val="0"/>
              <w:rPr>
                <w:color w:val="000000"/>
                <w:szCs w:val="28"/>
                <w:lang w:val="kk-KZ"/>
              </w:rPr>
            </w:pPr>
            <w:r>
              <w:rPr>
                <w:color w:val="000000"/>
                <w:szCs w:val="28"/>
                <w:lang w:val="kk-KZ"/>
              </w:rPr>
              <w:t>Мейірбикелік практиканың халықаралық терминологиясы және классификациясы</w:t>
            </w:r>
          </w:p>
        </w:tc>
        <w:tc>
          <w:tcPr>
            <w:tcW w:w="1134" w:type="dxa"/>
            <w:vAlign w:val="center"/>
          </w:tcPr>
          <w:p w:rsidR="006A6272" w:rsidRDefault="006A6272" w:rsidP="00334F97">
            <w:pPr>
              <w:widowControl w:val="0"/>
              <w:autoSpaceDE w:val="0"/>
              <w:autoSpaceDN w:val="0"/>
              <w:adjustRightInd w:val="0"/>
              <w:jc w:val="center"/>
              <w:rPr>
                <w:color w:val="000000"/>
              </w:rPr>
            </w:pPr>
            <w:r>
              <w:rPr>
                <w:color w:val="000000"/>
              </w:rPr>
              <w:t>1</w:t>
            </w:r>
          </w:p>
        </w:tc>
        <w:tc>
          <w:tcPr>
            <w:tcW w:w="1701" w:type="dxa"/>
            <w:vAlign w:val="center"/>
          </w:tcPr>
          <w:p w:rsidR="006A6272" w:rsidRDefault="006A6272" w:rsidP="00334F97">
            <w:pPr>
              <w:widowControl w:val="0"/>
              <w:autoSpaceDE w:val="0"/>
              <w:autoSpaceDN w:val="0"/>
              <w:adjustRightInd w:val="0"/>
              <w:jc w:val="center"/>
              <w:rPr>
                <w:color w:val="000000"/>
              </w:rPr>
            </w:pPr>
          </w:p>
        </w:tc>
        <w:tc>
          <w:tcPr>
            <w:tcW w:w="2306" w:type="dxa"/>
            <w:vAlign w:val="center"/>
          </w:tcPr>
          <w:p w:rsidR="006A6272" w:rsidRDefault="006A6272" w:rsidP="00334F97">
            <w:pPr>
              <w:widowControl w:val="0"/>
              <w:autoSpaceDE w:val="0"/>
              <w:autoSpaceDN w:val="0"/>
              <w:adjustRightInd w:val="0"/>
              <w:jc w:val="center"/>
              <w:rPr>
                <w:color w:val="000000"/>
              </w:rPr>
            </w:pPr>
          </w:p>
        </w:tc>
        <w:tc>
          <w:tcPr>
            <w:tcW w:w="1080" w:type="dxa"/>
            <w:gridSpan w:val="2"/>
            <w:vMerge/>
            <w:vAlign w:val="center"/>
          </w:tcPr>
          <w:p w:rsidR="006A6272" w:rsidRDefault="006A6272" w:rsidP="00334F97">
            <w:pPr>
              <w:rPr>
                <w:b/>
                <w:color w:val="000000"/>
              </w:rPr>
            </w:pPr>
          </w:p>
        </w:tc>
      </w:tr>
      <w:tr w:rsidR="006A6272" w:rsidTr="00334F97">
        <w:trPr>
          <w:jc w:val="center"/>
        </w:trPr>
        <w:tc>
          <w:tcPr>
            <w:tcW w:w="620" w:type="dxa"/>
            <w:vAlign w:val="center"/>
          </w:tcPr>
          <w:p w:rsidR="006A6272" w:rsidRDefault="006A6272" w:rsidP="00334F97">
            <w:pPr>
              <w:widowControl w:val="0"/>
              <w:autoSpaceDE w:val="0"/>
              <w:autoSpaceDN w:val="0"/>
              <w:adjustRightInd w:val="0"/>
              <w:jc w:val="center"/>
              <w:rPr>
                <w:color w:val="000000"/>
              </w:rPr>
            </w:pPr>
            <w:r>
              <w:rPr>
                <w:color w:val="000000"/>
              </w:rPr>
              <w:t>4</w:t>
            </w:r>
          </w:p>
        </w:tc>
        <w:tc>
          <w:tcPr>
            <w:tcW w:w="3347" w:type="dxa"/>
            <w:vAlign w:val="center"/>
          </w:tcPr>
          <w:p w:rsidR="006A6272" w:rsidRPr="00FA7D1A" w:rsidRDefault="006A6272" w:rsidP="00334F97">
            <w:pPr>
              <w:widowControl w:val="0"/>
              <w:autoSpaceDE w:val="0"/>
              <w:autoSpaceDN w:val="0"/>
              <w:adjustRightInd w:val="0"/>
              <w:rPr>
                <w:color w:val="000000"/>
                <w:szCs w:val="28"/>
                <w:lang w:val="kk-KZ"/>
              </w:rPr>
            </w:pPr>
            <w:r>
              <w:rPr>
                <w:color w:val="000000"/>
                <w:szCs w:val="28"/>
                <w:lang w:val="kk-KZ"/>
              </w:rPr>
              <w:t>Мейірбикелік процесстің кезеңдері</w:t>
            </w:r>
          </w:p>
        </w:tc>
        <w:tc>
          <w:tcPr>
            <w:tcW w:w="1134" w:type="dxa"/>
            <w:vAlign w:val="center"/>
          </w:tcPr>
          <w:p w:rsidR="006A6272" w:rsidRDefault="006A6272" w:rsidP="00334F97">
            <w:pPr>
              <w:widowControl w:val="0"/>
              <w:autoSpaceDE w:val="0"/>
              <w:autoSpaceDN w:val="0"/>
              <w:adjustRightInd w:val="0"/>
              <w:jc w:val="center"/>
              <w:rPr>
                <w:color w:val="000000"/>
              </w:rPr>
            </w:pPr>
            <w:r>
              <w:rPr>
                <w:color w:val="000000"/>
              </w:rPr>
              <w:t>1</w:t>
            </w:r>
          </w:p>
        </w:tc>
        <w:tc>
          <w:tcPr>
            <w:tcW w:w="1701" w:type="dxa"/>
            <w:vAlign w:val="center"/>
          </w:tcPr>
          <w:p w:rsidR="006A6272" w:rsidRDefault="006A6272" w:rsidP="00334F97">
            <w:pPr>
              <w:widowControl w:val="0"/>
              <w:autoSpaceDE w:val="0"/>
              <w:autoSpaceDN w:val="0"/>
              <w:adjustRightInd w:val="0"/>
              <w:jc w:val="center"/>
              <w:rPr>
                <w:color w:val="000000"/>
              </w:rPr>
            </w:pPr>
          </w:p>
        </w:tc>
        <w:tc>
          <w:tcPr>
            <w:tcW w:w="2306" w:type="dxa"/>
            <w:vAlign w:val="center"/>
          </w:tcPr>
          <w:p w:rsidR="006A6272" w:rsidRDefault="006A6272" w:rsidP="00334F97">
            <w:pPr>
              <w:widowControl w:val="0"/>
              <w:autoSpaceDE w:val="0"/>
              <w:autoSpaceDN w:val="0"/>
              <w:adjustRightInd w:val="0"/>
              <w:jc w:val="center"/>
              <w:rPr>
                <w:color w:val="000000"/>
              </w:rPr>
            </w:pPr>
          </w:p>
        </w:tc>
        <w:tc>
          <w:tcPr>
            <w:tcW w:w="1080" w:type="dxa"/>
            <w:gridSpan w:val="2"/>
            <w:vMerge/>
            <w:vAlign w:val="center"/>
          </w:tcPr>
          <w:p w:rsidR="006A6272" w:rsidRDefault="006A6272" w:rsidP="00334F97">
            <w:pPr>
              <w:rPr>
                <w:b/>
                <w:color w:val="000000"/>
              </w:rPr>
            </w:pPr>
          </w:p>
        </w:tc>
      </w:tr>
      <w:tr w:rsidR="006A6272" w:rsidTr="00334F97">
        <w:trPr>
          <w:jc w:val="center"/>
        </w:trPr>
        <w:tc>
          <w:tcPr>
            <w:tcW w:w="620" w:type="dxa"/>
            <w:vAlign w:val="center"/>
          </w:tcPr>
          <w:p w:rsidR="006A6272" w:rsidRDefault="006A6272" w:rsidP="00334F97">
            <w:pPr>
              <w:widowControl w:val="0"/>
              <w:autoSpaceDE w:val="0"/>
              <w:autoSpaceDN w:val="0"/>
              <w:adjustRightInd w:val="0"/>
              <w:jc w:val="center"/>
              <w:rPr>
                <w:color w:val="000000"/>
              </w:rPr>
            </w:pPr>
            <w:r>
              <w:rPr>
                <w:color w:val="000000"/>
              </w:rPr>
              <w:t>5</w:t>
            </w:r>
          </w:p>
        </w:tc>
        <w:tc>
          <w:tcPr>
            <w:tcW w:w="3347" w:type="dxa"/>
            <w:vAlign w:val="center"/>
          </w:tcPr>
          <w:p w:rsidR="006A6272" w:rsidRPr="00FA7D1A" w:rsidRDefault="006A6272" w:rsidP="00334F97">
            <w:pPr>
              <w:widowControl w:val="0"/>
              <w:autoSpaceDE w:val="0"/>
              <w:autoSpaceDN w:val="0"/>
              <w:adjustRightInd w:val="0"/>
              <w:rPr>
                <w:color w:val="000000"/>
                <w:szCs w:val="28"/>
                <w:lang w:val="kk-KZ"/>
              </w:rPr>
            </w:pPr>
            <w:r>
              <w:rPr>
                <w:color w:val="000000"/>
                <w:szCs w:val="28"/>
                <w:lang w:val="kk-KZ"/>
              </w:rPr>
              <w:t>Мейірбикелік процесстің құжаттанамасы</w:t>
            </w:r>
          </w:p>
        </w:tc>
        <w:tc>
          <w:tcPr>
            <w:tcW w:w="1134" w:type="dxa"/>
            <w:vAlign w:val="center"/>
          </w:tcPr>
          <w:p w:rsidR="006A6272" w:rsidRDefault="006A6272" w:rsidP="00334F97">
            <w:pPr>
              <w:widowControl w:val="0"/>
              <w:autoSpaceDE w:val="0"/>
              <w:autoSpaceDN w:val="0"/>
              <w:adjustRightInd w:val="0"/>
              <w:jc w:val="center"/>
              <w:rPr>
                <w:color w:val="000000"/>
              </w:rPr>
            </w:pPr>
            <w:r>
              <w:rPr>
                <w:color w:val="000000"/>
              </w:rPr>
              <w:t>1</w:t>
            </w:r>
          </w:p>
        </w:tc>
        <w:tc>
          <w:tcPr>
            <w:tcW w:w="1701" w:type="dxa"/>
            <w:vAlign w:val="center"/>
          </w:tcPr>
          <w:p w:rsidR="006A6272" w:rsidRDefault="006A6272" w:rsidP="00334F97">
            <w:pPr>
              <w:widowControl w:val="0"/>
              <w:autoSpaceDE w:val="0"/>
              <w:autoSpaceDN w:val="0"/>
              <w:adjustRightInd w:val="0"/>
              <w:jc w:val="center"/>
              <w:rPr>
                <w:color w:val="000000"/>
              </w:rPr>
            </w:pPr>
          </w:p>
        </w:tc>
        <w:tc>
          <w:tcPr>
            <w:tcW w:w="2306" w:type="dxa"/>
            <w:vAlign w:val="center"/>
          </w:tcPr>
          <w:p w:rsidR="006A6272" w:rsidRDefault="006A6272" w:rsidP="00334F97">
            <w:pPr>
              <w:widowControl w:val="0"/>
              <w:autoSpaceDE w:val="0"/>
              <w:autoSpaceDN w:val="0"/>
              <w:adjustRightInd w:val="0"/>
              <w:jc w:val="center"/>
              <w:rPr>
                <w:color w:val="000000"/>
              </w:rPr>
            </w:pPr>
          </w:p>
        </w:tc>
        <w:tc>
          <w:tcPr>
            <w:tcW w:w="1080" w:type="dxa"/>
            <w:gridSpan w:val="2"/>
            <w:vMerge/>
            <w:vAlign w:val="center"/>
          </w:tcPr>
          <w:p w:rsidR="006A6272" w:rsidRDefault="006A6272" w:rsidP="00334F97">
            <w:pPr>
              <w:rPr>
                <w:b/>
                <w:color w:val="000000"/>
              </w:rPr>
            </w:pPr>
          </w:p>
        </w:tc>
      </w:tr>
      <w:tr w:rsidR="006A6272" w:rsidTr="00334F97">
        <w:trPr>
          <w:jc w:val="center"/>
        </w:trPr>
        <w:tc>
          <w:tcPr>
            <w:tcW w:w="620" w:type="dxa"/>
            <w:vAlign w:val="center"/>
          </w:tcPr>
          <w:p w:rsidR="006A6272" w:rsidRDefault="006A6272" w:rsidP="00334F97">
            <w:pPr>
              <w:widowControl w:val="0"/>
              <w:autoSpaceDE w:val="0"/>
              <w:autoSpaceDN w:val="0"/>
              <w:adjustRightInd w:val="0"/>
              <w:jc w:val="center"/>
              <w:rPr>
                <w:color w:val="000000"/>
              </w:rPr>
            </w:pPr>
          </w:p>
        </w:tc>
        <w:tc>
          <w:tcPr>
            <w:tcW w:w="3347" w:type="dxa"/>
            <w:vAlign w:val="center"/>
          </w:tcPr>
          <w:p w:rsidR="006A6272" w:rsidRPr="000775D6" w:rsidRDefault="006A6272" w:rsidP="00334F97">
            <w:pPr>
              <w:autoSpaceDE w:val="0"/>
              <w:autoSpaceDN w:val="0"/>
              <w:adjustRightInd w:val="0"/>
              <w:rPr>
                <w:b/>
                <w:lang w:val="kk-KZ"/>
              </w:rPr>
            </w:pPr>
            <w:r>
              <w:rPr>
                <w:b/>
                <w:lang w:val="kk-KZ"/>
              </w:rPr>
              <w:t>Жалпы сағат саны:</w:t>
            </w:r>
          </w:p>
        </w:tc>
        <w:tc>
          <w:tcPr>
            <w:tcW w:w="1134" w:type="dxa"/>
            <w:vAlign w:val="center"/>
          </w:tcPr>
          <w:p w:rsidR="006A6272" w:rsidRDefault="006A6272" w:rsidP="00334F97">
            <w:pPr>
              <w:widowControl w:val="0"/>
              <w:autoSpaceDE w:val="0"/>
              <w:autoSpaceDN w:val="0"/>
              <w:adjustRightInd w:val="0"/>
              <w:jc w:val="center"/>
              <w:rPr>
                <w:b/>
                <w:color w:val="000000"/>
              </w:rPr>
            </w:pPr>
            <w:r>
              <w:rPr>
                <w:b/>
                <w:color w:val="000000"/>
              </w:rPr>
              <w:t>5</w:t>
            </w:r>
          </w:p>
        </w:tc>
        <w:tc>
          <w:tcPr>
            <w:tcW w:w="1701" w:type="dxa"/>
            <w:vAlign w:val="center"/>
          </w:tcPr>
          <w:p w:rsidR="006A6272" w:rsidRDefault="006A6272" w:rsidP="00334F97">
            <w:pPr>
              <w:widowControl w:val="0"/>
              <w:autoSpaceDE w:val="0"/>
              <w:autoSpaceDN w:val="0"/>
              <w:adjustRightInd w:val="0"/>
              <w:jc w:val="center"/>
              <w:rPr>
                <w:color w:val="000000"/>
              </w:rPr>
            </w:pPr>
          </w:p>
        </w:tc>
        <w:tc>
          <w:tcPr>
            <w:tcW w:w="2306" w:type="dxa"/>
            <w:vAlign w:val="center"/>
          </w:tcPr>
          <w:p w:rsidR="006A6272" w:rsidRDefault="006A6272" w:rsidP="00334F97">
            <w:pPr>
              <w:widowControl w:val="0"/>
              <w:autoSpaceDE w:val="0"/>
              <w:autoSpaceDN w:val="0"/>
              <w:adjustRightInd w:val="0"/>
              <w:jc w:val="center"/>
              <w:rPr>
                <w:color w:val="000000"/>
                <w:lang w:val="kk-KZ"/>
              </w:rPr>
            </w:pPr>
          </w:p>
          <w:p w:rsidR="006A6272" w:rsidRPr="00C6330E" w:rsidRDefault="006A6272" w:rsidP="00334F97">
            <w:pPr>
              <w:widowControl w:val="0"/>
              <w:autoSpaceDE w:val="0"/>
              <w:autoSpaceDN w:val="0"/>
              <w:adjustRightInd w:val="0"/>
              <w:jc w:val="center"/>
              <w:rPr>
                <w:color w:val="000000"/>
                <w:lang w:val="kk-KZ"/>
              </w:rPr>
            </w:pPr>
          </w:p>
        </w:tc>
        <w:tc>
          <w:tcPr>
            <w:tcW w:w="1080" w:type="dxa"/>
            <w:gridSpan w:val="2"/>
            <w:vMerge/>
            <w:vAlign w:val="center"/>
          </w:tcPr>
          <w:p w:rsidR="006A6272" w:rsidRDefault="006A6272" w:rsidP="00334F97">
            <w:pPr>
              <w:rPr>
                <w:b/>
                <w:color w:val="000000"/>
              </w:rPr>
            </w:pPr>
          </w:p>
        </w:tc>
      </w:tr>
      <w:tr w:rsidR="006A6272" w:rsidTr="00334F97">
        <w:trPr>
          <w:jc w:val="center"/>
        </w:trPr>
        <w:tc>
          <w:tcPr>
            <w:tcW w:w="9108" w:type="dxa"/>
            <w:gridSpan w:val="5"/>
            <w:vAlign w:val="center"/>
          </w:tcPr>
          <w:p w:rsidR="006A6272" w:rsidRDefault="006A6272" w:rsidP="00334F97">
            <w:pPr>
              <w:widowControl w:val="0"/>
              <w:autoSpaceDE w:val="0"/>
              <w:autoSpaceDN w:val="0"/>
              <w:adjustRightInd w:val="0"/>
              <w:ind w:left="674"/>
              <w:rPr>
                <w:b/>
                <w:color w:val="000000"/>
              </w:rPr>
            </w:pPr>
            <w:r>
              <w:rPr>
                <w:b/>
                <w:color w:val="000000"/>
              </w:rPr>
              <w:t>Кредит №2</w:t>
            </w:r>
          </w:p>
        </w:tc>
        <w:tc>
          <w:tcPr>
            <w:tcW w:w="1080" w:type="dxa"/>
            <w:gridSpan w:val="2"/>
            <w:vMerge/>
            <w:vAlign w:val="center"/>
          </w:tcPr>
          <w:p w:rsidR="006A6272" w:rsidRDefault="006A6272" w:rsidP="00334F97">
            <w:pPr>
              <w:rPr>
                <w:b/>
                <w:color w:val="000000"/>
              </w:rPr>
            </w:pPr>
          </w:p>
        </w:tc>
      </w:tr>
      <w:tr w:rsidR="006A6272" w:rsidTr="00334F97">
        <w:trPr>
          <w:jc w:val="center"/>
        </w:trPr>
        <w:tc>
          <w:tcPr>
            <w:tcW w:w="620" w:type="dxa"/>
            <w:vAlign w:val="center"/>
          </w:tcPr>
          <w:p w:rsidR="006A6272" w:rsidRDefault="006A6272" w:rsidP="00334F97">
            <w:pPr>
              <w:widowControl w:val="0"/>
              <w:autoSpaceDE w:val="0"/>
              <w:autoSpaceDN w:val="0"/>
              <w:adjustRightInd w:val="0"/>
              <w:jc w:val="center"/>
              <w:rPr>
                <w:color w:val="000000"/>
              </w:rPr>
            </w:pPr>
            <w:r>
              <w:rPr>
                <w:color w:val="000000"/>
              </w:rPr>
              <w:t>1</w:t>
            </w:r>
          </w:p>
        </w:tc>
        <w:tc>
          <w:tcPr>
            <w:tcW w:w="3347" w:type="dxa"/>
            <w:vAlign w:val="center"/>
          </w:tcPr>
          <w:p w:rsidR="006A6272" w:rsidRPr="005F38DF" w:rsidRDefault="006A6272" w:rsidP="00334F97">
            <w:pPr>
              <w:widowControl w:val="0"/>
              <w:autoSpaceDE w:val="0"/>
              <w:autoSpaceDN w:val="0"/>
              <w:adjustRightInd w:val="0"/>
              <w:rPr>
                <w:color w:val="000000"/>
                <w:lang w:val="kk-KZ"/>
              </w:rPr>
            </w:pPr>
            <w:r>
              <w:rPr>
                <w:color w:val="000000"/>
                <w:lang w:val="kk-KZ"/>
              </w:rPr>
              <w:t>Мейірбикелік диагноздың қойылуы</w:t>
            </w:r>
          </w:p>
        </w:tc>
        <w:tc>
          <w:tcPr>
            <w:tcW w:w="1134" w:type="dxa"/>
            <w:vAlign w:val="center"/>
          </w:tcPr>
          <w:p w:rsidR="006A6272" w:rsidRDefault="006A6272" w:rsidP="00334F97">
            <w:pPr>
              <w:widowControl w:val="0"/>
              <w:autoSpaceDE w:val="0"/>
              <w:autoSpaceDN w:val="0"/>
              <w:adjustRightInd w:val="0"/>
              <w:jc w:val="center"/>
              <w:rPr>
                <w:color w:val="000000"/>
              </w:rPr>
            </w:pPr>
            <w:r>
              <w:rPr>
                <w:color w:val="000000"/>
              </w:rPr>
              <w:t>1</w:t>
            </w:r>
          </w:p>
        </w:tc>
        <w:tc>
          <w:tcPr>
            <w:tcW w:w="1701" w:type="dxa"/>
            <w:vAlign w:val="center"/>
          </w:tcPr>
          <w:p w:rsidR="006A6272" w:rsidRDefault="006A6272" w:rsidP="00334F97">
            <w:pPr>
              <w:widowControl w:val="0"/>
              <w:autoSpaceDE w:val="0"/>
              <w:autoSpaceDN w:val="0"/>
              <w:adjustRightInd w:val="0"/>
              <w:jc w:val="center"/>
              <w:rPr>
                <w:color w:val="000000"/>
              </w:rPr>
            </w:pPr>
          </w:p>
        </w:tc>
        <w:tc>
          <w:tcPr>
            <w:tcW w:w="2306" w:type="dxa"/>
            <w:vAlign w:val="center"/>
          </w:tcPr>
          <w:p w:rsidR="006A6272" w:rsidRDefault="006A6272" w:rsidP="00334F97">
            <w:pPr>
              <w:widowControl w:val="0"/>
              <w:autoSpaceDE w:val="0"/>
              <w:autoSpaceDN w:val="0"/>
              <w:adjustRightInd w:val="0"/>
              <w:jc w:val="center"/>
              <w:rPr>
                <w:color w:val="000000"/>
              </w:rPr>
            </w:pPr>
          </w:p>
        </w:tc>
        <w:tc>
          <w:tcPr>
            <w:tcW w:w="1080" w:type="dxa"/>
            <w:gridSpan w:val="2"/>
            <w:vMerge/>
            <w:vAlign w:val="center"/>
          </w:tcPr>
          <w:p w:rsidR="006A6272" w:rsidRDefault="006A6272" w:rsidP="00334F97">
            <w:pPr>
              <w:rPr>
                <w:b/>
                <w:color w:val="000000"/>
              </w:rPr>
            </w:pPr>
          </w:p>
        </w:tc>
      </w:tr>
      <w:tr w:rsidR="006A6272" w:rsidTr="00334F97">
        <w:trPr>
          <w:jc w:val="center"/>
        </w:trPr>
        <w:tc>
          <w:tcPr>
            <w:tcW w:w="620" w:type="dxa"/>
            <w:vAlign w:val="center"/>
          </w:tcPr>
          <w:p w:rsidR="006A6272" w:rsidRDefault="006A6272" w:rsidP="00334F97">
            <w:pPr>
              <w:widowControl w:val="0"/>
              <w:autoSpaceDE w:val="0"/>
              <w:autoSpaceDN w:val="0"/>
              <w:adjustRightInd w:val="0"/>
              <w:jc w:val="center"/>
              <w:rPr>
                <w:color w:val="000000"/>
              </w:rPr>
            </w:pPr>
            <w:r>
              <w:rPr>
                <w:color w:val="000000"/>
              </w:rPr>
              <w:t>2</w:t>
            </w:r>
          </w:p>
        </w:tc>
        <w:tc>
          <w:tcPr>
            <w:tcW w:w="3347" w:type="dxa"/>
            <w:vAlign w:val="center"/>
          </w:tcPr>
          <w:p w:rsidR="006A6272" w:rsidRPr="005F38DF" w:rsidRDefault="006A6272" w:rsidP="00334F97">
            <w:pPr>
              <w:widowControl w:val="0"/>
              <w:autoSpaceDE w:val="0"/>
              <w:autoSpaceDN w:val="0"/>
              <w:adjustRightInd w:val="0"/>
              <w:rPr>
                <w:color w:val="000000"/>
                <w:lang w:val="kk-KZ"/>
              </w:rPr>
            </w:pPr>
            <w:r>
              <w:rPr>
                <w:color w:val="000000"/>
                <w:lang w:val="kk-KZ"/>
              </w:rPr>
              <w:t>Күтімді жоспарлау және мейірбикелік іс – шараларды таңдау</w:t>
            </w:r>
          </w:p>
        </w:tc>
        <w:tc>
          <w:tcPr>
            <w:tcW w:w="1134" w:type="dxa"/>
            <w:vAlign w:val="center"/>
          </w:tcPr>
          <w:p w:rsidR="006A6272" w:rsidRDefault="006A6272" w:rsidP="00334F97">
            <w:pPr>
              <w:widowControl w:val="0"/>
              <w:autoSpaceDE w:val="0"/>
              <w:autoSpaceDN w:val="0"/>
              <w:adjustRightInd w:val="0"/>
              <w:jc w:val="center"/>
              <w:rPr>
                <w:color w:val="000000"/>
              </w:rPr>
            </w:pPr>
            <w:r>
              <w:rPr>
                <w:color w:val="000000"/>
              </w:rPr>
              <w:t>1</w:t>
            </w:r>
          </w:p>
        </w:tc>
        <w:tc>
          <w:tcPr>
            <w:tcW w:w="1701" w:type="dxa"/>
            <w:vAlign w:val="center"/>
          </w:tcPr>
          <w:p w:rsidR="006A6272" w:rsidRDefault="006A6272" w:rsidP="00334F97">
            <w:pPr>
              <w:widowControl w:val="0"/>
              <w:autoSpaceDE w:val="0"/>
              <w:autoSpaceDN w:val="0"/>
              <w:adjustRightInd w:val="0"/>
              <w:jc w:val="center"/>
              <w:rPr>
                <w:color w:val="000000"/>
              </w:rPr>
            </w:pPr>
          </w:p>
        </w:tc>
        <w:tc>
          <w:tcPr>
            <w:tcW w:w="2306" w:type="dxa"/>
            <w:vAlign w:val="center"/>
          </w:tcPr>
          <w:p w:rsidR="006A6272" w:rsidRDefault="006A6272" w:rsidP="00334F97">
            <w:pPr>
              <w:widowControl w:val="0"/>
              <w:autoSpaceDE w:val="0"/>
              <w:autoSpaceDN w:val="0"/>
              <w:adjustRightInd w:val="0"/>
              <w:jc w:val="center"/>
              <w:rPr>
                <w:color w:val="000000"/>
              </w:rPr>
            </w:pPr>
          </w:p>
        </w:tc>
        <w:tc>
          <w:tcPr>
            <w:tcW w:w="1080" w:type="dxa"/>
            <w:gridSpan w:val="2"/>
            <w:vMerge/>
            <w:vAlign w:val="center"/>
          </w:tcPr>
          <w:p w:rsidR="006A6272" w:rsidRDefault="006A6272" w:rsidP="00334F97">
            <w:pPr>
              <w:rPr>
                <w:b/>
                <w:color w:val="000000"/>
              </w:rPr>
            </w:pPr>
          </w:p>
        </w:tc>
      </w:tr>
      <w:tr w:rsidR="006A6272" w:rsidTr="00334F97">
        <w:trPr>
          <w:jc w:val="center"/>
        </w:trPr>
        <w:tc>
          <w:tcPr>
            <w:tcW w:w="620" w:type="dxa"/>
            <w:vAlign w:val="center"/>
          </w:tcPr>
          <w:p w:rsidR="006A6272" w:rsidRDefault="006A6272" w:rsidP="00334F97">
            <w:pPr>
              <w:widowControl w:val="0"/>
              <w:autoSpaceDE w:val="0"/>
              <w:autoSpaceDN w:val="0"/>
              <w:adjustRightInd w:val="0"/>
              <w:jc w:val="center"/>
              <w:rPr>
                <w:color w:val="000000"/>
              </w:rPr>
            </w:pPr>
            <w:r>
              <w:rPr>
                <w:color w:val="000000"/>
              </w:rPr>
              <w:t>3</w:t>
            </w:r>
          </w:p>
        </w:tc>
        <w:tc>
          <w:tcPr>
            <w:tcW w:w="3347" w:type="dxa"/>
            <w:vAlign w:val="center"/>
          </w:tcPr>
          <w:p w:rsidR="006A6272" w:rsidRPr="005F38DF" w:rsidRDefault="006A6272" w:rsidP="00334F97">
            <w:pPr>
              <w:widowControl w:val="0"/>
              <w:autoSpaceDE w:val="0"/>
              <w:autoSpaceDN w:val="0"/>
              <w:adjustRightInd w:val="0"/>
              <w:rPr>
                <w:color w:val="000000"/>
                <w:lang w:val="kk-KZ"/>
              </w:rPr>
            </w:pPr>
            <w:r>
              <w:rPr>
                <w:color w:val="000000"/>
                <w:lang w:val="kk-KZ"/>
              </w:rPr>
              <w:t>Мейірбикелік тағайындалулар</w:t>
            </w:r>
          </w:p>
        </w:tc>
        <w:tc>
          <w:tcPr>
            <w:tcW w:w="1134" w:type="dxa"/>
            <w:vAlign w:val="center"/>
          </w:tcPr>
          <w:p w:rsidR="006A6272" w:rsidRDefault="006A6272" w:rsidP="00334F97">
            <w:pPr>
              <w:widowControl w:val="0"/>
              <w:autoSpaceDE w:val="0"/>
              <w:autoSpaceDN w:val="0"/>
              <w:adjustRightInd w:val="0"/>
              <w:jc w:val="center"/>
              <w:rPr>
                <w:color w:val="000000"/>
              </w:rPr>
            </w:pPr>
            <w:r>
              <w:rPr>
                <w:color w:val="000000"/>
              </w:rPr>
              <w:t>1</w:t>
            </w:r>
          </w:p>
        </w:tc>
        <w:tc>
          <w:tcPr>
            <w:tcW w:w="1701" w:type="dxa"/>
            <w:vAlign w:val="center"/>
          </w:tcPr>
          <w:p w:rsidR="006A6272" w:rsidRDefault="006A6272" w:rsidP="00334F97">
            <w:pPr>
              <w:widowControl w:val="0"/>
              <w:autoSpaceDE w:val="0"/>
              <w:autoSpaceDN w:val="0"/>
              <w:adjustRightInd w:val="0"/>
              <w:jc w:val="center"/>
              <w:rPr>
                <w:color w:val="000000"/>
              </w:rPr>
            </w:pPr>
          </w:p>
        </w:tc>
        <w:tc>
          <w:tcPr>
            <w:tcW w:w="2306" w:type="dxa"/>
            <w:vAlign w:val="center"/>
          </w:tcPr>
          <w:p w:rsidR="006A6272" w:rsidRDefault="006A6272" w:rsidP="00334F97">
            <w:pPr>
              <w:widowControl w:val="0"/>
              <w:autoSpaceDE w:val="0"/>
              <w:autoSpaceDN w:val="0"/>
              <w:adjustRightInd w:val="0"/>
              <w:jc w:val="center"/>
              <w:rPr>
                <w:color w:val="000000"/>
              </w:rPr>
            </w:pPr>
          </w:p>
        </w:tc>
        <w:tc>
          <w:tcPr>
            <w:tcW w:w="1080" w:type="dxa"/>
            <w:gridSpan w:val="2"/>
            <w:vMerge/>
            <w:vAlign w:val="center"/>
          </w:tcPr>
          <w:p w:rsidR="006A6272" w:rsidRDefault="006A6272" w:rsidP="00334F97">
            <w:pPr>
              <w:rPr>
                <w:b/>
                <w:color w:val="000000"/>
              </w:rPr>
            </w:pPr>
          </w:p>
        </w:tc>
      </w:tr>
      <w:tr w:rsidR="006A6272" w:rsidTr="00334F97">
        <w:trPr>
          <w:jc w:val="center"/>
        </w:trPr>
        <w:tc>
          <w:tcPr>
            <w:tcW w:w="620" w:type="dxa"/>
            <w:vAlign w:val="center"/>
          </w:tcPr>
          <w:p w:rsidR="006A6272" w:rsidRDefault="006A6272" w:rsidP="00334F97">
            <w:pPr>
              <w:widowControl w:val="0"/>
              <w:autoSpaceDE w:val="0"/>
              <w:autoSpaceDN w:val="0"/>
              <w:adjustRightInd w:val="0"/>
              <w:jc w:val="center"/>
              <w:rPr>
                <w:color w:val="000000"/>
              </w:rPr>
            </w:pPr>
            <w:r>
              <w:rPr>
                <w:color w:val="000000"/>
              </w:rPr>
              <w:t>4</w:t>
            </w:r>
          </w:p>
        </w:tc>
        <w:tc>
          <w:tcPr>
            <w:tcW w:w="3347" w:type="dxa"/>
            <w:vAlign w:val="center"/>
          </w:tcPr>
          <w:p w:rsidR="006A6272" w:rsidRPr="005F38DF" w:rsidRDefault="006A6272" w:rsidP="00334F97">
            <w:pPr>
              <w:widowControl w:val="0"/>
              <w:autoSpaceDE w:val="0"/>
              <w:autoSpaceDN w:val="0"/>
              <w:adjustRightInd w:val="0"/>
              <w:rPr>
                <w:color w:val="000000"/>
                <w:lang w:val="kk-KZ"/>
              </w:rPr>
            </w:pPr>
            <w:r>
              <w:rPr>
                <w:color w:val="000000"/>
                <w:lang w:val="kk-KZ"/>
              </w:rPr>
              <w:t>Мейірбикелік араласулардың түрлері</w:t>
            </w:r>
          </w:p>
        </w:tc>
        <w:tc>
          <w:tcPr>
            <w:tcW w:w="1134" w:type="dxa"/>
            <w:vAlign w:val="center"/>
          </w:tcPr>
          <w:p w:rsidR="006A6272" w:rsidRDefault="006A6272" w:rsidP="00334F97">
            <w:pPr>
              <w:widowControl w:val="0"/>
              <w:autoSpaceDE w:val="0"/>
              <w:autoSpaceDN w:val="0"/>
              <w:adjustRightInd w:val="0"/>
              <w:jc w:val="center"/>
              <w:rPr>
                <w:color w:val="000000"/>
              </w:rPr>
            </w:pPr>
            <w:r>
              <w:rPr>
                <w:color w:val="000000"/>
              </w:rPr>
              <w:t>1</w:t>
            </w:r>
          </w:p>
        </w:tc>
        <w:tc>
          <w:tcPr>
            <w:tcW w:w="1701" w:type="dxa"/>
            <w:vAlign w:val="center"/>
          </w:tcPr>
          <w:p w:rsidR="006A6272" w:rsidRDefault="006A6272" w:rsidP="00334F97">
            <w:pPr>
              <w:widowControl w:val="0"/>
              <w:autoSpaceDE w:val="0"/>
              <w:autoSpaceDN w:val="0"/>
              <w:adjustRightInd w:val="0"/>
              <w:jc w:val="center"/>
              <w:rPr>
                <w:color w:val="000000"/>
              </w:rPr>
            </w:pPr>
          </w:p>
        </w:tc>
        <w:tc>
          <w:tcPr>
            <w:tcW w:w="2306" w:type="dxa"/>
            <w:vAlign w:val="center"/>
          </w:tcPr>
          <w:p w:rsidR="006A6272" w:rsidRDefault="006A6272" w:rsidP="00334F97">
            <w:pPr>
              <w:widowControl w:val="0"/>
              <w:autoSpaceDE w:val="0"/>
              <w:autoSpaceDN w:val="0"/>
              <w:adjustRightInd w:val="0"/>
              <w:jc w:val="center"/>
              <w:rPr>
                <w:color w:val="000000"/>
              </w:rPr>
            </w:pPr>
          </w:p>
        </w:tc>
        <w:tc>
          <w:tcPr>
            <w:tcW w:w="1080" w:type="dxa"/>
            <w:gridSpan w:val="2"/>
            <w:vMerge/>
            <w:vAlign w:val="center"/>
          </w:tcPr>
          <w:p w:rsidR="006A6272" w:rsidRDefault="006A6272" w:rsidP="00334F97">
            <w:pPr>
              <w:rPr>
                <w:b/>
                <w:color w:val="000000"/>
              </w:rPr>
            </w:pPr>
          </w:p>
        </w:tc>
      </w:tr>
      <w:tr w:rsidR="006A6272" w:rsidTr="00334F97">
        <w:trPr>
          <w:jc w:val="center"/>
        </w:trPr>
        <w:tc>
          <w:tcPr>
            <w:tcW w:w="620" w:type="dxa"/>
            <w:vAlign w:val="center"/>
          </w:tcPr>
          <w:p w:rsidR="006A6272" w:rsidRDefault="006A6272" w:rsidP="00334F97">
            <w:pPr>
              <w:widowControl w:val="0"/>
              <w:autoSpaceDE w:val="0"/>
              <w:autoSpaceDN w:val="0"/>
              <w:adjustRightInd w:val="0"/>
              <w:jc w:val="center"/>
              <w:rPr>
                <w:color w:val="000000"/>
              </w:rPr>
            </w:pPr>
            <w:r>
              <w:rPr>
                <w:color w:val="000000"/>
              </w:rPr>
              <w:t>5</w:t>
            </w:r>
          </w:p>
        </w:tc>
        <w:tc>
          <w:tcPr>
            <w:tcW w:w="3347" w:type="dxa"/>
            <w:vAlign w:val="center"/>
          </w:tcPr>
          <w:p w:rsidR="006A6272" w:rsidRPr="005F38DF" w:rsidRDefault="006A6272" w:rsidP="00334F97">
            <w:pPr>
              <w:widowControl w:val="0"/>
              <w:autoSpaceDE w:val="0"/>
              <w:autoSpaceDN w:val="0"/>
              <w:adjustRightInd w:val="0"/>
              <w:rPr>
                <w:color w:val="000000"/>
                <w:lang w:val="kk-KZ"/>
              </w:rPr>
            </w:pPr>
            <w:r>
              <w:rPr>
                <w:color w:val="000000"/>
                <w:lang w:val="kk-KZ"/>
              </w:rPr>
              <w:t>Мейірбикелік күтімнің тиімділігін бағалау</w:t>
            </w:r>
          </w:p>
        </w:tc>
        <w:tc>
          <w:tcPr>
            <w:tcW w:w="1134" w:type="dxa"/>
            <w:vAlign w:val="center"/>
          </w:tcPr>
          <w:p w:rsidR="006A6272" w:rsidRDefault="006A6272" w:rsidP="00334F97">
            <w:pPr>
              <w:widowControl w:val="0"/>
              <w:autoSpaceDE w:val="0"/>
              <w:autoSpaceDN w:val="0"/>
              <w:adjustRightInd w:val="0"/>
              <w:jc w:val="center"/>
              <w:rPr>
                <w:color w:val="000000"/>
              </w:rPr>
            </w:pPr>
            <w:r>
              <w:rPr>
                <w:color w:val="000000"/>
              </w:rPr>
              <w:t>1</w:t>
            </w:r>
          </w:p>
        </w:tc>
        <w:tc>
          <w:tcPr>
            <w:tcW w:w="1701" w:type="dxa"/>
            <w:vAlign w:val="center"/>
          </w:tcPr>
          <w:p w:rsidR="006A6272" w:rsidRDefault="006A6272" w:rsidP="00334F97">
            <w:pPr>
              <w:widowControl w:val="0"/>
              <w:autoSpaceDE w:val="0"/>
              <w:autoSpaceDN w:val="0"/>
              <w:adjustRightInd w:val="0"/>
              <w:jc w:val="center"/>
              <w:rPr>
                <w:color w:val="000000"/>
              </w:rPr>
            </w:pPr>
          </w:p>
        </w:tc>
        <w:tc>
          <w:tcPr>
            <w:tcW w:w="2306" w:type="dxa"/>
            <w:vAlign w:val="center"/>
          </w:tcPr>
          <w:p w:rsidR="006A6272" w:rsidRDefault="006A6272" w:rsidP="00334F97">
            <w:pPr>
              <w:widowControl w:val="0"/>
              <w:autoSpaceDE w:val="0"/>
              <w:autoSpaceDN w:val="0"/>
              <w:adjustRightInd w:val="0"/>
              <w:jc w:val="center"/>
              <w:rPr>
                <w:color w:val="000000"/>
              </w:rPr>
            </w:pPr>
          </w:p>
        </w:tc>
        <w:tc>
          <w:tcPr>
            <w:tcW w:w="1080" w:type="dxa"/>
            <w:gridSpan w:val="2"/>
            <w:vMerge/>
            <w:vAlign w:val="center"/>
          </w:tcPr>
          <w:p w:rsidR="006A6272" w:rsidRDefault="006A6272" w:rsidP="00334F97">
            <w:pPr>
              <w:rPr>
                <w:b/>
                <w:color w:val="000000"/>
              </w:rPr>
            </w:pPr>
          </w:p>
        </w:tc>
      </w:tr>
      <w:tr w:rsidR="006A6272" w:rsidTr="00334F97">
        <w:trPr>
          <w:jc w:val="center"/>
        </w:trPr>
        <w:tc>
          <w:tcPr>
            <w:tcW w:w="620" w:type="dxa"/>
            <w:vAlign w:val="center"/>
          </w:tcPr>
          <w:p w:rsidR="006A6272" w:rsidRDefault="006A6272" w:rsidP="00334F97">
            <w:pPr>
              <w:widowControl w:val="0"/>
              <w:autoSpaceDE w:val="0"/>
              <w:autoSpaceDN w:val="0"/>
              <w:adjustRightInd w:val="0"/>
              <w:jc w:val="center"/>
              <w:rPr>
                <w:color w:val="000000"/>
              </w:rPr>
            </w:pPr>
          </w:p>
        </w:tc>
        <w:tc>
          <w:tcPr>
            <w:tcW w:w="3347" w:type="dxa"/>
            <w:vAlign w:val="center"/>
          </w:tcPr>
          <w:p w:rsidR="006A6272" w:rsidRPr="000775D6" w:rsidRDefault="006A6272" w:rsidP="00334F97">
            <w:pPr>
              <w:autoSpaceDE w:val="0"/>
              <w:autoSpaceDN w:val="0"/>
              <w:adjustRightInd w:val="0"/>
              <w:rPr>
                <w:b/>
                <w:lang w:val="kk-KZ"/>
              </w:rPr>
            </w:pPr>
            <w:r>
              <w:rPr>
                <w:b/>
                <w:lang w:val="kk-KZ"/>
              </w:rPr>
              <w:t>Жалпы сағат саны:</w:t>
            </w:r>
          </w:p>
        </w:tc>
        <w:tc>
          <w:tcPr>
            <w:tcW w:w="1134" w:type="dxa"/>
            <w:vAlign w:val="center"/>
          </w:tcPr>
          <w:p w:rsidR="006A6272" w:rsidRDefault="006A6272" w:rsidP="00334F97">
            <w:pPr>
              <w:widowControl w:val="0"/>
              <w:autoSpaceDE w:val="0"/>
              <w:autoSpaceDN w:val="0"/>
              <w:adjustRightInd w:val="0"/>
              <w:jc w:val="center"/>
              <w:rPr>
                <w:b/>
                <w:color w:val="000000"/>
              </w:rPr>
            </w:pPr>
            <w:r>
              <w:rPr>
                <w:b/>
                <w:color w:val="000000"/>
              </w:rPr>
              <w:t>5</w:t>
            </w:r>
          </w:p>
        </w:tc>
        <w:tc>
          <w:tcPr>
            <w:tcW w:w="1701" w:type="dxa"/>
            <w:vAlign w:val="center"/>
          </w:tcPr>
          <w:p w:rsidR="006A6272" w:rsidRDefault="006A6272" w:rsidP="00334F97">
            <w:pPr>
              <w:widowControl w:val="0"/>
              <w:autoSpaceDE w:val="0"/>
              <w:autoSpaceDN w:val="0"/>
              <w:adjustRightInd w:val="0"/>
              <w:jc w:val="center"/>
              <w:rPr>
                <w:color w:val="000000"/>
              </w:rPr>
            </w:pPr>
          </w:p>
        </w:tc>
        <w:tc>
          <w:tcPr>
            <w:tcW w:w="2306" w:type="dxa"/>
            <w:vAlign w:val="center"/>
          </w:tcPr>
          <w:p w:rsidR="006A6272" w:rsidRDefault="006A6272" w:rsidP="00334F97">
            <w:pPr>
              <w:widowControl w:val="0"/>
              <w:autoSpaceDE w:val="0"/>
              <w:autoSpaceDN w:val="0"/>
              <w:adjustRightInd w:val="0"/>
              <w:jc w:val="center"/>
              <w:rPr>
                <w:color w:val="000000"/>
                <w:lang w:val="kk-KZ"/>
              </w:rPr>
            </w:pPr>
          </w:p>
          <w:p w:rsidR="006A6272" w:rsidRDefault="006A6272" w:rsidP="00334F97">
            <w:pPr>
              <w:widowControl w:val="0"/>
              <w:autoSpaceDE w:val="0"/>
              <w:autoSpaceDN w:val="0"/>
              <w:adjustRightInd w:val="0"/>
              <w:jc w:val="center"/>
              <w:rPr>
                <w:color w:val="000000"/>
              </w:rPr>
            </w:pPr>
          </w:p>
        </w:tc>
        <w:tc>
          <w:tcPr>
            <w:tcW w:w="1080" w:type="dxa"/>
            <w:gridSpan w:val="2"/>
            <w:vMerge/>
            <w:vAlign w:val="center"/>
          </w:tcPr>
          <w:p w:rsidR="006A6272" w:rsidRDefault="006A6272" w:rsidP="00334F97">
            <w:pPr>
              <w:rPr>
                <w:b/>
                <w:color w:val="000000"/>
              </w:rPr>
            </w:pPr>
          </w:p>
        </w:tc>
      </w:tr>
      <w:tr w:rsidR="006A6272" w:rsidTr="00334F97">
        <w:trPr>
          <w:jc w:val="center"/>
        </w:trPr>
        <w:tc>
          <w:tcPr>
            <w:tcW w:w="620" w:type="dxa"/>
            <w:vAlign w:val="center"/>
          </w:tcPr>
          <w:p w:rsidR="006A6272" w:rsidRDefault="006A6272" w:rsidP="00334F97">
            <w:pPr>
              <w:widowControl w:val="0"/>
              <w:autoSpaceDE w:val="0"/>
              <w:autoSpaceDN w:val="0"/>
              <w:adjustRightInd w:val="0"/>
              <w:jc w:val="center"/>
              <w:rPr>
                <w:color w:val="000000"/>
              </w:rPr>
            </w:pPr>
          </w:p>
        </w:tc>
        <w:tc>
          <w:tcPr>
            <w:tcW w:w="3347" w:type="dxa"/>
            <w:vAlign w:val="center"/>
          </w:tcPr>
          <w:p w:rsidR="006A6272" w:rsidRDefault="006A6272" w:rsidP="00334F97">
            <w:pPr>
              <w:widowControl w:val="0"/>
              <w:autoSpaceDE w:val="0"/>
              <w:autoSpaceDN w:val="0"/>
              <w:adjustRightInd w:val="0"/>
              <w:rPr>
                <w:color w:val="000000"/>
              </w:rPr>
            </w:pPr>
          </w:p>
        </w:tc>
        <w:tc>
          <w:tcPr>
            <w:tcW w:w="1134" w:type="dxa"/>
            <w:vAlign w:val="center"/>
          </w:tcPr>
          <w:p w:rsidR="006A6272" w:rsidRDefault="006A6272" w:rsidP="00334F97">
            <w:pPr>
              <w:widowControl w:val="0"/>
              <w:autoSpaceDE w:val="0"/>
              <w:autoSpaceDN w:val="0"/>
              <w:adjustRightInd w:val="0"/>
              <w:jc w:val="center"/>
              <w:rPr>
                <w:color w:val="000000"/>
              </w:rPr>
            </w:pPr>
          </w:p>
        </w:tc>
        <w:tc>
          <w:tcPr>
            <w:tcW w:w="1701" w:type="dxa"/>
            <w:vAlign w:val="center"/>
          </w:tcPr>
          <w:p w:rsidR="006A6272" w:rsidRDefault="006A6272" w:rsidP="00334F97">
            <w:pPr>
              <w:widowControl w:val="0"/>
              <w:autoSpaceDE w:val="0"/>
              <w:autoSpaceDN w:val="0"/>
              <w:adjustRightInd w:val="0"/>
              <w:jc w:val="center"/>
              <w:rPr>
                <w:b/>
                <w:color w:val="000000"/>
              </w:rPr>
            </w:pPr>
            <w:r>
              <w:rPr>
                <w:b/>
                <w:color w:val="000000"/>
              </w:rPr>
              <w:t>практика</w:t>
            </w:r>
          </w:p>
        </w:tc>
        <w:tc>
          <w:tcPr>
            <w:tcW w:w="2306" w:type="dxa"/>
            <w:vAlign w:val="center"/>
          </w:tcPr>
          <w:p w:rsidR="006A6272" w:rsidRDefault="006A6272" w:rsidP="00334F97">
            <w:pPr>
              <w:widowControl w:val="0"/>
              <w:autoSpaceDE w:val="0"/>
              <w:autoSpaceDN w:val="0"/>
              <w:adjustRightInd w:val="0"/>
              <w:jc w:val="center"/>
              <w:rPr>
                <w:color w:val="000000"/>
                <w:lang w:val="kk-KZ"/>
              </w:rPr>
            </w:pPr>
          </w:p>
          <w:p w:rsidR="006A6272" w:rsidRPr="00C6330E" w:rsidRDefault="006A6272" w:rsidP="00334F97">
            <w:pPr>
              <w:widowControl w:val="0"/>
              <w:autoSpaceDE w:val="0"/>
              <w:autoSpaceDN w:val="0"/>
              <w:adjustRightInd w:val="0"/>
              <w:jc w:val="center"/>
              <w:rPr>
                <w:color w:val="000000"/>
                <w:lang w:val="kk-KZ"/>
              </w:rPr>
            </w:pPr>
          </w:p>
        </w:tc>
        <w:tc>
          <w:tcPr>
            <w:tcW w:w="1080" w:type="dxa"/>
            <w:gridSpan w:val="2"/>
            <w:vAlign w:val="center"/>
          </w:tcPr>
          <w:p w:rsidR="006A6272" w:rsidRDefault="006A6272" w:rsidP="00334F97">
            <w:pPr>
              <w:widowControl w:val="0"/>
              <w:autoSpaceDE w:val="0"/>
              <w:autoSpaceDN w:val="0"/>
              <w:adjustRightInd w:val="0"/>
              <w:jc w:val="center"/>
              <w:rPr>
                <w:color w:val="000000"/>
              </w:rPr>
            </w:pPr>
          </w:p>
        </w:tc>
      </w:tr>
      <w:tr w:rsidR="006A6272" w:rsidTr="00334F97">
        <w:trPr>
          <w:jc w:val="center"/>
        </w:trPr>
        <w:tc>
          <w:tcPr>
            <w:tcW w:w="9108" w:type="dxa"/>
            <w:gridSpan w:val="5"/>
            <w:tcBorders>
              <w:right w:val="nil"/>
            </w:tcBorders>
            <w:vAlign w:val="center"/>
          </w:tcPr>
          <w:p w:rsidR="006A6272" w:rsidRDefault="006A6272" w:rsidP="00334F97">
            <w:pPr>
              <w:widowControl w:val="0"/>
              <w:autoSpaceDE w:val="0"/>
              <w:autoSpaceDN w:val="0"/>
              <w:adjustRightInd w:val="0"/>
              <w:ind w:left="674"/>
              <w:rPr>
                <w:b/>
                <w:color w:val="000000"/>
              </w:rPr>
            </w:pPr>
            <w:r>
              <w:rPr>
                <w:b/>
                <w:color w:val="000000"/>
              </w:rPr>
              <w:lastRenderedPageBreak/>
              <w:t>Кредит №1</w:t>
            </w:r>
          </w:p>
        </w:tc>
        <w:tc>
          <w:tcPr>
            <w:tcW w:w="1080" w:type="dxa"/>
            <w:gridSpan w:val="2"/>
            <w:vMerge w:val="restart"/>
            <w:tcBorders>
              <w:left w:val="nil"/>
            </w:tcBorders>
            <w:vAlign w:val="center"/>
          </w:tcPr>
          <w:p w:rsidR="006A6272" w:rsidRDefault="006A6272" w:rsidP="00334F97">
            <w:pPr>
              <w:widowControl w:val="0"/>
              <w:autoSpaceDE w:val="0"/>
              <w:autoSpaceDN w:val="0"/>
              <w:adjustRightInd w:val="0"/>
              <w:jc w:val="center"/>
              <w:rPr>
                <w:b/>
                <w:color w:val="000000"/>
              </w:rPr>
            </w:pPr>
            <w:r>
              <w:rPr>
                <w:b/>
                <w:color w:val="000000"/>
              </w:rPr>
              <w:t>2</w:t>
            </w:r>
          </w:p>
        </w:tc>
      </w:tr>
      <w:tr w:rsidR="006A6272" w:rsidTr="00334F97">
        <w:trPr>
          <w:jc w:val="center"/>
        </w:trPr>
        <w:tc>
          <w:tcPr>
            <w:tcW w:w="620" w:type="dxa"/>
            <w:vAlign w:val="center"/>
          </w:tcPr>
          <w:p w:rsidR="006A6272" w:rsidRDefault="006A6272" w:rsidP="00334F97">
            <w:pPr>
              <w:widowControl w:val="0"/>
              <w:autoSpaceDE w:val="0"/>
              <w:autoSpaceDN w:val="0"/>
              <w:adjustRightInd w:val="0"/>
              <w:jc w:val="center"/>
              <w:rPr>
                <w:color w:val="000000"/>
              </w:rPr>
            </w:pPr>
            <w:r>
              <w:rPr>
                <w:color w:val="000000"/>
              </w:rPr>
              <w:t>1</w:t>
            </w:r>
          </w:p>
        </w:tc>
        <w:tc>
          <w:tcPr>
            <w:tcW w:w="3347" w:type="dxa"/>
            <w:vAlign w:val="center"/>
          </w:tcPr>
          <w:p w:rsidR="006A6272" w:rsidRPr="005F38DF" w:rsidRDefault="006A6272" w:rsidP="00334F97">
            <w:pPr>
              <w:widowControl w:val="0"/>
              <w:autoSpaceDE w:val="0"/>
              <w:autoSpaceDN w:val="0"/>
              <w:adjustRightInd w:val="0"/>
              <w:rPr>
                <w:color w:val="000000"/>
                <w:lang w:val="kk-KZ"/>
              </w:rPr>
            </w:pPr>
            <w:r>
              <w:rPr>
                <w:color w:val="000000"/>
                <w:lang w:val="kk-KZ"/>
              </w:rPr>
              <w:t xml:space="preserve">Мейірбикелік қызметтің міндеттері мен функцияларының негізі. </w:t>
            </w:r>
          </w:p>
        </w:tc>
        <w:tc>
          <w:tcPr>
            <w:tcW w:w="1134" w:type="dxa"/>
            <w:vAlign w:val="center"/>
          </w:tcPr>
          <w:p w:rsidR="006A6272" w:rsidRPr="00B27AD2" w:rsidRDefault="006A6272" w:rsidP="00334F97">
            <w:pPr>
              <w:widowControl w:val="0"/>
              <w:autoSpaceDE w:val="0"/>
              <w:autoSpaceDN w:val="0"/>
              <w:adjustRightInd w:val="0"/>
              <w:jc w:val="center"/>
              <w:rPr>
                <w:color w:val="000000"/>
                <w:lang w:val="kk-KZ"/>
              </w:rPr>
            </w:pPr>
          </w:p>
        </w:tc>
        <w:tc>
          <w:tcPr>
            <w:tcW w:w="1701" w:type="dxa"/>
            <w:vAlign w:val="center"/>
          </w:tcPr>
          <w:p w:rsidR="006A6272" w:rsidRDefault="006A6272" w:rsidP="00334F97">
            <w:pPr>
              <w:widowControl w:val="0"/>
              <w:autoSpaceDE w:val="0"/>
              <w:autoSpaceDN w:val="0"/>
              <w:adjustRightInd w:val="0"/>
              <w:jc w:val="center"/>
              <w:rPr>
                <w:color w:val="000000"/>
              </w:rPr>
            </w:pPr>
            <w:r>
              <w:rPr>
                <w:color w:val="000000"/>
                <w:lang w:val="kk-KZ"/>
              </w:rPr>
              <w:t>1</w:t>
            </w:r>
          </w:p>
        </w:tc>
        <w:tc>
          <w:tcPr>
            <w:tcW w:w="2306" w:type="dxa"/>
            <w:vAlign w:val="center"/>
          </w:tcPr>
          <w:p w:rsidR="006A6272" w:rsidRDefault="006A6272" w:rsidP="00334F97">
            <w:pPr>
              <w:widowControl w:val="0"/>
              <w:autoSpaceDE w:val="0"/>
              <w:autoSpaceDN w:val="0"/>
              <w:adjustRightInd w:val="0"/>
              <w:jc w:val="center"/>
              <w:rPr>
                <w:color w:val="000000"/>
              </w:rPr>
            </w:pPr>
          </w:p>
        </w:tc>
        <w:tc>
          <w:tcPr>
            <w:tcW w:w="1080" w:type="dxa"/>
            <w:gridSpan w:val="2"/>
            <w:vMerge/>
            <w:vAlign w:val="center"/>
          </w:tcPr>
          <w:p w:rsidR="006A6272" w:rsidRDefault="006A6272" w:rsidP="00334F97">
            <w:pPr>
              <w:rPr>
                <w:b/>
                <w:color w:val="000000"/>
              </w:rPr>
            </w:pPr>
          </w:p>
        </w:tc>
      </w:tr>
      <w:tr w:rsidR="006A6272" w:rsidTr="00334F97">
        <w:trPr>
          <w:jc w:val="center"/>
        </w:trPr>
        <w:tc>
          <w:tcPr>
            <w:tcW w:w="620" w:type="dxa"/>
            <w:vAlign w:val="center"/>
          </w:tcPr>
          <w:p w:rsidR="006A6272" w:rsidRDefault="006A6272" w:rsidP="00334F97">
            <w:pPr>
              <w:widowControl w:val="0"/>
              <w:autoSpaceDE w:val="0"/>
              <w:autoSpaceDN w:val="0"/>
              <w:adjustRightInd w:val="0"/>
              <w:jc w:val="center"/>
              <w:rPr>
                <w:color w:val="000000"/>
              </w:rPr>
            </w:pPr>
            <w:r>
              <w:rPr>
                <w:color w:val="000000"/>
              </w:rPr>
              <w:t>2</w:t>
            </w:r>
          </w:p>
        </w:tc>
        <w:tc>
          <w:tcPr>
            <w:tcW w:w="3347" w:type="dxa"/>
            <w:vAlign w:val="center"/>
          </w:tcPr>
          <w:p w:rsidR="006A6272" w:rsidRDefault="006A6272" w:rsidP="00334F97">
            <w:pPr>
              <w:widowControl w:val="0"/>
              <w:autoSpaceDE w:val="0"/>
              <w:autoSpaceDN w:val="0"/>
              <w:adjustRightInd w:val="0"/>
              <w:rPr>
                <w:color w:val="000000"/>
                <w:lang w:val="kk-KZ"/>
              </w:rPr>
            </w:pPr>
            <w:r>
              <w:rPr>
                <w:color w:val="000000"/>
                <w:lang w:val="kk-KZ"/>
              </w:rPr>
              <w:t>Мейірбикелік қызметтің даму сұрақтары бойынша Қазақстан Республикасының денсаулық сақтау саясаты.</w:t>
            </w:r>
          </w:p>
        </w:tc>
        <w:tc>
          <w:tcPr>
            <w:tcW w:w="1134" w:type="dxa"/>
            <w:vAlign w:val="center"/>
          </w:tcPr>
          <w:p w:rsidR="006A6272" w:rsidRPr="00B27AD2" w:rsidRDefault="006A6272" w:rsidP="00334F97">
            <w:pPr>
              <w:widowControl w:val="0"/>
              <w:autoSpaceDE w:val="0"/>
              <w:autoSpaceDN w:val="0"/>
              <w:adjustRightInd w:val="0"/>
              <w:jc w:val="center"/>
              <w:rPr>
                <w:color w:val="000000"/>
                <w:lang w:val="kk-KZ"/>
              </w:rPr>
            </w:pPr>
          </w:p>
        </w:tc>
        <w:tc>
          <w:tcPr>
            <w:tcW w:w="1701" w:type="dxa"/>
            <w:vAlign w:val="center"/>
          </w:tcPr>
          <w:p w:rsidR="006A6272" w:rsidRDefault="006A6272" w:rsidP="00334F97">
            <w:pPr>
              <w:widowControl w:val="0"/>
              <w:autoSpaceDE w:val="0"/>
              <w:autoSpaceDN w:val="0"/>
              <w:adjustRightInd w:val="0"/>
              <w:jc w:val="center"/>
              <w:rPr>
                <w:color w:val="000000"/>
                <w:lang w:val="kk-KZ"/>
              </w:rPr>
            </w:pPr>
            <w:r>
              <w:rPr>
                <w:color w:val="000000"/>
                <w:lang w:val="kk-KZ"/>
              </w:rPr>
              <w:t>1</w:t>
            </w:r>
          </w:p>
        </w:tc>
        <w:tc>
          <w:tcPr>
            <w:tcW w:w="2306" w:type="dxa"/>
            <w:vAlign w:val="center"/>
          </w:tcPr>
          <w:p w:rsidR="006A6272" w:rsidRDefault="006A6272" w:rsidP="00334F97">
            <w:pPr>
              <w:widowControl w:val="0"/>
              <w:autoSpaceDE w:val="0"/>
              <w:autoSpaceDN w:val="0"/>
              <w:adjustRightInd w:val="0"/>
              <w:jc w:val="center"/>
              <w:rPr>
                <w:color w:val="000000"/>
              </w:rPr>
            </w:pPr>
          </w:p>
        </w:tc>
        <w:tc>
          <w:tcPr>
            <w:tcW w:w="1080" w:type="dxa"/>
            <w:gridSpan w:val="2"/>
            <w:vMerge/>
            <w:vAlign w:val="center"/>
          </w:tcPr>
          <w:p w:rsidR="006A6272" w:rsidRDefault="006A6272" w:rsidP="00334F97">
            <w:pPr>
              <w:rPr>
                <w:b/>
                <w:color w:val="000000"/>
              </w:rPr>
            </w:pPr>
          </w:p>
        </w:tc>
      </w:tr>
      <w:tr w:rsidR="006A6272" w:rsidTr="00334F97">
        <w:trPr>
          <w:jc w:val="center"/>
        </w:trPr>
        <w:tc>
          <w:tcPr>
            <w:tcW w:w="620" w:type="dxa"/>
            <w:vAlign w:val="center"/>
          </w:tcPr>
          <w:p w:rsidR="006A6272" w:rsidRDefault="006A6272" w:rsidP="00334F97">
            <w:pPr>
              <w:widowControl w:val="0"/>
              <w:autoSpaceDE w:val="0"/>
              <w:autoSpaceDN w:val="0"/>
              <w:adjustRightInd w:val="0"/>
              <w:jc w:val="center"/>
              <w:rPr>
                <w:color w:val="000000"/>
              </w:rPr>
            </w:pPr>
            <w:r>
              <w:rPr>
                <w:color w:val="000000"/>
              </w:rPr>
              <w:t>3</w:t>
            </w:r>
          </w:p>
        </w:tc>
        <w:tc>
          <w:tcPr>
            <w:tcW w:w="3347" w:type="dxa"/>
            <w:vAlign w:val="center"/>
          </w:tcPr>
          <w:p w:rsidR="006A6272" w:rsidRPr="005F38DF" w:rsidRDefault="006A6272" w:rsidP="00334F97">
            <w:pPr>
              <w:widowControl w:val="0"/>
              <w:autoSpaceDE w:val="0"/>
              <w:autoSpaceDN w:val="0"/>
              <w:adjustRightInd w:val="0"/>
              <w:rPr>
                <w:color w:val="000000"/>
                <w:lang w:val="kk-KZ"/>
              </w:rPr>
            </w:pPr>
            <w:r>
              <w:rPr>
                <w:color w:val="000000"/>
                <w:lang w:val="kk-KZ"/>
              </w:rPr>
              <w:t xml:space="preserve">Мейірбике ісінің теориясы және моделі туралы түсінік. </w:t>
            </w:r>
          </w:p>
        </w:tc>
        <w:tc>
          <w:tcPr>
            <w:tcW w:w="1134" w:type="dxa"/>
            <w:vAlign w:val="center"/>
          </w:tcPr>
          <w:p w:rsidR="006A6272" w:rsidRDefault="006A6272" w:rsidP="00334F97">
            <w:pPr>
              <w:widowControl w:val="0"/>
              <w:autoSpaceDE w:val="0"/>
              <w:autoSpaceDN w:val="0"/>
              <w:adjustRightInd w:val="0"/>
              <w:jc w:val="center"/>
              <w:rPr>
                <w:color w:val="000000"/>
              </w:rPr>
            </w:pPr>
          </w:p>
        </w:tc>
        <w:tc>
          <w:tcPr>
            <w:tcW w:w="1701" w:type="dxa"/>
            <w:vAlign w:val="center"/>
          </w:tcPr>
          <w:p w:rsidR="006A6272" w:rsidRPr="00B27AD2" w:rsidRDefault="006A6272" w:rsidP="00334F97">
            <w:pPr>
              <w:widowControl w:val="0"/>
              <w:autoSpaceDE w:val="0"/>
              <w:autoSpaceDN w:val="0"/>
              <w:adjustRightInd w:val="0"/>
              <w:jc w:val="center"/>
              <w:rPr>
                <w:color w:val="000000"/>
                <w:lang w:val="kk-KZ"/>
              </w:rPr>
            </w:pPr>
            <w:r>
              <w:rPr>
                <w:color w:val="000000"/>
                <w:lang w:val="kk-KZ"/>
              </w:rPr>
              <w:t>1</w:t>
            </w:r>
          </w:p>
        </w:tc>
        <w:tc>
          <w:tcPr>
            <w:tcW w:w="2306" w:type="dxa"/>
            <w:vAlign w:val="center"/>
          </w:tcPr>
          <w:p w:rsidR="006A6272" w:rsidRDefault="006A6272" w:rsidP="00334F97">
            <w:pPr>
              <w:widowControl w:val="0"/>
              <w:autoSpaceDE w:val="0"/>
              <w:autoSpaceDN w:val="0"/>
              <w:adjustRightInd w:val="0"/>
              <w:jc w:val="center"/>
              <w:rPr>
                <w:color w:val="000000"/>
              </w:rPr>
            </w:pPr>
          </w:p>
        </w:tc>
        <w:tc>
          <w:tcPr>
            <w:tcW w:w="1080" w:type="dxa"/>
            <w:gridSpan w:val="2"/>
            <w:vMerge/>
            <w:vAlign w:val="center"/>
          </w:tcPr>
          <w:p w:rsidR="006A6272" w:rsidRDefault="006A6272" w:rsidP="00334F97">
            <w:pPr>
              <w:rPr>
                <w:b/>
                <w:color w:val="000000"/>
              </w:rPr>
            </w:pPr>
          </w:p>
        </w:tc>
      </w:tr>
      <w:tr w:rsidR="006A6272" w:rsidTr="00334F97">
        <w:trPr>
          <w:jc w:val="center"/>
        </w:trPr>
        <w:tc>
          <w:tcPr>
            <w:tcW w:w="620" w:type="dxa"/>
            <w:vAlign w:val="center"/>
          </w:tcPr>
          <w:p w:rsidR="006A6272" w:rsidRDefault="006A6272" w:rsidP="00334F97">
            <w:pPr>
              <w:widowControl w:val="0"/>
              <w:autoSpaceDE w:val="0"/>
              <w:autoSpaceDN w:val="0"/>
              <w:adjustRightInd w:val="0"/>
              <w:jc w:val="center"/>
              <w:rPr>
                <w:color w:val="000000"/>
              </w:rPr>
            </w:pPr>
            <w:r>
              <w:rPr>
                <w:color w:val="000000"/>
              </w:rPr>
              <w:t>4</w:t>
            </w:r>
          </w:p>
        </w:tc>
        <w:tc>
          <w:tcPr>
            <w:tcW w:w="3347" w:type="dxa"/>
            <w:vAlign w:val="center"/>
          </w:tcPr>
          <w:p w:rsidR="006A6272" w:rsidRDefault="006A6272" w:rsidP="00334F97">
            <w:pPr>
              <w:widowControl w:val="0"/>
              <w:autoSpaceDE w:val="0"/>
              <w:autoSpaceDN w:val="0"/>
              <w:adjustRightInd w:val="0"/>
              <w:rPr>
                <w:color w:val="000000"/>
                <w:lang w:val="kk-KZ"/>
              </w:rPr>
            </w:pPr>
            <w:r>
              <w:rPr>
                <w:color w:val="000000"/>
                <w:lang w:val="kk-KZ"/>
              </w:rPr>
              <w:t>Мейірбикелік процесстің мінезделуі.</w:t>
            </w:r>
          </w:p>
        </w:tc>
        <w:tc>
          <w:tcPr>
            <w:tcW w:w="1134" w:type="dxa"/>
            <w:vAlign w:val="center"/>
          </w:tcPr>
          <w:p w:rsidR="006A6272" w:rsidRDefault="006A6272" w:rsidP="00334F97">
            <w:pPr>
              <w:widowControl w:val="0"/>
              <w:autoSpaceDE w:val="0"/>
              <w:autoSpaceDN w:val="0"/>
              <w:adjustRightInd w:val="0"/>
              <w:jc w:val="center"/>
              <w:rPr>
                <w:color w:val="000000"/>
              </w:rPr>
            </w:pPr>
          </w:p>
        </w:tc>
        <w:tc>
          <w:tcPr>
            <w:tcW w:w="1701" w:type="dxa"/>
            <w:vAlign w:val="center"/>
          </w:tcPr>
          <w:p w:rsidR="006A6272" w:rsidRDefault="006A6272" w:rsidP="00334F97">
            <w:pPr>
              <w:widowControl w:val="0"/>
              <w:autoSpaceDE w:val="0"/>
              <w:autoSpaceDN w:val="0"/>
              <w:adjustRightInd w:val="0"/>
              <w:jc w:val="center"/>
              <w:rPr>
                <w:color w:val="000000"/>
                <w:lang w:val="kk-KZ"/>
              </w:rPr>
            </w:pPr>
            <w:r>
              <w:rPr>
                <w:color w:val="000000"/>
                <w:lang w:val="kk-KZ"/>
              </w:rPr>
              <w:t>1</w:t>
            </w:r>
          </w:p>
        </w:tc>
        <w:tc>
          <w:tcPr>
            <w:tcW w:w="2306" w:type="dxa"/>
            <w:vAlign w:val="center"/>
          </w:tcPr>
          <w:p w:rsidR="006A6272" w:rsidRDefault="006A6272" w:rsidP="00334F97">
            <w:pPr>
              <w:widowControl w:val="0"/>
              <w:autoSpaceDE w:val="0"/>
              <w:autoSpaceDN w:val="0"/>
              <w:adjustRightInd w:val="0"/>
              <w:jc w:val="center"/>
              <w:rPr>
                <w:color w:val="000000"/>
              </w:rPr>
            </w:pPr>
          </w:p>
        </w:tc>
        <w:tc>
          <w:tcPr>
            <w:tcW w:w="1080" w:type="dxa"/>
            <w:gridSpan w:val="2"/>
            <w:vMerge/>
            <w:vAlign w:val="center"/>
          </w:tcPr>
          <w:p w:rsidR="006A6272" w:rsidRDefault="006A6272" w:rsidP="00334F97">
            <w:pPr>
              <w:rPr>
                <w:b/>
                <w:color w:val="000000"/>
              </w:rPr>
            </w:pPr>
          </w:p>
        </w:tc>
      </w:tr>
      <w:tr w:rsidR="006A6272" w:rsidTr="00334F97">
        <w:trPr>
          <w:jc w:val="center"/>
        </w:trPr>
        <w:tc>
          <w:tcPr>
            <w:tcW w:w="620" w:type="dxa"/>
            <w:vAlign w:val="center"/>
          </w:tcPr>
          <w:p w:rsidR="006A6272" w:rsidRDefault="006A6272" w:rsidP="00334F97">
            <w:pPr>
              <w:widowControl w:val="0"/>
              <w:autoSpaceDE w:val="0"/>
              <w:autoSpaceDN w:val="0"/>
              <w:adjustRightInd w:val="0"/>
              <w:jc w:val="center"/>
              <w:rPr>
                <w:color w:val="000000"/>
              </w:rPr>
            </w:pPr>
            <w:r>
              <w:rPr>
                <w:color w:val="000000"/>
              </w:rPr>
              <w:t>5</w:t>
            </w:r>
          </w:p>
        </w:tc>
        <w:tc>
          <w:tcPr>
            <w:tcW w:w="3347" w:type="dxa"/>
            <w:vAlign w:val="center"/>
          </w:tcPr>
          <w:p w:rsidR="006A6272" w:rsidRPr="005F38DF" w:rsidRDefault="006A6272" w:rsidP="00334F97">
            <w:pPr>
              <w:widowControl w:val="0"/>
              <w:autoSpaceDE w:val="0"/>
              <w:autoSpaceDN w:val="0"/>
              <w:adjustRightInd w:val="0"/>
              <w:rPr>
                <w:color w:val="000000"/>
                <w:lang w:val="kk-KZ"/>
              </w:rPr>
            </w:pPr>
            <w:r>
              <w:rPr>
                <w:color w:val="000000"/>
                <w:lang w:val="kk-KZ"/>
              </w:rPr>
              <w:t xml:space="preserve">Мейірбикелік процесстегі заманауи ақпараттық технологиялар. </w:t>
            </w:r>
          </w:p>
        </w:tc>
        <w:tc>
          <w:tcPr>
            <w:tcW w:w="1134" w:type="dxa"/>
            <w:vAlign w:val="center"/>
          </w:tcPr>
          <w:p w:rsidR="006A6272" w:rsidRPr="00B27AD2" w:rsidRDefault="006A6272" w:rsidP="00334F97">
            <w:pPr>
              <w:widowControl w:val="0"/>
              <w:autoSpaceDE w:val="0"/>
              <w:autoSpaceDN w:val="0"/>
              <w:adjustRightInd w:val="0"/>
              <w:jc w:val="center"/>
              <w:rPr>
                <w:color w:val="000000"/>
                <w:lang w:val="kk-KZ"/>
              </w:rPr>
            </w:pPr>
          </w:p>
        </w:tc>
        <w:tc>
          <w:tcPr>
            <w:tcW w:w="1701" w:type="dxa"/>
            <w:vAlign w:val="center"/>
          </w:tcPr>
          <w:p w:rsidR="006A6272" w:rsidRDefault="006A6272" w:rsidP="00334F97">
            <w:pPr>
              <w:widowControl w:val="0"/>
              <w:autoSpaceDE w:val="0"/>
              <w:autoSpaceDN w:val="0"/>
              <w:adjustRightInd w:val="0"/>
              <w:jc w:val="center"/>
              <w:rPr>
                <w:color w:val="000000"/>
              </w:rPr>
            </w:pPr>
            <w:r>
              <w:rPr>
                <w:color w:val="000000"/>
                <w:lang w:val="kk-KZ"/>
              </w:rPr>
              <w:t>1</w:t>
            </w:r>
          </w:p>
        </w:tc>
        <w:tc>
          <w:tcPr>
            <w:tcW w:w="2306" w:type="dxa"/>
            <w:vAlign w:val="center"/>
          </w:tcPr>
          <w:p w:rsidR="006A6272" w:rsidRDefault="006A6272" w:rsidP="00334F97">
            <w:pPr>
              <w:widowControl w:val="0"/>
              <w:autoSpaceDE w:val="0"/>
              <w:autoSpaceDN w:val="0"/>
              <w:adjustRightInd w:val="0"/>
              <w:jc w:val="center"/>
              <w:rPr>
                <w:color w:val="000000"/>
              </w:rPr>
            </w:pPr>
          </w:p>
        </w:tc>
        <w:tc>
          <w:tcPr>
            <w:tcW w:w="1080" w:type="dxa"/>
            <w:gridSpan w:val="2"/>
            <w:vMerge/>
            <w:vAlign w:val="center"/>
          </w:tcPr>
          <w:p w:rsidR="006A6272" w:rsidRDefault="006A6272" w:rsidP="00334F97">
            <w:pPr>
              <w:rPr>
                <w:b/>
                <w:color w:val="000000"/>
              </w:rPr>
            </w:pPr>
          </w:p>
        </w:tc>
      </w:tr>
      <w:tr w:rsidR="006A6272" w:rsidTr="00334F97">
        <w:trPr>
          <w:jc w:val="center"/>
        </w:trPr>
        <w:tc>
          <w:tcPr>
            <w:tcW w:w="620" w:type="dxa"/>
            <w:vAlign w:val="center"/>
          </w:tcPr>
          <w:p w:rsidR="006A6272" w:rsidRDefault="006A6272" w:rsidP="00334F97">
            <w:pPr>
              <w:widowControl w:val="0"/>
              <w:autoSpaceDE w:val="0"/>
              <w:autoSpaceDN w:val="0"/>
              <w:adjustRightInd w:val="0"/>
              <w:jc w:val="center"/>
              <w:rPr>
                <w:color w:val="000000"/>
              </w:rPr>
            </w:pPr>
            <w:r>
              <w:rPr>
                <w:color w:val="000000"/>
              </w:rPr>
              <w:t>6</w:t>
            </w:r>
          </w:p>
        </w:tc>
        <w:tc>
          <w:tcPr>
            <w:tcW w:w="3347" w:type="dxa"/>
            <w:vAlign w:val="center"/>
          </w:tcPr>
          <w:p w:rsidR="006A6272" w:rsidRDefault="006A6272" w:rsidP="00334F97">
            <w:pPr>
              <w:widowControl w:val="0"/>
              <w:autoSpaceDE w:val="0"/>
              <w:autoSpaceDN w:val="0"/>
              <w:adjustRightInd w:val="0"/>
              <w:rPr>
                <w:color w:val="000000"/>
                <w:lang w:val="kk-KZ"/>
              </w:rPr>
            </w:pPr>
            <w:r>
              <w:rPr>
                <w:color w:val="000000"/>
                <w:lang w:val="kk-KZ"/>
              </w:rPr>
              <w:t>Салауатты өмір салтын насихаттау бойынша орта медициналық қызметкерлер жұмысының принциптері мен әдістері.</w:t>
            </w:r>
          </w:p>
        </w:tc>
        <w:tc>
          <w:tcPr>
            <w:tcW w:w="1134" w:type="dxa"/>
            <w:vAlign w:val="center"/>
          </w:tcPr>
          <w:p w:rsidR="006A6272" w:rsidRPr="00B27AD2" w:rsidRDefault="006A6272" w:rsidP="00334F97">
            <w:pPr>
              <w:widowControl w:val="0"/>
              <w:autoSpaceDE w:val="0"/>
              <w:autoSpaceDN w:val="0"/>
              <w:adjustRightInd w:val="0"/>
              <w:jc w:val="center"/>
              <w:rPr>
                <w:color w:val="000000"/>
                <w:lang w:val="kk-KZ"/>
              </w:rPr>
            </w:pPr>
          </w:p>
        </w:tc>
        <w:tc>
          <w:tcPr>
            <w:tcW w:w="1701" w:type="dxa"/>
            <w:vAlign w:val="center"/>
          </w:tcPr>
          <w:p w:rsidR="006A6272" w:rsidRDefault="006A6272" w:rsidP="00334F97">
            <w:pPr>
              <w:widowControl w:val="0"/>
              <w:autoSpaceDE w:val="0"/>
              <w:autoSpaceDN w:val="0"/>
              <w:adjustRightInd w:val="0"/>
              <w:jc w:val="center"/>
              <w:rPr>
                <w:color w:val="000000"/>
                <w:lang w:val="kk-KZ"/>
              </w:rPr>
            </w:pPr>
            <w:r>
              <w:rPr>
                <w:color w:val="000000"/>
                <w:lang w:val="kk-KZ"/>
              </w:rPr>
              <w:t>1</w:t>
            </w:r>
          </w:p>
        </w:tc>
        <w:tc>
          <w:tcPr>
            <w:tcW w:w="2306" w:type="dxa"/>
            <w:vAlign w:val="center"/>
          </w:tcPr>
          <w:p w:rsidR="006A6272" w:rsidRDefault="006A6272" w:rsidP="00334F97">
            <w:pPr>
              <w:widowControl w:val="0"/>
              <w:autoSpaceDE w:val="0"/>
              <w:autoSpaceDN w:val="0"/>
              <w:adjustRightInd w:val="0"/>
              <w:jc w:val="center"/>
              <w:rPr>
                <w:color w:val="000000"/>
              </w:rPr>
            </w:pPr>
          </w:p>
        </w:tc>
        <w:tc>
          <w:tcPr>
            <w:tcW w:w="1080" w:type="dxa"/>
            <w:gridSpan w:val="2"/>
            <w:vMerge/>
            <w:vAlign w:val="center"/>
          </w:tcPr>
          <w:p w:rsidR="006A6272" w:rsidRDefault="006A6272" w:rsidP="00334F97">
            <w:pPr>
              <w:rPr>
                <w:b/>
                <w:color w:val="000000"/>
              </w:rPr>
            </w:pPr>
          </w:p>
        </w:tc>
      </w:tr>
      <w:tr w:rsidR="006A6272" w:rsidTr="00334F97">
        <w:trPr>
          <w:jc w:val="center"/>
        </w:trPr>
        <w:tc>
          <w:tcPr>
            <w:tcW w:w="620" w:type="dxa"/>
            <w:vAlign w:val="center"/>
          </w:tcPr>
          <w:p w:rsidR="006A6272" w:rsidRDefault="006A6272" w:rsidP="00334F97">
            <w:pPr>
              <w:widowControl w:val="0"/>
              <w:autoSpaceDE w:val="0"/>
              <w:autoSpaceDN w:val="0"/>
              <w:adjustRightInd w:val="0"/>
              <w:jc w:val="center"/>
              <w:rPr>
                <w:color w:val="000000"/>
              </w:rPr>
            </w:pPr>
            <w:r>
              <w:rPr>
                <w:color w:val="000000"/>
              </w:rPr>
              <w:t>7</w:t>
            </w:r>
          </w:p>
        </w:tc>
        <w:tc>
          <w:tcPr>
            <w:tcW w:w="3347" w:type="dxa"/>
            <w:vAlign w:val="center"/>
          </w:tcPr>
          <w:p w:rsidR="006A6272" w:rsidRPr="00E31BCE" w:rsidRDefault="006A6272" w:rsidP="00334F97">
            <w:pPr>
              <w:widowControl w:val="0"/>
              <w:autoSpaceDE w:val="0"/>
              <w:autoSpaceDN w:val="0"/>
              <w:adjustRightInd w:val="0"/>
              <w:rPr>
                <w:color w:val="000000"/>
                <w:lang w:val="kk-KZ"/>
              </w:rPr>
            </w:pPr>
            <w:r>
              <w:rPr>
                <w:color w:val="000000"/>
                <w:lang w:val="kk-KZ"/>
              </w:rPr>
              <w:t xml:space="preserve">Мейірбике ісінің дамуындағы дүниежүзілік денсаулық сақтау ұйымының ролі. </w:t>
            </w:r>
          </w:p>
        </w:tc>
        <w:tc>
          <w:tcPr>
            <w:tcW w:w="1134" w:type="dxa"/>
            <w:vAlign w:val="center"/>
          </w:tcPr>
          <w:p w:rsidR="006A6272" w:rsidRPr="00B27AD2" w:rsidRDefault="006A6272" w:rsidP="00334F97">
            <w:pPr>
              <w:widowControl w:val="0"/>
              <w:autoSpaceDE w:val="0"/>
              <w:autoSpaceDN w:val="0"/>
              <w:adjustRightInd w:val="0"/>
              <w:jc w:val="center"/>
              <w:rPr>
                <w:color w:val="000000"/>
                <w:lang w:val="kk-KZ"/>
              </w:rPr>
            </w:pPr>
          </w:p>
        </w:tc>
        <w:tc>
          <w:tcPr>
            <w:tcW w:w="1701" w:type="dxa"/>
            <w:vAlign w:val="center"/>
          </w:tcPr>
          <w:p w:rsidR="006A6272" w:rsidRPr="00B27AD2" w:rsidRDefault="006A6272" w:rsidP="00334F97">
            <w:pPr>
              <w:widowControl w:val="0"/>
              <w:autoSpaceDE w:val="0"/>
              <w:autoSpaceDN w:val="0"/>
              <w:adjustRightInd w:val="0"/>
              <w:jc w:val="center"/>
              <w:rPr>
                <w:color w:val="000000"/>
                <w:lang w:val="kk-KZ"/>
              </w:rPr>
            </w:pPr>
            <w:r>
              <w:rPr>
                <w:color w:val="000000"/>
                <w:lang w:val="kk-KZ"/>
              </w:rPr>
              <w:t>1</w:t>
            </w:r>
          </w:p>
        </w:tc>
        <w:tc>
          <w:tcPr>
            <w:tcW w:w="2306" w:type="dxa"/>
            <w:vAlign w:val="center"/>
          </w:tcPr>
          <w:p w:rsidR="006A6272" w:rsidRDefault="006A6272" w:rsidP="00334F97">
            <w:pPr>
              <w:widowControl w:val="0"/>
              <w:autoSpaceDE w:val="0"/>
              <w:autoSpaceDN w:val="0"/>
              <w:adjustRightInd w:val="0"/>
              <w:jc w:val="center"/>
              <w:rPr>
                <w:color w:val="000000"/>
              </w:rPr>
            </w:pPr>
          </w:p>
        </w:tc>
        <w:tc>
          <w:tcPr>
            <w:tcW w:w="1080" w:type="dxa"/>
            <w:gridSpan w:val="2"/>
            <w:vMerge/>
            <w:vAlign w:val="center"/>
          </w:tcPr>
          <w:p w:rsidR="006A6272" w:rsidRDefault="006A6272" w:rsidP="00334F97">
            <w:pPr>
              <w:rPr>
                <w:b/>
                <w:color w:val="000000"/>
              </w:rPr>
            </w:pPr>
          </w:p>
        </w:tc>
      </w:tr>
      <w:tr w:rsidR="006A6272" w:rsidTr="00334F97">
        <w:trPr>
          <w:jc w:val="center"/>
        </w:trPr>
        <w:tc>
          <w:tcPr>
            <w:tcW w:w="620" w:type="dxa"/>
            <w:vAlign w:val="center"/>
          </w:tcPr>
          <w:p w:rsidR="006A6272" w:rsidRDefault="006A6272" w:rsidP="00334F97">
            <w:pPr>
              <w:widowControl w:val="0"/>
              <w:autoSpaceDE w:val="0"/>
              <w:autoSpaceDN w:val="0"/>
              <w:adjustRightInd w:val="0"/>
              <w:jc w:val="center"/>
              <w:rPr>
                <w:color w:val="000000"/>
              </w:rPr>
            </w:pPr>
            <w:r>
              <w:rPr>
                <w:color w:val="000000"/>
              </w:rPr>
              <w:t>8</w:t>
            </w:r>
          </w:p>
        </w:tc>
        <w:tc>
          <w:tcPr>
            <w:tcW w:w="3347" w:type="dxa"/>
            <w:vAlign w:val="center"/>
          </w:tcPr>
          <w:p w:rsidR="006A6272" w:rsidRDefault="006A6272" w:rsidP="00334F97">
            <w:pPr>
              <w:widowControl w:val="0"/>
              <w:autoSpaceDE w:val="0"/>
              <w:autoSpaceDN w:val="0"/>
              <w:adjustRightInd w:val="0"/>
              <w:rPr>
                <w:color w:val="000000"/>
                <w:lang w:val="kk-KZ"/>
              </w:rPr>
            </w:pPr>
            <w:r>
              <w:rPr>
                <w:color w:val="000000"/>
                <w:lang w:val="kk-KZ"/>
              </w:rPr>
              <w:t>Мейірбике ісінің дамуындағы кәсіптік ұйымдардың және үкіметтік емес ұйымдардың ролі.</w:t>
            </w:r>
          </w:p>
        </w:tc>
        <w:tc>
          <w:tcPr>
            <w:tcW w:w="1134" w:type="dxa"/>
            <w:vAlign w:val="center"/>
          </w:tcPr>
          <w:p w:rsidR="006A6272" w:rsidRPr="00B27AD2" w:rsidRDefault="006A6272" w:rsidP="00334F97">
            <w:pPr>
              <w:widowControl w:val="0"/>
              <w:autoSpaceDE w:val="0"/>
              <w:autoSpaceDN w:val="0"/>
              <w:adjustRightInd w:val="0"/>
              <w:jc w:val="center"/>
              <w:rPr>
                <w:color w:val="000000"/>
                <w:lang w:val="kk-KZ"/>
              </w:rPr>
            </w:pPr>
          </w:p>
        </w:tc>
        <w:tc>
          <w:tcPr>
            <w:tcW w:w="1701" w:type="dxa"/>
            <w:vAlign w:val="center"/>
          </w:tcPr>
          <w:p w:rsidR="006A6272" w:rsidRDefault="006A6272" w:rsidP="00334F97">
            <w:pPr>
              <w:widowControl w:val="0"/>
              <w:autoSpaceDE w:val="0"/>
              <w:autoSpaceDN w:val="0"/>
              <w:adjustRightInd w:val="0"/>
              <w:jc w:val="center"/>
              <w:rPr>
                <w:color w:val="000000"/>
                <w:lang w:val="kk-KZ"/>
              </w:rPr>
            </w:pPr>
            <w:r>
              <w:rPr>
                <w:color w:val="000000"/>
                <w:lang w:val="kk-KZ"/>
              </w:rPr>
              <w:t>1</w:t>
            </w:r>
          </w:p>
        </w:tc>
        <w:tc>
          <w:tcPr>
            <w:tcW w:w="2306" w:type="dxa"/>
            <w:vAlign w:val="center"/>
          </w:tcPr>
          <w:p w:rsidR="006A6272" w:rsidRDefault="006A6272" w:rsidP="00334F97">
            <w:pPr>
              <w:widowControl w:val="0"/>
              <w:autoSpaceDE w:val="0"/>
              <w:autoSpaceDN w:val="0"/>
              <w:adjustRightInd w:val="0"/>
              <w:jc w:val="center"/>
              <w:rPr>
                <w:color w:val="000000"/>
              </w:rPr>
            </w:pPr>
          </w:p>
        </w:tc>
        <w:tc>
          <w:tcPr>
            <w:tcW w:w="1080" w:type="dxa"/>
            <w:gridSpan w:val="2"/>
            <w:vMerge/>
            <w:vAlign w:val="center"/>
          </w:tcPr>
          <w:p w:rsidR="006A6272" w:rsidRDefault="006A6272" w:rsidP="00334F97">
            <w:pPr>
              <w:rPr>
                <w:b/>
                <w:color w:val="000000"/>
              </w:rPr>
            </w:pPr>
          </w:p>
        </w:tc>
      </w:tr>
      <w:tr w:rsidR="006A6272" w:rsidTr="00334F97">
        <w:trPr>
          <w:jc w:val="center"/>
        </w:trPr>
        <w:tc>
          <w:tcPr>
            <w:tcW w:w="620" w:type="dxa"/>
            <w:vAlign w:val="center"/>
          </w:tcPr>
          <w:p w:rsidR="006A6272" w:rsidRDefault="006A6272" w:rsidP="00334F97">
            <w:pPr>
              <w:widowControl w:val="0"/>
              <w:autoSpaceDE w:val="0"/>
              <w:autoSpaceDN w:val="0"/>
              <w:adjustRightInd w:val="0"/>
              <w:jc w:val="center"/>
              <w:rPr>
                <w:color w:val="000000"/>
              </w:rPr>
            </w:pPr>
            <w:r>
              <w:rPr>
                <w:color w:val="000000"/>
              </w:rPr>
              <w:t>9</w:t>
            </w:r>
          </w:p>
        </w:tc>
        <w:tc>
          <w:tcPr>
            <w:tcW w:w="3347" w:type="dxa"/>
            <w:vAlign w:val="center"/>
          </w:tcPr>
          <w:p w:rsidR="006A6272" w:rsidRPr="00E31BCE" w:rsidRDefault="006A6272" w:rsidP="00334F97">
            <w:pPr>
              <w:widowControl w:val="0"/>
              <w:autoSpaceDE w:val="0"/>
              <w:autoSpaceDN w:val="0"/>
              <w:adjustRightInd w:val="0"/>
              <w:rPr>
                <w:color w:val="000000"/>
                <w:lang w:val="kk-KZ"/>
              </w:rPr>
            </w:pPr>
            <w:r>
              <w:rPr>
                <w:color w:val="000000"/>
                <w:lang w:val="kk-KZ"/>
              </w:rPr>
              <w:t>Мейірбикелік процесстегі құжат айналымы..</w:t>
            </w:r>
          </w:p>
        </w:tc>
        <w:tc>
          <w:tcPr>
            <w:tcW w:w="1134" w:type="dxa"/>
            <w:vAlign w:val="center"/>
          </w:tcPr>
          <w:p w:rsidR="006A6272" w:rsidRDefault="006A6272" w:rsidP="00334F97">
            <w:pPr>
              <w:widowControl w:val="0"/>
              <w:autoSpaceDE w:val="0"/>
              <w:autoSpaceDN w:val="0"/>
              <w:adjustRightInd w:val="0"/>
              <w:jc w:val="center"/>
              <w:rPr>
                <w:color w:val="000000"/>
              </w:rPr>
            </w:pPr>
          </w:p>
        </w:tc>
        <w:tc>
          <w:tcPr>
            <w:tcW w:w="1701" w:type="dxa"/>
            <w:vAlign w:val="center"/>
          </w:tcPr>
          <w:p w:rsidR="006A6272" w:rsidRPr="00B27AD2" w:rsidRDefault="006A6272" w:rsidP="00334F97">
            <w:pPr>
              <w:widowControl w:val="0"/>
              <w:autoSpaceDE w:val="0"/>
              <w:autoSpaceDN w:val="0"/>
              <w:adjustRightInd w:val="0"/>
              <w:jc w:val="center"/>
              <w:rPr>
                <w:color w:val="000000"/>
                <w:lang w:val="kk-KZ"/>
              </w:rPr>
            </w:pPr>
            <w:r>
              <w:rPr>
                <w:color w:val="000000"/>
                <w:lang w:val="kk-KZ"/>
              </w:rPr>
              <w:t>1</w:t>
            </w:r>
          </w:p>
        </w:tc>
        <w:tc>
          <w:tcPr>
            <w:tcW w:w="2306" w:type="dxa"/>
            <w:vAlign w:val="center"/>
          </w:tcPr>
          <w:p w:rsidR="006A6272" w:rsidRDefault="006A6272" w:rsidP="00334F97">
            <w:pPr>
              <w:widowControl w:val="0"/>
              <w:autoSpaceDE w:val="0"/>
              <w:autoSpaceDN w:val="0"/>
              <w:adjustRightInd w:val="0"/>
              <w:jc w:val="center"/>
              <w:rPr>
                <w:color w:val="000000"/>
              </w:rPr>
            </w:pPr>
          </w:p>
        </w:tc>
        <w:tc>
          <w:tcPr>
            <w:tcW w:w="1080" w:type="dxa"/>
            <w:gridSpan w:val="2"/>
            <w:vMerge/>
            <w:vAlign w:val="center"/>
          </w:tcPr>
          <w:p w:rsidR="006A6272" w:rsidRDefault="006A6272" w:rsidP="00334F97">
            <w:pPr>
              <w:rPr>
                <w:b/>
                <w:color w:val="000000"/>
              </w:rPr>
            </w:pPr>
          </w:p>
        </w:tc>
      </w:tr>
      <w:tr w:rsidR="006A6272" w:rsidTr="00334F97">
        <w:trPr>
          <w:jc w:val="center"/>
        </w:trPr>
        <w:tc>
          <w:tcPr>
            <w:tcW w:w="620" w:type="dxa"/>
            <w:vAlign w:val="center"/>
          </w:tcPr>
          <w:p w:rsidR="006A6272" w:rsidRDefault="006A6272" w:rsidP="00334F97">
            <w:pPr>
              <w:widowControl w:val="0"/>
              <w:autoSpaceDE w:val="0"/>
              <w:autoSpaceDN w:val="0"/>
              <w:adjustRightInd w:val="0"/>
              <w:jc w:val="center"/>
              <w:rPr>
                <w:color w:val="000000"/>
              </w:rPr>
            </w:pPr>
            <w:r>
              <w:rPr>
                <w:color w:val="000000"/>
              </w:rPr>
              <w:t>10</w:t>
            </w:r>
          </w:p>
        </w:tc>
        <w:tc>
          <w:tcPr>
            <w:tcW w:w="3347" w:type="dxa"/>
            <w:vAlign w:val="center"/>
          </w:tcPr>
          <w:p w:rsidR="006A6272" w:rsidRDefault="006A6272" w:rsidP="00334F97">
            <w:pPr>
              <w:widowControl w:val="0"/>
              <w:autoSpaceDE w:val="0"/>
              <w:autoSpaceDN w:val="0"/>
              <w:adjustRightInd w:val="0"/>
              <w:rPr>
                <w:color w:val="000000"/>
                <w:lang w:val="kk-KZ"/>
              </w:rPr>
            </w:pPr>
            <w:r>
              <w:rPr>
                <w:color w:val="000000"/>
                <w:lang w:val="kk-KZ"/>
              </w:rPr>
              <w:t>Мәліметтерді жинау. Мәліметтерді жинау әдістері</w:t>
            </w:r>
          </w:p>
        </w:tc>
        <w:tc>
          <w:tcPr>
            <w:tcW w:w="1134" w:type="dxa"/>
            <w:vAlign w:val="center"/>
          </w:tcPr>
          <w:p w:rsidR="006A6272" w:rsidRDefault="006A6272" w:rsidP="00334F97">
            <w:pPr>
              <w:widowControl w:val="0"/>
              <w:autoSpaceDE w:val="0"/>
              <w:autoSpaceDN w:val="0"/>
              <w:adjustRightInd w:val="0"/>
              <w:jc w:val="center"/>
              <w:rPr>
                <w:color w:val="000000"/>
              </w:rPr>
            </w:pPr>
          </w:p>
        </w:tc>
        <w:tc>
          <w:tcPr>
            <w:tcW w:w="1701" w:type="dxa"/>
            <w:vAlign w:val="center"/>
          </w:tcPr>
          <w:p w:rsidR="006A6272" w:rsidRDefault="006A6272" w:rsidP="00334F97">
            <w:pPr>
              <w:widowControl w:val="0"/>
              <w:autoSpaceDE w:val="0"/>
              <w:autoSpaceDN w:val="0"/>
              <w:adjustRightInd w:val="0"/>
              <w:jc w:val="center"/>
              <w:rPr>
                <w:color w:val="000000"/>
                <w:lang w:val="kk-KZ"/>
              </w:rPr>
            </w:pPr>
            <w:r>
              <w:rPr>
                <w:color w:val="000000"/>
                <w:lang w:val="kk-KZ"/>
              </w:rPr>
              <w:t>1</w:t>
            </w:r>
          </w:p>
        </w:tc>
        <w:tc>
          <w:tcPr>
            <w:tcW w:w="2306" w:type="dxa"/>
            <w:vAlign w:val="center"/>
          </w:tcPr>
          <w:p w:rsidR="006A6272" w:rsidRDefault="006A6272" w:rsidP="00334F97">
            <w:pPr>
              <w:widowControl w:val="0"/>
              <w:autoSpaceDE w:val="0"/>
              <w:autoSpaceDN w:val="0"/>
              <w:adjustRightInd w:val="0"/>
              <w:jc w:val="center"/>
              <w:rPr>
                <w:color w:val="000000"/>
              </w:rPr>
            </w:pPr>
          </w:p>
        </w:tc>
        <w:tc>
          <w:tcPr>
            <w:tcW w:w="1080" w:type="dxa"/>
            <w:gridSpan w:val="2"/>
            <w:vMerge/>
            <w:vAlign w:val="center"/>
          </w:tcPr>
          <w:p w:rsidR="006A6272" w:rsidRDefault="006A6272" w:rsidP="00334F97">
            <w:pPr>
              <w:rPr>
                <w:b/>
                <w:color w:val="000000"/>
              </w:rPr>
            </w:pPr>
          </w:p>
        </w:tc>
      </w:tr>
      <w:tr w:rsidR="006A6272" w:rsidTr="00334F97">
        <w:trPr>
          <w:jc w:val="center"/>
        </w:trPr>
        <w:tc>
          <w:tcPr>
            <w:tcW w:w="620" w:type="dxa"/>
            <w:vAlign w:val="center"/>
          </w:tcPr>
          <w:p w:rsidR="006A6272" w:rsidRDefault="006A6272" w:rsidP="00334F97">
            <w:pPr>
              <w:widowControl w:val="0"/>
              <w:autoSpaceDE w:val="0"/>
              <w:autoSpaceDN w:val="0"/>
              <w:adjustRightInd w:val="0"/>
              <w:jc w:val="center"/>
              <w:rPr>
                <w:color w:val="000000"/>
              </w:rPr>
            </w:pPr>
          </w:p>
        </w:tc>
        <w:tc>
          <w:tcPr>
            <w:tcW w:w="3347" w:type="dxa"/>
            <w:vAlign w:val="center"/>
          </w:tcPr>
          <w:p w:rsidR="006A6272" w:rsidRPr="000775D6" w:rsidRDefault="006A6272" w:rsidP="00334F97">
            <w:pPr>
              <w:autoSpaceDE w:val="0"/>
              <w:autoSpaceDN w:val="0"/>
              <w:adjustRightInd w:val="0"/>
              <w:rPr>
                <w:b/>
                <w:lang w:val="kk-KZ"/>
              </w:rPr>
            </w:pPr>
            <w:r>
              <w:rPr>
                <w:b/>
                <w:lang w:val="kk-KZ"/>
              </w:rPr>
              <w:t>Жалпы сағат саны:</w:t>
            </w:r>
          </w:p>
        </w:tc>
        <w:tc>
          <w:tcPr>
            <w:tcW w:w="1134" w:type="dxa"/>
            <w:vAlign w:val="center"/>
          </w:tcPr>
          <w:p w:rsidR="006A6272" w:rsidRDefault="006A6272" w:rsidP="00334F97">
            <w:pPr>
              <w:widowControl w:val="0"/>
              <w:autoSpaceDE w:val="0"/>
              <w:autoSpaceDN w:val="0"/>
              <w:adjustRightInd w:val="0"/>
              <w:jc w:val="center"/>
              <w:rPr>
                <w:color w:val="000000"/>
              </w:rPr>
            </w:pPr>
          </w:p>
        </w:tc>
        <w:tc>
          <w:tcPr>
            <w:tcW w:w="1701" w:type="dxa"/>
            <w:vAlign w:val="center"/>
          </w:tcPr>
          <w:p w:rsidR="006A6272" w:rsidRDefault="006A6272" w:rsidP="00334F97">
            <w:pPr>
              <w:widowControl w:val="0"/>
              <w:autoSpaceDE w:val="0"/>
              <w:autoSpaceDN w:val="0"/>
              <w:adjustRightInd w:val="0"/>
              <w:jc w:val="center"/>
              <w:rPr>
                <w:b/>
                <w:color w:val="000000"/>
              </w:rPr>
            </w:pPr>
            <w:r>
              <w:rPr>
                <w:b/>
                <w:color w:val="000000"/>
              </w:rPr>
              <w:t>10</w:t>
            </w:r>
          </w:p>
        </w:tc>
        <w:tc>
          <w:tcPr>
            <w:tcW w:w="2306" w:type="dxa"/>
            <w:vAlign w:val="center"/>
          </w:tcPr>
          <w:p w:rsidR="006A6272" w:rsidRDefault="006A6272" w:rsidP="00334F97">
            <w:pPr>
              <w:widowControl w:val="0"/>
              <w:autoSpaceDE w:val="0"/>
              <w:autoSpaceDN w:val="0"/>
              <w:adjustRightInd w:val="0"/>
              <w:jc w:val="center"/>
              <w:rPr>
                <w:color w:val="000000"/>
                <w:lang w:val="kk-KZ"/>
              </w:rPr>
            </w:pPr>
            <w:r>
              <w:rPr>
                <w:color w:val="000000"/>
                <w:lang w:val="kk-KZ"/>
              </w:rPr>
              <w:t xml:space="preserve">  </w:t>
            </w:r>
          </w:p>
          <w:p w:rsidR="006A6272" w:rsidRPr="007969A4" w:rsidRDefault="006A6272" w:rsidP="00334F97">
            <w:pPr>
              <w:widowControl w:val="0"/>
              <w:autoSpaceDE w:val="0"/>
              <w:autoSpaceDN w:val="0"/>
              <w:adjustRightInd w:val="0"/>
              <w:jc w:val="center"/>
              <w:rPr>
                <w:color w:val="000000"/>
                <w:lang w:val="kk-KZ"/>
              </w:rPr>
            </w:pPr>
          </w:p>
        </w:tc>
        <w:tc>
          <w:tcPr>
            <w:tcW w:w="1080" w:type="dxa"/>
            <w:gridSpan w:val="2"/>
            <w:vMerge/>
            <w:vAlign w:val="center"/>
          </w:tcPr>
          <w:p w:rsidR="006A6272" w:rsidRDefault="006A6272" w:rsidP="00334F97">
            <w:pPr>
              <w:rPr>
                <w:b/>
                <w:color w:val="000000"/>
              </w:rPr>
            </w:pPr>
          </w:p>
        </w:tc>
      </w:tr>
      <w:tr w:rsidR="006A6272" w:rsidTr="00334F97">
        <w:trPr>
          <w:jc w:val="center"/>
        </w:trPr>
        <w:tc>
          <w:tcPr>
            <w:tcW w:w="9108" w:type="dxa"/>
            <w:gridSpan w:val="5"/>
            <w:vAlign w:val="center"/>
          </w:tcPr>
          <w:p w:rsidR="006A6272" w:rsidRDefault="006A6272" w:rsidP="00334F97">
            <w:pPr>
              <w:widowControl w:val="0"/>
              <w:autoSpaceDE w:val="0"/>
              <w:autoSpaceDN w:val="0"/>
              <w:adjustRightInd w:val="0"/>
              <w:ind w:left="674"/>
              <w:rPr>
                <w:color w:val="000000"/>
              </w:rPr>
            </w:pPr>
            <w:r>
              <w:rPr>
                <w:b/>
                <w:color w:val="000000"/>
              </w:rPr>
              <w:t>Кредит №2</w:t>
            </w:r>
          </w:p>
        </w:tc>
        <w:tc>
          <w:tcPr>
            <w:tcW w:w="1080" w:type="dxa"/>
            <w:gridSpan w:val="2"/>
            <w:vMerge/>
            <w:vAlign w:val="center"/>
          </w:tcPr>
          <w:p w:rsidR="006A6272" w:rsidRDefault="006A6272" w:rsidP="00334F97">
            <w:pPr>
              <w:rPr>
                <w:b/>
                <w:color w:val="000000"/>
              </w:rPr>
            </w:pPr>
          </w:p>
        </w:tc>
      </w:tr>
      <w:tr w:rsidR="006A6272" w:rsidTr="00334F97">
        <w:trPr>
          <w:jc w:val="center"/>
        </w:trPr>
        <w:tc>
          <w:tcPr>
            <w:tcW w:w="620" w:type="dxa"/>
            <w:vAlign w:val="center"/>
          </w:tcPr>
          <w:p w:rsidR="006A6272" w:rsidRDefault="006A6272" w:rsidP="00334F97">
            <w:pPr>
              <w:widowControl w:val="0"/>
              <w:autoSpaceDE w:val="0"/>
              <w:autoSpaceDN w:val="0"/>
              <w:adjustRightInd w:val="0"/>
              <w:jc w:val="center"/>
              <w:rPr>
                <w:color w:val="000000"/>
              </w:rPr>
            </w:pPr>
            <w:r>
              <w:rPr>
                <w:color w:val="000000"/>
              </w:rPr>
              <w:t>1</w:t>
            </w:r>
          </w:p>
        </w:tc>
        <w:tc>
          <w:tcPr>
            <w:tcW w:w="3347" w:type="dxa"/>
            <w:vAlign w:val="center"/>
          </w:tcPr>
          <w:p w:rsidR="006A6272" w:rsidRPr="00E31BCE" w:rsidRDefault="006A6272" w:rsidP="00334F97">
            <w:pPr>
              <w:widowControl w:val="0"/>
              <w:autoSpaceDE w:val="0"/>
              <w:autoSpaceDN w:val="0"/>
              <w:adjustRightInd w:val="0"/>
              <w:rPr>
                <w:color w:val="000000"/>
                <w:lang w:val="kk-KZ"/>
              </w:rPr>
            </w:pPr>
            <w:r>
              <w:rPr>
                <w:color w:val="000000"/>
                <w:lang w:val="kk-KZ"/>
              </w:rPr>
              <w:t>Мейірбикелік диагноздың айрықшылығы. Мейірбикелік іс – шаралардың басымдылығын орнату.</w:t>
            </w:r>
          </w:p>
        </w:tc>
        <w:tc>
          <w:tcPr>
            <w:tcW w:w="1134" w:type="dxa"/>
            <w:vAlign w:val="center"/>
          </w:tcPr>
          <w:p w:rsidR="006A6272" w:rsidRDefault="006A6272" w:rsidP="00334F97">
            <w:pPr>
              <w:widowControl w:val="0"/>
              <w:autoSpaceDE w:val="0"/>
              <w:autoSpaceDN w:val="0"/>
              <w:adjustRightInd w:val="0"/>
              <w:jc w:val="center"/>
              <w:rPr>
                <w:color w:val="000000"/>
              </w:rPr>
            </w:pPr>
          </w:p>
        </w:tc>
        <w:tc>
          <w:tcPr>
            <w:tcW w:w="1701" w:type="dxa"/>
            <w:vAlign w:val="center"/>
          </w:tcPr>
          <w:p w:rsidR="006A6272" w:rsidRPr="00B27AD2" w:rsidRDefault="006A6272" w:rsidP="00334F97">
            <w:pPr>
              <w:widowControl w:val="0"/>
              <w:autoSpaceDE w:val="0"/>
              <w:autoSpaceDN w:val="0"/>
              <w:adjustRightInd w:val="0"/>
              <w:jc w:val="center"/>
              <w:rPr>
                <w:color w:val="000000"/>
                <w:lang w:val="kk-KZ"/>
              </w:rPr>
            </w:pPr>
            <w:r>
              <w:rPr>
                <w:color w:val="000000"/>
                <w:lang w:val="kk-KZ"/>
              </w:rPr>
              <w:t>2</w:t>
            </w:r>
          </w:p>
        </w:tc>
        <w:tc>
          <w:tcPr>
            <w:tcW w:w="2306" w:type="dxa"/>
            <w:vAlign w:val="center"/>
          </w:tcPr>
          <w:p w:rsidR="006A6272" w:rsidRDefault="006A6272" w:rsidP="00334F97">
            <w:pPr>
              <w:widowControl w:val="0"/>
              <w:autoSpaceDE w:val="0"/>
              <w:autoSpaceDN w:val="0"/>
              <w:adjustRightInd w:val="0"/>
              <w:jc w:val="center"/>
              <w:rPr>
                <w:color w:val="000000"/>
              </w:rPr>
            </w:pPr>
          </w:p>
        </w:tc>
        <w:tc>
          <w:tcPr>
            <w:tcW w:w="1080" w:type="dxa"/>
            <w:gridSpan w:val="2"/>
            <w:vMerge/>
            <w:vAlign w:val="center"/>
          </w:tcPr>
          <w:p w:rsidR="006A6272" w:rsidRDefault="006A6272" w:rsidP="00334F97">
            <w:pPr>
              <w:rPr>
                <w:b/>
                <w:color w:val="000000"/>
              </w:rPr>
            </w:pPr>
          </w:p>
        </w:tc>
      </w:tr>
      <w:tr w:rsidR="006A6272" w:rsidTr="00334F97">
        <w:trPr>
          <w:jc w:val="center"/>
        </w:trPr>
        <w:tc>
          <w:tcPr>
            <w:tcW w:w="620" w:type="dxa"/>
            <w:vAlign w:val="center"/>
          </w:tcPr>
          <w:p w:rsidR="006A6272" w:rsidRDefault="006A6272" w:rsidP="00334F97">
            <w:pPr>
              <w:widowControl w:val="0"/>
              <w:autoSpaceDE w:val="0"/>
              <w:autoSpaceDN w:val="0"/>
              <w:adjustRightInd w:val="0"/>
              <w:jc w:val="center"/>
              <w:rPr>
                <w:color w:val="000000"/>
              </w:rPr>
            </w:pPr>
            <w:r>
              <w:rPr>
                <w:color w:val="000000"/>
              </w:rPr>
              <w:t>2</w:t>
            </w:r>
          </w:p>
        </w:tc>
        <w:tc>
          <w:tcPr>
            <w:tcW w:w="3347" w:type="dxa"/>
            <w:vAlign w:val="center"/>
          </w:tcPr>
          <w:p w:rsidR="006A6272" w:rsidRDefault="006A6272" w:rsidP="00334F97">
            <w:pPr>
              <w:widowControl w:val="0"/>
              <w:autoSpaceDE w:val="0"/>
              <w:autoSpaceDN w:val="0"/>
              <w:adjustRightInd w:val="0"/>
              <w:rPr>
                <w:color w:val="000000"/>
              </w:rPr>
            </w:pPr>
            <w:r>
              <w:rPr>
                <w:color w:val="000000"/>
                <w:lang w:val="kk-KZ"/>
              </w:rPr>
              <w:t>Мейірбикелік іс – шаралардың таңдауы. Мейірбикелік күтім жоспарының іске асырылуы.</w:t>
            </w:r>
          </w:p>
        </w:tc>
        <w:tc>
          <w:tcPr>
            <w:tcW w:w="1134" w:type="dxa"/>
            <w:vAlign w:val="center"/>
          </w:tcPr>
          <w:p w:rsidR="006A6272" w:rsidRDefault="006A6272" w:rsidP="00334F97">
            <w:pPr>
              <w:widowControl w:val="0"/>
              <w:autoSpaceDE w:val="0"/>
              <w:autoSpaceDN w:val="0"/>
              <w:adjustRightInd w:val="0"/>
              <w:jc w:val="center"/>
              <w:rPr>
                <w:color w:val="000000"/>
              </w:rPr>
            </w:pPr>
          </w:p>
        </w:tc>
        <w:tc>
          <w:tcPr>
            <w:tcW w:w="1701" w:type="dxa"/>
            <w:vAlign w:val="center"/>
          </w:tcPr>
          <w:p w:rsidR="006A6272" w:rsidRDefault="006A6272" w:rsidP="00334F97">
            <w:pPr>
              <w:widowControl w:val="0"/>
              <w:autoSpaceDE w:val="0"/>
              <w:autoSpaceDN w:val="0"/>
              <w:adjustRightInd w:val="0"/>
              <w:jc w:val="center"/>
              <w:rPr>
                <w:color w:val="000000"/>
              </w:rPr>
            </w:pPr>
            <w:r>
              <w:rPr>
                <w:color w:val="000000"/>
                <w:lang w:val="kk-KZ"/>
              </w:rPr>
              <w:t>2</w:t>
            </w:r>
          </w:p>
        </w:tc>
        <w:tc>
          <w:tcPr>
            <w:tcW w:w="2306" w:type="dxa"/>
            <w:vAlign w:val="center"/>
          </w:tcPr>
          <w:p w:rsidR="006A6272" w:rsidRDefault="006A6272" w:rsidP="00334F97">
            <w:pPr>
              <w:widowControl w:val="0"/>
              <w:autoSpaceDE w:val="0"/>
              <w:autoSpaceDN w:val="0"/>
              <w:adjustRightInd w:val="0"/>
              <w:jc w:val="center"/>
              <w:rPr>
                <w:color w:val="000000"/>
              </w:rPr>
            </w:pPr>
          </w:p>
        </w:tc>
        <w:tc>
          <w:tcPr>
            <w:tcW w:w="1080" w:type="dxa"/>
            <w:gridSpan w:val="2"/>
            <w:vMerge/>
            <w:vAlign w:val="center"/>
          </w:tcPr>
          <w:p w:rsidR="006A6272" w:rsidRDefault="006A6272" w:rsidP="00334F97">
            <w:pPr>
              <w:rPr>
                <w:b/>
                <w:color w:val="000000"/>
              </w:rPr>
            </w:pPr>
          </w:p>
        </w:tc>
      </w:tr>
      <w:tr w:rsidR="006A6272" w:rsidTr="00334F97">
        <w:trPr>
          <w:jc w:val="center"/>
        </w:trPr>
        <w:tc>
          <w:tcPr>
            <w:tcW w:w="620" w:type="dxa"/>
            <w:vAlign w:val="center"/>
          </w:tcPr>
          <w:p w:rsidR="006A6272" w:rsidRDefault="006A6272" w:rsidP="00334F97">
            <w:pPr>
              <w:widowControl w:val="0"/>
              <w:autoSpaceDE w:val="0"/>
              <w:autoSpaceDN w:val="0"/>
              <w:adjustRightInd w:val="0"/>
              <w:jc w:val="center"/>
              <w:rPr>
                <w:color w:val="000000"/>
              </w:rPr>
            </w:pPr>
            <w:r>
              <w:rPr>
                <w:color w:val="000000"/>
              </w:rPr>
              <w:t>3</w:t>
            </w:r>
          </w:p>
        </w:tc>
        <w:tc>
          <w:tcPr>
            <w:tcW w:w="3347" w:type="dxa"/>
            <w:vAlign w:val="center"/>
          </w:tcPr>
          <w:p w:rsidR="006A6272" w:rsidRPr="00735184" w:rsidRDefault="006A6272" w:rsidP="00334F97">
            <w:pPr>
              <w:widowControl w:val="0"/>
              <w:autoSpaceDE w:val="0"/>
              <w:autoSpaceDN w:val="0"/>
              <w:adjustRightInd w:val="0"/>
              <w:rPr>
                <w:color w:val="000000"/>
                <w:lang w:val="kk-KZ"/>
              </w:rPr>
            </w:pPr>
            <w:r>
              <w:rPr>
                <w:color w:val="000000"/>
                <w:lang w:val="kk-KZ"/>
              </w:rPr>
              <w:t>Хаттамалар және тағайындаулар. Күтім бойынша жоспардың орындалуына әсер ететін факторлар.</w:t>
            </w:r>
          </w:p>
        </w:tc>
        <w:tc>
          <w:tcPr>
            <w:tcW w:w="1134" w:type="dxa"/>
            <w:vAlign w:val="center"/>
          </w:tcPr>
          <w:p w:rsidR="006A6272" w:rsidRDefault="006A6272" w:rsidP="00334F97">
            <w:pPr>
              <w:widowControl w:val="0"/>
              <w:autoSpaceDE w:val="0"/>
              <w:autoSpaceDN w:val="0"/>
              <w:adjustRightInd w:val="0"/>
              <w:jc w:val="center"/>
              <w:rPr>
                <w:color w:val="000000"/>
              </w:rPr>
            </w:pPr>
          </w:p>
        </w:tc>
        <w:tc>
          <w:tcPr>
            <w:tcW w:w="1701" w:type="dxa"/>
            <w:vAlign w:val="center"/>
          </w:tcPr>
          <w:p w:rsidR="006A6272" w:rsidRDefault="006A6272" w:rsidP="00334F97">
            <w:pPr>
              <w:widowControl w:val="0"/>
              <w:autoSpaceDE w:val="0"/>
              <w:autoSpaceDN w:val="0"/>
              <w:adjustRightInd w:val="0"/>
              <w:jc w:val="center"/>
              <w:rPr>
                <w:color w:val="000000"/>
              </w:rPr>
            </w:pPr>
            <w:r>
              <w:rPr>
                <w:color w:val="000000"/>
                <w:lang w:val="kk-KZ"/>
              </w:rPr>
              <w:t>2</w:t>
            </w:r>
          </w:p>
        </w:tc>
        <w:tc>
          <w:tcPr>
            <w:tcW w:w="2306" w:type="dxa"/>
            <w:vAlign w:val="center"/>
          </w:tcPr>
          <w:p w:rsidR="006A6272" w:rsidRDefault="006A6272" w:rsidP="00334F97">
            <w:pPr>
              <w:widowControl w:val="0"/>
              <w:autoSpaceDE w:val="0"/>
              <w:autoSpaceDN w:val="0"/>
              <w:adjustRightInd w:val="0"/>
              <w:jc w:val="center"/>
              <w:rPr>
                <w:color w:val="000000"/>
              </w:rPr>
            </w:pPr>
          </w:p>
        </w:tc>
        <w:tc>
          <w:tcPr>
            <w:tcW w:w="1080" w:type="dxa"/>
            <w:gridSpan w:val="2"/>
            <w:vMerge/>
            <w:vAlign w:val="center"/>
          </w:tcPr>
          <w:p w:rsidR="006A6272" w:rsidRDefault="006A6272" w:rsidP="00334F97">
            <w:pPr>
              <w:rPr>
                <w:b/>
                <w:color w:val="000000"/>
              </w:rPr>
            </w:pPr>
          </w:p>
        </w:tc>
      </w:tr>
      <w:tr w:rsidR="006A6272" w:rsidTr="00334F97">
        <w:trPr>
          <w:jc w:val="center"/>
        </w:trPr>
        <w:tc>
          <w:tcPr>
            <w:tcW w:w="620" w:type="dxa"/>
            <w:vAlign w:val="center"/>
          </w:tcPr>
          <w:p w:rsidR="006A6272" w:rsidRDefault="006A6272" w:rsidP="00334F97">
            <w:pPr>
              <w:widowControl w:val="0"/>
              <w:autoSpaceDE w:val="0"/>
              <w:autoSpaceDN w:val="0"/>
              <w:adjustRightInd w:val="0"/>
              <w:jc w:val="center"/>
              <w:rPr>
                <w:color w:val="000000"/>
              </w:rPr>
            </w:pPr>
            <w:r>
              <w:rPr>
                <w:color w:val="000000"/>
              </w:rPr>
              <w:lastRenderedPageBreak/>
              <w:t>4</w:t>
            </w:r>
          </w:p>
        </w:tc>
        <w:tc>
          <w:tcPr>
            <w:tcW w:w="3347" w:type="dxa"/>
            <w:vAlign w:val="center"/>
          </w:tcPr>
          <w:p w:rsidR="006A6272" w:rsidRPr="00735184" w:rsidRDefault="006A6272" w:rsidP="00334F97">
            <w:pPr>
              <w:widowControl w:val="0"/>
              <w:autoSpaceDE w:val="0"/>
              <w:autoSpaceDN w:val="0"/>
              <w:adjustRightInd w:val="0"/>
              <w:rPr>
                <w:color w:val="000000"/>
                <w:lang w:val="kk-KZ"/>
              </w:rPr>
            </w:pPr>
            <w:r>
              <w:rPr>
                <w:color w:val="000000"/>
                <w:lang w:val="kk-KZ"/>
              </w:rPr>
              <w:t>Координатор есебіндегі мейірбике. Қатынас құралдары.</w:t>
            </w:r>
          </w:p>
        </w:tc>
        <w:tc>
          <w:tcPr>
            <w:tcW w:w="1134" w:type="dxa"/>
            <w:vAlign w:val="center"/>
          </w:tcPr>
          <w:p w:rsidR="006A6272" w:rsidRDefault="006A6272" w:rsidP="00334F97">
            <w:pPr>
              <w:widowControl w:val="0"/>
              <w:autoSpaceDE w:val="0"/>
              <w:autoSpaceDN w:val="0"/>
              <w:adjustRightInd w:val="0"/>
              <w:jc w:val="center"/>
              <w:rPr>
                <w:color w:val="000000"/>
              </w:rPr>
            </w:pPr>
          </w:p>
        </w:tc>
        <w:tc>
          <w:tcPr>
            <w:tcW w:w="1701" w:type="dxa"/>
            <w:vAlign w:val="center"/>
          </w:tcPr>
          <w:p w:rsidR="006A6272" w:rsidRDefault="006A6272" w:rsidP="00334F97">
            <w:pPr>
              <w:widowControl w:val="0"/>
              <w:autoSpaceDE w:val="0"/>
              <w:autoSpaceDN w:val="0"/>
              <w:adjustRightInd w:val="0"/>
              <w:jc w:val="center"/>
              <w:rPr>
                <w:color w:val="000000"/>
              </w:rPr>
            </w:pPr>
            <w:r>
              <w:rPr>
                <w:color w:val="000000"/>
                <w:lang w:val="kk-KZ"/>
              </w:rPr>
              <w:t>2</w:t>
            </w:r>
          </w:p>
        </w:tc>
        <w:tc>
          <w:tcPr>
            <w:tcW w:w="2306" w:type="dxa"/>
            <w:vAlign w:val="center"/>
          </w:tcPr>
          <w:p w:rsidR="006A6272" w:rsidRDefault="006A6272" w:rsidP="00334F97">
            <w:pPr>
              <w:widowControl w:val="0"/>
              <w:autoSpaceDE w:val="0"/>
              <w:autoSpaceDN w:val="0"/>
              <w:adjustRightInd w:val="0"/>
              <w:jc w:val="center"/>
              <w:rPr>
                <w:color w:val="000000"/>
                <w:lang w:val="kk-KZ"/>
              </w:rPr>
            </w:pPr>
          </w:p>
          <w:p w:rsidR="006A6272" w:rsidRPr="00B27AD2" w:rsidRDefault="006A6272" w:rsidP="00334F97">
            <w:pPr>
              <w:widowControl w:val="0"/>
              <w:autoSpaceDE w:val="0"/>
              <w:autoSpaceDN w:val="0"/>
              <w:adjustRightInd w:val="0"/>
              <w:jc w:val="center"/>
              <w:rPr>
                <w:color w:val="000000"/>
                <w:lang w:val="kk-KZ"/>
              </w:rPr>
            </w:pPr>
          </w:p>
        </w:tc>
        <w:tc>
          <w:tcPr>
            <w:tcW w:w="1080" w:type="dxa"/>
            <w:gridSpan w:val="2"/>
            <w:vMerge/>
            <w:vAlign w:val="center"/>
          </w:tcPr>
          <w:p w:rsidR="006A6272" w:rsidRDefault="006A6272" w:rsidP="00334F97">
            <w:pPr>
              <w:rPr>
                <w:b/>
                <w:color w:val="000000"/>
              </w:rPr>
            </w:pPr>
          </w:p>
        </w:tc>
      </w:tr>
      <w:tr w:rsidR="006A6272" w:rsidTr="00334F97">
        <w:trPr>
          <w:jc w:val="center"/>
        </w:trPr>
        <w:tc>
          <w:tcPr>
            <w:tcW w:w="620" w:type="dxa"/>
            <w:vAlign w:val="center"/>
          </w:tcPr>
          <w:p w:rsidR="006A6272" w:rsidRDefault="006A6272" w:rsidP="00334F97">
            <w:pPr>
              <w:widowControl w:val="0"/>
              <w:autoSpaceDE w:val="0"/>
              <w:autoSpaceDN w:val="0"/>
              <w:adjustRightInd w:val="0"/>
              <w:jc w:val="center"/>
              <w:rPr>
                <w:color w:val="000000"/>
              </w:rPr>
            </w:pPr>
            <w:r>
              <w:rPr>
                <w:color w:val="000000"/>
              </w:rPr>
              <w:t>5</w:t>
            </w:r>
          </w:p>
        </w:tc>
        <w:tc>
          <w:tcPr>
            <w:tcW w:w="3347" w:type="dxa"/>
            <w:vAlign w:val="center"/>
          </w:tcPr>
          <w:p w:rsidR="006A6272" w:rsidRPr="00735184" w:rsidRDefault="006A6272" w:rsidP="00334F97">
            <w:pPr>
              <w:widowControl w:val="0"/>
              <w:autoSpaceDE w:val="0"/>
              <w:autoSpaceDN w:val="0"/>
              <w:adjustRightInd w:val="0"/>
              <w:rPr>
                <w:color w:val="000000"/>
                <w:lang w:val="kk-KZ"/>
              </w:rPr>
            </w:pPr>
            <w:r>
              <w:rPr>
                <w:color w:val="000000"/>
                <w:lang w:val="kk-KZ"/>
              </w:rPr>
              <w:t>Медициналық карточкадағы мейірбикелік жазбалар. Мейірбикелік обход.</w:t>
            </w:r>
          </w:p>
        </w:tc>
        <w:tc>
          <w:tcPr>
            <w:tcW w:w="1134" w:type="dxa"/>
            <w:vAlign w:val="center"/>
          </w:tcPr>
          <w:p w:rsidR="006A6272" w:rsidRDefault="006A6272" w:rsidP="00334F97">
            <w:pPr>
              <w:widowControl w:val="0"/>
              <w:autoSpaceDE w:val="0"/>
              <w:autoSpaceDN w:val="0"/>
              <w:adjustRightInd w:val="0"/>
              <w:jc w:val="center"/>
              <w:rPr>
                <w:color w:val="000000"/>
              </w:rPr>
            </w:pPr>
          </w:p>
        </w:tc>
        <w:tc>
          <w:tcPr>
            <w:tcW w:w="1701" w:type="dxa"/>
            <w:vAlign w:val="center"/>
          </w:tcPr>
          <w:p w:rsidR="006A6272" w:rsidRDefault="006A6272" w:rsidP="00334F97">
            <w:pPr>
              <w:widowControl w:val="0"/>
              <w:autoSpaceDE w:val="0"/>
              <w:autoSpaceDN w:val="0"/>
              <w:adjustRightInd w:val="0"/>
              <w:jc w:val="center"/>
              <w:rPr>
                <w:color w:val="000000"/>
              </w:rPr>
            </w:pPr>
            <w:r>
              <w:rPr>
                <w:color w:val="000000"/>
                <w:lang w:val="kk-KZ"/>
              </w:rPr>
              <w:t>2</w:t>
            </w:r>
          </w:p>
        </w:tc>
        <w:tc>
          <w:tcPr>
            <w:tcW w:w="2306" w:type="dxa"/>
            <w:vAlign w:val="center"/>
          </w:tcPr>
          <w:p w:rsidR="006A6272" w:rsidRDefault="006A6272" w:rsidP="00334F97">
            <w:pPr>
              <w:widowControl w:val="0"/>
              <w:autoSpaceDE w:val="0"/>
              <w:autoSpaceDN w:val="0"/>
              <w:adjustRightInd w:val="0"/>
              <w:jc w:val="center"/>
              <w:rPr>
                <w:color w:val="000000"/>
              </w:rPr>
            </w:pPr>
          </w:p>
        </w:tc>
        <w:tc>
          <w:tcPr>
            <w:tcW w:w="1080" w:type="dxa"/>
            <w:gridSpan w:val="2"/>
            <w:vMerge/>
            <w:vAlign w:val="center"/>
          </w:tcPr>
          <w:p w:rsidR="006A6272" w:rsidRDefault="006A6272" w:rsidP="00334F97">
            <w:pPr>
              <w:rPr>
                <w:b/>
                <w:color w:val="000000"/>
              </w:rPr>
            </w:pPr>
          </w:p>
        </w:tc>
      </w:tr>
      <w:tr w:rsidR="006A6272" w:rsidTr="00334F97">
        <w:trPr>
          <w:jc w:val="center"/>
        </w:trPr>
        <w:tc>
          <w:tcPr>
            <w:tcW w:w="620" w:type="dxa"/>
            <w:vAlign w:val="center"/>
          </w:tcPr>
          <w:p w:rsidR="006A6272" w:rsidRDefault="006A6272" w:rsidP="00334F97">
            <w:pPr>
              <w:widowControl w:val="0"/>
              <w:autoSpaceDE w:val="0"/>
              <w:autoSpaceDN w:val="0"/>
              <w:adjustRightInd w:val="0"/>
              <w:jc w:val="center"/>
              <w:rPr>
                <w:color w:val="000000"/>
              </w:rPr>
            </w:pPr>
          </w:p>
        </w:tc>
        <w:tc>
          <w:tcPr>
            <w:tcW w:w="3347" w:type="dxa"/>
            <w:vAlign w:val="center"/>
          </w:tcPr>
          <w:p w:rsidR="006A6272" w:rsidRPr="000775D6" w:rsidRDefault="006A6272" w:rsidP="00334F97">
            <w:pPr>
              <w:autoSpaceDE w:val="0"/>
              <w:autoSpaceDN w:val="0"/>
              <w:adjustRightInd w:val="0"/>
              <w:rPr>
                <w:b/>
                <w:lang w:val="kk-KZ"/>
              </w:rPr>
            </w:pPr>
            <w:r>
              <w:rPr>
                <w:b/>
                <w:lang w:val="kk-KZ"/>
              </w:rPr>
              <w:t>Жалпы сағат саны:</w:t>
            </w:r>
          </w:p>
        </w:tc>
        <w:tc>
          <w:tcPr>
            <w:tcW w:w="1134" w:type="dxa"/>
            <w:vAlign w:val="center"/>
          </w:tcPr>
          <w:p w:rsidR="006A6272" w:rsidRDefault="006A6272" w:rsidP="00334F97">
            <w:pPr>
              <w:widowControl w:val="0"/>
              <w:autoSpaceDE w:val="0"/>
              <w:autoSpaceDN w:val="0"/>
              <w:adjustRightInd w:val="0"/>
              <w:jc w:val="center"/>
              <w:rPr>
                <w:color w:val="000000"/>
              </w:rPr>
            </w:pPr>
          </w:p>
        </w:tc>
        <w:tc>
          <w:tcPr>
            <w:tcW w:w="1701" w:type="dxa"/>
            <w:vAlign w:val="center"/>
          </w:tcPr>
          <w:p w:rsidR="006A6272" w:rsidRDefault="006A6272" w:rsidP="00334F97">
            <w:pPr>
              <w:widowControl w:val="0"/>
              <w:autoSpaceDE w:val="0"/>
              <w:autoSpaceDN w:val="0"/>
              <w:adjustRightInd w:val="0"/>
              <w:jc w:val="center"/>
              <w:rPr>
                <w:b/>
                <w:color w:val="000000"/>
              </w:rPr>
            </w:pPr>
            <w:r>
              <w:rPr>
                <w:b/>
                <w:color w:val="000000"/>
              </w:rPr>
              <w:t>10</w:t>
            </w:r>
          </w:p>
        </w:tc>
        <w:tc>
          <w:tcPr>
            <w:tcW w:w="2306" w:type="dxa"/>
            <w:vAlign w:val="center"/>
          </w:tcPr>
          <w:p w:rsidR="006A6272" w:rsidRDefault="006A6272" w:rsidP="00334F97">
            <w:pPr>
              <w:widowControl w:val="0"/>
              <w:autoSpaceDE w:val="0"/>
              <w:autoSpaceDN w:val="0"/>
              <w:adjustRightInd w:val="0"/>
              <w:jc w:val="center"/>
              <w:rPr>
                <w:color w:val="000000"/>
                <w:lang w:val="kk-KZ"/>
              </w:rPr>
            </w:pPr>
          </w:p>
          <w:p w:rsidR="006A6272" w:rsidRDefault="006A6272" w:rsidP="00334F97">
            <w:pPr>
              <w:widowControl w:val="0"/>
              <w:autoSpaceDE w:val="0"/>
              <w:autoSpaceDN w:val="0"/>
              <w:adjustRightInd w:val="0"/>
              <w:jc w:val="center"/>
              <w:rPr>
                <w:color w:val="000000"/>
              </w:rPr>
            </w:pPr>
          </w:p>
        </w:tc>
        <w:tc>
          <w:tcPr>
            <w:tcW w:w="1080" w:type="dxa"/>
            <w:gridSpan w:val="2"/>
            <w:vMerge/>
            <w:vAlign w:val="center"/>
          </w:tcPr>
          <w:p w:rsidR="006A6272" w:rsidRDefault="006A6272" w:rsidP="00334F97">
            <w:pPr>
              <w:rPr>
                <w:b/>
                <w:color w:val="000000"/>
              </w:rPr>
            </w:pPr>
          </w:p>
        </w:tc>
      </w:tr>
      <w:tr w:rsidR="006A6272" w:rsidTr="00334F97">
        <w:trPr>
          <w:jc w:val="center"/>
        </w:trPr>
        <w:tc>
          <w:tcPr>
            <w:tcW w:w="620" w:type="dxa"/>
            <w:vAlign w:val="center"/>
          </w:tcPr>
          <w:p w:rsidR="006A6272" w:rsidRDefault="006A6272" w:rsidP="00334F97">
            <w:pPr>
              <w:widowControl w:val="0"/>
              <w:autoSpaceDE w:val="0"/>
              <w:autoSpaceDN w:val="0"/>
              <w:adjustRightInd w:val="0"/>
              <w:jc w:val="center"/>
              <w:rPr>
                <w:color w:val="000000"/>
              </w:rPr>
            </w:pPr>
          </w:p>
        </w:tc>
        <w:tc>
          <w:tcPr>
            <w:tcW w:w="3347" w:type="dxa"/>
            <w:vAlign w:val="center"/>
          </w:tcPr>
          <w:p w:rsidR="006A6272" w:rsidRDefault="006A6272" w:rsidP="00334F97">
            <w:pPr>
              <w:widowControl w:val="0"/>
              <w:autoSpaceDE w:val="0"/>
              <w:autoSpaceDN w:val="0"/>
              <w:adjustRightInd w:val="0"/>
              <w:rPr>
                <w:color w:val="000000"/>
              </w:rPr>
            </w:pPr>
            <w:r>
              <w:rPr>
                <w:b/>
                <w:color w:val="000000"/>
              </w:rPr>
              <w:t>Кредит №1</w:t>
            </w:r>
          </w:p>
        </w:tc>
        <w:tc>
          <w:tcPr>
            <w:tcW w:w="1134" w:type="dxa"/>
            <w:vAlign w:val="center"/>
          </w:tcPr>
          <w:p w:rsidR="006A6272" w:rsidRDefault="006A6272" w:rsidP="00334F97">
            <w:pPr>
              <w:widowControl w:val="0"/>
              <w:autoSpaceDE w:val="0"/>
              <w:autoSpaceDN w:val="0"/>
              <w:adjustRightInd w:val="0"/>
              <w:jc w:val="center"/>
              <w:rPr>
                <w:color w:val="000000"/>
              </w:rPr>
            </w:pPr>
          </w:p>
        </w:tc>
        <w:tc>
          <w:tcPr>
            <w:tcW w:w="1701" w:type="dxa"/>
            <w:vAlign w:val="center"/>
          </w:tcPr>
          <w:p w:rsidR="006A6272" w:rsidRDefault="006A6272" w:rsidP="00334F97">
            <w:pPr>
              <w:widowControl w:val="0"/>
              <w:autoSpaceDE w:val="0"/>
              <w:autoSpaceDN w:val="0"/>
              <w:adjustRightInd w:val="0"/>
              <w:jc w:val="center"/>
              <w:rPr>
                <w:color w:val="000000"/>
              </w:rPr>
            </w:pPr>
          </w:p>
        </w:tc>
        <w:tc>
          <w:tcPr>
            <w:tcW w:w="2313" w:type="dxa"/>
            <w:gridSpan w:val="2"/>
            <w:vAlign w:val="center"/>
          </w:tcPr>
          <w:p w:rsidR="006A6272" w:rsidRDefault="006A6272" w:rsidP="00334F97">
            <w:pPr>
              <w:widowControl w:val="0"/>
              <w:autoSpaceDE w:val="0"/>
              <w:autoSpaceDN w:val="0"/>
              <w:adjustRightInd w:val="0"/>
              <w:jc w:val="center"/>
              <w:rPr>
                <w:b/>
                <w:color w:val="000000"/>
                <w:spacing w:val="1"/>
                <w:lang w:val="kk-KZ"/>
              </w:rPr>
            </w:pPr>
          </w:p>
          <w:p w:rsidR="006A6272" w:rsidRDefault="006A6272" w:rsidP="00334F97">
            <w:pPr>
              <w:widowControl w:val="0"/>
              <w:autoSpaceDE w:val="0"/>
              <w:autoSpaceDN w:val="0"/>
              <w:adjustRightInd w:val="0"/>
              <w:jc w:val="center"/>
              <w:rPr>
                <w:color w:val="000000"/>
              </w:rPr>
            </w:pPr>
            <w:r>
              <w:rPr>
                <w:b/>
                <w:color w:val="000000"/>
                <w:spacing w:val="1"/>
                <w:lang w:val="kk-KZ"/>
              </w:rPr>
              <w:t>МӨЖ</w:t>
            </w:r>
          </w:p>
        </w:tc>
        <w:tc>
          <w:tcPr>
            <w:tcW w:w="1073" w:type="dxa"/>
            <w:vAlign w:val="center"/>
          </w:tcPr>
          <w:p w:rsidR="006A6272" w:rsidRDefault="006A6272" w:rsidP="00334F97">
            <w:pPr>
              <w:rPr>
                <w:color w:val="000000"/>
              </w:rPr>
            </w:pPr>
          </w:p>
          <w:p w:rsidR="006A6272" w:rsidRDefault="006A6272" w:rsidP="00334F97">
            <w:pPr>
              <w:widowControl w:val="0"/>
              <w:autoSpaceDE w:val="0"/>
              <w:autoSpaceDN w:val="0"/>
              <w:adjustRightInd w:val="0"/>
              <w:jc w:val="center"/>
              <w:rPr>
                <w:color w:val="000000"/>
              </w:rPr>
            </w:pPr>
          </w:p>
        </w:tc>
      </w:tr>
      <w:tr w:rsidR="006A6272" w:rsidTr="00334F97">
        <w:trPr>
          <w:jc w:val="center"/>
        </w:trPr>
        <w:tc>
          <w:tcPr>
            <w:tcW w:w="9108" w:type="dxa"/>
            <w:gridSpan w:val="5"/>
            <w:vAlign w:val="center"/>
          </w:tcPr>
          <w:p w:rsidR="006A6272" w:rsidRDefault="006A6272" w:rsidP="00334F97">
            <w:pPr>
              <w:widowControl w:val="0"/>
              <w:autoSpaceDE w:val="0"/>
              <w:autoSpaceDN w:val="0"/>
              <w:adjustRightInd w:val="0"/>
              <w:ind w:left="674"/>
              <w:rPr>
                <w:b/>
                <w:color w:val="000000"/>
              </w:rPr>
            </w:pPr>
          </w:p>
        </w:tc>
        <w:tc>
          <w:tcPr>
            <w:tcW w:w="1080" w:type="dxa"/>
            <w:gridSpan w:val="2"/>
            <w:vMerge w:val="restart"/>
            <w:vAlign w:val="center"/>
          </w:tcPr>
          <w:p w:rsidR="006A6272" w:rsidRDefault="006A6272" w:rsidP="00334F97">
            <w:pPr>
              <w:widowControl w:val="0"/>
              <w:autoSpaceDE w:val="0"/>
              <w:autoSpaceDN w:val="0"/>
              <w:adjustRightInd w:val="0"/>
              <w:jc w:val="center"/>
              <w:rPr>
                <w:b/>
                <w:color w:val="000000"/>
              </w:rPr>
            </w:pPr>
            <w:r>
              <w:rPr>
                <w:b/>
                <w:color w:val="000000"/>
              </w:rPr>
              <w:t>2</w:t>
            </w:r>
          </w:p>
        </w:tc>
      </w:tr>
      <w:tr w:rsidR="006A6272" w:rsidTr="00334F97">
        <w:trPr>
          <w:jc w:val="center"/>
        </w:trPr>
        <w:tc>
          <w:tcPr>
            <w:tcW w:w="620" w:type="dxa"/>
            <w:vAlign w:val="center"/>
          </w:tcPr>
          <w:p w:rsidR="006A6272" w:rsidRPr="00685DC7" w:rsidRDefault="006A6272" w:rsidP="00334F97">
            <w:pPr>
              <w:widowControl w:val="0"/>
              <w:autoSpaceDE w:val="0"/>
              <w:autoSpaceDN w:val="0"/>
              <w:adjustRightInd w:val="0"/>
              <w:jc w:val="center"/>
              <w:rPr>
                <w:color w:val="000000"/>
                <w:lang w:val="kk-KZ"/>
              </w:rPr>
            </w:pPr>
            <w:r>
              <w:rPr>
                <w:color w:val="000000"/>
                <w:lang w:val="kk-KZ"/>
              </w:rPr>
              <w:t>1</w:t>
            </w:r>
          </w:p>
        </w:tc>
        <w:tc>
          <w:tcPr>
            <w:tcW w:w="3347" w:type="dxa"/>
            <w:vAlign w:val="center"/>
          </w:tcPr>
          <w:p w:rsidR="006A6272" w:rsidRPr="005F38DF" w:rsidRDefault="006A6272" w:rsidP="00334F97">
            <w:pPr>
              <w:widowControl w:val="0"/>
              <w:autoSpaceDE w:val="0"/>
              <w:autoSpaceDN w:val="0"/>
              <w:adjustRightInd w:val="0"/>
              <w:rPr>
                <w:color w:val="000000"/>
                <w:lang w:val="kk-KZ"/>
              </w:rPr>
            </w:pPr>
            <w:r>
              <w:rPr>
                <w:color w:val="000000"/>
                <w:lang w:val="kk-KZ"/>
              </w:rPr>
              <w:t>Мейірбике ісінің теориясы және моделі туралы түсінік: ситуациялық сауалдарды шешу. Мейірбикелік процесстің мінезделуі: ситуациялық сауалдарды шешу.</w:t>
            </w:r>
          </w:p>
        </w:tc>
        <w:tc>
          <w:tcPr>
            <w:tcW w:w="1134" w:type="dxa"/>
            <w:vAlign w:val="center"/>
          </w:tcPr>
          <w:p w:rsidR="006A6272" w:rsidRDefault="006A6272" w:rsidP="00334F97">
            <w:pPr>
              <w:widowControl w:val="0"/>
              <w:autoSpaceDE w:val="0"/>
              <w:autoSpaceDN w:val="0"/>
              <w:adjustRightInd w:val="0"/>
              <w:jc w:val="center"/>
              <w:rPr>
                <w:color w:val="000000"/>
              </w:rPr>
            </w:pPr>
          </w:p>
        </w:tc>
        <w:tc>
          <w:tcPr>
            <w:tcW w:w="1701" w:type="dxa"/>
            <w:vAlign w:val="center"/>
          </w:tcPr>
          <w:p w:rsidR="006A6272" w:rsidRDefault="006A6272" w:rsidP="00334F97">
            <w:pPr>
              <w:widowControl w:val="0"/>
              <w:autoSpaceDE w:val="0"/>
              <w:autoSpaceDN w:val="0"/>
              <w:adjustRightInd w:val="0"/>
              <w:jc w:val="center"/>
              <w:rPr>
                <w:color w:val="000000"/>
              </w:rPr>
            </w:pPr>
          </w:p>
        </w:tc>
        <w:tc>
          <w:tcPr>
            <w:tcW w:w="2306" w:type="dxa"/>
            <w:vAlign w:val="center"/>
          </w:tcPr>
          <w:p w:rsidR="006A6272" w:rsidRDefault="006A6272" w:rsidP="00334F97">
            <w:pPr>
              <w:widowControl w:val="0"/>
              <w:autoSpaceDE w:val="0"/>
              <w:autoSpaceDN w:val="0"/>
              <w:adjustRightInd w:val="0"/>
              <w:jc w:val="center"/>
              <w:rPr>
                <w:color w:val="000000"/>
              </w:rPr>
            </w:pPr>
            <w:r>
              <w:rPr>
                <w:color w:val="000000"/>
                <w:lang w:val="kk-KZ"/>
              </w:rPr>
              <w:t>4</w:t>
            </w:r>
          </w:p>
        </w:tc>
        <w:tc>
          <w:tcPr>
            <w:tcW w:w="1080" w:type="dxa"/>
            <w:gridSpan w:val="2"/>
            <w:vMerge/>
            <w:vAlign w:val="center"/>
          </w:tcPr>
          <w:p w:rsidR="006A6272" w:rsidRDefault="006A6272" w:rsidP="00334F97">
            <w:pPr>
              <w:rPr>
                <w:b/>
                <w:color w:val="000000"/>
              </w:rPr>
            </w:pPr>
          </w:p>
        </w:tc>
      </w:tr>
      <w:tr w:rsidR="006A6272" w:rsidTr="00334F97">
        <w:trPr>
          <w:jc w:val="center"/>
        </w:trPr>
        <w:tc>
          <w:tcPr>
            <w:tcW w:w="620" w:type="dxa"/>
            <w:vAlign w:val="center"/>
          </w:tcPr>
          <w:p w:rsidR="006A6272" w:rsidRPr="00685DC7" w:rsidRDefault="006A6272" w:rsidP="00334F97">
            <w:pPr>
              <w:widowControl w:val="0"/>
              <w:autoSpaceDE w:val="0"/>
              <w:autoSpaceDN w:val="0"/>
              <w:adjustRightInd w:val="0"/>
              <w:jc w:val="center"/>
              <w:rPr>
                <w:color w:val="000000"/>
                <w:lang w:val="kk-KZ"/>
              </w:rPr>
            </w:pPr>
            <w:r>
              <w:rPr>
                <w:color w:val="000000"/>
                <w:lang w:val="kk-KZ"/>
              </w:rPr>
              <w:t>2</w:t>
            </w:r>
          </w:p>
        </w:tc>
        <w:tc>
          <w:tcPr>
            <w:tcW w:w="3347" w:type="dxa"/>
            <w:vAlign w:val="center"/>
          </w:tcPr>
          <w:p w:rsidR="006A6272" w:rsidRPr="005F38DF" w:rsidRDefault="006A6272" w:rsidP="00334F97">
            <w:pPr>
              <w:widowControl w:val="0"/>
              <w:autoSpaceDE w:val="0"/>
              <w:autoSpaceDN w:val="0"/>
              <w:adjustRightInd w:val="0"/>
              <w:rPr>
                <w:color w:val="000000"/>
                <w:lang w:val="kk-KZ"/>
              </w:rPr>
            </w:pPr>
            <w:r>
              <w:rPr>
                <w:color w:val="000000"/>
                <w:lang w:val="kk-KZ"/>
              </w:rPr>
              <w:t>Мейірбикелік процесстегі заманауи ақпараттық технологиялар: ситуациялық сауалдарды шешу.</w:t>
            </w:r>
          </w:p>
        </w:tc>
        <w:tc>
          <w:tcPr>
            <w:tcW w:w="1134" w:type="dxa"/>
            <w:vAlign w:val="center"/>
          </w:tcPr>
          <w:p w:rsidR="006A6272" w:rsidRPr="00B87726" w:rsidRDefault="006A6272" w:rsidP="00334F97">
            <w:pPr>
              <w:widowControl w:val="0"/>
              <w:autoSpaceDE w:val="0"/>
              <w:autoSpaceDN w:val="0"/>
              <w:adjustRightInd w:val="0"/>
              <w:jc w:val="center"/>
              <w:rPr>
                <w:color w:val="000000"/>
                <w:lang w:val="kk-KZ"/>
              </w:rPr>
            </w:pPr>
          </w:p>
        </w:tc>
        <w:tc>
          <w:tcPr>
            <w:tcW w:w="1701" w:type="dxa"/>
            <w:vAlign w:val="center"/>
          </w:tcPr>
          <w:p w:rsidR="006A6272" w:rsidRPr="00B87726" w:rsidRDefault="006A6272" w:rsidP="00334F97">
            <w:pPr>
              <w:widowControl w:val="0"/>
              <w:autoSpaceDE w:val="0"/>
              <w:autoSpaceDN w:val="0"/>
              <w:adjustRightInd w:val="0"/>
              <w:jc w:val="center"/>
              <w:rPr>
                <w:color w:val="000000"/>
                <w:lang w:val="kk-KZ"/>
              </w:rPr>
            </w:pPr>
          </w:p>
        </w:tc>
        <w:tc>
          <w:tcPr>
            <w:tcW w:w="2306" w:type="dxa"/>
            <w:vAlign w:val="center"/>
          </w:tcPr>
          <w:p w:rsidR="006A6272" w:rsidRDefault="006A6272" w:rsidP="00334F97">
            <w:pPr>
              <w:widowControl w:val="0"/>
              <w:autoSpaceDE w:val="0"/>
              <w:autoSpaceDN w:val="0"/>
              <w:adjustRightInd w:val="0"/>
              <w:jc w:val="center"/>
              <w:rPr>
                <w:color w:val="000000"/>
              </w:rPr>
            </w:pPr>
            <w:r>
              <w:rPr>
                <w:color w:val="000000"/>
              </w:rPr>
              <w:t>4</w:t>
            </w:r>
          </w:p>
        </w:tc>
        <w:tc>
          <w:tcPr>
            <w:tcW w:w="1080" w:type="dxa"/>
            <w:gridSpan w:val="2"/>
            <w:vMerge/>
            <w:vAlign w:val="center"/>
          </w:tcPr>
          <w:p w:rsidR="006A6272" w:rsidRDefault="006A6272" w:rsidP="00334F97">
            <w:pPr>
              <w:rPr>
                <w:b/>
                <w:color w:val="000000"/>
              </w:rPr>
            </w:pPr>
          </w:p>
        </w:tc>
      </w:tr>
      <w:tr w:rsidR="006A6272" w:rsidTr="00334F97">
        <w:trPr>
          <w:jc w:val="center"/>
        </w:trPr>
        <w:tc>
          <w:tcPr>
            <w:tcW w:w="620" w:type="dxa"/>
            <w:vAlign w:val="center"/>
          </w:tcPr>
          <w:p w:rsidR="006A6272" w:rsidRPr="00685DC7" w:rsidRDefault="006A6272" w:rsidP="00334F97">
            <w:pPr>
              <w:widowControl w:val="0"/>
              <w:autoSpaceDE w:val="0"/>
              <w:autoSpaceDN w:val="0"/>
              <w:adjustRightInd w:val="0"/>
              <w:jc w:val="center"/>
              <w:rPr>
                <w:color w:val="000000"/>
                <w:lang w:val="kk-KZ"/>
              </w:rPr>
            </w:pPr>
            <w:r>
              <w:rPr>
                <w:color w:val="000000"/>
              </w:rPr>
              <w:t>3</w:t>
            </w:r>
          </w:p>
        </w:tc>
        <w:tc>
          <w:tcPr>
            <w:tcW w:w="3347" w:type="dxa"/>
            <w:vAlign w:val="center"/>
          </w:tcPr>
          <w:p w:rsidR="006A6272" w:rsidRPr="00826741" w:rsidRDefault="006A6272" w:rsidP="00334F97">
            <w:pPr>
              <w:widowControl w:val="0"/>
              <w:autoSpaceDE w:val="0"/>
              <w:autoSpaceDN w:val="0"/>
              <w:adjustRightInd w:val="0"/>
              <w:rPr>
                <w:color w:val="000000"/>
                <w:lang w:val="kk-KZ"/>
              </w:rPr>
            </w:pPr>
            <w:r>
              <w:rPr>
                <w:color w:val="000000"/>
                <w:lang w:val="kk-KZ"/>
              </w:rPr>
              <w:t>Салауатты өмір салтын насихаттау бойынша орта медициналық қызметкерлер жұмысының принциптері мен әдістері. Ситуациялық сауалдарды шешу.</w:t>
            </w:r>
          </w:p>
        </w:tc>
        <w:tc>
          <w:tcPr>
            <w:tcW w:w="1134" w:type="dxa"/>
            <w:vAlign w:val="center"/>
          </w:tcPr>
          <w:p w:rsidR="006A6272" w:rsidRDefault="006A6272" w:rsidP="00334F97">
            <w:pPr>
              <w:widowControl w:val="0"/>
              <w:autoSpaceDE w:val="0"/>
              <w:autoSpaceDN w:val="0"/>
              <w:adjustRightInd w:val="0"/>
              <w:jc w:val="center"/>
              <w:rPr>
                <w:color w:val="000000"/>
              </w:rPr>
            </w:pPr>
          </w:p>
        </w:tc>
        <w:tc>
          <w:tcPr>
            <w:tcW w:w="1701" w:type="dxa"/>
            <w:vAlign w:val="center"/>
          </w:tcPr>
          <w:p w:rsidR="006A6272" w:rsidRDefault="006A6272" w:rsidP="00334F97">
            <w:pPr>
              <w:widowControl w:val="0"/>
              <w:autoSpaceDE w:val="0"/>
              <w:autoSpaceDN w:val="0"/>
              <w:adjustRightInd w:val="0"/>
              <w:jc w:val="center"/>
              <w:rPr>
                <w:color w:val="000000"/>
              </w:rPr>
            </w:pPr>
          </w:p>
        </w:tc>
        <w:tc>
          <w:tcPr>
            <w:tcW w:w="2306" w:type="dxa"/>
            <w:vAlign w:val="center"/>
          </w:tcPr>
          <w:p w:rsidR="006A6272" w:rsidRDefault="006A6272" w:rsidP="00334F97">
            <w:pPr>
              <w:widowControl w:val="0"/>
              <w:autoSpaceDE w:val="0"/>
              <w:autoSpaceDN w:val="0"/>
              <w:adjustRightInd w:val="0"/>
              <w:jc w:val="center"/>
              <w:rPr>
                <w:color w:val="000000"/>
              </w:rPr>
            </w:pPr>
            <w:r>
              <w:rPr>
                <w:color w:val="000000"/>
                <w:lang w:val="kk-KZ"/>
              </w:rPr>
              <w:t>4</w:t>
            </w:r>
          </w:p>
        </w:tc>
        <w:tc>
          <w:tcPr>
            <w:tcW w:w="1080" w:type="dxa"/>
            <w:gridSpan w:val="2"/>
            <w:vMerge/>
            <w:vAlign w:val="center"/>
          </w:tcPr>
          <w:p w:rsidR="006A6272" w:rsidRDefault="006A6272" w:rsidP="00334F97">
            <w:pPr>
              <w:rPr>
                <w:b/>
                <w:color w:val="000000"/>
              </w:rPr>
            </w:pPr>
          </w:p>
        </w:tc>
      </w:tr>
      <w:tr w:rsidR="006A6272" w:rsidTr="00334F97">
        <w:trPr>
          <w:jc w:val="center"/>
        </w:trPr>
        <w:tc>
          <w:tcPr>
            <w:tcW w:w="620" w:type="dxa"/>
            <w:vAlign w:val="center"/>
          </w:tcPr>
          <w:p w:rsidR="006A6272" w:rsidRPr="00685DC7" w:rsidRDefault="006A6272" w:rsidP="00334F97">
            <w:pPr>
              <w:widowControl w:val="0"/>
              <w:autoSpaceDE w:val="0"/>
              <w:autoSpaceDN w:val="0"/>
              <w:adjustRightInd w:val="0"/>
              <w:jc w:val="center"/>
              <w:rPr>
                <w:color w:val="000000"/>
                <w:lang w:val="kk-KZ"/>
              </w:rPr>
            </w:pPr>
            <w:r>
              <w:rPr>
                <w:color w:val="000000"/>
                <w:lang w:val="kk-KZ"/>
              </w:rPr>
              <w:t>4</w:t>
            </w:r>
          </w:p>
        </w:tc>
        <w:tc>
          <w:tcPr>
            <w:tcW w:w="3347" w:type="dxa"/>
            <w:vAlign w:val="center"/>
          </w:tcPr>
          <w:p w:rsidR="006A6272" w:rsidRPr="005F38DF" w:rsidRDefault="006A6272" w:rsidP="00334F97">
            <w:pPr>
              <w:widowControl w:val="0"/>
              <w:autoSpaceDE w:val="0"/>
              <w:autoSpaceDN w:val="0"/>
              <w:adjustRightInd w:val="0"/>
              <w:rPr>
                <w:color w:val="000000"/>
                <w:lang w:val="kk-KZ"/>
              </w:rPr>
            </w:pPr>
            <w:r>
              <w:rPr>
                <w:color w:val="000000"/>
                <w:lang w:val="kk-KZ"/>
              </w:rPr>
              <w:t>Мейірбике ісінің дамуындағы Дүниежүзілік денсаулық сақтау ұйымының ролі. Ситуациялық сауалдарды шешу. Мейірбике ісінің дамуындағы кәсіптік ұйымдардың және үкіметтік емес ұйымдардың ролі. Ситуациялық сауалдарды шешу.</w:t>
            </w:r>
          </w:p>
        </w:tc>
        <w:tc>
          <w:tcPr>
            <w:tcW w:w="1134" w:type="dxa"/>
            <w:vAlign w:val="center"/>
          </w:tcPr>
          <w:p w:rsidR="006A6272" w:rsidRPr="00212926" w:rsidRDefault="006A6272" w:rsidP="00334F97">
            <w:pPr>
              <w:widowControl w:val="0"/>
              <w:autoSpaceDE w:val="0"/>
              <w:autoSpaceDN w:val="0"/>
              <w:adjustRightInd w:val="0"/>
              <w:jc w:val="center"/>
              <w:rPr>
                <w:color w:val="000000"/>
                <w:lang w:val="kk-KZ"/>
              </w:rPr>
            </w:pPr>
          </w:p>
        </w:tc>
        <w:tc>
          <w:tcPr>
            <w:tcW w:w="1701" w:type="dxa"/>
            <w:vAlign w:val="center"/>
          </w:tcPr>
          <w:p w:rsidR="006A6272" w:rsidRPr="00212926" w:rsidRDefault="006A6272" w:rsidP="00334F97">
            <w:pPr>
              <w:widowControl w:val="0"/>
              <w:autoSpaceDE w:val="0"/>
              <w:autoSpaceDN w:val="0"/>
              <w:adjustRightInd w:val="0"/>
              <w:jc w:val="center"/>
              <w:rPr>
                <w:color w:val="000000"/>
                <w:lang w:val="kk-KZ"/>
              </w:rPr>
            </w:pPr>
          </w:p>
        </w:tc>
        <w:tc>
          <w:tcPr>
            <w:tcW w:w="2306" w:type="dxa"/>
            <w:vAlign w:val="center"/>
          </w:tcPr>
          <w:p w:rsidR="006A6272" w:rsidRDefault="006A6272" w:rsidP="00334F97">
            <w:pPr>
              <w:widowControl w:val="0"/>
              <w:autoSpaceDE w:val="0"/>
              <w:autoSpaceDN w:val="0"/>
              <w:adjustRightInd w:val="0"/>
              <w:jc w:val="center"/>
              <w:rPr>
                <w:color w:val="000000"/>
              </w:rPr>
            </w:pPr>
            <w:r>
              <w:rPr>
                <w:color w:val="000000"/>
                <w:lang w:val="kk-KZ"/>
              </w:rPr>
              <w:t>4</w:t>
            </w:r>
          </w:p>
        </w:tc>
        <w:tc>
          <w:tcPr>
            <w:tcW w:w="1080" w:type="dxa"/>
            <w:gridSpan w:val="2"/>
            <w:vMerge/>
            <w:vAlign w:val="center"/>
          </w:tcPr>
          <w:p w:rsidR="006A6272" w:rsidRDefault="006A6272" w:rsidP="00334F97">
            <w:pPr>
              <w:rPr>
                <w:b/>
                <w:color w:val="000000"/>
              </w:rPr>
            </w:pPr>
          </w:p>
        </w:tc>
      </w:tr>
      <w:tr w:rsidR="006A6272" w:rsidTr="00334F97">
        <w:trPr>
          <w:jc w:val="center"/>
        </w:trPr>
        <w:tc>
          <w:tcPr>
            <w:tcW w:w="620" w:type="dxa"/>
            <w:vAlign w:val="center"/>
          </w:tcPr>
          <w:p w:rsidR="006A6272" w:rsidRPr="00685DC7" w:rsidRDefault="006A6272" w:rsidP="00334F97">
            <w:pPr>
              <w:widowControl w:val="0"/>
              <w:autoSpaceDE w:val="0"/>
              <w:autoSpaceDN w:val="0"/>
              <w:adjustRightInd w:val="0"/>
              <w:jc w:val="center"/>
              <w:rPr>
                <w:color w:val="000000"/>
                <w:lang w:val="kk-KZ"/>
              </w:rPr>
            </w:pPr>
            <w:r>
              <w:rPr>
                <w:color w:val="000000"/>
                <w:lang w:val="kk-KZ"/>
              </w:rPr>
              <w:t>5</w:t>
            </w:r>
          </w:p>
        </w:tc>
        <w:tc>
          <w:tcPr>
            <w:tcW w:w="3347" w:type="dxa"/>
            <w:vAlign w:val="center"/>
          </w:tcPr>
          <w:p w:rsidR="006A6272" w:rsidRPr="00E31BCE" w:rsidRDefault="006A6272" w:rsidP="00334F97">
            <w:pPr>
              <w:widowControl w:val="0"/>
              <w:autoSpaceDE w:val="0"/>
              <w:autoSpaceDN w:val="0"/>
              <w:adjustRightInd w:val="0"/>
              <w:rPr>
                <w:color w:val="000000"/>
                <w:lang w:val="kk-KZ"/>
              </w:rPr>
            </w:pPr>
            <w:r>
              <w:rPr>
                <w:color w:val="000000"/>
                <w:lang w:val="kk-KZ"/>
              </w:rPr>
              <w:t xml:space="preserve">Мейірбикелік процесстегі құжат айналымы. Ситуациялық сауалдарды шешу. </w:t>
            </w:r>
          </w:p>
        </w:tc>
        <w:tc>
          <w:tcPr>
            <w:tcW w:w="1134" w:type="dxa"/>
            <w:vAlign w:val="center"/>
          </w:tcPr>
          <w:p w:rsidR="006A6272" w:rsidRPr="00B87726" w:rsidRDefault="006A6272" w:rsidP="00334F97">
            <w:pPr>
              <w:widowControl w:val="0"/>
              <w:autoSpaceDE w:val="0"/>
              <w:autoSpaceDN w:val="0"/>
              <w:adjustRightInd w:val="0"/>
              <w:jc w:val="center"/>
              <w:rPr>
                <w:color w:val="000000"/>
                <w:lang w:val="kk-KZ"/>
              </w:rPr>
            </w:pPr>
          </w:p>
        </w:tc>
        <w:tc>
          <w:tcPr>
            <w:tcW w:w="1701" w:type="dxa"/>
            <w:vAlign w:val="center"/>
          </w:tcPr>
          <w:p w:rsidR="006A6272" w:rsidRPr="00B87726" w:rsidRDefault="006A6272" w:rsidP="00334F97">
            <w:pPr>
              <w:widowControl w:val="0"/>
              <w:autoSpaceDE w:val="0"/>
              <w:autoSpaceDN w:val="0"/>
              <w:adjustRightInd w:val="0"/>
              <w:jc w:val="center"/>
              <w:rPr>
                <w:color w:val="000000"/>
                <w:lang w:val="kk-KZ"/>
              </w:rPr>
            </w:pPr>
          </w:p>
        </w:tc>
        <w:tc>
          <w:tcPr>
            <w:tcW w:w="2306" w:type="dxa"/>
            <w:vAlign w:val="center"/>
          </w:tcPr>
          <w:p w:rsidR="006A6272" w:rsidRDefault="006A6272" w:rsidP="00334F97">
            <w:pPr>
              <w:widowControl w:val="0"/>
              <w:autoSpaceDE w:val="0"/>
              <w:autoSpaceDN w:val="0"/>
              <w:adjustRightInd w:val="0"/>
              <w:jc w:val="center"/>
              <w:rPr>
                <w:color w:val="000000"/>
              </w:rPr>
            </w:pPr>
            <w:r>
              <w:rPr>
                <w:color w:val="000000"/>
                <w:lang w:val="kk-KZ"/>
              </w:rPr>
              <w:t>5</w:t>
            </w:r>
          </w:p>
        </w:tc>
        <w:tc>
          <w:tcPr>
            <w:tcW w:w="1080" w:type="dxa"/>
            <w:gridSpan w:val="2"/>
            <w:vMerge/>
            <w:vAlign w:val="center"/>
          </w:tcPr>
          <w:p w:rsidR="006A6272" w:rsidRDefault="006A6272" w:rsidP="00334F97">
            <w:pPr>
              <w:rPr>
                <w:b/>
                <w:color w:val="000000"/>
              </w:rPr>
            </w:pPr>
          </w:p>
        </w:tc>
      </w:tr>
      <w:tr w:rsidR="006A6272" w:rsidTr="00334F97">
        <w:trPr>
          <w:jc w:val="center"/>
        </w:trPr>
        <w:tc>
          <w:tcPr>
            <w:tcW w:w="620" w:type="dxa"/>
            <w:vAlign w:val="center"/>
          </w:tcPr>
          <w:p w:rsidR="006A6272" w:rsidRDefault="006A6272" w:rsidP="00334F97">
            <w:pPr>
              <w:widowControl w:val="0"/>
              <w:autoSpaceDE w:val="0"/>
              <w:autoSpaceDN w:val="0"/>
              <w:adjustRightInd w:val="0"/>
              <w:jc w:val="center"/>
              <w:rPr>
                <w:color w:val="000000"/>
              </w:rPr>
            </w:pPr>
            <w:r>
              <w:rPr>
                <w:color w:val="000000"/>
                <w:lang w:val="kk-KZ"/>
              </w:rPr>
              <w:t>6</w:t>
            </w:r>
          </w:p>
        </w:tc>
        <w:tc>
          <w:tcPr>
            <w:tcW w:w="3347" w:type="dxa"/>
            <w:vAlign w:val="center"/>
          </w:tcPr>
          <w:p w:rsidR="006A6272" w:rsidRDefault="006A6272" w:rsidP="00334F97">
            <w:pPr>
              <w:widowControl w:val="0"/>
              <w:autoSpaceDE w:val="0"/>
              <w:autoSpaceDN w:val="0"/>
              <w:adjustRightInd w:val="0"/>
              <w:rPr>
                <w:color w:val="000000"/>
                <w:lang w:val="kk-KZ"/>
              </w:rPr>
            </w:pPr>
            <w:r>
              <w:rPr>
                <w:color w:val="000000"/>
                <w:lang w:val="kk-KZ"/>
              </w:rPr>
              <w:t>Мәліметтерді жинау. Мәліметтерді жинау әдістері. Ситуациялық сауалдарды шешу.</w:t>
            </w:r>
          </w:p>
        </w:tc>
        <w:tc>
          <w:tcPr>
            <w:tcW w:w="1134" w:type="dxa"/>
            <w:vAlign w:val="center"/>
          </w:tcPr>
          <w:p w:rsidR="006A6272" w:rsidRDefault="006A6272" w:rsidP="00334F97">
            <w:pPr>
              <w:widowControl w:val="0"/>
              <w:autoSpaceDE w:val="0"/>
              <w:autoSpaceDN w:val="0"/>
              <w:adjustRightInd w:val="0"/>
              <w:jc w:val="center"/>
              <w:rPr>
                <w:color w:val="000000"/>
              </w:rPr>
            </w:pPr>
          </w:p>
        </w:tc>
        <w:tc>
          <w:tcPr>
            <w:tcW w:w="1701" w:type="dxa"/>
            <w:vAlign w:val="center"/>
          </w:tcPr>
          <w:p w:rsidR="006A6272" w:rsidRDefault="006A6272" w:rsidP="00334F97">
            <w:pPr>
              <w:widowControl w:val="0"/>
              <w:autoSpaceDE w:val="0"/>
              <w:autoSpaceDN w:val="0"/>
              <w:adjustRightInd w:val="0"/>
              <w:jc w:val="center"/>
              <w:rPr>
                <w:color w:val="000000"/>
              </w:rPr>
            </w:pPr>
          </w:p>
        </w:tc>
        <w:tc>
          <w:tcPr>
            <w:tcW w:w="2306" w:type="dxa"/>
            <w:vAlign w:val="center"/>
          </w:tcPr>
          <w:p w:rsidR="006A6272" w:rsidRDefault="006A6272" w:rsidP="00334F97">
            <w:pPr>
              <w:widowControl w:val="0"/>
              <w:autoSpaceDE w:val="0"/>
              <w:autoSpaceDN w:val="0"/>
              <w:adjustRightInd w:val="0"/>
              <w:jc w:val="center"/>
              <w:rPr>
                <w:color w:val="000000"/>
              </w:rPr>
            </w:pPr>
            <w:r>
              <w:rPr>
                <w:color w:val="000000"/>
                <w:lang w:val="kk-KZ"/>
              </w:rPr>
              <w:t>5</w:t>
            </w:r>
          </w:p>
        </w:tc>
        <w:tc>
          <w:tcPr>
            <w:tcW w:w="1080" w:type="dxa"/>
            <w:gridSpan w:val="2"/>
            <w:vMerge/>
            <w:vAlign w:val="center"/>
          </w:tcPr>
          <w:p w:rsidR="006A6272" w:rsidRDefault="006A6272" w:rsidP="00334F97">
            <w:pPr>
              <w:rPr>
                <w:b/>
                <w:color w:val="000000"/>
              </w:rPr>
            </w:pPr>
          </w:p>
        </w:tc>
      </w:tr>
      <w:tr w:rsidR="006A6272" w:rsidTr="00334F97">
        <w:trPr>
          <w:jc w:val="center"/>
        </w:trPr>
        <w:tc>
          <w:tcPr>
            <w:tcW w:w="620" w:type="dxa"/>
            <w:vAlign w:val="center"/>
          </w:tcPr>
          <w:p w:rsidR="006A6272" w:rsidRPr="003024ED" w:rsidRDefault="006A6272" w:rsidP="00334F97">
            <w:pPr>
              <w:widowControl w:val="0"/>
              <w:autoSpaceDE w:val="0"/>
              <w:autoSpaceDN w:val="0"/>
              <w:adjustRightInd w:val="0"/>
              <w:jc w:val="center"/>
              <w:rPr>
                <w:color w:val="000000"/>
                <w:lang w:val="kk-KZ"/>
              </w:rPr>
            </w:pPr>
            <w:r>
              <w:rPr>
                <w:color w:val="000000"/>
                <w:lang w:val="kk-KZ"/>
              </w:rPr>
              <w:t>7</w:t>
            </w:r>
          </w:p>
        </w:tc>
        <w:tc>
          <w:tcPr>
            <w:tcW w:w="3347" w:type="dxa"/>
            <w:vAlign w:val="center"/>
          </w:tcPr>
          <w:p w:rsidR="006A6272" w:rsidRPr="000775D6" w:rsidRDefault="006A6272" w:rsidP="00334F97">
            <w:pPr>
              <w:autoSpaceDE w:val="0"/>
              <w:autoSpaceDN w:val="0"/>
              <w:adjustRightInd w:val="0"/>
              <w:rPr>
                <w:b/>
                <w:lang w:val="kk-KZ"/>
              </w:rPr>
            </w:pPr>
            <w:r>
              <w:rPr>
                <w:b/>
                <w:lang w:val="kk-KZ"/>
              </w:rPr>
              <w:t>Межелік бақылау.</w:t>
            </w:r>
          </w:p>
        </w:tc>
        <w:tc>
          <w:tcPr>
            <w:tcW w:w="1134" w:type="dxa"/>
            <w:vAlign w:val="center"/>
          </w:tcPr>
          <w:p w:rsidR="006A6272" w:rsidRDefault="006A6272" w:rsidP="00334F97">
            <w:pPr>
              <w:widowControl w:val="0"/>
              <w:autoSpaceDE w:val="0"/>
              <w:autoSpaceDN w:val="0"/>
              <w:adjustRightInd w:val="0"/>
              <w:jc w:val="center"/>
              <w:rPr>
                <w:color w:val="000000"/>
              </w:rPr>
            </w:pPr>
          </w:p>
        </w:tc>
        <w:tc>
          <w:tcPr>
            <w:tcW w:w="1701" w:type="dxa"/>
            <w:vAlign w:val="center"/>
          </w:tcPr>
          <w:p w:rsidR="006A6272" w:rsidRDefault="006A6272" w:rsidP="00334F97">
            <w:pPr>
              <w:widowControl w:val="0"/>
              <w:autoSpaceDE w:val="0"/>
              <w:autoSpaceDN w:val="0"/>
              <w:adjustRightInd w:val="0"/>
              <w:jc w:val="center"/>
              <w:rPr>
                <w:color w:val="000000"/>
              </w:rPr>
            </w:pPr>
          </w:p>
        </w:tc>
        <w:tc>
          <w:tcPr>
            <w:tcW w:w="2306" w:type="dxa"/>
            <w:vAlign w:val="center"/>
          </w:tcPr>
          <w:p w:rsidR="006A6272" w:rsidRDefault="006A6272" w:rsidP="00334F97">
            <w:pPr>
              <w:widowControl w:val="0"/>
              <w:autoSpaceDE w:val="0"/>
              <w:autoSpaceDN w:val="0"/>
              <w:adjustRightInd w:val="0"/>
              <w:jc w:val="center"/>
              <w:rPr>
                <w:color w:val="000000"/>
              </w:rPr>
            </w:pPr>
            <w:r>
              <w:rPr>
                <w:color w:val="000000"/>
                <w:lang w:val="kk-KZ"/>
              </w:rPr>
              <w:t>4</w:t>
            </w:r>
          </w:p>
        </w:tc>
        <w:tc>
          <w:tcPr>
            <w:tcW w:w="1080" w:type="dxa"/>
            <w:gridSpan w:val="2"/>
            <w:vMerge/>
            <w:vAlign w:val="center"/>
          </w:tcPr>
          <w:p w:rsidR="006A6272" w:rsidRDefault="006A6272" w:rsidP="00334F97">
            <w:pPr>
              <w:rPr>
                <w:b/>
                <w:color w:val="000000"/>
              </w:rPr>
            </w:pPr>
          </w:p>
        </w:tc>
      </w:tr>
      <w:tr w:rsidR="006A6272" w:rsidTr="00334F97">
        <w:trPr>
          <w:jc w:val="center"/>
        </w:trPr>
        <w:tc>
          <w:tcPr>
            <w:tcW w:w="620" w:type="dxa"/>
            <w:vAlign w:val="center"/>
          </w:tcPr>
          <w:p w:rsidR="006A6272" w:rsidRDefault="006A6272" w:rsidP="00334F97">
            <w:pPr>
              <w:widowControl w:val="0"/>
              <w:autoSpaceDE w:val="0"/>
              <w:autoSpaceDN w:val="0"/>
              <w:adjustRightInd w:val="0"/>
              <w:jc w:val="center"/>
              <w:rPr>
                <w:color w:val="000000"/>
              </w:rPr>
            </w:pPr>
          </w:p>
        </w:tc>
        <w:tc>
          <w:tcPr>
            <w:tcW w:w="3347" w:type="dxa"/>
            <w:vAlign w:val="center"/>
          </w:tcPr>
          <w:p w:rsidR="006A6272" w:rsidRPr="000775D6" w:rsidRDefault="006A6272" w:rsidP="00334F97">
            <w:pPr>
              <w:autoSpaceDE w:val="0"/>
              <w:autoSpaceDN w:val="0"/>
              <w:adjustRightInd w:val="0"/>
              <w:rPr>
                <w:b/>
                <w:lang w:val="kk-KZ"/>
              </w:rPr>
            </w:pPr>
            <w:r>
              <w:rPr>
                <w:b/>
                <w:lang w:val="kk-KZ"/>
              </w:rPr>
              <w:t>Жалпы сағат саны:</w:t>
            </w:r>
          </w:p>
        </w:tc>
        <w:tc>
          <w:tcPr>
            <w:tcW w:w="1134" w:type="dxa"/>
            <w:vAlign w:val="center"/>
          </w:tcPr>
          <w:p w:rsidR="006A6272" w:rsidRDefault="006A6272" w:rsidP="00334F97">
            <w:pPr>
              <w:widowControl w:val="0"/>
              <w:autoSpaceDE w:val="0"/>
              <w:autoSpaceDN w:val="0"/>
              <w:adjustRightInd w:val="0"/>
              <w:jc w:val="center"/>
              <w:rPr>
                <w:color w:val="000000"/>
              </w:rPr>
            </w:pPr>
          </w:p>
        </w:tc>
        <w:tc>
          <w:tcPr>
            <w:tcW w:w="1701" w:type="dxa"/>
            <w:vAlign w:val="center"/>
          </w:tcPr>
          <w:p w:rsidR="006A6272" w:rsidRDefault="006A6272" w:rsidP="00334F97">
            <w:pPr>
              <w:widowControl w:val="0"/>
              <w:autoSpaceDE w:val="0"/>
              <w:autoSpaceDN w:val="0"/>
              <w:adjustRightInd w:val="0"/>
              <w:jc w:val="center"/>
              <w:rPr>
                <w:color w:val="000000"/>
              </w:rPr>
            </w:pPr>
          </w:p>
        </w:tc>
        <w:tc>
          <w:tcPr>
            <w:tcW w:w="2306" w:type="dxa"/>
            <w:vAlign w:val="center"/>
          </w:tcPr>
          <w:p w:rsidR="006A6272" w:rsidRDefault="006A6272" w:rsidP="00334F97">
            <w:pPr>
              <w:widowControl w:val="0"/>
              <w:autoSpaceDE w:val="0"/>
              <w:autoSpaceDN w:val="0"/>
              <w:adjustRightInd w:val="0"/>
              <w:jc w:val="center"/>
              <w:rPr>
                <w:b/>
                <w:color w:val="000000"/>
                <w:lang w:val="kk-KZ"/>
              </w:rPr>
            </w:pPr>
            <w:r>
              <w:rPr>
                <w:b/>
                <w:color w:val="000000"/>
                <w:lang w:val="kk-KZ"/>
              </w:rPr>
              <w:t>30</w:t>
            </w:r>
          </w:p>
          <w:p w:rsidR="006A6272" w:rsidRDefault="006A6272" w:rsidP="00334F97">
            <w:pPr>
              <w:widowControl w:val="0"/>
              <w:autoSpaceDE w:val="0"/>
              <w:autoSpaceDN w:val="0"/>
              <w:adjustRightInd w:val="0"/>
              <w:jc w:val="center"/>
              <w:rPr>
                <w:color w:val="000000"/>
              </w:rPr>
            </w:pPr>
          </w:p>
        </w:tc>
        <w:tc>
          <w:tcPr>
            <w:tcW w:w="1080" w:type="dxa"/>
            <w:gridSpan w:val="2"/>
            <w:vMerge/>
            <w:vAlign w:val="center"/>
          </w:tcPr>
          <w:p w:rsidR="006A6272" w:rsidRDefault="006A6272" w:rsidP="00334F97">
            <w:pPr>
              <w:rPr>
                <w:b/>
                <w:color w:val="000000"/>
              </w:rPr>
            </w:pPr>
          </w:p>
        </w:tc>
      </w:tr>
      <w:tr w:rsidR="006A6272" w:rsidTr="00334F97">
        <w:trPr>
          <w:jc w:val="center"/>
        </w:trPr>
        <w:tc>
          <w:tcPr>
            <w:tcW w:w="9108" w:type="dxa"/>
            <w:gridSpan w:val="5"/>
            <w:vAlign w:val="center"/>
          </w:tcPr>
          <w:p w:rsidR="006A6272" w:rsidRDefault="006A6272" w:rsidP="00334F97">
            <w:pPr>
              <w:widowControl w:val="0"/>
              <w:autoSpaceDE w:val="0"/>
              <w:autoSpaceDN w:val="0"/>
              <w:adjustRightInd w:val="0"/>
              <w:ind w:left="674"/>
              <w:rPr>
                <w:color w:val="000000"/>
              </w:rPr>
            </w:pPr>
            <w:r>
              <w:rPr>
                <w:b/>
                <w:color w:val="000000"/>
              </w:rPr>
              <w:t xml:space="preserve"> Кредит №2</w:t>
            </w:r>
          </w:p>
        </w:tc>
        <w:tc>
          <w:tcPr>
            <w:tcW w:w="1080" w:type="dxa"/>
            <w:gridSpan w:val="2"/>
            <w:vMerge/>
            <w:vAlign w:val="center"/>
          </w:tcPr>
          <w:p w:rsidR="006A6272" w:rsidRDefault="006A6272" w:rsidP="00334F97">
            <w:pPr>
              <w:rPr>
                <w:b/>
                <w:color w:val="000000"/>
              </w:rPr>
            </w:pPr>
          </w:p>
        </w:tc>
      </w:tr>
      <w:tr w:rsidR="006A6272" w:rsidTr="00334F97">
        <w:trPr>
          <w:jc w:val="center"/>
        </w:trPr>
        <w:tc>
          <w:tcPr>
            <w:tcW w:w="620" w:type="dxa"/>
            <w:vAlign w:val="center"/>
          </w:tcPr>
          <w:p w:rsidR="006A6272" w:rsidRDefault="006A6272" w:rsidP="00334F97">
            <w:pPr>
              <w:widowControl w:val="0"/>
              <w:autoSpaceDE w:val="0"/>
              <w:autoSpaceDN w:val="0"/>
              <w:adjustRightInd w:val="0"/>
              <w:jc w:val="center"/>
              <w:rPr>
                <w:color w:val="000000"/>
              </w:rPr>
            </w:pPr>
            <w:r>
              <w:rPr>
                <w:color w:val="000000"/>
              </w:rPr>
              <w:t>1</w:t>
            </w:r>
          </w:p>
        </w:tc>
        <w:tc>
          <w:tcPr>
            <w:tcW w:w="3347" w:type="dxa"/>
            <w:vAlign w:val="center"/>
          </w:tcPr>
          <w:p w:rsidR="006A6272" w:rsidRDefault="006A6272" w:rsidP="00334F97">
            <w:pPr>
              <w:widowControl w:val="0"/>
              <w:autoSpaceDE w:val="0"/>
              <w:autoSpaceDN w:val="0"/>
              <w:adjustRightInd w:val="0"/>
              <w:rPr>
                <w:color w:val="000000"/>
                <w:lang w:val="kk-KZ"/>
              </w:rPr>
            </w:pPr>
            <w:r>
              <w:rPr>
                <w:color w:val="000000"/>
                <w:lang w:val="kk-KZ"/>
              </w:rPr>
              <w:t>Мейірбикелік диагноздың айрықшылығы. Ситуациялық сауалдарды шешу. Мейірбикелік іс – шаралардың басымдылығын орнату. Ситуациялық сауалдарды шешу.</w:t>
            </w:r>
          </w:p>
        </w:tc>
        <w:tc>
          <w:tcPr>
            <w:tcW w:w="1134" w:type="dxa"/>
            <w:vAlign w:val="center"/>
          </w:tcPr>
          <w:p w:rsidR="006A6272" w:rsidRPr="00721626" w:rsidRDefault="006A6272" w:rsidP="00334F97">
            <w:pPr>
              <w:widowControl w:val="0"/>
              <w:autoSpaceDE w:val="0"/>
              <w:autoSpaceDN w:val="0"/>
              <w:adjustRightInd w:val="0"/>
              <w:jc w:val="center"/>
              <w:rPr>
                <w:color w:val="000000"/>
                <w:lang w:val="kk-KZ"/>
              </w:rPr>
            </w:pPr>
          </w:p>
        </w:tc>
        <w:tc>
          <w:tcPr>
            <w:tcW w:w="1701" w:type="dxa"/>
            <w:vAlign w:val="center"/>
          </w:tcPr>
          <w:p w:rsidR="006A6272" w:rsidRPr="00721626" w:rsidRDefault="006A6272" w:rsidP="00334F97">
            <w:pPr>
              <w:widowControl w:val="0"/>
              <w:autoSpaceDE w:val="0"/>
              <w:autoSpaceDN w:val="0"/>
              <w:adjustRightInd w:val="0"/>
              <w:jc w:val="center"/>
              <w:rPr>
                <w:color w:val="000000"/>
                <w:lang w:val="kk-KZ"/>
              </w:rPr>
            </w:pPr>
          </w:p>
        </w:tc>
        <w:tc>
          <w:tcPr>
            <w:tcW w:w="2306" w:type="dxa"/>
            <w:vAlign w:val="center"/>
          </w:tcPr>
          <w:p w:rsidR="006A6272" w:rsidRDefault="006A6272" w:rsidP="00334F97">
            <w:pPr>
              <w:widowControl w:val="0"/>
              <w:autoSpaceDE w:val="0"/>
              <w:autoSpaceDN w:val="0"/>
              <w:adjustRightInd w:val="0"/>
              <w:jc w:val="center"/>
              <w:rPr>
                <w:color w:val="000000"/>
              </w:rPr>
            </w:pPr>
            <w:r>
              <w:rPr>
                <w:color w:val="000000"/>
                <w:lang w:val="kk-KZ"/>
              </w:rPr>
              <w:t>4</w:t>
            </w:r>
          </w:p>
        </w:tc>
        <w:tc>
          <w:tcPr>
            <w:tcW w:w="1080" w:type="dxa"/>
            <w:gridSpan w:val="2"/>
            <w:vMerge/>
            <w:vAlign w:val="center"/>
          </w:tcPr>
          <w:p w:rsidR="006A6272" w:rsidRDefault="006A6272" w:rsidP="00334F97">
            <w:pPr>
              <w:rPr>
                <w:b/>
                <w:color w:val="000000"/>
              </w:rPr>
            </w:pPr>
          </w:p>
        </w:tc>
      </w:tr>
      <w:tr w:rsidR="006A6272" w:rsidTr="00334F97">
        <w:trPr>
          <w:jc w:val="center"/>
        </w:trPr>
        <w:tc>
          <w:tcPr>
            <w:tcW w:w="620" w:type="dxa"/>
            <w:vAlign w:val="center"/>
          </w:tcPr>
          <w:p w:rsidR="006A6272" w:rsidRDefault="006A6272" w:rsidP="00334F97">
            <w:pPr>
              <w:widowControl w:val="0"/>
              <w:autoSpaceDE w:val="0"/>
              <w:autoSpaceDN w:val="0"/>
              <w:adjustRightInd w:val="0"/>
              <w:jc w:val="center"/>
              <w:rPr>
                <w:color w:val="000000"/>
              </w:rPr>
            </w:pPr>
            <w:r>
              <w:rPr>
                <w:color w:val="000000"/>
              </w:rPr>
              <w:t>2</w:t>
            </w:r>
          </w:p>
        </w:tc>
        <w:tc>
          <w:tcPr>
            <w:tcW w:w="3347" w:type="dxa"/>
            <w:vAlign w:val="center"/>
          </w:tcPr>
          <w:p w:rsidR="006A6272" w:rsidRPr="00721626" w:rsidRDefault="006A6272" w:rsidP="00334F97">
            <w:pPr>
              <w:widowControl w:val="0"/>
              <w:autoSpaceDE w:val="0"/>
              <w:autoSpaceDN w:val="0"/>
              <w:adjustRightInd w:val="0"/>
              <w:rPr>
                <w:color w:val="000000"/>
                <w:lang w:val="kk-KZ"/>
              </w:rPr>
            </w:pPr>
            <w:r>
              <w:rPr>
                <w:color w:val="000000"/>
                <w:lang w:val="kk-KZ"/>
              </w:rPr>
              <w:t>Мейірбикелік іс – шаралардың таңдауы. Ситуациялық сауалдарды шешу. Мейірбикелік күтім жоспарының іске асырылуы. Ситуациялық сауалдарды шешу.</w:t>
            </w:r>
          </w:p>
        </w:tc>
        <w:tc>
          <w:tcPr>
            <w:tcW w:w="1134" w:type="dxa"/>
            <w:vAlign w:val="center"/>
          </w:tcPr>
          <w:p w:rsidR="006A6272" w:rsidRPr="00721626" w:rsidRDefault="006A6272" w:rsidP="00334F97">
            <w:pPr>
              <w:widowControl w:val="0"/>
              <w:autoSpaceDE w:val="0"/>
              <w:autoSpaceDN w:val="0"/>
              <w:adjustRightInd w:val="0"/>
              <w:jc w:val="center"/>
              <w:rPr>
                <w:color w:val="000000"/>
                <w:lang w:val="kk-KZ"/>
              </w:rPr>
            </w:pPr>
          </w:p>
        </w:tc>
        <w:tc>
          <w:tcPr>
            <w:tcW w:w="1701" w:type="dxa"/>
            <w:vAlign w:val="center"/>
          </w:tcPr>
          <w:p w:rsidR="006A6272" w:rsidRPr="00721626" w:rsidRDefault="006A6272" w:rsidP="00334F97">
            <w:pPr>
              <w:widowControl w:val="0"/>
              <w:autoSpaceDE w:val="0"/>
              <w:autoSpaceDN w:val="0"/>
              <w:adjustRightInd w:val="0"/>
              <w:jc w:val="center"/>
              <w:rPr>
                <w:color w:val="000000"/>
                <w:lang w:val="kk-KZ"/>
              </w:rPr>
            </w:pPr>
          </w:p>
        </w:tc>
        <w:tc>
          <w:tcPr>
            <w:tcW w:w="2306" w:type="dxa"/>
            <w:vAlign w:val="center"/>
          </w:tcPr>
          <w:p w:rsidR="006A6272" w:rsidRDefault="006A6272" w:rsidP="00334F97">
            <w:pPr>
              <w:widowControl w:val="0"/>
              <w:autoSpaceDE w:val="0"/>
              <w:autoSpaceDN w:val="0"/>
              <w:adjustRightInd w:val="0"/>
              <w:jc w:val="center"/>
              <w:rPr>
                <w:color w:val="000000"/>
              </w:rPr>
            </w:pPr>
            <w:r>
              <w:rPr>
                <w:color w:val="000000"/>
                <w:lang w:val="kk-KZ"/>
              </w:rPr>
              <w:t>4</w:t>
            </w:r>
          </w:p>
        </w:tc>
        <w:tc>
          <w:tcPr>
            <w:tcW w:w="1080" w:type="dxa"/>
            <w:gridSpan w:val="2"/>
            <w:vMerge/>
            <w:vAlign w:val="center"/>
          </w:tcPr>
          <w:p w:rsidR="006A6272" w:rsidRDefault="006A6272" w:rsidP="00334F97">
            <w:pPr>
              <w:rPr>
                <w:b/>
                <w:color w:val="000000"/>
              </w:rPr>
            </w:pPr>
          </w:p>
        </w:tc>
      </w:tr>
      <w:tr w:rsidR="006A6272" w:rsidTr="00334F97">
        <w:trPr>
          <w:jc w:val="center"/>
        </w:trPr>
        <w:tc>
          <w:tcPr>
            <w:tcW w:w="620" w:type="dxa"/>
            <w:vAlign w:val="center"/>
          </w:tcPr>
          <w:p w:rsidR="006A6272" w:rsidRDefault="006A6272" w:rsidP="00334F97">
            <w:pPr>
              <w:widowControl w:val="0"/>
              <w:autoSpaceDE w:val="0"/>
              <w:autoSpaceDN w:val="0"/>
              <w:adjustRightInd w:val="0"/>
              <w:jc w:val="center"/>
              <w:rPr>
                <w:color w:val="000000"/>
              </w:rPr>
            </w:pPr>
            <w:r>
              <w:rPr>
                <w:color w:val="000000"/>
              </w:rPr>
              <w:t>3</w:t>
            </w:r>
          </w:p>
        </w:tc>
        <w:tc>
          <w:tcPr>
            <w:tcW w:w="3347" w:type="dxa"/>
            <w:vAlign w:val="center"/>
          </w:tcPr>
          <w:p w:rsidR="006A6272" w:rsidRDefault="006A6272" w:rsidP="00334F97">
            <w:pPr>
              <w:widowControl w:val="0"/>
              <w:autoSpaceDE w:val="0"/>
              <w:autoSpaceDN w:val="0"/>
              <w:adjustRightInd w:val="0"/>
              <w:rPr>
                <w:color w:val="000000"/>
                <w:lang w:val="kk-KZ"/>
              </w:rPr>
            </w:pPr>
            <w:r>
              <w:rPr>
                <w:color w:val="000000"/>
                <w:lang w:val="kk-KZ"/>
              </w:rPr>
              <w:t>Хаттамалар және тағайындаулар. Ситуациялық сауалдарды шешу.</w:t>
            </w:r>
          </w:p>
        </w:tc>
        <w:tc>
          <w:tcPr>
            <w:tcW w:w="1134" w:type="dxa"/>
            <w:vAlign w:val="center"/>
          </w:tcPr>
          <w:p w:rsidR="006A6272" w:rsidRDefault="006A6272" w:rsidP="00334F97">
            <w:pPr>
              <w:widowControl w:val="0"/>
              <w:autoSpaceDE w:val="0"/>
              <w:autoSpaceDN w:val="0"/>
              <w:adjustRightInd w:val="0"/>
              <w:jc w:val="center"/>
              <w:rPr>
                <w:color w:val="000000"/>
              </w:rPr>
            </w:pPr>
          </w:p>
        </w:tc>
        <w:tc>
          <w:tcPr>
            <w:tcW w:w="1701" w:type="dxa"/>
            <w:vAlign w:val="center"/>
          </w:tcPr>
          <w:p w:rsidR="006A6272" w:rsidRDefault="006A6272" w:rsidP="00334F97">
            <w:pPr>
              <w:widowControl w:val="0"/>
              <w:autoSpaceDE w:val="0"/>
              <w:autoSpaceDN w:val="0"/>
              <w:adjustRightInd w:val="0"/>
              <w:jc w:val="center"/>
              <w:rPr>
                <w:color w:val="000000"/>
              </w:rPr>
            </w:pPr>
          </w:p>
        </w:tc>
        <w:tc>
          <w:tcPr>
            <w:tcW w:w="2306" w:type="dxa"/>
            <w:vAlign w:val="center"/>
          </w:tcPr>
          <w:p w:rsidR="006A6272" w:rsidRDefault="006A6272" w:rsidP="00334F97">
            <w:pPr>
              <w:widowControl w:val="0"/>
              <w:autoSpaceDE w:val="0"/>
              <w:autoSpaceDN w:val="0"/>
              <w:adjustRightInd w:val="0"/>
              <w:jc w:val="center"/>
              <w:rPr>
                <w:color w:val="000000"/>
              </w:rPr>
            </w:pPr>
            <w:r>
              <w:rPr>
                <w:color w:val="000000"/>
                <w:lang w:val="kk-KZ"/>
              </w:rPr>
              <w:t>4</w:t>
            </w:r>
          </w:p>
        </w:tc>
        <w:tc>
          <w:tcPr>
            <w:tcW w:w="1080" w:type="dxa"/>
            <w:gridSpan w:val="2"/>
            <w:vMerge/>
            <w:vAlign w:val="center"/>
          </w:tcPr>
          <w:p w:rsidR="006A6272" w:rsidRDefault="006A6272" w:rsidP="00334F97">
            <w:pPr>
              <w:rPr>
                <w:b/>
                <w:color w:val="000000"/>
              </w:rPr>
            </w:pPr>
          </w:p>
        </w:tc>
      </w:tr>
      <w:tr w:rsidR="006A6272" w:rsidTr="00334F97">
        <w:trPr>
          <w:jc w:val="center"/>
        </w:trPr>
        <w:tc>
          <w:tcPr>
            <w:tcW w:w="620" w:type="dxa"/>
            <w:vAlign w:val="center"/>
          </w:tcPr>
          <w:p w:rsidR="006A6272" w:rsidRDefault="006A6272" w:rsidP="00334F97">
            <w:pPr>
              <w:widowControl w:val="0"/>
              <w:autoSpaceDE w:val="0"/>
              <w:autoSpaceDN w:val="0"/>
              <w:adjustRightInd w:val="0"/>
              <w:jc w:val="center"/>
              <w:rPr>
                <w:color w:val="000000"/>
              </w:rPr>
            </w:pPr>
            <w:r>
              <w:rPr>
                <w:color w:val="000000"/>
              </w:rPr>
              <w:t>4</w:t>
            </w:r>
          </w:p>
        </w:tc>
        <w:tc>
          <w:tcPr>
            <w:tcW w:w="3347" w:type="dxa"/>
            <w:vAlign w:val="center"/>
          </w:tcPr>
          <w:p w:rsidR="006A6272" w:rsidRDefault="006A6272" w:rsidP="00334F97">
            <w:pPr>
              <w:widowControl w:val="0"/>
              <w:autoSpaceDE w:val="0"/>
              <w:autoSpaceDN w:val="0"/>
              <w:adjustRightInd w:val="0"/>
              <w:rPr>
                <w:color w:val="000000"/>
                <w:lang w:val="kk-KZ"/>
              </w:rPr>
            </w:pPr>
            <w:r>
              <w:rPr>
                <w:color w:val="000000"/>
                <w:lang w:val="kk-KZ"/>
              </w:rPr>
              <w:t>Күтім бойынша жоспардың орындалуына әсер ететін факторлар. Ситуациялық сауалдарды шешу.</w:t>
            </w:r>
          </w:p>
        </w:tc>
        <w:tc>
          <w:tcPr>
            <w:tcW w:w="1134" w:type="dxa"/>
            <w:vAlign w:val="center"/>
          </w:tcPr>
          <w:p w:rsidR="006A6272" w:rsidRDefault="006A6272" w:rsidP="00334F97">
            <w:pPr>
              <w:widowControl w:val="0"/>
              <w:autoSpaceDE w:val="0"/>
              <w:autoSpaceDN w:val="0"/>
              <w:adjustRightInd w:val="0"/>
              <w:jc w:val="center"/>
              <w:rPr>
                <w:color w:val="000000"/>
              </w:rPr>
            </w:pPr>
          </w:p>
        </w:tc>
        <w:tc>
          <w:tcPr>
            <w:tcW w:w="1701" w:type="dxa"/>
            <w:vAlign w:val="center"/>
          </w:tcPr>
          <w:p w:rsidR="006A6272" w:rsidRDefault="006A6272" w:rsidP="00334F97">
            <w:pPr>
              <w:widowControl w:val="0"/>
              <w:autoSpaceDE w:val="0"/>
              <w:autoSpaceDN w:val="0"/>
              <w:adjustRightInd w:val="0"/>
              <w:jc w:val="center"/>
              <w:rPr>
                <w:color w:val="000000"/>
              </w:rPr>
            </w:pPr>
          </w:p>
        </w:tc>
        <w:tc>
          <w:tcPr>
            <w:tcW w:w="2306" w:type="dxa"/>
            <w:vAlign w:val="center"/>
          </w:tcPr>
          <w:p w:rsidR="006A6272" w:rsidRDefault="006A6272" w:rsidP="00334F97">
            <w:pPr>
              <w:widowControl w:val="0"/>
              <w:autoSpaceDE w:val="0"/>
              <w:autoSpaceDN w:val="0"/>
              <w:adjustRightInd w:val="0"/>
              <w:jc w:val="center"/>
              <w:rPr>
                <w:color w:val="000000"/>
              </w:rPr>
            </w:pPr>
            <w:r>
              <w:rPr>
                <w:color w:val="000000"/>
                <w:lang w:val="kk-KZ"/>
              </w:rPr>
              <w:t>4</w:t>
            </w:r>
          </w:p>
        </w:tc>
        <w:tc>
          <w:tcPr>
            <w:tcW w:w="1080" w:type="dxa"/>
            <w:gridSpan w:val="2"/>
            <w:vMerge/>
            <w:vAlign w:val="center"/>
          </w:tcPr>
          <w:p w:rsidR="006A6272" w:rsidRDefault="006A6272" w:rsidP="00334F97">
            <w:pPr>
              <w:rPr>
                <w:b/>
                <w:color w:val="000000"/>
              </w:rPr>
            </w:pPr>
          </w:p>
        </w:tc>
      </w:tr>
      <w:tr w:rsidR="006A6272" w:rsidTr="00334F97">
        <w:trPr>
          <w:jc w:val="center"/>
        </w:trPr>
        <w:tc>
          <w:tcPr>
            <w:tcW w:w="620" w:type="dxa"/>
            <w:vAlign w:val="center"/>
          </w:tcPr>
          <w:p w:rsidR="006A6272" w:rsidRDefault="006A6272" w:rsidP="00334F97">
            <w:pPr>
              <w:widowControl w:val="0"/>
              <w:autoSpaceDE w:val="0"/>
              <w:autoSpaceDN w:val="0"/>
              <w:adjustRightInd w:val="0"/>
              <w:jc w:val="center"/>
              <w:rPr>
                <w:color w:val="000000"/>
              </w:rPr>
            </w:pPr>
            <w:r>
              <w:rPr>
                <w:color w:val="000000"/>
              </w:rPr>
              <w:t>5</w:t>
            </w:r>
          </w:p>
        </w:tc>
        <w:tc>
          <w:tcPr>
            <w:tcW w:w="3347" w:type="dxa"/>
            <w:vAlign w:val="center"/>
          </w:tcPr>
          <w:p w:rsidR="006A6272" w:rsidRDefault="006A6272" w:rsidP="00334F97">
            <w:pPr>
              <w:widowControl w:val="0"/>
              <w:autoSpaceDE w:val="0"/>
              <w:autoSpaceDN w:val="0"/>
              <w:adjustRightInd w:val="0"/>
              <w:rPr>
                <w:color w:val="000000"/>
                <w:lang w:val="kk-KZ"/>
              </w:rPr>
            </w:pPr>
            <w:r>
              <w:rPr>
                <w:color w:val="000000"/>
                <w:lang w:val="kk-KZ"/>
              </w:rPr>
              <w:t>Координатор есебіндегі мейірбике. Ситуациялық сауалдарды шешу. Қатынас құралдары. Ситуациялық сауалдарды шешу.</w:t>
            </w:r>
          </w:p>
        </w:tc>
        <w:tc>
          <w:tcPr>
            <w:tcW w:w="1134" w:type="dxa"/>
            <w:vAlign w:val="center"/>
          </w:tcPr>
          <w:p w:rsidR="006A6272" w:rsidRPr="00721626" w:rsidRDefault="006A6272" w:rsidP="00334F97">
            <w:pPr>
              <w:widowControl w:val="0"/>
              <w:autoSpaceDE w:val="0"/>
              <w:autoSpaceDN w:val="0"/>
              <w:adjustRightInd w:val="0"/>
              <w:jc w:val="center"/>
              <w:rPr>
                <w:color w:val="000000"/>
                <w:lang w:val="kk-KZ"/>
              </w:rPr>
            </w:pPr>
          </w:p>
        </w:tc>
        <w:tc>
          <w:tcPr>
            <w:tcW w:w="1701" w:type="dxa"/>
            <w:vAlign w:val="center"/>
          </w:tcPr>
          <w:p w:rsidR="006A6272" w:rsidRPr="00721626" w:rsidRDefault="006A6272" w:rsidP="00334F97">
            <w:pPr>
              <w:widowControl w:val="0"/>
              <w:autoSpaceDE w:val="0"/>
              <w:autoSpaceDN w:val="0"/>
              <w:adjustRightInd w:val="0"/>
              <w:jc w:val="center"/>
              <w:rPr>
                <w:color w:val="000000"/>
                <w:lang w:val="kk-KZ"/>
              </w:rPr>
            </w:pPr>
          </w:p>
        </w:tc>
        <w:tc>
          <w:tcPr>
            <w:tcW w:w="2306" w:type="dxa"/>
            <w:vAlign w:val="center"/>
          </w:tcPr>
          <w:p w:rsidR="006A6272" w:rsidRDefault="006A6272" w:rsidP="00334F97">
            <w:pPr>
              <w:widowControl w:val="0"/>
              <w:autoSpaceDE w:val="0"/>
              <w:autoSpaceDN w:val="0"/>
              <w:adjustRightInd w:val="0"/>
              <w:jc w:val="center"/>
              <w:rPr>
                <w:color w:val="000000"/>
              </w:rPr>
            </w:pPr>
            <w:r>
              <w:rPr>
                <w:color w:val="000000"/>
                <w:lang w:val="kk-KZ"/>
              </w:rPr>
              <w:t>4</w:t>
            </w:r>
          </w:p>
        </w:tc>
        <w:tc>
          <w:tcPr>
            <w:tcW w:w="1080" w:type="dxa"/>
            <w:gridSpan w:val="2"/>
            <w:vMerge/>
            <w:vAlign w:val="center"/>
          </w:tcPr>
          <w:p w:rsidR="006A6272" w:rsidRDefault="006A6272" w:rsidP="00334F97">
            <w:pPr>
              <w:rPr>
                <w:b/>
                <w:color w:val="000000"/>
              </w:rPr>
            </w:pPr>
          </w:p>
        </w:tc>
      </w:tr>
      <w:tr w:rsidR="006A6272" w:rsidTr="00334F97">
        <w:trPr>
          <w:jc w:val="center"/>
        </w:trPr>
        <w:tc>
          <w:tcPr>
            <w:tcW w:w="620" w:type="dxa"/>
            <w:vAlign w:val="center"/>
          </w:tcPr>
          <w:p w:rsidR="006A6272" w:rsidRDefault="006A6272" w:rsidP="00334F97">
            <w:pPr>
              <w:widowControl w:val="0"/>
              <w:autoSpaceDE w:val="0"/>
              <w:autoSpaceDN w:val="0"/>
              <w:adjustRightInd w:val="0"/>
              <w:jc w:val="center"/>
              <w:rPr>
                <w:color w:val="000000"/>
              </w:rPr>
            </w:pPr>
            <w:r>
              <w:rPr>
                <w:color w:val="000000"/>
              </w:rPr>
              <w:t>6</w:t>
            </w:r>
          </w:p>
        </w:tc>
        <w:tc>
          <w:tcPr>
            <w:tcW w:w="3347" w:type="dxa"/>
            <w:vAlign w:val="center"/>
          </w:tcPr>
          <w:p w:rsidR="006A6272" w:rsidRDefault="006A6272" w:rsidP="00334F97">
            <w:pPr>
              <w:widowControl w:val="0"/>
              <w:autoSpaceDE w:val="0"/>
              <w:autoSpaceDN w:val="0"/>
              <w:adjustRightInd w:val="0"/>
              <w:rPr>
                <w:color w:val="000000"/>
                <w:lang w:val="kk-KZ"/>
              </w:rPr>
            </w:pPr>
            <w:r>
              <w:rPr>
                <w:color w:val="000000"/>
                <w:lang w:val="kk-KZ"/>
              </w:rPr>
              <w:t>Медициналық карточкадағы мейірбикелік жазбалар. Ситуациялық сауалдарды шешу.</w:t>
            </w:r>
          </w:p>
        </w:tc>
        <w:tc>
          <w:tcPr>
            <w:tcW w:w="1134" w:type="dxa"/>
            <w:vAlign w:val="center"/>
          </w:tcPr>
          <w:p w:rsidR="006A6272" w:rsidRDefault="006A6272" w:rsidP="00334F97">
            <w:pPr>
              <w:widowControl w:val="0"/>
              <w:autoSpaceDE w:val="0"/>
              <w:autoSpaceDN w:val="0"/>
              <w:adjustRightInd w:val="0"/>
              <w:jc w:val="center"/>
              <w:rPr>
                <w:color w:val="000000"/>
              </w:rPr>
            </w:pPr>
          </w:p>
        </w:tc>
        <w:tc>
          <w:tcPr>
            <w:tcW w:w="1701" w:type="dxa"/>
            <w:vAlign w:val="center"/>
          </w:tcPr>
          <w:p w:rsidR="006A6272" w:rsidRDefault="006A6272" w:rsidP="00334F97">
            <w:pPr>
              <w:widowControl w:val="0"/>
              <w:autoSpaceDE w:val="0"/>
              <w:autoSpaceDN w:val="0"/>
              <w:adjustRightInd w:val="0"/>
              <w:jc w:val="center"/>
              <w:rPr>
                <w:color w:val="000000"/>
              </w:rPr>
            </w:pPr>
          </w:p>
        </w:tc>
        <w:tc>
          <w:tcPr>
            <w:tcW w:w="2306" w:type="dxa"/>
            <w:vAlign w:val="center"/>
          </w:tcPr>
          <w:p w:rsidR="006A6272" w:rsidRDefault="006A6272" w:rsidP="00334F97">
            <w:pPr>
              <w:widowControl w:val="0"/>
              <w:autoSpaceDE w:val="0"/>
              <w:autoSpaceDN w:val="0"/>
              <w:adjustRightInd w:val="0"/>
              <w:jc w:val="center"/>
              <w:rPr>
                <w:color w:val="000000"/>
              </w:rPr>
            </w:pPr>
            <w:r>
              <w:rPr>
                <w:color w:val="000000"/>
                <w:lang w:val="kk-KZ"/>
              </w:rPr>
              <w:t>4</w:t>
            </w:r>
          </w:p>
        </w:tc>
        <w:tc>
          <w:tcPr>
            <w:tcW w:w="1080" w:type="dxa"/>
            <w:gridSpan w:val="2"/>
            <w:vMerge/>
            <w:vAlign w:val="center"/>
          </w:tcPr>
          <w:p w:rsidR="006A6272" w:rsidRDefault="006A6272" w:rsidP="00334F97">
            <w:pPr>
              <w:rPr>
                <w:b/>
                <w:color w:val="000000"/>
              </w:rPr>
            </w:pPr>
          </w:p>
        </w:tc>
      </w:tr>
      <w:tr w:rsidR="006A6272" w:rsidTr="00334F97">
        <w:trPr>
          <w:jc w:val="center"/>
        </w:trPr>
        <w:tc>
          <w:tcPr>
            <w:tcW w:w="620" w:type="dxa"/>
            <w:vAlign w:val="center"/>
          </w:tcPr>
          <w:p w:rsidR="006A6272" w:rsidRDefault="006A6272" w:rsidP="00334F97">
            <w:pPr>
              <w:widowControl w:val="0"/>
              <w:autoSpaceDE w:val="0"/>
              <w:autoSpaceDN w:val="0"/>
              <w:adjustRightInd w:val="0"/>
              <w:jc w:val="center"/>
              <w:rPr>
                <w:color w:val="000000"/>
              </w:rPr>
            </w:pPr>
            <w:r>
              <w:rPr>
                <w:color w:val="000000"/>
              </w:rPr>
              <w:t>7</w:t>
            </w:r>
          </w:p>
        </w:tc>
        <w:tc>
          <w:tcPr>
            <w:tcW w:w="3347" w:type="dxa"/>
            <w:vAlign w:val="center"/>
          </w:tcPr>
          <w:p w:rsidR="006A6272" w:rsidRDefault="006A6272" w:rsidP="00334F97">
            <w:pPr>
              <w:widowControl w:val="0"/>
              <w:autoSpaceDE w:val="0"/>
              <w:autoSpaceDN w:val="0"/>
              <w:adjustRightInd w:val="0"/>
              <w:rPr>
                <w:color w:val="000000"/>
                <w:lang w:val="kk-KZ"/>
              </w:rPr>
            </w:pPr>
            <w:r>
              <w:rPr>
                <w:color w:val="000000"/>
                <w:lang w:val="kk-KZ"/>
              </w:rPr>
              <w:t>Мейірбикелік обход. Ситуациялық сауалдарды шешу.</w:t>
            </w:r>
          </w:p>
        </w:tc>
        <w:tc>
          <w:tcPr>
            <w:tcW w:w="1134" w:type="dxa"/>
            <w:vAlign w:val="center"/>
          </w:tcPr>
          <w:p w:rsidR="006A6272" w:rsidRDefault="006A6272" w:rsidP="00334F97">
            <w:pPr>
              <w:widowControl w:val="0"/>
              <w:autoSpaceDE w:val="0"/>
              <w:autoSpaceDN w:val="0"/>
              <w:adjustRightInd w:val="0"/>
              <w:jc w:val="center"/>
              <w:rPr>
                <w:color w:val="000000"/>
              </w:rPr>
            </w:pPr>
          </w:p>
        </w:tc>
        <w:tc>
          <w:tcPr>
            <w:tcW w:w="1701" w:type="dxa"/>
            <w:vAlign w:val="center"/>
          </w:tcPr>
          <w:p w:rsidR="006A6272" w:rsidRDefault="006A6272" w:rsidP="00334F97">
            <w:pPr>
              <w:widowControl w:val="0"/>
              <w:autoSpaceDE w:val="0"/>
              <w:autoSpaceDN w:val="0"/>
              <w:adjustRightInd w:val="0"/>
              <w:jc w:val="center"/>
              <w:rPr>
                <w:color w:val="000000"/>
              </w:rPr>
            </w:pPr>
          </w:p>
        </w:tc>
        <w:tc>
          <w:tcPr>
            <w:tcW w:w="2306" w:type="dxa"/>
            <w:vAlign w:val="center"/>
          </w:tcPr>
          <w:p w:rsidR="006A6272" w:rsidRDefault="006A6272" w:rsidP="00334F97">
            <w:pPr>
              <w:widowControl w:val="0"/>
              <w:autoSpaceDE w:val="0"/>
              <w:autoSpaceDN w:val="0"/>
              <w:adjustRightInd w:val="0"/>
              <w:jc w:val="center"/>
              <w:rPr>
                <w:color w:val="000000"/>
              </w:rPr>
            </w:pPr>
            <w:r>
              <w:rPr>
                <w:color w:val="000000"/>
                <w:lang w:val="kk-KZ"/>
              </w:rPr>
              <w:t>4</w:t>
            </w:r>
          </w:p>
        </w:tc>
        <w:tc>
          <w:tcPr>
            <w:tcW w:w="1080" w:type="dxa"/>
            <w:gridSpan w:val="2"/>
            <w:vMerge/>
            <w:vAlign w:val="center"/>
          </w:tcPr>
          <w:p w:rsidR="006A6272" w:rsidRDefault="006A6272" w:rsidP="00334F97">
            <w:pPr>
              <w:rPr>
                <w:b/>
                <w:color w:val="000000"/>
              </w:rPr>
            </w:pPr>
          </w:p>
        </w:tc>
      </w:tr>
      <w:tr w:rsidR="006A6272" w:rsidTr="00334F97">
        <w:trPr>
          <w:jc w:val="center"/>
        </w:trPr>
        <w:tc>
          <w:tcPr>
            <w:tcW w:w="620" w:type="dxa"/>
            <w:vAlign w:val="center"/>
          </w:tcPr>
          <w:p w:rsidR="006A6272" w:rsidRPr="003024ED" w:rsidRDefault="006A6272" w:rsidP="00334F97">
            <w:pPr>
              <w:widowControl w:val="0"/>
              <w:autoSpaceDE w:val="0"/>
              <w:autoSpaceDN w:val="0"/>
              <w:adjustRightInd w:val="0"/>
              <w:jc w:val="center"/>
              <w:rPr>
                <w:color w:val="000000"/>
                <w:lang w:val="kk-KZ"/>
              </w:rPr>
            </w:pPr>
            <w:r>
              <w:rPr>
                <w:color w:val="000000"/>
                <w:lang w:val="kk-KZ"/>
              </w:rPr>
              <w:t>8</w:t>
            </w:r>
          </w:p>
        </w:tc>
        <w:tc>
          <w:tcPr>
            <w:tcW w:w="3347" w:type="dxa"/>
            <w:vAlign w:val="center"/>
          </w:tcPr>
          <w:p w:rsidR="006A6272" w:rsidRPr="000775D6" w:rsidRDefault="006A6272" w:rsidP="00334F97">
            <w:pPr>
              <w:autoSpaceDE w:val="0"/>
              <w:autoSpaceDN w:val="0"/>
              <w:adjustRightInd w:val="0"/>
              <w:rPr>
                <w:b/>
                <w:lang w:val="kk-KZ"/>
              </w:rPr>
            </w:pPr>
            <w:r>
              <w:rPr>
                <w:b/>
                <w:lang w:val="kk-KZ"/>
              </w:rPr>
              <w:t>Межелі бақылау, консультация.</w:t>
            </w:r>
          </w:p>
        </w:tc>
        <w:tc>
          <w:tcPr>
            <w:tcW w:w="1134" w:type="dxa"/>
            <w:vAlign w:val="center"/>
          </w:tcPr>
          <w:p w:rsidR="006A6272" w:rsidRDefault="006A6272" w:rsidP="00334F97">
            <w:pPr>
              <w:widowControl w:val="0"/>
              <w:autoSpaceDE w:val="0"/>
              <w:autoSpaceDN w:val="0"/>
              <w:adjustRightInd w:val="0"/>
              <w:jc w:val="center"/>
              <w:rPr>
                <w:b/>
                <w:color w:val="000000"/>
              </w:rPr>
            </w:pPr>
          </w:p>
        </w:tc>
        <w:tc>
          <w:tcPr>
            <w:tcW w:w="1701" w:type="dxa"/>
            <w:vAlign w:val="center"/>
          </w:tcPr>
          <w:p w:rsidR="006A6272" w:rsidRDefault="006A6272" w:rsidP="00334F97">
            <w:pPr>
              <w:widowControl w:val="0"/>
              <w:autoSpaceDE w:val="0"/>
              <w:autoSpaceDN w:val="0"/>
              <w:adjustRightInd w:val="0"/>
              <w:jc w:val="center"/>
              <w:rPr>
                <w:b/>
                <w:color w:val="000000"/>
              </w:rPr>
            </w:pPr>
          </w:p>
        </w:tc>
        <w:tc>
          <w:tcPr>
            <w:tcW w:w="2306" w:type="dxa"/>
            <w:vAlign w:val="center"/>
          </w:tcPr>
          <w:p w:rsidR="006A6272" w:rsidRDefault="006A6272" w:rsidP="00334F97">
            <w:pPr>
              <w:widowControl w:val="0"/>
              <w:autoSpaceDE w:val="0"/>
              <w:autoSpaceDN w:val="0"/>
              <w:adjustRightInd w:val="0"/>
              <w:jc w:val="center"/>
              <w:rPr>
                <w:color w:val="000000"/>
              </w:rPr>
            </w:pPr>
            <w:r>
              <w:rPr>
                <w:color w:val="000000"/>
                <w:lang w:val="kk-KZ"/>
              </w:rPr>
              <w:t>2</w:t>
            </w:r>
          </w:p>
        </w:tc>
        <w:tc>
          <w:tcPr>
            <w:tcW w:w="1080" w:type="dxa"/>
            <w:gridSpan w:val="2"/>
            <w:vMerge/>
            <w:vAlign w:val="center"/>
          </w:tcPr>
          <w:p w:rsidR="006A6272" w:rsidRDefault="006A6272" w:rsidP="00334F97">
            <w:pPr>
              <w:rPr>
                <w:b/>
                <w:color w:val="000000"/>
              </w:rPr>
            </w:pPr>
          </w:p>
        </w:tc>
      </w:tr>
      <w:tr w:rsidR="006A6272" w:rsidTr="00334F97">
        <w:trPr>
          <w:jc w:val="center"/>
        </w:trPr>
        <w:tc>
          <w:tcPr>
            <w:tcW w:w="620" w:type="dxa"/>
            <w:vAlign w:val="center"/>
          </w:tcPr>
          <w:p w:rsidR="006A6272" w:rsidRDefault="006A6272" w:rsidP="00334F97">
            <w:pPr>
              <w:widowControl w:val="0"/>
              <w:autoSpaceDE w:val="0"/>
              <w:autoSpaceDN w:val="0"/>
              <w:adjustRightInd w:val="0"/>
              <w:jc w:val="center"/>
              <w:rPr>
                <w:b/>
                <w:color w:val="000000"/>
              </w:rPr>
            </w:pPr>
          </w:p>
        </w:tc>
        <w:tc>
          <w:tcPr>
            <w:tcW w:w="3347" w:type="dxa"/>
            <w:vAlign w:val="center"/>
          </w:tcPr>
          <w:p w:rsidR="006A6272" w:rsidRPr="000775D6" w:rsidRDefault="006A6272" w:rsidP="00334F97">
            <w:pPr>
              <w:autoSpaceDE w:val="0"/>
              <w:autoSpaceDN w:val="0"/>
              <w:adjustRightInd w:val="0"/>
              <w:rPr>
                <w:b/>
                <w:lang w:val="kk-KZ"/>
              </w:rPr>
            </w:pPr>
            <w:r>
              <w:rPr>
                <w:b/>
                <w:lang w:val="kk-KZ"/>
              </w:rPr>
              <w:t>Жалпы сағат саны:</w:t>
            </w:r>
          </w:p>
        </w:tc>
        <w:tc>
          <w:tcPr>
            <w:tcW w:w="1134" w:type="dxa"/>
            <w:vAlign w:val="center"/>
          </w:tcPr>
          <w:p w:rsidR="006A6272" w:rsidRDefault="006A6272" w:rsidP="00334F97">
            <w:pPr>
              <w:widowControl w:val="0"/>
              <w:autoSpaceDE w:val="0"/>
              <w:autoSpaceDN w:val="0"/>
              <w:adjustRightInd w:val="0"/>
              <w:jc w:val="center"/>
              <w:rPr>
                <w:b/>
                <w:color w:val="000000"/>
              </w:rPr>
            </w:pPr>
          </w:p>
        </w:tc>
        <w:tc>
          <w:tcPr>
            <w:tcW w:w="1701" w:type="dxa"/>
            <w:vAlign w:val="center"/>
          </w:tcPr>
          <w:p w:rsidR="006A6272" w:rsidRDefault="006A6272" w:rsidP="00334F97">
            <w:pPr>
              <w:widowControl w:val="0"/>
              <w:autoSpaceDE w:val="0"/>
              <w:autoSpaceDN w:val="0"/>
              <w:adjustRightInd w:val="0"/>
              <w:jc w:val="center"/>
              <w:rPr>
                <w:b/>
                <w:color w:val="000000"/>
              </w:rPr>
            </w:pPr>
          </w:p>
        </w:tc>
        <w:tc>
          <w:tcPr>
            <w:tcW w:w="2313" w:type="dxa"/>
            <w:gridSpan w:val="2"/>
            <w:vAlign w:val="center"/>
          </w:tcPr>
          <w:p w:rsidR="006A6272" w:rsidRDefault="006A6272" w:rsidP="00334F97">
            <w:pPr>
              <w:widowControl w:val="0"/>
              <w:autoSpaceDE w:val="0"/>
              <w:autoSpaceDN w:val="0"/>
              <w:adjustRightInd w:val="0"/>
              <w:jc w:val="center"/>
              <w:rPr>
                <w:b/>
                <w:color w:val="000000"/>
                <w:lang w:val="kk-KZ"/>
              </w:rPr>
            </w:pPr>
          </w:p>
          <w:p w:rsidR="006A6272" w:rsidRPr="007969A4" w:rsidRDefault="006A6272" w:rsidP="00334F97">
            <w:pPr>
              <w:widowControl w:val="0"/>
              <w:autoSpaceDE w:val="0"/>
              <w:autoSpaceDN w:val="0"/>
              <w:adjustRightInd w:val="0"/>
              <w:jc w:val="center"/>
              <w:rPr>
                <w:b/>
                <w:color w:val="000000"/>
                <w:lang w:val="kk-KZ"/>
              </w:rPr>
            </w:pPr>
            <w:r>
              <w:rPr>
                <w:b/>
                <w:color w:val="000000"/>
                <w:lang w:val="kk-KZ"/>
              </w:rPr>
              <w:t>30</w:t>
            </w:r>
          </w:p>
        </w:tc>
        <w:tc>
          <w:tcPr>
            <w:tcW w:w="1073" w:type="dxa"/>
            <w:vAlign w:val="center"/>
          </w:tcPr>
          <w:p w:rsidR="006A6272" w:rsidRDefault="006A6272" w:rsidP="00334F97">
            <w:pPr>
              <w:rPr>
                <w:b/>
                <w:color w:val="000000"/>
              </w:rPr>
            </w:pPr>
          </w:p>
          <w:p w:rsidR="006A6272" w:rsidRDefault="006A6272" w:rsidP="00334F97">
            <w:pPr>
              <w:widowControl w:val="0"/>
              <w:autoSpaceDE w:val="0"/>
              <w:autoSpaceDN w:val="0"/>
              <w:adjustRightInd w:val="0"/>
              <w:jc w:val="center"/>
              <w:rPr>
                <w:b/>
                <w:color w:val="000000"/>
              </w:rPr>
            </w:pPr>
          </w:p>
        </w:tc>
      </w:tr>
      <w:tr w:rsidR="006A6272" w:rsidTr="00334F97">
        <w:trPr>
          <w:jc w:val="center"/>
        </w:trPr>
        <w:tc>
          <w:tcPr>
            <w:tcW w:w="620" w:type="dxa"/>
            <w:vAlign w:val="center"/>
          </w:tcPr>
          <w:p w:rsidR="006A6272" w:rsidRDefault="006A6272" w:rsidP="00334F97">
            <w:pPr>
              <w:widowControl w:val="0"/>
              <w:autoSpaceDE w:val="0"/>
              <w:autoSpaceDN w:val="0"/>
              <w:adjustRightInd w:val="0"/>
              <w:jc w:val="center"/>
              <w:rPr>
                <w:b/>
                <w:color w:val="000000"/>
              </w:rPr>
            </w:pPr>
          </w:p>
        </w:tc>
        <w:tc>
          <w:tcPr>
            <w:tcW w:w="3347" w:type="dxa"/>
            <w:vAlign w:val="center"/>
          </w:tcPr>
          <w:p w:rsidR="006A6272" w:rsidRPr="007969A4" w:rsidRDefault="006A6272" w:rsidP="00334F97">
            <w:pPr>
              <w:autoSpaceDE w:val="0"/>
              <w:autoSpaceDN w:val="0"/>
              <w:adjustRightInd w:val="0"/>
              <w:rPr>
                <w:b/>
                <w:bCs/>
                <w:lang w:val="kk-KZ"/>
              </w:rPr>
            </w:pPr>
            <w:r>
              <w:rPr>
                <w:b/>
                <w:bCs/>
                <w:lang w:val="kk-KZ"/>
              </w:rPr>
              <w:t xml:space="preserve">Барлығы: </w:t>
            </w:r>
          </w:p>
        </w:tc>
        <w:tc>
          <w:tcPr>
            <w:tcW w:w="1134" w:type="dxa"/>
            <w:vAlign w:val="center"/>
          </w:tcPr>
          <w:p w:rsidR="006A6272" w:rsidRDefault="006A6272" w:rsidP="00334F97">
            <w:pPr>
              <w:widowControl w:val="0"/>
              <w:autoSpaceDE w:val="0"/>
              <w:autoSpaceDN w:val="0"/>
              <w:adjustRightInd w:val="0"/>
              <w:jc w:val="center"/>
              <w:rPr>
                <w:b/>
                <w:color w:val="000000"/>
              </w:rPr>
            </w:pPr>
            <w:r>
              <w:rPr>
                <w:b/>
                <w:color w:val="000000"/>
              </w:rPr>
              <w:t>10</w:t>
            </w:r>
          </w:p>
        </w:tc>
        <w:tc>
          <w:tcPr>
            <w:tcW w:w="1701" w:type="dxa"/>
            <w:vAlign w:val="center"/>
          </w:tcPr>
          <w:p w:rsidR="006A6272" w:rsidRDefault="006A6272" w:rsidP="00334F97">
            <w:pPr>
              <w:widowControl w:val="0"/>
              <w:autoSpaceDE w:val="0"/>
              <w:autoSpaceDN w:val="0"/>
              <w:adjustRightInd w:val="0"/>
              <w:jc w:val="center"/>
              <w:rPr>
                <w:b/>
                <w:color w:val="000000"/>
              </w:rPr>
            </w:pPr>
            <w:r>
              <w:rPr>
                <w:b/>
                <w:color w:val="000000"/>
              </w:rPr>
              <w:t>20</w:t>
            </w:r>
          </w:p>
        </w:tc>
        <w:tc>
          <w:tcPr>
            <w:tcW w:w="2313" w:type="dxa"/>
            <w:gridSpan w:val="2"/>
            <w:vAlign w:val="center"/>
          </w:tcPr>
          <w:p w:rsidR="006A6272" w:rsidRPr="007969A4" w:rsidRDefault="006A6272" w:rsidP="00334F97">
            <w:pPr>
              <w:widowControl w:val="0"/>
              <w:autoSpaceDE w:val="0"/>
              <w:autoSpaceDN w:val="0"/>
              <w:adjustRightInd w:val="0"/>
              <w:jc w:val="center"/>
              <w:rPr>
                <w:b/>
                <w:color w:val="000000"/>
                <w:lang w:val="kk-KZ"/>
              </w:rPr>
            </w:pPr>
            <w:r>
              <w:rPr>
                <w:b/>
                <w:color w:val="000000"/>
                <w:lang w:val="kk-KZ"/>
              </w:rPr>
              <w:t>60</w:t>
            </w:r>
          </w:p>
        </w:tc>
        <w:tc>
          <w:tcPr>
            <w:tcW w:w="1073" w:type="dxa"/>
            <w:vAlign w:val="center"/>
          </w:tcPr>
          <w:p w:rsidR="006A6272" w:rsidRDefault="006A6272" w:rsidP="00334F97">
            <w:pPr>
              <w:rPr>
                <w:b/>
                <w:color w:val="000000"/>
              </w:rPr>
            </w:pPr>
          </w:p>
          <w:p w:rsidR="006A6272" w:rsidRPr="007969A4" w:rsidRDefault="006A6272" w:rsidP="00334F97">
            <w:pPr>
              <w:widowControl w:val="0"/>
              <w:autoSpaceDE w:val="0"/>
              <w:autoSpaceDN w:val="0"/>
              <w:adjustRightInd w:val="0"/>
              <w:jc w:val="center"/>
              <w:rPr>
                <w:b/>
                <w:color w:val="000000"/>
                <w:lang w:val="kk-KZ"/>
              </w:rPr>
            </w:pPr>
            <w:r>
              <w:rPr>
                <w:b/>
                <w:color w:val="000000"/>
                <w:lang w:val="kk-KZ"/>
              </w:rPr>
              <w:t>90</w:t>
            </w:r>
          </w:p>
        </w:tc>
      </w:tr>
    </w:tbl>
    <w:p w:rsidR="006A6272" w:rsidRPr="00E824E9" w:rsidRDefault="006A6272" w:rsidP="006A6272">
      <w:pPr>
        <w:widowControl w:val="0"/>
        <w:shd w:val="clear" w:color="auto" w:fill="FFFFFF"/>
        <w:autoSpaceDE w:val="0"/>
        <w:autoSpaceDN w:val="0"/>
        <w:adjustRightInd w:val="0"/>
        <w:ind w:firstLine="709"/>
        <w:rPr>
          <w:color w:val="000000"/>
          <w:spacing w:val="1"/>
          <w:sz w:val="28"/>
          <w:szCs w:val="28"/>
        </w:rPr>
      </w:pPr>
    </w:p>
    <w:p w:rsidR="00007EA1" w:rsidRDefault="00007EA1" w:rsidP="006A6272">
      <w:pPr>
        <w:autoSpaceDE w:val="0"/>
        <w:autoSpaceDN w:val="0"/>
        <w:adjustRightInd w:val="0"/>
        <w:jc w:val="center"/>
        <w:rPr>
          <w:b/>
          <w:bCs/>
          <w:sz w:val="28"/>
          <w:szCs w:val="28"/>
          <w:lang w:val="en-US"/>
        </w:rPr>
      </w:pPr>
    </w:p>
    <w:p w:rsidR="00007EA1" w:rsidRDefault="00007EA1" w:rsidP="006A6272">
      <w:pPr>
        <w:autoSpaceDE w:val="0"/>
        <w:autoSpaceDN w:val="0"/>
        <w:adjustRightInd w:val="0"/>
        <w:jc w:val="center"/>
        <w:rPr>
          <w:b/>
          <w:bCs/>
          <w:sz w:val="28"/>
          <w:szCs w:val="28"/>
          <w:lang w:val="en-US"/>
        </w:rPr>
      </w:pPr>
    </w:p>
    <w:p w:rsidR="00007EA1" w:rsidRDefault="00007EA1" w:rsidP="006A6272">
      <w:pPr>
        <w:autoSpaceDE w:val="0"/>
        <w:autoSpaceDN w:val="0"/>
        <w:adjustRightInd w:val="0"/>
        <w:jc w:val="center"/>
        <w:rPr>
          <w:b/>
          <w:bCs/>
          <w:sz w:val="28"/>
          <w:szCs w:val="28"/>
          <w:lang w:val="en-US"/>
        </w:rPr>
      </w:pPr>
    </w:p>
    <w:p w:rsidR="006A6272" w:rsidRDefault="006A6272" w:rsidP="006A6272">
      <w:pPr>
        <w:autoSpaceDE w:val="0"/>
        <w:autoSpaceDN w:val="0"/>
        <w:adjustRightInd w:val="0"/>
        <w:jc w:val="center"/>
        <w:rPr>
          <w:b/>
          <w:bCs/>
          <w:sz w:val="28"/>
          <w:szCs w:val="28"/>
          <w:lang w:val="en-US"/>
        </w:rPr>
      </w:pPr>
      <w:r>
        <w:rPr>
          <w:b/>
          <w:bCs/>
          <w:sz w:val="28"/>
          <w:szCs w:val="28"/>
          <w:lang w:val="kk-KZ"/>
        </w:rPr>
        <w:lastRenderedPageBreak/>
        <w:t>Дәрістердің тақырыптық жоспары</w:t>
      </w:r>
    </w:p>
    <w:p w:rsidR="006A6272" w:rsidRPr="00A604E0" w:rsidRDefault="006A6272" w:rsidP="006A6272">
      <w:pPr>
        <w:autoSpaceDE w:val="0"/>
        <w:autoSpaceDN w:val="0"/>
        <w:adjustRightInd w:val="0"/>
        <w:jc w:val="center"/>
        <w:rPr>
          <w:b/>
          <w:bCs/>
          <w:sz w:val="28"/>
          <w:szCs w:val="28"/>
          <w:lang w:val="en-US"/>
        </w:rPr>
      </w:pPr>
    </w:p>
    <w:tbl>
      <w:tblPr>
        <w:tblW w:w="9644"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1"/>
        <w:gridCol w:w="3118"/>
        <w:gridCol w:w="4253"/>
        <w:gridCol w:w="1702"/>
      </w:tblGrid>
      <w:tr w:rsidR="006A6272" w:rsidRPr="00A86308" w:rsidTr="00334F97">
        <w:trPr>
          <w:jc w:val="center"/>
        </w:trPr>
        <w:tc>
          <w:tcPr>
            <w:tcW w:w="571" w:type="dxa"/>
            <w:vAlign w:val="center"/>
          </w:tcPr>
          <w:p w:rsidR="006A6272" w:rsidRPr="00A86308" w:rsidRDefault="006A6272" w:rsidP="00334F97">
            <w:pPr>
              <w:autoSpaceDE w:val="0"/>
              <w:autoSpaceDN w:val="0"/>
              <w:adjustRightInd w:val="0"/>
              <w:jc w:val="center"/>
              <w:rPr>
                <w:bCs/>
                <w:lang w:val="kk-KZ"/>
              </w:rPr>
            </w:pPr>
            <w:r w:rsidRPr="00A86308">
              <w:rPr>
                <w:bCs/>
              </w:rPr>
              <w:t>№</w:t>
            </w:r>
          </w:p>
          <w:p w:rsidR="006A6272" w:rsidRPr="00A86308" w:rsidRDefault="006A6272" w:rsidP="00334F97">
            <w:pPr>
              <w:autoSpaceDE w:val="0"/>
              <w:autoSpaceDN w:val="0"/>
              <w:adjustRightInd w:val="0"/>
              <w:jc w:val="center"/>
              <w:rPr>
                <w:bCs/>
                <w:lang w:val="kk-KZ"/>
              </w:rPr>
            </w:pPr>
            <w:r w:rsidRPr="00A86308">
              <w:rPr>
                <w:lang w:val="kk-KZ"/>
              </w:rPr>
              <w:t>р/с</w:t>
            </w:r>
          </w:p>
        </w:tc>
        <w:tc>
          <w:tcPr>
            <w:tcW w:w="3118" w:type="dxa"/>
            <w:vAlign w:val="center"/>
          </w:tcPr>
          <w:p w:rsidR="006A6272" w:rsidRPr="00A86308" w:rsidRDefault="006A6272" w:rsidP="00334F97">
            <w:pPr>
              <w:widowControl w:val="0"/>
              <w:autoSpaceDE w:val="0"/>
              <w:autoSpaceDN w:val="0"/>
              <w:adjustRightInd w:val="0"/>
              <w:jc w:val="center"/>
              <w:rPr>
                <w:color w:val="000000"/>
                <w:spacing w:val="1"/>
                <w:lang w:val="kk-KZ"/>
              </w:rPr>
            </w:pPr>
            <w:r w:rsidRPr="00A86308">
              <w:rPr>
                <w:color w:val="000000"/>
                <w:spacing w:val="1"/>
                <w:lang w:val="kk-KZ"/>
              </w:rPr>
              <w:t>Дәріс тақырыптарының аталуы</w:t>
            </w:r>
          </w:p>
        </w:tc>
        <w:tc>
          <w:tcPr>
            <w:tcW w:w="4253" w:type="dxa"/>
            <w:vAlign w:val="center"/>
          </w:tcPr>
          <w:p w:rsidR="006A6272" w:rsidRPr="00A86308" w:rsidRDefault="006A6272" w:rsidP="00334F97">
            <w:pPr>
              <w:widowControl w:val="0"/>
              <w:autoSpaceDE w:val="0"/>
              <w:autoSpaceDN w:val="0"/>
              <w:adjustRightInd w:val="0"/>
              <w:jc w:val="center"/>
              <w:rPr>
                <w:color w:val="000000"/>
                <w:spacing w:val="1"/>
                <w:lang w:val="kk-KZ"/>
              </w:rPr>
            </w:pPr>
            <w:r w:rsidRPr="00A86308">
              <w:rPr>
                <w:color w:val="000000"/>
                <w:spacing w:val="1"/>
                <w:lang w:val="kk-KZ"/>
              </w:rPr>
              <w:t>Қысқаша мазмұны</w:t>
            </w:r>
          </w:p>
        </w:tc>
        <w:tc>
          <w:tcPr>
            <w:tcW w:w="1702" w:type="dxa"/>
            <w:vAlign w:val="center"/>
          </w:tcPr>
          <w:p w:rsidR="006A6272" w:rsidRPr="00A86308" w:rsidRDefault="006A6272" w:rsidP="00334F97">
            <w:pPr>
              <w:autoSpaceDE w:val="0"/>
              <w:autoSpaceDN w:val="0"/>
              <w:adjustRightInd w:val="0"/>
              <w:jc w:val="center"/>
              <w:rPr>
                <w:bCs/>
              </w:rPr>
            </w:pPr>
            <w:r w:rsidRPr="00A86308">
              <w:rPr>
                <w:color w:val="000000"/>
                <w:spacing w:val="1"/>
                <w:lang w:val="kk-KZ"/>
              </w:rPr>
              <w:t>Кредиттердің көлемі</w:t>
            </w:r>
          </w:p>
        </w:tc>
      </w:tr>
      <w:tr w:rsidR="006A6272" w:rsidRPr="00A86308" w:rsidTr="00334F97">
        <w:trPr>
          <w:jc w:val="center"/>
        </w:trPr>
        <w:tc>
          <w:tcPr>
            <w:tcW w:w="9644" w:type="dxa"/>
            <w:gridSpan w:val="4"/>
            <w:vAlign w:val="center"/>
          </w:tcPr>
          <w:p w:rsidR="006A6272" w:rsidRPr="00A86308" w:rsidRDefault="006A6272" w:rsidP="00334F97">
            <w:pPr>
              <w:widowControl w:val="0"/>
              <w:autoSpaceDE w:val="0"/>
              <w:autoSpaceDN w:val="0"/>
              <w:adjustRightInd w:val="0"/>
              <w:ind w:firstLine="602"/>
              <w:rPr>
                <w:b/>
                <w:color w:val="000000"/>
              </w:rPr>
            </w:pPr>
            <w:r w:rsidRPr="00A86308">
              <w:rPr>
                <w:b/>
                <w:color w:val="000000"/>
              </w:rPr>
              <w:t>Кредит №1</w:t>
            </w:r>
          </w:p>
        </w:tc>
      </w:tr>
      <w:tr w:rsidR="006A6272" w:rsidRPr="00A86308" w:rsidTr="00334F97">
        <w:trPr>
          <w:jc w:val="center"/>
        </w:trPr>
        <w:tc>
          <w:tcPr>
            <w:tcW w:w="571" w:type="dxa"/>
            <w:vAlign w:val="center"/>
          </w:tcPr>
          <w:p w:rsidR="006A6272" w:rsidRPr="00A86308" w:rsidRDefault="006A6272" w:rsidP="00334F97">
            <w:pPr>
              <w:widowControl w:val="0"/>
              <w:autoSpaceDE w:val="0"/>
              <w:autoSpaceDN w:val="0"/>
              <w:adjustRightInd w:val="0"/>
              <w:jc w:val="center"/>
              <w:rPr>
                <w:color w:val="000000"/>
              </w:rPr>
            </w:pPr>
            <w:r w:rsidRPr="00A86308">
              <w:rPr>
                <w:color w:val="000000"/>
              </w:rPr>
              <w:t>1</w:t>
            </w:r>
          </w:p>
        </w:tc>
        <w:tc>
          <w:tcPr>
            <w:tcW w:w="3118" w:type="dxa"/>
            <w:vAlign w:val="center"/>
          </w:tcPr>
          <w:p w:rsidR="006A6272" w:rsidRPr="00A86308" w:rsidRDefault="006A6272" w:rsidP="00334F97">
            <w:pPr>
              <w:widowControl w:val="0"/>
              <w:autoSpaceDE w:val="0"/>
              <w:autoSpaceDN w:val="0"/>
              <w:adjustRightInd w:val="0"/>
              <w:rPr>
                <w:color w:val="000000"/>
                <w:lang w:val="kk-KZ"/>
              </w:rPr>
            </w:pPr>
            <w:r w:rsidRPr="00A86308">
              <w:rPr>
                <w:color w:val="000000"/>
                <w:lang w:val="kk-KZ"/>
              </w:rPr>
              <w:t>Қазақстан Республикасындағы мейірбикелік қызметтің ұйымдастырылуы және міндеттері</w:t>
            </w:r>
          </w:p>
        </w:tc>
        <w:tc>
          <w:tcPr>
            <w:tcW w:w="4253" w:type="dxa"/>
            <w:vAlign w:val="center"/>
          </w:tcPr>
          <w:p w:rsidR="006A6272" w:rsidRPr="00A86308" w:rsidRDefault="006A6272" w:rsidP="001804D8">
            <w:pPr>
              <w:pStyle w:val="af0"/>
              <w:numPr>
                <w:ilvl w:val="0"/>
                <w:numId w:val="16"/>
              </w:numPr>
              <w:spacing w:after="0" w:line="240" w:lineRule="auto"/>
              <w:ind w:left="178" w:hanging="142"/>
              <w:rPr>
                <w:rFonts w:ascii="Times New Roman" w:hAnsi="Times New Roman"/>
                <w:sz w:val="24"/>
                <w:szCs w:val="24"/>
                <w:lang w:val="kk-KZ"/>
              </w:rPr>
            </w:pPr>
            <w:r w:rsidRPr="00A86308">
              <w:rPr>
                <w:rFonts w:ascii="Times New Roman" w:hAnsi="Times New Roman"/>
                <w:sz w:val="24"/>
                <w:szCs w:val="24"/>
                <w:lang w:val="kk-KZ"/>
              </w:rPr>
              <w:t>ҚР мейірбике ісінің құжатнама нормалары.</w:t>
            </w:r>
          </w:p>
          <w:p w:rsidR="006A6272" w:rsidRPr="00A86308" w:rsidRDefault="006A6272" w:rsidP="001804D8">
            <w:pPr>
              <w:pStyle w:val="af0"/>
              <w:numPr>
                <w:ilvl w:val="0"/>
                <w:numId w:val="16"/>
              </w:numPr>
              <w:spacing w:after="0" w:line="240" w:lineRule="auto"/>
              <w:ind w:left="178" w:hanging="142"/>
              <w:rPr>
                <w:rFonts w:ascii="Times New Roman" w:hAnsi="Times New Roman"/>
                <w:sz w:val="24"/>
                <w:szCs w:val="24"/>
                <w:lang w:val="kk-KZ"/>
              </w:rPr>
            </w:pPr>
            <w:r w:rsidRPr="00A86308">
              <w:rPr>
                <w:rFonts w:ascii="Times New Roman" w:hAnsi="Times New Roman"/>
                <w:sz w:val="24"/>
                <w:szCs w:val="24"/>
                <w:lang w:val="kk-KZ"/>
              </w:rPr>
              <w:t>ҚР мейірбике ісін реформациялау.</w:t>
            </w:r>
          </w:p>
          <w:p w:rsidR="006A6272" w:rsidRPr="00A86308" w:rsidRDefault="006A6272" w:rsidP="001804D8">
            <w:pPr>
              <w:pStyle w:val="af0"/>
              <w:numPr>
                <w:ilvl w:val="0"/>
                <w:numId w:val="16"/>
              </w:numPr>
              <w:spacing w:after="0" w:line="240" w:lineRule="auto"/>
              <w:ind w:left="178" w:hanging="142"/>
              <w:rPr>
                <w:rFonts w:ascii="Times New Roman" w:hAnsi="Times New Roman"/>
                <w:sz w:val="24"/>
                <w:szCs w:val="24"/>
                <w:lang w:val="kk-KZ"/>
              </w:rPr>
            </w:pPr>
            <w:r w:rsidRPr="00A86308">
              <w:rPr>
                <w:rFonts w:ascii="Times New Roman" w:hAnsi="Times New Roman"/>
                <w:sz w:val="24"/>
                <w:szCs w:val="24"/>
                <w:lang w:val="kk-KZ"/>
              </w:rPr>
              <w:t>Ана мен баланы қорғау.</w:t>
            </w:r>
          </w:p>
          <w:p w:rsidR="006A6272" w:rsidRPr="00A86308" w:rsidRDefault="006A6272" w:rsidP="001804D8">
            <w:pPr>
              <w:pStyle w:val="af0"/>
              <w:numPr>
                <w:ilvl w:val="0"/>
                <w:numId w:val="16"/>
              </w:numPr>
              <w:spacing w:after="0" w:line="240" w:lineRule="auto"/>
              <w:ind w:left="178" w:hanging="142"/>
              <w:rPr>
                <w:rFonts w:ascii="Times New Roman" w:hAnsi="Times New Roman"/>
                <w:sz w:val="24"/>
                <w:szCs w:val="24"/>
                <w:lang w:val="kk-KZ"/>
              </w:rPr>
            </w:pPr>
            <w:r w:rsidRPr="00A86308">
              <w:rPr>
                <w:rFonts w:ascii="Times New Roman" w:hAnsi="Times New Roman"/>
                <w:sz w:val="24"/>
                <w:szCs w:val="24"/>
                <w:lang w:val="kk-KZ"/>
              </w:rPr>
              <w:t>Міндеттелген медициналық сақтандыру.</w:t>
            </w:r>
          </w:p>
          <w:p w:rsidR="006A6272" w:rsidRPr="00A86308" w:rsidRDefault="006A6272" w:rsidP="001804D8">
            <w:pPr>
              <w:pStyle w:val="af0"/>
              <w:numPr>
                <w:ilvl w:val="0"/>
                <w:numId w:val="16"/>
              </w:numPr>
              <w:spacing w:after="0" w:line="240" w:lineRule="auto"/>
              <w:ind w:left="178" w:hanging="142"/>
              <w:rPr>
                <w:rFonts w:ascii="Times New Roman" w:hAnsi="Times New Roman"/>
                <w:sz w:val="24"/>
                <w:szCs w:val="24"/>
                <w:lang w:val="kk-KZ"/>
              </w:rPr>
            </w:pPr>
            <w:r w:rsidRPr="00A86308">
              <w:rPr>
                <w:rFonts w:ascii="Times New Roman" w:hAnsi="Times New Roman"/>
                <w:sz w:val="24"/>
                <w:szCs w:val="24"/>
                <w:lang w:val="kk-KZ"/>
              </w:rPr>
              <w:t>Алғашқы медико – санитарлық көмекті қайта құру.</w:t>
            </w:r>
          </w:p>
          <w:p w:rsidR="006A6272" w:rsidRPr="00A86308" w:rsidRDefault="006A6272" w:rsidP="001804D8">
            <w:pPr>
              <w:pStyle w:val="af0"/>
              <w:numPr>
                <w:ilvl w:val="0"/>
                <w:numId w:val="16"/>
              </w:numPr>
              <w:spacing w:after="0" w:line="240" w:lineRule="auto"/>
              <w:ind w:left="178" w:hanging="142"/>
              <w:rPr>
                <w:rFonts w:ascii="Times New Roman" w:hAnsi="Times New Roman"/>
                <w:sz w:val="24"/>
                <w:szCs w:val="24"/>
                <w:lang w:val="kk-KZ"/>
              </w:rPr>
            </w:pPr>
            <w:r w:rsidRPr="00A86308">
              <w:rPr>
                <w:rFonts w:ascii="Times New Roman" w:hAnsi="Times New Roman"/>
                <w:sz w:val="24"/>
                <w:szCs w:val="24"/>
                <w:lang w:val="kk-KZ"/>
              </w:rPr>
              <w:t>Кадрларды дайындау.</w:t>
            </w:r>
          </w:p>
          <w:p w:rsidR="006A6272" w:rsidRPr="00A86308" w:rsidRDefault="006A6272" w:rsidP="001804D8">
            <w:pPr>
              <w:pStyle w:val="af0"/>
              <w:numPr>
                <w:ilvl w:val="0"/>
                <w:numId w:val="16"/>
              </w:numPr>
              <w:spacing w:after="0" w:line="240" w:lineRule="auto"/>
              <w:ind w:left="178" w:hanging="142"/>
              <w:rPr>
                <w:rFonts w:ascii="Times New Roman" w:hAnsi="Times New Roman"/>
                <w:sz w:val="24"/>
                <w:szCs w:val="24"/>
                <w:lang w:val="kk-KZ"/>
              </w:rPr>
            </w:pPr>
            <w:r w:rsidRPr="00A86308">
              <w:rPr>
                <w:rFonts w:ascii="Times New Roman" w:hAnsi="Times New Roman"/>
                <w:sz w:val="24"/>
                <w:szCs w:val="24"/>
                <w:lang w:val="kk-KZ"/>
              </w:rPr>
              <w:t>Денсаулық сақтаудағы ақпараттандыру.</w:t>
            </w:r>
          </w:p>
        </w:tc>
        <w:tc>
          <w:tcPr>
            <w:tcW w:w="1702" w:type="dxa"/>
            <w:vAlign w:val="center"/>
          </w:tcPr>
          <w:p w:rsidR="006A6272" w:rsidRPr="00083F8C" w:rsidRDefault="006A6272" w:rsidP="00334F97">
            <w:pPr>
              <w:widowControl w:val="0"/>
              <w:autoSpaceDE w:val="0"/>
              <w:autoSpaceDN w:val="0"/>
              <w:adjustRightInd w:val="0"/>
              <w:jc w:val="center"/>
              <w:rPr>
                <w:color w:val="000000"/>
                <w:lang w:val="kk-KZ"/>
              </w:rPr>
            </w:pPr>
            <w:r>
              <w:rPr>
                <w:color w:val="000000"/>
                <w:lang w:val="kk-KZ"/>
              </w:rPr>
              <w:t>2</w:t>
            </w:r>
          </w:p>
        </w:tc>
      </w:tr>
      <w:tr w:rsidR="006A6272" w:rsidRPr="00A86308" w:rsidTr="00334F97">
        <w:trPr>
          <w:jc w:val="center"/>
        </w:trPr>
        <w:tc>
          <w:tcPr>
            <w:tcW w:w="571" w:type="dxa"/>
            <w:vAlign w:val="center"/>
          </w:tcPr>
          <w:p w:rsidR="006A6272" w:rsidRPr="00A86308" w:rsidRDefault="006A6272" w:rsidP="00334F97">
            <w:pPr>
              <w:widowControl w:val="0"/>
              <w:autoSpaceDE w:val="0"/>
              <w:autoSpaceDN w:val="0"/>
              <w:adjustRightInd w:val="0"/>
              <w:jc w:val="center"/>
              <w:rPr>
                <w:color w:val="000000"/>
              </w:rPr>
            </w:pPr>
            <w:r w:rsidRPr="00A86308">
              <w:rPr>
                <w:color w:val="000000"/>
              </w:rPr>
              <w:t>2</w:t>
            </w:r>
          </w:p>
        </w:tc>
        <w:tc>
          <w:tcPr>
            <w:tcW w:w="3118" w:type="dxa"/>
            <w:vAlign w:val="center"/>
          </w:tcPr>
          <w:p w:rsidR="006A6272" w:rsidRPr="00A86308" w:rsidRDefault="006A6272" w:rsidP="00334F97">
            <w:pPr>
              <w:widowControl w:val="0"/>
              <w:autoSpaceDE w:val="0"/>
              <w:autoSpaceDN w:val="0"/>
              <w:adjustRightInd w:val="0"/>
              <w:rPr>
                <w:color w:val="000000"/>
                <w:lang w:val="kk-KZ"/>
              </w:rPr>
            </w:pPr>
            <w:r w:rsidRPr="00A86308">
              <w:rPr>
                <w:color w:val="000000"/>
                <w:lang w:val="kk-KZ"/>
              </w:rPr>
              <w:t>Мейірбикелік практиканың стандарттары</w:t>
            </w:r>
          </w:p>
        </w:tc>
        <w:tc>
          <w:tcPr>
            <w:tcW w:w="4253" w:type="dxa"/>
            <w:vAlign w:val="center"/>
          </w:tcPr>
          <w:p w:rsidR="006A6272" w:rsidRPr="00A86308" w:rsidRDefault="006A6272" w:rsidP="00334F97">
            <w:pPr>
              <w:ind w:left="178"/>
              <w:rPr>
                <w:lang w:val="kk-KZ"/>
              </w:rPr>
            </w:pPr>
            <w:r w:rsidRPr="00A86308">
              <w:rPr>
                <w:lang w:val="kk-KZ"/>
              </w:rPr>
              <w:t>Денсаулық сақтау стандарттары.</w:t>
            </w:r>
          </w:p>
          <w:p w:rsidR="006A6272" w:rsidRPr="00A86308" w:rsidRDefault="006A6272" w:rsidP="00334F97">
            <w:pPr>
              <w:ind w:left="178"/>
              <w:rPr>
                <w:lang w:val="kk-KZ"/>
              </w:rPr>
            </w:pPr>
            <w:r w:rsidRPr="00A86308">
              <w:rPr>
                <w:lang w:val="kk-KZ"/>
              </w:rPr>
              <w:t>Мейірбикелік практиканың жалпы стандарттары.</w:t>
            </w:r>
          </w:p>
        </w:tc>
        <w:tc>
          <w:tcPr>
            <w:tcW w:w="1702" w:type="dxa"/>
            <w:vAlign w:val="center"/>
          </w:tcPr>
          <w:p w:rsidR="006A6272" w:rsidRPr="00A86308" w:rsidRDefault="006A6272" w:rsidP="00334F97">
            <w:pPr>
              <w:widowControl w:val="0"/>
              <w:autoSpaceDE w:val="0"/>
              <w:autoSpaceDN w:val="0"/>
              <w:adjustRightInd w:val="0"/>
              <w:jc w:val="center"/>
              <w:rPr>
                <w:color w:val="000000"/>
              </w:rPr>
            </w:pPr>
          </w:p>
        </w:tc>
      </w:tr>
      <w:tr w:rsidR="006A6272" w:rsidRPr="00A86308" w:rsidTr="00334F97">
        <w:trPr>
          <w:jc w:val="center"/>
        </w:trPr>
        <w:tc>
          <w:tcPr>
            <w:tcW w:w="571" w:type="dxa"/>
            <w:vAlign w:val="center"/>
          </w:tcPr>
          <w:p w:rsidR="006A6272" w:rsidRPr="00A86308" w:rsidRDefault="006A6272" w:rsidP="00334F97">
            <w:pPr>
              <w:widowControl w:val="0"/>
              <w:autoSpaceDE w:val="0"/>
              <w:autoSpaceDN w:val="0"/>
              <w:adjustRightInd w:val="0"/>
              <w:jc w:val="center"/>
              <w:rPr>
                <w:color w:val="000000"/>
              </w:rPr>
            </w:pPr>
            <w:r w:rsidRPr="00A86308">
              <w:rPr>
                <w:color w:val="000000"/>
              </w:rPr>
              <w:t>3</w:t>
            </w:r>
          </w:p>
        </w:tc>
        <w:tc>
          <w:tcPr>
            <w:tcW w:w="3118" w:type="dxa"/>
            <w:vAlign w:val="center"/>
          </w:tcPr>
          <w:p w:rsidR="006A6272" w:rsidRPr="00A86308" w:rsidRDefault="006A6272" w:rsidP="00334F97">
            <w:pPr>
              <w:widowControl w:val="0"/>
              <w:autoSpaceDE w:val="0"/>
              <w:autoSpaceDN w:val="0"/>
              <w:adjustRightInd w:val="0"/>
              <w:rPr>
                <w:color w:val="000000"/>
                <w:lang w:val="kk-KZ"/>
              </w:rPr>
            </w:pPr>
            <w:r w:rsidRPr="00A86308">
              <w:rPr>
                <w:color w:val="000000"/>
                <w:lang w:val="kk-KZ"/>
              </w:rPr>
              <w:t>Мейірбикелік практиканың халықаралық терминологиясы және классификациясы</w:t>
            </w:r>
          </w:p>
        </w:tc>
        <w:tc>
          <w:tcPr>
            <w:tcW w:w="4253" w:type="dxa"/>
            <w:vAlign w:val="center"/>
          </w:tcPr>
          <w:p w:rsidR="006A6272" w:rsidRPr="00A86308" w:rsidRDefault="006A6272" w:rsidP="001804D8">
            <w:pPr>
              <w:pStyle w:val="af0"/>
              <w:widowControl w:val="0"/>
              <w:numPr>
                <w:ilvl w:val="0"/>
                <w:numId w:val="16"/>
              </w:numPr>
              <w:autoSpaceDE w:val="0"/>
              <w:autoSpaceDN w:val="0"/>
              <w:adjustRightInd w:val="0"/>
              <w:spacing w:after="0" w:line="240" w:lineRule="auto"/>
              <w:ind w:left="178" w:hanging="142"/>
              <w:rPr>
                <w:rFonts w:ascii="Times New Roman" w:hAnsi="Times New Roman"/>
                <w:color w:val="000000"/>
                <w:sz w:val="24"/>
                <w:szCs w:val="24"/>
                <w:lang w:val="kk-KZ"/>
              </w:rPr>
            </w:pPr>
            <w:r w:rsidRPr="00A86308">
              <w:rPr>
                <w:rFonts w:ascii="Times New Roman" w:hAnsi="Times New Roman"/>
                <w:color w:val="000000"/>
                <w:sz w:val="24"/>
                <w:szCs w:val="24"/>
                <w:lang w:val="kk-KZ"/>
              </w:rPr>
              <w:t>мейірбикелік практикадағы терминология – глоссарий.</w:t>
            </w:r>
          </w:p>
          <w:p w:rsidR="006A6272" w:rsidRPr="00A86308" w:rsidRDefault="006A6272" w:rsidP="001804D8">
            <w:pPr>
              <w:pStyle w:val="af0"/>
              <w:widowControl w:val="0"/>
              <w:numPr>
                <w:ilvl w:val="0"/>
                <w:numId w:val="16"/>
              </w:numPr>
              <w:autoSpaceDE w:val="0"/>
              <w:autoSpaceDN w:val="0"/>
              <w:adjustRightInd w:val="0"/>
              <w:spacing w:after="0" w:line="240" w:lineRule="auto"/>
              <w:ind w:left="178" w:hanging="142"/>
              <w:rPr>
                <w:rFonts w:ascii="Times New Roman" w:hAnsi="Times New Roman"/>
                <w:color w:val="000000"/>
                <w:sz w:val="24"/>
                <w:szCs w:val="24"/>
                <w:lang w:val="kk-KZ"/>
              </w:rPr>
            </w:pPr>
            <w:r w:rsidRPr="00A86308">
              <w:rPr>
                <w:rFonts w:ascii="Times New Roman" w:hAnsi="Times New Roman"/>
                <w:color w:val="000000"/>
                <w:sz w:val="24"/>
                <w:szCs w:val="24"/>
                <w:lang w:val="kk-KZ"/>
              </w:rPr>
              <w:t>Жіктелуі. Мағынасы.</w:t>
            </w:r>
          </w:p>
        </w:tc>
        <w:tc>
          <w:tcPr>
            <w:tcW w:w="1702" w:type="dxa"/>
            <w:vAlign w:val="center"/>
          </w:tcPr>
          <w:p w:rsidR="006A6272" w:rsidRPr="00A86308" w:rsidRDefault="006A6272" w:rsidP="00334F97">
            <w:pPr>
              <w:widowControl w:val="0"/>
              <w:autoSpaceDE w:val="0"/>
              <w:autoSpaceDN w:val="0"/>
              <w:adjustRightInd w:val="0"/>
              <w:jc w:val="center"/>
              <w:rPr>
                <w:color w:val="000000"/>
                <w:lang w:val="kk-KZ"/>
              </w:rPr>
            </w:pPr>
          </w:p>
        </w:tc>
      </w:tr>
      <w:tr w:rsidR="006A6272" w:rsidRPr="00A86308" w:rsidTr="00334F97">
        <w:trPr>
          <w:jc w:val="center"/>
        </w:trPr>
        <w:tc>
          <w:tcPr>
            <w:tcW w:w="571" w:type="dxa"/>
            <w:vAlign w:val="center"/>
          </w:tcPr>
          <w:p w:rsidR="006A6272" w:rsidRPr="00A86308" w:rsidRDefault="006A6272" w:rsidP="00334F97">
            <w:pPr>
              <w:widowControl w:val="0"/>
              <w:autoSpaceDE w:val="0"/>
              <w:autoSpaceDN w:val="0"/>
              <w:adjustRightInd w:val="0"/>
              <w:jc w:val="center"/>
              <w:rPr>
                <w:color w:val="000000"/>
                <w:lang w:val="kk-KZ"/>
              </w:rPr>
            </w:pPr>
            <w:r w:rsidRPr="00A86308">
              <w:rPr>
                <w:color w:val="000000"/>
                <w:lang w:val="kk-KZ"/>
              </w:rPr>
              <w:t>4</w:t>
            </w:r>
          </w:p>
        </w:tc>
        <w:tc>
          <w:tcPr>
            <w:tcW w:w="3118" w:type="dxa"/>
            <w:vAlign w:val="center"/>
          </w:tcPr>
          <w:p w:rsidR="006A6272" w:rsidRPr="00A86308" w:rsidRDefault="006A6272" w:rsidP="00334F97">
            <w:pPr>
              <w:widowControl w:val="0"/>
              <w:autoSpaceDE w:val="0"/>
              <w:autoSpaceDN w:val="0"/>
              <w:adjustRightInd w:val="0"/>
              <w:rPr>
                <w:color w:val="000000"/>
                <w:lang w:val="kk-KZ"/>
              </w:rPr>
            </w:pPr>
            <w:r w:rsidRPr="00A86308">
              <w:rPr>
                <w:color w:val="000000"/>
                <w:lang w:val="kk-KZ"/>
              </w:rPr>
              <w:t>Мейірбикелік процесстің кезеңдері</w:t>
            </w:r>
          </w:p>
        </w:tc>
        <w:tc>
          <w:tcPr>
            <w:tcW w:w="4253" w:type="dxa"/>
            <w:vAlign w:val="center"/>
          </w:tcPr>
          <w:p w:rsidR="006A6272" w:rsidRPr="00A86308" w:rsidRDefault="006A6272" w:rsidP="001804D8">
            <w:pPr>
              <w:pStyle w:val="af0"/>
              <w:numPr>
                <w:ilvl w:val="0"/>
                <w:numId w:val="16"/>
              </w:numPr>
              <w:spacing w:after="0" w:line="240" w:lineRule="auto"/>
              <w:ind w:left="178" w:hanging="142"/>
              <w:rPr>
                <w:rFonts w:ascii="Times New Roman" w:hAnsi="Times New Roman"/>
                <w:sz w:val="24"/>
                <w:szCs w:val="24"/>
                <w:lang w:val="kk-KZ"/>
              </w:rPr>
            </w:pPr>
            <w:r w:rsidRPr="00A86308">
              <w:rPr>
                <w:rFonts w:ascii="Times New Roman" w:hAnsi="Times New Roman"/>
                <w:sz w:val="24"/>
                <w:szCs w:val="24"/>
                <w:lang w:val="kk-KZ"/>
              </w:rPr>
              <w:t xml:space="preserve">Мейірбикелік тексеру. </w:t>
            </w:r>
          </w:p>
          <w:p w:rsidR="006A6272" w:rsidRPr="00A86308" w:rsidRDefault="006A6272" w:rsidP="001804D8">
            <w:pPr>
              <w:pStyle w:val="af0"/>
              <w:numPr>
                <w:ilvl w:val="0"/>
                <w:numId w:val="16"/>
              </w:numPr>
              <w:spacing w:after="0" w:line="240" w:lineRule="auto"/>
              <w:ind w:left="178" w:hanging="142"/>
              <w:rPr>
                <w:rFonts w:ascii="Times New Roman" w:hAnsi="Times New Roman"/>
                <w:sz w:val="24"/>
                <w:szCs w:val="24"/>
                <w:lang w:val="kk-KZ"/>
              </w:rPr>
            </w:pPr>
            <w:r w:rsidRPr="00A86308">
              <w:rPr>
                <w:rFonts w:ascii="Times New Roman" w:hAnsi="Times New Roman"/>
                <w:sz w:val="24"/>
                <w:szCs w:val="24"/>
                <w:lang w:val="kk-KZ"/>
              </w:rPr>
              <w:t>Диагностика;</w:t>
            </w:r>
          </w:p>
          <w:p w:rsidR="006A6272" w:rsidRPr="00A86308" w:rsidRDefault="006A6272" w:rsidP="001804D8">
            <w:pPr>
              <w:pStyle w:val="af0"/>
              <w:numPr>
                <w:ilvl w:val="0"/>
                <w:numId w:val="16"/>
              </w:numPr>
              <w:spacing w:after="0" w:line="240" w:lineRule="auto"/>
              <w:ind w:left="178" w:hanging="142"/>
              <w:rPr>
                <w:rFonts w:ascii="Times New Roman" w:hAnsi="Times New Roman"/>
                <w:sz w:val="24"/>
                <w:szCs w:val="24"/>
                <w:lang w:val="kk-KZ"/>
              </w:rPr>
            </w:pPr>
            <w:r w:rsidRPr="00A86308">
              <w:rPr>
                <w:rFonts w:ascii="Times New Roman" w:hAnsi="Times New Roman"/>
                <w:sz w:val="24"/>
                <w:szCs w:val="24"/>
                <w:lang w:val="kk-KZ"/>
              </w:rPr>
              <w:t>Жоспарлау;</w:t>
            </w:r>
          </w:p>
          <w:p w:rsidR="006A6272" w:rsidRPr="00A86308" w:rsidRDefault="006A6272" w:rsidP="001804D8">
            <w:pPr>
              <w:pStyle w:val="af0"/>
              <w:numPr>
                <w:ilvl w:val="0"/>
                <w:numId w:val="16"/>
              </w:numPr>
              <w:spacing w:after="0" w:line="240" w:lineRule="auto"/>
              <w:ind w:left="178" w:hanging="142"/>
              <w:rPr>
                <w:rFonts w:ascii="Times New Roman" w:hAnsi="Times New Roman"/>
                <w:sz w:val="24"/>
                <w:szCs w:val="24"/>
                <w:lang w:val="kk-KZ"/>
              </w:rPr>
            </w:pPr>
            <w:r w:rsidRPr="00A86308">
              <w:rPr>
                <w:rFonts w:ascii="Times New Roman" w:hAnsi="Times New Roman"/>
                <w:sz w:val="24"/>
                <w:szCs w:val="24"/>
                <w:lang w:val="kk-KZ"/>
              </w:rPr>
              <w:t>Күтім жоспарын жүзеге асыру;</w:t>
            </w:r>
          </w:p>
          <w:p w:rsidR="006A6272" w:rsidRPr="00A86308" w:rsidRDefault="006A6272" w:rsidP="001804D8">
            <w:pPr>
              <w:pStyle w:val="af0"/>
              <w:numPr>
                <w:ilvl w:val="0"/>
                <w:numId w:val="16"/>
              </w:numPr>
              <w:spacing w:after="0" w:line="240" w:lineRule="auto"/>
              <w:ind w:left="178" w:hanging="142"/>
              <w:rPr>
                <w:rFonts w:ascii="Times New Roman" w:hAnsi="Times New Roman"/>
                <w:sz w:val="24"/>
                <w:szCs w:val="24"/>
                <w:lang w:val="kk-KZ"/>
              </w:rPr>
            </w:pPr>
            <w:r w:rsidRPr="00A86308">
              <w:rPr>
                <w:rFonts w:ascii="Times New Roman" w:hAnsi="Times New Roman"/>
                <w:sz w:val="24"/>
                <w:szCs w:val="24"/>
                <w:lang w:val="kk-KZ"/>
              </w:rPr>
              <w:t xml:space="preserve">Бағалау. </w:t>
            </w:r>
          </w:p>
        </w:tc>
        <w:tc>
          <w:tcPr>
            <w:tcW w:w="1702" w:type="dxa"/>
            <w:vAlign w:val="center"/>
          </w:tcPr>
          <w:p w:rsidR="006A6272" w:rsidRPr="00A86308" w:rsidRDefault="006A6272" w:rsidP="00334F97">
            <w:pPr>
              <w:widowControl w:val="0"/>
              <w:autoSpaceDE w:val="0"/>
              <w:autoSpaceDN w:val="0"/>
              <w:adjustRightInd w:val="0"/>
              <w:jc w:val="center"/>
              <w:rPr>
                <w:color w:val="000000"/>
                <w:lang w:val="kk-KZ"/>
              </w:rPr>
            </w:pPr>
          </w:p>
        </w:tc>
      </w:tr>
      <w:tr w:rsidR="006A6272" w:rsidRPr="00A86308" w:rsidTr="00334F97">
        <w:trPr>
          <w:jc w:val="center"/>
        </w:trPr>
        <w:tc>
          <w:tcPr>
            <w:tcW w:w="571" w:type="dxa"/>
            <w:vAlign w:val="center"/>
          </w:tcPr>
          <w:p w:rsidR="006A6272" w:rsidRPr="00A86308" w:rsidRDefault="006A6272" w:rsidP="00334F97">
            <w:pPr>
              <w:widowControl w:val="0"/>
              <w:autoSpaceDE w:val="0"/>
              <w:autoSpaceDN w:val="0"/>
              <w:adjustRightInd w:val="0"/>
              <w:jc w:val="center"/>
              <w:rPr>
                <w:color w:val="000000"/>
                <w:lang w:val="kk-KZ"/>
              </w:rPr>
            </w:pPr>
            <w:r w:rsidRPr="00A86308">
              <w:rPr>
                <w:color w:val="000000"/>
                <w:lang w:val="kk-KZ"/>
              </w:rPr>
              <w:t>5</w:t>
            </w:r>
          </w:p>
        </w:tc>
        <w:tc>
          <w:tcPr>
            <w:tcW w:w="3118" w:type="dxa"/>
            <w:vAlign w:val="center"/>
          </w:tcPr>
          <w:p w:rsidR="006A6272" w:rsidRPr="00A86308" w:rsidRDefault="006A6272" w:rsidP="00334F97">
            <w:pPr>
              <w:widowControl w:val="0"/>
              <w:autoSpaceDE w:val="0"/>
              <w:autoSpaceDN w:val="0"/>
              <w:adjustRightInd w:val="0"/>
              <w:rPr>
                <w:color w:val="000000"/>
                <w:lang w:val="kk-KZ"/>
              </w:rPr>
            </w:pPr>
            <w:r w:rsidRPr="00A86308">
              <w:rPr>
                <w:color w:val="000000"/>
                <w:lang w:val="kk-KZ"/>
              </w:rPr>
              <w:t>Мейірбикелік процесстің құжаттанамасы</w:t>
            </w:r>
          </w:p>
        </w:tc>
        <w:tc>
          <w:tcPr>
            <w:tcW w:w="4253" w:type="dxa"/>
            <w:vAlign w:val="center"/>
          </w:tcPr>
          <w:p w:rsidR="006A6272" w:rsidRPr="00A86308" w:rsidRDefault="006A6272" w:rsidP="001804D8">
            <w:pPr>
              <w:pStyle w:val="af0"/>
              <w:numPr>
                <w:ilvl w:val="0"/>
                <w:numId w:val="16"/>
              </w:numPr>
              <w:spacing w:after="0" w:line="240" w:lineRule="auto"/>
              <w:ind w:left="176" w:hanging="142"/>
              <w:rPr>
                <w:rFonts w:ascii="Times New Roman" w:hAnsi="Times New Roman"/>
                <w:sz w:val="24"/>
                <w:szCs w:val="24"/>
                <w:lang w:val="kk-KZ"/>
              </w:rPr>
            </w:pPr>
            <w:r w:rsidRPr="00A86308">
              <w:rPr>
                <w:rFonts w:ascii="Times New Roman" w:hAnsi="Times New Roman"/>
                <w:sz w:val="24"/>
                <w:szCs w:val="24"/>
                <w:lang w:val="kk-KZ"/>
              </w:rPr>
              <w:t>сырқатнама;</w:t>
            </w:r>
          </w:p>
          <w:p w:rsidR="006A6272" w:rsidRPr="00A86308" w:rsidRDefault="006A6272" w:rsidP="001804D8">
            <w:pPr>
              <w:pStyle w:val="af0"/>
              <w:numPr>
                <w:ilvl w:val="0"/>
                <w:numId w:val="16"/>
              </w:numPr>
              <w:spacing w:after="0" w:line="240" w:lineRule="auto"/>
              <w:ind w:left="176" w:hanging="142"/>
              <w:rPr>
                <w:rFonts w:ascii="Times New Roman" w:hAnsi="Times New Roman"/>
                <w:sz w:val="24"/>
                <w:szCs w:val="24"/>
                <w:lang w:val="kk-KZ"/>
              </w:rPr>
            </w:pPr>
            <w:r w:rsidRPr="00A86308">
              <w:rPr>
                <w:rFonts w:ascii="Times New Roman" w:hAnsi="Times New Roman"/>
                <w:sz w:val="24"/>
                <w:szCs w:val="24"/>
                <w:lang w:val="kk-KZ"/>
              </w:rPr>
              <w:t>науқастарды қабылдау және шығару журналы;</w:t>
            </w:r>
          </w:p>
          <w:p w:rsidR="006A6272" w:rsidRPr="00A86308" w:rsidRDefault="006A6272" w:rsidP="001804D8">
            <w:pPr>
              <w:pStyle w:val="af0"/>
              <w:numPr>
                <w:ilvl w:val="0"/>
                <w:numId w:val="16"/>
              </w:numPr>
              <w:spacing w:after="0" w:line="240" w:lineRule="auto"/>
              <w:ind w:left="176" w:hanging="142"/>
              <w:rPr>
                <w:rFonts w:ascii="Times New Roman" w:hAnsi="Times New Roman"/>
                <w:sz w:val="24"/>
                <w:szCs w:val="24"/>
                <w:lang w:val="kk-KZ"/>
              </w:rPr>
            </w:pPr>
            <w:r w:rsidRPr="00A86308">
              <w:rPr>
                <w:rFonts w:ascii="Times New Roman" w:hAnsi="Times New Roman"/>
                <w:sz w:val="24"/>
                <w:szCs w:val="24"/>
                <w:lang w:val="kk-KZ"/>
              </w:rPr>
              <w:t>ауруханаға жатқызуға бас тарту журналы;</w:t>
            </w:r>
          </w:p>
          <w:p w:rsidR="006A6272" w:rsidRPr="00A86308" w:rsidRDefault="006A6272" w:rsidP="001804D8">
            <w:pPr>
              <w:pStyle w:val="af0"/>
              <w:numPr>
                <w:ilvl w:val="0"/>
                <w:numId w:val="16"/>
              </w:numPr>
              <w:spacing w:after="0" w:line="240" w:lineRule="auto"/>
              <w:ind w:left="176" w:hanging="142"/>
              <w:rPr>
                <w:rFonts w:ascii="Times New Roman" w:hAnsi="Times New Roman"/>
                <w:sz w:val="24"/>
                <w:szCs w:val="24"/>
                <w:lang w:val="kk-KZ"/>
              </w:rPr>
            </w:pPr>
            <w:r w:rsidRPr="00A86308">
              <w:rPr>
                <w:rFonts w:ascii="Times New Roman" w:hAnsi="Times New Roman"/>
                <w:sz w:val="24"/>
                <w:szCs w:val="24"/>
                <w:lang w:val="kk-KZ"/>
              </w:rPr>
              <w:t>уақытша еңбекке жарамсыздық парағы;</w:t>
            </w:r>
          </w:p>
          <w:p w:rsidR="006A6272" w:rsidRPr="00A86308" w:rsidRDefault="006A6272" w:rsidP="001804D8">
            <w:pPr>
              <w:pStyle w:val="af0"/>
              <w:numPr>
                <w:ilvl w:val="0"/>
                <w:numId w:val="16"/>
              </w:numPr>
              <w:spacing w:after="0" w:line="240" w:lineRule="auto"/>
              <w:ind w:left="176" w:hanging="142"/>
              <w:rPr>
                <w:rFonts w:ascii="Times New Roman" w:hAnsi="Times New Roman"/>
                <w:sz w:val="24"/>
                <w:szCs w:val="24"/>
                <w:lang w:val="kk-KZ"/>
              </w:rPr>
            </w:pPr>
            <w:r w:rsidRPr="00A86308">
              <w:rPr>
                <w:rFonts w:ascii="Times New Roman" w:hAnsi="Times New Roman"/>
                <w:sz w:val="24"/>
                <w:szCs w:val="24"/>
                <w:lang w:val="kk-KZ"/>
              </w:rPr>
              <w:t>диспансерлік карта;</w:t>
            </w:r>
          </w:p>
          <w:p w:rsidR="006A6272" w:rsidRPr="00A86308" w:rsidRDefault="006A6272" w:rsidP="001804D8">
            <w:pPr>
              <w:pStyle w:val="af0"/>
              <w:numPr>
                <w:ilvl w:val="0"/>
                <w:numId w:val="16"/>
              </w:numPr>
              <w:spacing w:after="0" w:line="240" w:lineRule="auto"/>
              <w:ind w:left="176" w:hanging="142"/>
              <w:rPr>
                <w:sz w:val="24"/>
                <w:szCs w:val="24"/>
                <w:lang w:val="kk-KZ"/>
              </w:rPr>
            </w:pPr>
            <w:r w:rsidRPr="00A86308">
              <w:rPr>
                <w:rFonts w:ascii="Times New Roman" w:hAnsi="Times New Roman"/>
                <w:sz w:val="24"/>
                <w:szCs w:val="24"/>
                <w:lang w:val="kk-KZ"/>
              </w:rPr>
              <w:t>станционардан шығушының картасы.</w:t>
            </w:r>
          </w:p>
        </w:tc>
        <w:tc>
          <w:tcPr>
            <w:tcW w:w="1702" w:type="dxa"/>
            <w:vAlign w:val="center"/>
          </w:tcPr>
          <w:p w:rsidR="006A6272" w:rsidRPr="00A86308" w:rsidRDefault="006A6272" w:rsidP="00334F97">
            <w:pPr>
              <w:widowControl w:val="0"/>
              <w:autoSpaceDE w:val="0"/>
              <w:autoSpaceDN w:val="0"/>
              <w:adjustRightInd w:val="0"/>
              <w:jc w:val="center"/>
              <w:rPr>
                <w:color w:val="000000"/>
                <w:lang w:val="kk-KZ"/>
              </w:rPr>
            </w:pPr>
          </w:p>
        </w:tc>
      </w:tr>
      <w:tr w:rsidR="006A6272" w:rsidRPr="00A86308" w:rsidTr="00334F97">
        <w:trPr>
          <w:jc w:val="center"/>
        </w:trPr>
        <w:tc>
          <w:tcPr>
            <w:tcW w:w="9644" w:type="dxa"/>
            <w:gridSpan w:val="4"/>
            <w:vAlign w:val="center"/>
          </w:tcPr>
          <w:p w:rsidR="006A6272" w:rsidRPr="00A86308" w:rsidRDefault="006A6272" w:rsidP="00334F97">
            <w:pPr>
              <w:widowControl w:val="0"/>
              <w:autoSpaceDE w:val="0"/>
              <w:autoSpaceDN w:val="0"/>
              <w:adjustRightInd w:val="0"/>
              <w:ind w:left="178" w:firstLine="602"/>
              <w:rPr>
                <w:b/>
                <w:color w:val="000000"/>
                <w:lang w:val="kk-KZ"/>
              </w:rPr>
            </w:pPr>
            <w:r w:rsidRPr="00A86308">
              <w:rPr>
                <w:b/>
                <w:color w:val="000000"/>
                <w:lang w:val="kk-KZ"/>
              </w:rPr>
              <w:t>Кредит № 2</w:t>
            </w:r>
          </w:p>
        </w:tc>
      </w:tr>
      <w:tr w:rsidR="006A6272" w:rsidRPr="00A86308" w:rsidTr="00334F97">
        <w:trPr>
          <w:jc w:val="center"/>
        </w:trPr>
        <w:tc>
          <w:tcPr>
            <w:tcW w:w="571" w:type="dxa"/>
            <w:vAlign w:val="center"/>
          </w:tcPr>
          <w:p w:rsidR="006A6272" w:rsidRPr="00A86308" w:rsidRDefault="006A6272" w:rsidP="00334F97">
            <w:pPr>
              <w:widowControl w:val="0"/>
              <w:autoSpaceDE w:val="0"/>
              <w:autoSpaceDN w:val="0"/>
              <w:adjustRightInd w:val="0"/>
              <w:jc w:val="center"/>
              <w:rPr>
                <w:color w:val="000000"/>
                <w:lang w:val="kk-KZ"/>
              </w:rPr>
            </w:pPr>
            <w:r w:rsidRPr="00A86308">
              <w:rPr>
                <w:color w:val="000000"/>
                <w:lang w:val="kk-KZ"/>
              </w:rPr>
              <w:t>1</w:t>
            </w:r>
          </w:p>
        </w:tc>
        <w:tc>
          <w:tcPr>
            <w:tcW w:w="3118" w:type="dxa"/>
            <w:vAlign w:val="center"/>
          </w:tcPr>
          <w:p w:rsidR="006A6272" w:rsidRPr="00A86308" w:rsidRDefault="006A6272" w:rsidP="00334F97">
            <w:pPr>
              <w:widowControl w:val="0"/>
              <w:autoSpaceDE w:val="0"/>
              <w:autoSpaceDN w:val="0"/>
              <w:adjustRightInd w:val="0"/>
              <w:rPr>
                <w:color w:val="000000"/>
                <w:lang w:val="kk-KZ"/>
              </w:rPr>
            </w:pPr>
            <w:r w:rsidRPr="00A86308">
              <w:rPr>
                <w:color w:val="000000"/>
                <w:lang w:val="kk-KZ"/>
              </w:rPr>
              <w:t>Мейірбикелік диагноздың қойылуы</w:t>
            </w:r>
          </w:p>
        </w:tc>
        <w:tc>
          <w:tcPr>
            <w:tcW w:w="4253" w:type="dxa"/>
            <w:vAlign w:val="center"/>
          </w:tcPr>
          <w:p w:rsidR="006A6272" w:rsidRPr="00A86308" w:rsidRDefault="006A6272" w:rsidP="001804D8">
            <w:pPr>
              <w:pStyle w:val="af0"/>
              <w:numPr>
                <w:ilvl w:val="0"/>
                <w:numId w:val="16"/>
              </w:numPr>
              <w:spacing w:after="0" w:line="240" w:lineRule="auto"/>
              <w:ind w:left="176" w:hanging="142"/>
              <w:rPr>
                <w:sz w:val="24"/>
                <w:szCs w:val="24"/>
                <w:lang w:val="kk-KZ"/>
              </w:rPr>
            </w:pPr>
            <w:r w:rsidRPr="00A86308">
              <w:rPr>
                <w:rFonts w:ascii="Times New Roman" w:hAnsi="Times New Roman"/>
                <w:sz w:val="24"/>
                <w:szCs w:val="24"/>
                <w:lang w:val="kk-KZ"/>
              </w:rPr>
              <w:t>Мейірбикелік диагноздардың жіктелу жүйесі.</w:t>
            </w:r>
          </w:p>
          <w:p w:rsidR="006A6272" w:rsidRPr="00A86308" w:rsidRDefault="006A6272" w:rsidP="001804D8">
            <w:pPr>
              <w:pStyle w:val="af0"/>
              <w:numPr>
                <w:ilvl w:val="0"/>
                <w:numId w:val="16"/>
              </w:numPr>
              <w:spacing w:after="0" w:line="240" w:lineRule="auto"/>
              <w:ind w:left="176" w:hanging="142"/>
              <w:rPr>
                <w:sz w:val="24"/>
                <w:szCs w:val="24"/>
                <w:lang w:val="kk-KZ"/>
              </w:rPr>
            </w:pPr>
            <w:r w:rsidRPr="00A86308">
              <w:rPr>
                <w:rFonts w:ascii="Times New Roman" w:hAnsi="Times New Roman"/>
                <w:sz w:val="24"/>
                <w:szCs w:val="24"/>
                <w:lang w:val="kk-KZ"/>
              </w:rPr>
              <w:t>Мейірбикелік диагноздардың номенклатурасы.</w:t>
            </w:r>
          </w:p>
          <w:p w:rsidR="006A6272" w:rsidRPr="00A86308" w:rsidRDefault="006A6272" w:rsidP="001804D8">
            <w:pPr>
              <w:pStyle w:val="af0"/>
              <w:numPr>
                <w:ilvl w:val="0"/>
                <w:numId w:val="16"/>
              </w:numPr>
              <w:spacing w:after="0" w:line="240" w:lineRule="auto"/>
              <w:ind w:left="176" w:hanging="142"/>
              <w:rPr>
                <w:sz w:val="24"/>
                <w:szCs w:val="24"/>
                <w:lang w:val="kk-KZ"/>
              </w:rPr>
            </w:pPr>
            <w:r w:rsidRPr="00A86308">
              <w:rPr>
                <w:rFonts w:ascii="Times New Roman" w:hAnsi="Times New Roman"/>
                <w:sz w:val="24"/>
                <w:szCs w:val="24"/>
                <w:lang w:val="kk-KZ"/>
              </w:rPr>
              <w:t>Мейірбикелік диагноздың дәрігерлік диагноздан айырмашылығы.</w:t>
            </w:r>
          </w:p>
          <w:p w:rsidR="006A6272" w:rsidRPr="00A86308" w:rsidRDefault="006A6272" w:rsidP="001804D8">
            <w:pPr>
              <w:pStyle w:val="af0"/>
              <w:numPr>
                <w:ilvl w:val="0"/>
                <w:numId w:val="16"/>
              </w:numPr>
              <w:spacing w:after="0" w:line="240" w:lineRule="auto"/>
              <w:ind w:left="176" w:hanging="142"/>
              <w:rPr>
                <w:sz w:val="24"/>
                <w:szCs w:val="24"/>
                <w:lang w:val="kk-KZ"/>
              </w:rPr>
            </w:pPr>
            <w:r w:rsidRPr="00A86308">
              <w:rPr>
                <w:rFonts w:ascii="Times New Roman" w:hAnsi="Times New Roman"/>
                <w:sz w:val="24"/>
                <w:szCs w:val="24"/>
                <w:lang w:val="kk-KZ"/>
              </w:rPr>
              <w:t>Мейірбикелік диагностиканың негізгі әдістері.</w:t>
            </w:r>
          </w:p>
        </w:tc>
        <w:tc>
          <w:tcPr>
            <w:tcW w:w="1702" w:type="dxa"/>
            <w:vAlign w:val="center"/>
          </w:tcPr>
          <w:p w:rsidR="006A6272" w:rsidRPr="00A86308" w:rsidRDefault="006A6272" w:rsidP="00334F97">
            <w:pPr>
              <w:widowControl w:val="0"/>
              <w:autoSpaceDE w:val="0"/>
              <w:autoSpaceDN w:val="0"/>
              <w:adjustRightInd w:val="0"/>
              <w:jc w:val="center"/>
              <w:rPr>
                <w:color w:val="000000"/>
                <w:lang w:val="kk-KZ"/>
              </w:rPr>
            </w:pPr>
          </w:p>
        </w:tc>
      </w:tr>
      <w:tr w:rsidR="006A6272" w:rsidRPr="00007EA1" w:rsidTr="00334F97">
        <w:trPr>
          <w:jc w:val="center"/>
        </w:trPr>
        <w:tc>
          <w:tcPr>
            <w:tcW w:w="571" w:type="dxa"/>
            <w:vAlign w:val="center"/>
          </w:tcPr>
          <w:p w:rsidR="006A6272" w:rsidRPr="00A86308" w:rsidRDefault="006A6272" w:rsidP="00334F97">
            <w:pPr>
              <w:widowControl w:val="0"/>
              <w:autoSpaceDE w:val="0"/>
              <w:autoSpaceDN w:val="0"/>
              <w:adjustRightInd w:val="0"/>
              <w:jc w:val="center"/>
              <w:rPr>
                <w:color w:val="000000"/>
                <w:lang w:val="kk-KZ"/>
              </w:rPr>
            </w:pPr>
            <w:r w:rsidRPr="00A86308">
              <w:rPr>
                <w:color w:val="000000"/>
                <w:lang w:val="kk-KZ"/>
              </w:rPr>
              <w:lastRenderedPageBreak/>
              <w:t>2</w:t>
            </w:r>
          </w:p>
        </w:tc>
        <w:tc>
          <w:tcPr>
            <w:tcW w:w="3118" w:type="dxa"/>
            <w:vAlign w:val="center"/>
          </w:tcPr>
          <w:p w:rsidR="006A6272" w:rsidRPr="00A86308" w:rsidRDefault="006A6272" w:rsidP="00334F97">
            <w:pPr>
              <w:widowControl w:val="0"/>
              <w:autoSpaceDE w:val="0"/>
              <w:autoSpaceDN w:val="0"/>
              <w:adjustRightInd w:val="0"/>
              <w:rPr>
                <w:color w:val="000000"/>
                <w:lang w:val="kk-KZ"/>
              </w:rPr>
            </w:pPr>
            <w:r w:rsidRPr="00A86308">
              <w:rPr>
                <w:color w:val="000000"/>
                <w:lang w:val="kk-KZ"/>
              </w:rPr>
              <w:t>Күтімді жоспарлау және мейірбикелік іс – шараларды таңдау</w:t>
            </w:r>
          </w:p>
        </w:tc>
        <w:tc>
          <w:tcPr>
            <w:tcW w:w="4253" w:type="dxa"/>
            <w:vAlign w:val="center"/>
          </w:tcPr>
          <w:p w:rsidR="006A6272" w:rsidRPr="00A86308" w:rsidRDefault="006A6272" w:rsidP="001804D8">
            <w:pPr>
              <w:pStyle w:val="af0"/>
              <w:numPr>
                <w:ilvl w:val="0"/>
                <w:numId w:val="16"/>
              </w:numPr>
              <w:spacing w:after="0" w:line="240" w:lineRule="auto"/>
              <w:ind w:left="176" w:hanging="142"/>
              <w:rPr>
                <w:rFonts w:ascii="Times New Roman" w:hAnsi="Times New Roman"/>
                <w:sz w:val="24"/>
                <w:szCs w:val="24"/>
                <w:lang w:val="kk-KZ"/>
              </w:rPr>
            </w:pPr>
            <w:r w:rsidRPr="00A86308">
              <w:rPr>
                <w:rFonts w:ascii="Times New Roman" w:hAnsi="Times New Roman"/>
                <w:sz w:val="24"/>
                <w:szCs w:val="24"/>
                <w:lang w:val="kk-KZ"/>
              </w:rPr>
              <w:t>Науқаспен сенім қатынасын орнату;</w:t>
            </w:r>
          </w:p>
          <w:p w:rsidR="006A6272" w:rsidRPr="00A86308" w:rsidRDefault="006A6272" w:rsidP="001804D8">
            <w:pPr>
              <w:pStyle w:val="af0"/>
              <w:numPr>
                <w:ilvl w:val="0"/>
                <w:numId w:val="16"/>
              </w:numPr>
              <w:spacing w:after="0" w:line="240" w:lineRule="auto"/>
              <w:ind w:left="176" w:hanging="142"/>
              <w:rPr>
                <w:rFonts w:ascii="Times New Roman" w:hAnsi="Times New Roman"/>
                <w:sz w:val="24"/>
                <w:szCs w:val="24"/>
                <w:lang w:val="kk-KZ"/>
              </w:rPr>
            </w:pPr>
            <w:r w:rsidRPr="00A86308">
              <w:rPr>
                <w:rFonts w:ascii="Times New Roman" w:hAnsi="Times New Roman"/>
                <w:sz w:val="24"/>
                <w:szCs w:val="24"/>
                <w:lang w:val="kk-KZ"/>
              </w:rPr>
              <w:t>Процедура мақсатын түсіндіру, оның келісімін алу, іс – әрекеттердің кезектілігін түсіндіру;</w:t>
            </w:r>
          </w:p>
          <w:p w:rsidR="006A6272" w:rsidRPr="00A86308" w:rsidRDefault="006A6272" w:rsidP="001804D8">
            <w:pPr>
              <w:pStyle w:val="af0"/>
              <w:numPr>
                <w:ilvl w:val="0"/>
                <w:numId w:val="16"/>
              </w:numPr>
              <w:spacing w:after="0" w:line="240" w:lineRule="auto"/>
              <w:ind w:left="176" w:hanging="142"/>
              <w:rPr>
                <w:rFonts w:ascii="Times New Roman" w:hAnsi="Times New Roman"/>
                <w:lang w:val="kk-KZ"/>
              </w:rPr>
            </w:pPr>
            <w:r w:rsidRPr="00A86308">
              <w:rPr>
                <w:rFonts w:ascii="Times New Roman" w:hAnsi="Times New Roman"/>
                <w:sz w:val="24"/>
                <w:szCs w:val="24"/>
                <w:lang w:val="kk-KZ"/>
              </w:rPr>
              <w:t>Құралдарды өңдеу және бөлмелерді дезинфекциялау.</w:t>
            </w:r>
          </w:p>
        </w:tc>
        <w:tc>
          <w:tcPr>
            <w:tcW w:w="1702" w:type="dxa"/>
            <w:vAlign w:val="center"/>
          </w:tcPr>
          <w:p w:rsidR="006A6272" w:rsidRPr="00531439" w:rsidRDefault="006A6272" w:rsidP="00334F97">
            <w:pPr>
              <w:widowControl w:val="0"/>
              <w:autoSpaceDE w:val="0"/>
              <w:autoSpaceDN w:val="0"/>
              <w:adjustRightInd w:val="0"/>
              <w:jc w:val="center"/>
              <w:rPr>
                <w:color w:val="000000"/>
                <w:lang w:val="kk-KZ"/>
              </w:rPr>
            </w:pPr>
          </w:p>
        </w:tc>
      </w:tr>
      <w:tr w:rsidR="006A6272" w:rsidRPr="00A86308" w:rsidTr="00334F97">
        <w:trPr>
          <w:jc w:val="center"/>
        </w:trPr>
        <w:tc>
          <w:tcPr>
            <w:tcW w:w="571" w:type="dxa"/>
            <w:vAlign w:val="center"/>
          </w:tcPr>
          <w:p w:rsidR="006A6272" w:rsidRPr="00A86308" w:rsidRDefault="006A6272" w:rsidP="00334F97">
            <w:pPr>
              <w:widowControl w:val="0"/>
              <w:autoSpaceDE w:val="0"/>
              <w:autoSpaceDN w:val="0"/>
              <w:adjustRightInd w:val="0"/>
              <w:jc w:val="center"/>
              <w:rPr>
                <w:color w:val="000000"/>
              </w:rPr>
            </w:pPr>
            <w:r w:rsidRPr="00A86308">
              <w:rPr>
                <w:color w:val="000000"/>
              </w:rPr>
              <w:t>3</w:t>
            </w:r>
          </w:p>
        </w:tc>
        <w:tc>
          <w:tcPr>
            <w:tcW w:w="3118" w:type="dxa"/>
            <w:vAlign w:val="center"/>
          </w:tcPr>
          <w:p w:rsidR="006A6272" w:rsidRPr="00A86308" w:rsidRDefault="006A6272" w:rsidP="00334F97">
            <w:pPr>
              <w:widowControl w:val="0"/>
              <w:autoSpaceDE w:val="0"/>
              <w:autoSpaceDN w:val="0"/>
              <w:adjustRightInd w:val="0"/>
              <w:rPr>
                <w:color w:val="000000"/>
                <w:lang w:val="kk-KZ"/>
              </w:rPr>
            </w:pPr>
            <w:r w:rsidRPr="00A86308">
              <w:rPr>
                <w:color w:val="000000"/>
                <w:lang w:val="kk-KZ"/>
              </w:rPr>
              <w:t>Мейірбикелік тағайындалулар</w:t>
            </w:r>
          </w:p>
        </w:tc>
        <w:tc>
          <w:tcPr>
            <w:tcW w:w="4253" w:type="dxa"/>
            <w:vAlign w:val="center"/>
          </w:tcPr>
          <w:p w:rsidR="006A6272" w:rsidRPr="00A86308" w:rsidRDefault="006A6272" w:rsidP="00334F97">
            <w:pPr>
              <w:ind w:left="178"/>
              <w:rPr>
                <w:bCs/>
                <w:lang w:val="kk-KZ"/>
              </w:rPr>
            </w:pPr>
            <w:r w:rsidRPr="00A86308">
              <w:rPr>
                <w:bCs/>
                <w:lang w:val="kk-KZ"/>
              </w:rPr>
              <w:t>Мейірбикелік диагноз қою.</w:t>
            </w:r>
          </w:p>
          <w:p w:rsidR="006A6272" w:rsidRPr="00A86308" w:rsidRDefault="006A6272" w:rsidP="001804D8">
            <w:pPr>
              <w:pStyle w:val="af0"/>
              <w:numPr>
                <w:ilvl w:val="0"/>
                <w:numId w:val="16"/>
              </w:numPr>
              <w:spacing w:after="0"/>
              <w:ind w:left="178" w:hanging="142"/>
              <w:rPr>
                <w:bCs/>
                <w:lang w:val="kk-KZ"/>
              </w:rPr>
            </w:pPr>
            <w:r w:rsidRPr="00A86308">
              <w:rPr>
                <w:rFonts w:ascii="Times New Roman" w:hAnsi="Times New Roman"/>
                <w:bCs/>
                <w:sz w:val="24"/>
                <w:szCs w:val="24"/>
                <w:lang w:val="kk-KZ"/>
              </w:rPr>
              <w:t>Жеке гигиенаны жүргізу.</w:t>
            </w:r>
          </w:p>
        </w:tc>
        <w:tc>
          <w:tcPr>
            <w:tcW w:w="1702" w:type="dxa"/>
            <w:vAlign w:val="center"/>
          </w:tcPr>
          <w:p w:rsidR="006A6272" w:rsidRPr="00A86308" w:rsidRDefault="006A6272" w:rsidP="00334F97">
            <w:pPr>
              <w:widowControl w:val="0"/>
              <w:autoSpaceDE w:val="0"/>
              <w:autoSpaceDN w:val="0"/>
              <w:adjustRightInd w:val="0"/>
              <w:jc w:val="center"/>
              <w:rPr>
                <w:color w:val="000000"/>
              </w:rPr>
            </w:pPr>
          </w:p>
        </w:tc>
      </w:tr>
      <w:tr w:rsidR="006A6272" w:rsidRPr="00A86308" w:rsidTr="00334F97">
        <w:trPr>
          <w:jc w:val="center"/>
        </w:trPr>
        <w:tc>
          <w:tcPr>
            <w:tcW w:w="571" w:type="dxa"/>
            <w:vAlign w:val="center"/>
          </w:tcPr>
          <w:p w:rsidR="006A6272" w:rsidRPr="00A86308" w:rsidRDefault="006A6272" w:rsidP="00334F97">
            <w:pPr>
              <w:widowControl w:val="0"/>
              <w:autoSpaceDE w:val="0"/>
              <w:autoSpaceDN w:val="0"/>
              <w:adjustRightInd w:val="0"/>
              <w:jc w:val="center"/>
              <w:rPr>
                <w:color w:val="000000"/>
              </w:rPr>
            </w:pPr>
            <w:r w:rsidRPr="00A86308">
              <w:rPr>
                <w:color w:val="000000"/>
              </w:rPr>
              <w:t>4</w:t>
            </w:r>
          </w:p>
        </w:tc>
        <w:tc>
          <w:tcPr>
            <w:tcW w:w="3118" w:type="dxa"/>
            <w:vAlign w:val="center"/>
          </w:tcPr>
          <w:p w:rsidR="006A6272" w:rsidRPr="00A86308" w:rsidRDefault="006A6272" w:rsidP="00334F97">
            <w:pPr>
              <w:widowControl w:val="0"/>
              <w:autoSpaceDE w:val="0"/>
              <w:autoSpaceDN w:val="0"/>
              <w:adjustRightInd w:val="0"/>
              <w:rPr>
                <w:color w:val="000000"/>
                <w:lang w:val="kk-KZ"/>
              </w:rPr>
            </w:pPr>
            <w:r w:rsidRPr="00A86308">
              <w:rPr>
                <w:color w:val="000000"/>
                <w:lang w:val="kk-KZ"/>
              </w:rPr>
              <w:t>Мейірбикелік араласулардың түрлері</w:t>
            </w:r>
          </w:p>
        </w:tc>
        <w:tc>
          <w:tcPr>
            <w:tcW w:w="4253" w:type="dxa"/>
            <w:vAlign w:val="center"/>
          </w:tcPr>
          <w:p w:rsidR="006A6272" w:rsidRPr="00AA16C8" w:rsidRDefault="006A6272" w:rsidP="001804D8">
            <w:pPr>
              <w:pStyle w:val="af0"/>
              <w:numPr>
                <w:ilvl w:val="0"/>
                <w:numId w:val="16"/>
              </w:numPr>
              <w:spacing w:after="0" w:line="240" w:lineRule="auto"/>
              <w:ind w:left="176" w:hanging="142"/>
              <w:rPr>
                <w:bCs/>
                <w:color w:val="000000"/>
                <w:lang w:val="kk-KZ"/>
              </w:rPr>
            </w:pPr>
            <w:r>
              <w:rPr>
                <w:rFonts w:ascii="Times New Roman" w:hAnsi="Times New Roman"/>
                <w:bCs/>
                <w:color w:val="000000"/>
                <w:sz w:val="24"/>
                <w:szCs w:val="24"/>
                <w:lang w:val="kk-KZ"/>
              </w:rPr>
              <w:t>араласулардың түрін анықтау;</w:t>
            </w:r>
          </w:p>
          <w:p w:rsidR="006A6272" w:rsidRPr="00AA16C8" w:rsidRDefault="006A6272" w:rsidP="001804D8">
            <w:pPr>
              <w:pStyle w:val="af0"/>
              <w:numPr>
                <w:ilvl w:val="0"/>
                <w:numId w:val="16"/>
              </w:numPr>
              <w:spacing w:after="0" w:line="240" w:lineRule="auto"/>
              <w:ind w:left="176" w:hanging="142"/>
              <w:rPr>
                <w:bCs/>
                <w:color w:val="000000"/>
                <w:lang w:val="kk-KZ"/>
              </w:rPr>
            </w:pPr>
            <w:r>
              <w:rPr>
                <w:rFonts w:ascii="Times New Roman" w:hAnsi="Times New Roman"/>
                <w:bCs/>
                <w:color w:val="000000"/>
                <w:sz w:val="24"/>
                <w:szCs w:val="24"/>
                <w:lang w:val="kk-KZ"/>
              </w:rPr>
              <w:t>мейірбикелік араласулардың әдістерін таңдау;</w:t>
            </w:r>
          </w:p>
          <w:p w:rsidR="006A6272" w:rsidRPr="00AA16C8" w:rsidRDefault="006A6272" w:rsidP="001804D8">
            <w:pPr>
              <w:pStyle w:val="af0"/>
              <w:numPr>
                <w:ilvl w:val="0"/>
                <w:numId w:val="16"/>
              </w:numPr>
              <w:spacing w:after="0" w:line="240" w:lineRule="auto"/>
              <w:ind w:left="176" w:hanging="142"/>
              <w:rPr>
                <w:bCs/>
                <w:color w:val="000000"/>
                <w:lang w:val="kk-KZ"/>
              </w:rPr>
            </w:pPr>
            <w:r>
              <w:rPr>
                <w:rFonts w:ascii="Times New Roman" w:hAnsi="Times New Roman"/>
                <w:bCs/>
                <w:color w:val="000000"/>
                <w:sz w:val="24"/>
                <w:szCs w:val="24"/>
                <w:lang w:val="kk-KZ"/>
              </w:rPr>
              <w:t>мейірбикелік араласулардың стратегиясы және тактикасы.</w:t>
            </w:r>
          </w:p>
        </w:tc>
        <w:tc>
          <w:tcPr>
            <w:tcW w:w="1702" w:type="dxa"/>
            <w:vAlign w:val="center"/>
          </w:tcPr>
          <w:p w:rsidR="006A6272" w:rsidRPr="00A86308" w:rsidRDefault="006A6272" w:rsidP="00334F97">
            <w:pPr>
              <w:widowControl w:val="0"/>
              <w:autoSpaceDE w:val="0"/>
              <w:autoSpaceDN w:val="0"/>
              <w:adjustRightInd w:val="0"/>
              <w:jc w:val="center"/>
              <w:rPr>
                <w:color w:val="000000"/>
              </w:rPr>
            </w:pPr>
          </w:p>
        </w:tc>
      </w:tr>
      <w:tr w:rsidR="006A6272" w:rsidRPr="00A86308" w:rsidTr="00334F97">
        <w:trPr>
          <w:jc w:val="center"/>
        </w:trPr>
        <w:tc>
          <w:tcPr>
            <w:tcW w:w="571" w:type="dxa"/>
            <w:vAlign w:val="center"/>
          </w:tcPr>
          <w:p w:rsidR="006A6272" w:rsidRPr="00A86308" w:rsidRDefault="006A6272" w:rsidP="00334F97">
            <w:pPr>
              <w:widowControl w:val="0"/>
              <w:autoSpaceDE w:val="0"/>
              <w:autoSpaceDN w:val="0"/>
              <w:adjustRightInd w:val="0"/>
              <w:jc w:val="center"/>
              <w:rPr>
                <w:color w:val="000000"/>
              </w:rPr>
            </w:pPr>
            <w:r w:rsidRPr="00A86308">
              <w:rPr>
                <w:color w:val="000000"/>
              </w:rPr>
              <w:t>5</w:t>
            </w:r>
          </w:p>
        </w:tc>
        <w:tc>
          <w:tcPr>
            <w:tcW w:w="3118" w:type="dxa"/>
            <w:vAlign w:val="center"/>
          </w:tcPr>
          <w:p w:rsidR="006A6272" w:rsidRPr="00A86308" w:rsidRDefault="006A6272" w:rsidP="00334F97">
            <w:pPr>
              <w:widowControl w:val="0"/>
              <w:autoSpaceDE w:val="0"/>
              <w:autoSpaceDN w:val="0"/>
              <w:adjustRightInd w:val="0"/>
              <w:rPr>
                <w:color w:val="000000"/>
                <w:lang w:val="kk-KZ"/>
              </w:rPr>
            </w:pPr>
            <w:r w:rsidRPr="00A86308">
              <w:rPr>
                <w:color w:val="000000"/>
                <w:lang w:val="kk-KZ"/>
              </w:rPr>
              <w:t>Мейірбикелік күтімнің тиімділігін бағалау</w:t>
            </w:r>
          </w:p>
        </w:tc>
        <w:tc>
          <w:tcPr>
            <w:tcW w:w="4253" w:type="dxa"/>
            <w:vAlign w:val="center"/>
          </w:tcPr>
          <w:p w:rsidR="006A6272" w:rsidRDefault="006A6272" w:rsidP="00334F97">
            <w:pPr>
              <w:rPr>
                <w:lang w:val="kk-KZ"/>
              </w:rPr>
            </w:pPr>
            <w:r>
              <w:rPr>
                <w:lang w:val="kk-KZ"/>
              </w:rPr>
              <w:t>Күтімнің тиімділігін қадағалау.</w:t>
            </w:r>
          </w:p>
          <w:p w:rsidR="006A6272" w:rsidRPr="00AA16C8" w:rsidRDefault="006A6272" w:rsidP="001804D8">
            <w:pPr>
              <w:pStyle w:val="af0"/>
              <w:numPr>
                <w:ilvl w:val="0"/>
                <w:numId w:val="16"/>
              </w:numPr>
              <w:spacing w:after="0" w:line="240" w:lineRule="auto"/>
              <w:ind w:left="178" w:hanging="142"/>
              <w:rPr>
                <w:rFonts w:ascii="Times New Roman" w:hAnsi="Times New Roman"/>
                <w:sz w:val="24"/>
                <w:szCs w:val="24"/>
                <w:lang w:val="kk-KZ"/>
              </w:rPr>
            </w:pPr>
            <w:r w:rsidRPr="00AA16C8">
              <w:rPr>
                <w:rFonts w:ascii="Times New Roman" w:hAnsi="Times New Roman"/>
                <w:sz w:val="24"/>
                <w:szCs w:val="24"/>
                <w:lang w:val="kk-KZ"/>
              </w:rPr>
              <w:t>Мейірбикелік араласудың жұмыс қорытындысы;</w:t>
            </w:r>
          </w:p>
        </w:tc>
        <w:tc>
          <w:tcPr>
            <w:tcW w:w="1702" w:type="dxa"/>
            <w:vAlign w:val="center"/>
          </w:tcPr>
          <w:p w:rsidR="006A6272" w:rsidRPr="00A86308" w:rsidRDefault="006A6272" w:rsidP="00334F97">
            <w:pPr>
              <w:widowControl w:val="0"/>
              <w:autoSpaceDE w:val="0"/>
              <w:autoSpaceDN w:val="0"/>
              <w:adjustRightInd w:val="0"/>
              <w:jc w:val="center"/>
              <w:rPr>
                <w:color w:val="000000"/>
              </w:rPr>
            </w:pPr>
          </w:p>
        </w:tc>
      </w:tr>
    </w:tbl>
    <w:p w:rsidR="006A6272" w:rsidRDefault="006A6272" w:rsidP="006A6272">
      <w:pPr>
        <w:widowControl w:val="0"/>
        <w:shd w:val="clear" w:color="auto" w:fill="FFFFFF"/>
        <w:autoSpaceDE w:val="0"/>
        <w:autoSpaceDN w:val="0"/>
        <w:adjustRightInd w:val="0"/>
        <w:ind w:firstLine="709"/>
        <w:jc w:val="both"/>
        <w:rPr>
          <w:color w:val="000000"/>
          <w:sz w:val="28"/>
          <w:szCs w:val="28"/>
        </w:rPr>
      </w:pPr>
    </w:p>
    <w:p w:rsidR="006A6272" w:rsidRDefault="006A6272" w:rsidP="006A6272">
      <w:pPr>
        <w:pStyle w:val="af0"/>
        <w:autoSpaceDE w:val="0"/>
        <w:autoSpaceDN w:val="0"/>
        <w:adjustRightInd w:val="0"/>
        <w:spacing w:after="0" w:line="240" w:lineRule="auto"/>
        <w:ind w:left="0"/>
        <w:jc w:val="center"/>
        <w:rPr>
          <w:rFonts w:ascii="Times New Roman" w:hAnsi="Times New Roman"/>
          <w:b/>
          <w:bCs/>
          <w:sz w:val="28"/>
          <w:szCs w:val="28"/>
          <w:lang w:val="en-US"/>
        </w:rPr>
      </w:pPr>
      <w:r>
        <w:rPr>
          <w:rFonts w:ascii="Times New Roman" w:hAnsi="Times New Roman"/>
          <w:b/>
          <w:bCs/>
          <w:sz w:val="28"/>
          <w:szCs w:val="28"/>
          <w:lang w:val="kk-KZ"/>
        </w:rPr>
        <w:t>Практикалық сабақтардың тақырыптық жоспары</w:t>
      </w:r>
    </w:p>
    <w:p w:rsidR="006A6272" w:rsidRPr="00A604E0" w:rsidRDefault="006A6272" w:rsidP="006A6272">
      <w:pPr>
        <w:pStyle w:val="af0"/>
        <w:autoSpaceDE w:val="0"/>
        <w:autoSpaceDN w:val="0"/>
        <w:adjustRightInd w:val="0"/>
        <w:spacing w:after="0" w:line="240" w:lineRule="auto"/>
        <w:ind w:left="0"/>
        <w:jc w:val="center"/>
        <w:rPr>
          <w:rFonts w:ascii="Times New Roman" w:hAnsi="Times New Roman"/>
          <w:b/>
          <w:bCs/>
          <w:sz w:val="28"/>
          <w:szCs w:val="28"/>
          <w:lang w:val="en-US"/>
        </w:rPr>
      </w:pPr>
    </w:p>
    <w:tbl>
      <w:tblPr>
        <w:tblW w:w="0" w:type="auto"/>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8"/>
        <w:gridCol w:w="3006"/>
        <w:gridCol w:w="4392"/>
        <w:gridCol w:w="1619"/>
      </w:tblGrid>
      <w:tr w:rsidR="006A6272" w:rsidTr="00334F97">
        <w:trPr>
          <w:jc w:val="center"/>
        </w:trPr>
        <w:tc>
          <w:tcPr>
            <w:tcW w:w="588" w:type="dxa"/>
            <w:vAlign w:val="center"/>
          </w:tcPr>
          <w:p w:rsidR="006A6272" w:rsidRDefault="006A6272" w:rsidP="00334F97">
            <w:pPr>
              <w:autoSpaceDE w:val="0"/>
              <w:autoSpaceDN w:val="0"/>
              <w:adjustRightInd w:val="0"/>
              <w:jc w:val="center"/>
              <w:rPr>
                <w:lang w:val="en-US"/>
              </w:rPr>
            </w:pPr>
            <w:r>
              <w:rPr>
                <w:bCs/>
              </w:rPr>
              <w:t>№</w:t>
            </w:r>
          </w:p>
          <w:p w:rsidR="006A6272" w:rsidRDefault="006A6272" w:rsidP="00334F97">
            <w:pPr>
              <w:autoSpaceDE w:val="0"/>
              <w:autoSpaceDN w:val="0"/>
              <w:adjustRightInd w:val="0"/>
              <w:jc w:val="center"/>
              <w:rPr>
                <w:bCs/>
                <w:lang w:val="kk-KZ"/>
              </w:rPr>
            </w:pPr>
            <w:r>
              <w:rPr>
                <w:bCs/>
                <w:lang w:val="kk-KZ"/>
              </w:rPr>
              <w:t>р/с</w:t>
            </w:r>
          </w:p>
        </w:tc>
        <w:tc>
          <w:tcPr>
            <w:tcW w:w="3006" w:type="dxa"/>
            <w:vAlign w:val="center"/>
          </w:tcPr>
          <w:p w:rsidR="006A6272" w:rsidRDefault="006A6272" w:rsidP="00334F97">
            <w:pPr>
              <w:autoSpaceDE w:val="0"/>
              <w:autoSpaceDN w:val="0"/>
              <w:adjustRightInd w:val="0"/>
              <w:jc w:val="center"/>
              <w:rPr>
                <w:bCs/>
                <w:lang w:val="kk-KZ"/>
              </w:rPr>
            </w:pPr>
            <w:r>
              <w:rPr>
                <w:bCs/>
                <w:lang w:val="kk-KZ"/>
              </w:rPr>
              <w:t>Практикалық сабақтардың тақырыптарының аталуы</w:t>
            </w:r>
          </w:p>
        </w:tc>
        <w:tc>
          <w:tcPr>
            <w:tcW w:w="4392" w:type="dxa"/>
            <w:vAlign w:val="center"/>
          </w:tcPr>
          <w:p w:rsidR="006A6272" w:rsidRDefault="006A6272" w:rsidP="00334F97">
            <w:pPr>
              <w:autoSpaceDE w:val="0"/>
              <w:autoSpaceDN w:val="0"/>
              <w:adjustRightInd w:val="0"/>
              <w:jc w:val="center"/>
              <w:rPr>
                <w:bCs/>
              </w:rPr>
            </w:pPr>
            <w:r>
              <w:rPr>
                <w:color w:val="000000"/>
                <w:spacing w:val="1"/>
                <w:lang w:val="kk-KZ"/>
              </w:rPr>
              <w:t>Қысқаша мазмұны</w:t>
            </w:r>
          </w:p>
        </w:tc>
        <w:tc>
          <w:tcPr>
            <w:tcW w:w="1619" w:type="dxa"/>
            <w:vAlign w:val="center"/>
          </w:tcPr>
          <w:p w:rsidR="006A6272" w:rsidRDefault="006A6272" w:rsidP="00334F97">
            <w:pPr>
              <w:autoSpaceDE w:val="0"/>
              <w:autoSpaceDN w:val="0"/>
              <w:adjustRightInd w:val="0"/>
              <w:jc w:val="center"/>
              <w:rPr>
                <w:bCs/>
              </w:rPr>
            </w:pPr>
            <w:r>
              <w:rPr>
                <w:color w:val="000000"/>
                <w:spacing w:val="1"/>
                <w:lang w:val="kk-KZ"/>
              </w:rPr>
              <w:t>Кредиттердің көлемі</w:t>
            </w:r>
          </w:p>
        </w:tc>
      </w:tr>
      <w:tr w:rsidR="006A6272" w:rsidTr="00334F97">
        <w:trPr>
          <w:jc w:val="center"/>
        </w:trPr>
        <w:tc>
          <w:tcPr>
            <w:tcW w:w="9605" w:type="dxa"/>
            <w:gridSpan w:val="4"/>
            <w:vAlign w:val="center"/>
          </w:tcPr>
          <w:p w:rsidR="006A6272" w:rsidRDefault="006A6272" w:rsidP="00334F97">
            <w:pPr>
              <w:widowControl w:val="0"/>
              <w:autoSpaceDE w:val="0"/>
              <w:autoSpaceDN w:val="0"/>
              <w:adjustRightInd w:val="0"/>
              <w:ind w:firstLine="602"/>
              <w:rPr>
                <w:b/>
                <w:color w:val="000000"/>
                <w:spacing w:val="1"/>
              </w:rPr>
            </w:pPr>
            <w:r>
              <w:rPr>
                <w:b/>
                <w:color w:val="000000"/>
                <w:spacing w:val="1"/>
              </w:rPr>
              <w:t>Кредит №1</w:t>
            </w:r>
          </w:p>
        </w:tc>
      </w:tr>
      <w:tr w:rsidR="006A6272" w:rsidTr="00334F97">
        <w:trPr>
          <w:jc w:val="center"/>
        </w:trPr>
        <w:tc>
          <w:tcPr>
            <w:tcW w:w="588" w:type="dxa"/>
            <w:vAlign w:val="center"/>
          </w:tcPr>
          <w:p w:rsidR="006A6272" w:rsidRDefault="006A6272" w:rsidP="00334F97">
            <w:pPr>
              <w:widowControl w:val="0"/>
              <w:autoSpaceDE w:val="0"/>
              <w:autoSpaceDN w:val="0"/>
              <w:adjustRightInd w:val="0"/>
              <w:jc w:val="center"/>
              <w:rPr>
                <w:color w:val="000000"/>
                <w:spacing w:val="1"/>
              </w:rPr>
            </w:pPr>
            <w:r>
              <w:rPr>
                <w:color w:val="000000"/>
                <w:spacing w:val="1"/>
              </w:rPr>
              <w:t>1</w:t>
            </w:r>
          </w:p>
        </w:tc>
        <w:tc>
          <w:tcPr>
            <w:tcW w:w="3006" w:type="dxa"/>
            <w:vAlign w:val="center"/>
          </w:tcPr>
          <w:p w:rsidR="006A6272" w:rsidRDefault="006A6272" w:rsidP="00334F97">
            <w:pPr>
              <w:widowControl w:val="0"/>
              <w:autoSpaceDE w:val="0"/>
              <w:autoSpaceDN w:val="0"/>
              <w:adjustRightInd w:val="0"/>
              <w:rPr>
                <w:color w:val="000000"/>
                <w:lang w:val="kk-KZ"/>
              </w:rPr>
            </w:pPr>
            <w:r>
              <w:rPr>
                <w:color w:val="000000"/>
                <w:lang w:val="kk-KZ"/>
              </w:rPr>
              <w:t>Мейірбикелік қызметтің негізі міндеттері мен функциялары</w:t>
            </w:r>
          </w:p>
        </w:tc>
        <w:tc>
          <w:tcPr>
            <w:tcW w:w="4392" w:type="dxa"/>
            <w:vAlign w:val="center"/>
          </w:tcPr>
          <w:p w:rsidR="006A6272" w:rsidRDefault="006A6272" w:rsidP="00334F97">
            <w:pPr>
              <w:rPr>
                <w:lang w:val="kk-KZ"/>
              </w:rPr>
            </w:pPr>
            <w:r>
              <w:rPr>
                <w:lang w:val="kk-KZ"/>
              </w:rPr>
              <w:t>-мейірбикенің кәсіби қызметінің негізі;</w:t>
            </w:r>
          </w:p>
          <w:p w:rsidR="006A6272" w:rsidRDefault="006A6272" w:rsidP="00334F97">
            <w:pPr>
              <w:rPr>
                <w:lang w:val="kk-KZ"/>
              </w:rPr>
            </w:pPr>
            <w:r>
              <w:rPr>
                <w:lang w:val="kk-KZ"/>
              </w:rPr>
              <w:t>-науқастардың жан-жақты кешенді күтімі және олардың азаптануын жеңілдету;</w:t>
            </w:r>
          </w:p>
          <w:p w:rsidR="006A6272" w:rsidRDefault="006A6272" w:rsidP="00334F97">
            <w:pPr>
              <w:rPr>
                <w:lang w:val="kk-KZ"/>
              </w:rPr>
            </w:pPr>
            <w:r>
              <w:rPr>
                <w:lang w:val="kk-KZ"/>
              </w:rPr>
              <w:t>-денсаулығын қайта қалпына келтіру және оңалту; денсаулығының нығаюына жәрдемдесу және аурулардың алдын алу.</w:t>
            </w:r>
          </w:p>
        </w:tc>
        <w:tc>
          <w:tcPr>
            <w:tcW w:w="1619" w:type="dxa"/>
            <w:vAlign w:val="center"/>
          </w:tcPr>
          <w:p w:rsidR="006A6272" w:rsidRPr="00083F8C" w:rsidRDefault="006A6272" w:rsidP="00334F97">
            <w:pPr>
              <w:widowControl w:val="0"/>
              <w:autoSpaceDE w:val="0"/>
              <w:autoSpaceDN w:val="0"/>
              <w:adjustRightInd w:val="0"/>
              <w:jc w:val="center"/>
              <w:rPr>
                <w:color w:val="000000"/>
                <w:spacing w:val="1"/>
                <w:lang w:val="kk-KZ"/>
              </w:rPr>
            </w:pPr>
            <w:r>
              <w:rPr>
                <w:color w:val="000000"/>
                <w:spacing w:val="1"/>
                <w:lang w:val="kk-KZ"/>
              </w:rPr>
              <w:t>2</w:t>
            </w:r>
          </w:p>
        </w:tc>
      </w:tr>
      <w:tr w:rsidR="006A6272" w:rsidRPr="00007EA1" w:rsidTr="00334F97">
        <w:trPr>
          <w:jc w:val="center"/>
        </w:trPr>
        <w:tc>
          <w:tcPr>
            <w:tcW w:w="588" w:type="dxa"/>
            <w:vAlign w:val="center"/>
          </w:tcPr>
          <w:p w:rsidR="006A6272" w:rsidRDefault="006A6272" w:rsidP="00334F97">
            <w:pPr>
              <w:widowControl w:val="0"/>
              <w:autoSpaceDE w:val="0"/>
              <w:autoSpaceDN w:val="0"/>
              <w:adjustRightInd w:val="0"/>
              <w:jc w:val="center"/>
              <w:rPr>
                <w:color w:val="000000"/>
                <w:spacing w:val="1"/>
              </w:rPr>
            </w:pPr>
            <w:r>
              <w:rPr>
                <w:color w:val="000000"/>
                <w:spacing w:val="1"/>
              </w:rPr>
              <w:t>2</w:t>
            </w:r>
          </w:p>
        </w:tc>
        <w:tc>
          <w:tcPr>
            <w:tcW w:w="3006" w:type="dxa"/>
            <w:vAlign w:val="center"/>
          </w:tcPr>
          <w:p w:rsidR="006A6272" w:rsidRDefault="006A6272" w:rsidP="00334F97">
            <w:pPr>
              <w:widowControl w:val="0"/>
              <w:autoSpaceDE w:val="0"/>
              <w:autoSpaceDN w:val="0"/>
              <w:adjustRightInd w:val="0"/>
              <w:rPr>
                <w:color w:val="000000"/>
                <w:lang w:val="kk-KZ"/>
              </w:rPr>
            </w:pPr>
            <w:r>
              <w:rPr>
                <w:color w:val="000000"/>
                <w:lang w:val="kk-KZ"/>
              </w:rPr>
              <w:t>Мейірбикелік қызметтің даму сұрақтары бойынша Қазақстан Республикасының денсаулық сақтау саясаты</w:t>
            </w:r>
          </w:p>
        </w:tc>
        <w:tc>
          <w:tcPr>
            <w:tcW w:w="4392" w:type="dxa"/>
            <w:vAlign w:val="center"/>
          </w:tcPr>
          <w:p w:rsidR="006A6272" w:rsidRDefault="006A6272" w:rsidP="00334F97">
            <w:pPr>
              <w:rPr>
                <w:lang w:val="kk-KZ"/>
              </w:rPr>
            </w:pPr>
            <w:r>
              <w:rPr>
                <w:lang w:val="kk-KZ"/>
              </w:rPr>
              <w:t>-Мейірбикелік қызметтің дамуының актуальды сұрақтары;</w:t>
            </w:r>
          </w:p>
          <w:p w:rsidR="006A6272" w:rsidRDefault="006A6272" w:rsidP="00334F97">
            <w:pPr>
              <w:rPr>
                <w:lang w:val="kk-KZ"/>
              </w:rPr>
            </w:pPr>
            <w:r>
              <w:rPr>
                <w:lang w:val="kk-KZ"/>
              </w:rPr>
              <w:t>-</w:t>
            </w:r>
            <w:r>
              <w:rPr>
                <w:color w:val="000000"/>
                <w:lang w:val="kk-KZ"/>
              </w:rPr>
              <w:t xml:space="preserve"> Мейірбикелік қызметтің даму сұрақтары бойынша Қазақстан Республикасының денсаулық сақтау саясаты</w:t>
            </w:r>
          </w:p>
        </w:tc>
        <w:tc>
          <w:tcPr>
            <w:tcW w:w="1619" w:type="dxa"/>
            <w:vAlign w:val="center"/>
          </w:tcPr>
          <w:p w:rsidR="006A6272" w:rsidRPr="00083F8C" w:rsidRDefault="006A6272" w:rsidP="00334F97">
            <w:pPr>
              <w:widowControl w:val="0"/>
              <w:autoSpaceDE w:val="0"/>
              <w:autoSpaceDN w:val="0"/>
              <w:adjustRightInd w:val="0"/>
              <w:jc w:val="center"/>
              <w:rPr>
                <w:color w:val="000000"/>
                <w:spacing w:val="1"/>
                <w:lang w:val="kk-KZ"/>
              </w:rPr>
            </w:pPr>
          </w:p>
        </w:tc>
      </w:tr>
      <w:tr w:rsidR="006A6272" w:rsidRPr="00007EA1" w:rsidTr="00334F97">
        <w:trPr>
          <w:jc w:val="center"/>
        </w:trPr>
        <w:tc>
          <w:tcPr>
            <w:tcW w:w="588" w:type="dxa"/>
            <w:vAlign w:val="center"/>
          </w:tcPr>
          <w:p w:rsidR="006A6272" w:rsidRDefault="006A6272" w:rsidP="00334F97">
            <w:pPr>
              <w:widowControl w:val="0"/>
              <w:autoSpaceDE w:val="0"/>
              <w:autoSpaceDN w:val="0"/>
              <w:adjustRightInd w:val="0"/>
              <w:jc w:val="center"/>
              <w:rPr>
                <w:color w:val="000000"/>
                <w:spacing w:val="1"/>
              </w:rPr>
            </w:pPr>
            <w:r>
              <w:rPr>
                <w:color w:val="000000"/>
                <w:spacing w:val="1"/>
              </w:rPr>
              <w:t>3</w:t>
            </w:r>
          </w:p>
        </w:tc>
        <w:tc>
          <w:tcPr>
            <w:tcW w:w="3006" w:type="dxa"/>
            <w:vAlign w:val="center"/>
          </w:tcPr>
          <w:p w:rsidR="006A6272" w:rsidRDefault="006A6272" w:rsidP="00334F97">
            <w:pPr>
              <w:widowControl w:val="0"/>
              <w:autoSpaceDE w:val="0"/>
              <w:autoSpaceDN w:val="0"/>
              <w:adjustRightInd w:val="0"/>
              <w:rPr>
                <w:color w:val="000000"/>
                <w:lang w:val="kk-KZ"/>
              </w:rPr>
            </w:pPr>
            <w:r>
              <w:rPr>
                <w:color w:val="000000"/>
                <w:lang w:val="kk-KZ"/>
              </w:rPr>
              <w:t>Мейірбике ісінің теориясы және моделі туралы түсінік</w:t>
            </w:r>
          </w:p>
        </w:tc>
        <w:tc>
          <w:tcPr>
            <w:tcW w:w="4392" w:type="dxa"/>
            <w:vAlign w:val="center"/>
          </w:tcPr>
          <w:p w:rsidR="006A6272" w:rsidRDefault="006A6272" w:rsidP="00334F97">
            <w:pPr>
              <w:rPr>
                <w:lang w:val="kk-KZ"/>
              </w:rPr>
            </w:pPr>
            <w:r>
              <w:rPr>
                <w:lang w:val="kk-KZ"/>
              </w:rPr>
              <w:t>-Мейірбике ісінің моделі;</w:t>
            </w:r>
          </w:p>
          <w:p w:rsidR="006A6272" w:rsidRDefault="006A6272" w:rsidP="00334F97">
            <w:pPr>
              <w:rPr>
                <w:lang w:val="kk-KZ"/>
              </w:rPr>
            </w:pPr>
            <w:r>
              <w:rPr>
                <w:lang w:val="kk-KZ"/>
              </w:rPr>
              <w:t>-Теориялардың бағыты;</w:t>
            </w:r>
          </w:p>
        </w:tc>
        <w:tc>
          <w:tcPr>
            <w:tcW w:w="1619" w:type="dxa"/>
            <w:vAlign w:val="center"/>
          </w:tcPr>
          <w:p w:rsidR="006A6272" w:rsidRPr="00083F8C" w:rsidRDefault="006A6272" w:rsidP="00334F97">
            <w:pPr>
              <w:widowControl w:val="0"/>
              <w:autoSpaceDE w:val="0"/>
              <w:autoSpaceDN w:val="0"/>
              <w:adjustRightInd w:val="0"/>
              <w:jc w:val="center"/>
              <w:rPr>
                <w:color w:val="000000"/>
                <w:spacing w:val="1"/>
                <w:lang w:val="kk-KZ"/>
              </w:rPr>
            </w:pPr>
          </w:p>
        </w:tc>
      </w:tr>
      <w:tr w:rsidR="006A6272" w:rsidRPr="00007EA1" w:rsidTr="00334F97">
        <w:trPr>
          <w:jc w:val="center"/>
        </w:trPr>
        <w:tc>
          <w:tcPr>
            <w:tcW w:w="588" w:type="dxa"/>
            <w:vAlign w:val="center"/>
          </w:tcPr>
          <w:p w:rsidR="006A6272" w:rsidRDefault="006A6272" w:rsidP="00334F97">
            <w:pPr>
              <w:widowControl w:val="0"/>
              <w:autoSpaceDE w:val="0"/>
              <w:autoSpaceDN w:val="0"/>
              <w:adjustRightInd w:val="0"/>
              <w:jc w:val="center"/>
              <w:rPr>
                <w:color w:val="000000"/>
                <w:spacing w:val="1"/>
              </w:rPr>
            </w:pPr>
            <w:r>
              <w:rPr>
                <w:color w:val="000000"/>
                <w:spacing w:val="1"/>
              </w:rPr>
              <w:t>4</w:t>
            </w:r>
          </w:p>
        </w:tc>
        <w:tc>
          <w:tcPr>
            <w:tcW w:w="3006" w:type="dxa"/>
            <w:vAlign w:val="center"/>
          </w:tcPr>
          <w:p w:rsidR="006A6272" w:rsidRDefault="006A6272" w:rsidP="00334F97">
            <w:pPr>
              <w:widowControl w:val="0"/>
              <w:autoSpaceDE w:val="0"/>
              <w:autoSpaceDN w:val="0"/>
              <w:adjustRightInd w:val="0"/>
              <w:rPr>
                <w:color w:val="000000"/>
                <w:lang w:val="kk-KZ"/>
              </w:rPr>
            </w:pPr>
            <w:r>
              <w:rPr>
                <w:color w:val="000000"/>
                <w:lang w:val="kk-KZ"/>
              </w:rPr>
              <w:t>Мейірбикелік процесстің мінезделуі</w:t>
            </w:r>
          </w:p>
        </w:tc>
        <w:tc>
          <w:tcPr>
            <w:tcW w:w="4392" w:type="dxa"/>
            <w:vAlign w:val="center"/>
          </w:tcPr>
          <w:p w:rsidR="006A6272" w:rsidRDefault="006A6272" w:rsidP="00334F97">
            <w:pPr>
              <w:pStyle w:val="ae"/>
              <w:spacing w:before="0" w:beforeAutospacing="0" w:after="0" w:afterAutospacing="0"/>
              <w:rPr>
                <w:lang w:val="kk-KZ"/>
              </w:rPr>
            </w:pPr>
            <w:r>
              <w:rPr>
                <w:lang w:val="kk-KZ"/>
              </w:rPr>
              <w:t>-Мейірбикелік тексеру;</w:t>
            </w:r>
          </w:p>
          <w:p w:rsidR="006A6272" w:rsidRDefault="006A6272" w:rsidP="00334F97">
            <w:pPr>
              <w:pStyle w:val="ae"/>
              <w:spacing w:before="0" w:beforeAutospacing="0" w:after="0" w:afterAutospacing="0"/>
              <w:rPr>
                <w:lang w:val="kk-KZ"/>
              </w:rPr>
            </w:pPr>
            <w:r>
              <w:rPr>
                <w:lang w:val="kk-KZ"/>
              </w:rPr>
              <w:t>-Мейірбикелік диагностика;</w:t>
            </w:r>
          </w:p>
          <w:p w:rsidR="006A6272" w:rsidRDefault="006A6272" w:rsidP="00334F97">
            <w:pPr>
              <w:pStyle w:val="ae"/>
              <w:spacing w:before="0" w:beforeAutospacing="0" w:after="0" w:afterAutospacing="0"/>
              <w:rPr>
                <w:lang w:val="kk-KZ"/>
              </w:rPr>
            </w:pPr>
            <w:r>
              <w:rPr>
                <w:lang w:val="kk-KZ"/>
              </w:rPr>
              <w:t>-Жоспарлау;</w:t>
            </w:r>
          </w:p>
          <w:p w:rsidR="006A6272" w:rsidRDefault="006A6272" w:rsidP="00334F97">
            <w:pPr>
              <w:pStyle w:val="ae"/>
              <w:spacing w:before="0" w:beforeAutospacing="0" w:after="0" w:afterAutospacing="0"/>
              <w:rPr>
                <w:lang w:val="kk-KZ"/>
              </w:rPr>
            </w:pPr>
            <w:r>
              <w:rPr>
                <w:lang w:val="kk-KZ"/>
              </w:rPr>
              <w:t>-Күтім жоспарының жүзеге асырылуы;</w:t>
            </w:r>
          </w:p>
          <w:p w:rsidR="006A6272" w:rsidRDefault="006A6272" w:rsidP="00334F97">
            <w:pPr>
              <w:pStyle w:val="ae"/>
              <w:spacing w:before="0" w:beforeAutospacing="0" w:after="0" w:afterAutospacing="0"/>
              <w:rPr>
                <w:lang w:val="kk-KZ"/>
              </w:rPr>
            </w:pPr>
            <w:r>
              <w:rPr>
                <w:lang w:val="kk-KZ"/>
              </w:rPr>
              <w:t>-Бағалау</w:t>
            </w:r>
          </w:p>
        </w:tc>
        <w:tc>
          <w:tcPr>
            <w:tcW w:w="1619" w:type="dxa"/>
            <w:vAlign w:val="center"/>
          </w:tcPr>
          <w:p w:rsidR="006A6272" w:rsidRPr="00531439" w:rsidRDefault="006A6272" w:rsidP="00334F97">
            <w:pPr>
              <w:widowControl w:val="0"/>
              <w:autoSpaceDE w:val="0"/>
              <w:autoSpaceDN w:val="0"/>
              <w:adjustRightInd w:val="0"/>
              <w:jc w:val="center"/>
              <w:rPr>
                <w:color w:val="000000"/>
                <w:spacing w:val="1"/>
                <w:lang w:val="kk-KZ"/>
              </w:rPr>
            </w:pPr>
          </w:p>
        </w:tc>
      </w:tr>
      <w:tr w:rsidR="006A6272" w:rsidRPr="00007EA1" w:rsidTr="00334F97">
        <w:trPr>
          <w:jc w:val="center"/>
        </w:trPr>
        <w:tc>
          <w:tcPr>
            <w:tcW w:w="588" w:type="dxa"/>
            <w:vAlign w:val="center"/>
          </w:tcPr>
          <w:p w:rsidR="006A6272" w:rsidRDefault="006A6272" w:rsidP="00334F97">
            <w:pPr>
              <w:widowControl w:val="0"/>
              <w:autoSpaceDE w:val="0"/>
              <w:autoSpaceDN w:val="0"/>
              <w:adjustRightInd w:val="0"/>
              <w:jc w:val="center"/>
              <w:rPr>
                <w:color w:val="000000"/>
                <w:spacing w:val="1"/>
              </w:rPr>
            </w:pPr>
            <w:r>
              <w:rPr>
                <w:color w:val="000000"/>
                <w:spacing w:val="1"/>
              </w:rPr>
              <w:t>5</w:t>
            </w:r>
          </w:p>
        </w:tc>
        <w:tc>
          <w:tcPr>
            <w:tcW w:w="3006" w:type="dxa"/>
            <w:vAlign w:val="center"/>
          </w:tcPr>
          <w:p w:rsidR="006A6272" w:rsidRDefault="006A6272" w:rsidP="00334F97">
            <w:pPr>
              <w:widowControl w:val="0"/>
              <w:autoSpaceDE w:val="0"/>
              <w:autoSpaceDN w:val="0"/>
              <w:adjustRightInd w:val="0"/>
              <w:rPr>
                <w:color w:val="000000"/>
                <w:lang w:val="kk-KZ"/>
              </w:rPr>
            </w:pPr>
            <w:r>
              <w:rPr>
                <w:color w:val="000000"/>
                <w:lang w:val="kk-KZ"/>
              </w:rPr>
              <w:t xml:space="preserve">Мейірбикелік процесстегі заманауи ақпараттық </w:t>
            </w:r>
            <w:r>
              <w:rPr>
                <w:color w:val="000000"/>
                <w:lang w:val="kk-KZ"/>
              </w:rPr>
              <w:lastRenderedPageBreak/>
              <w:t>технологиялар</w:t>
            </w:r>
          </w:p>
        </w:tc>
        <w:tc>
          <w:tcPr>
            <w:tcW w:w="4392" w:type="dxa"/>
            <w:vAlign w:val="center"/>
          </w:tcPr>
          <w:p w:rsidR="006A6272" w:rsidRDefault="006A6272" w:rsidP="00334F97">
            <w:pPr>
              <w:rPr>
                <w:bCs/>
                <w:lang w:val="kk-KZ"/>
              </w:rPr>
            </w:pPr>
            <w:r>
              <w:rPr>
                <w:bCs/>
                <w:lang w:val="kk-KZ"/>
              </w:rPr>
              <w:lastRenderedPageBreak/>
              <w:t>-Медицинадағы заманауи технологиялардың ролі</w:t>
            </w:r>
          </w:p>
          <w:p w:rsidR="006A6272" w:rsidRDefault="006A6272" w:rsidP="00334F97">
            <w:pPr>
              <w:rPr>
                <w:bCs/>
                <w:lang w:val="kk-KZ"/>
              </w:rPr>
            </w:pPr>
            <w:r>
              <w:rPr>
                <w:bCs/>
                <w:lang w:val="kk-KZ"/>
              </w:rPr>
              <w:lastRenderedPageBreak/>
              <w:t>Жоғары медициналық білімге ақпараттық технологияларды қолданудың перспективасы.</w:t>
            </w:r>
          </w:p>
        </w:tc>
        <w:tc>
          <w:tcPr>
            <w:tcW w:w="1619" w:type="dxa"/>
            <w:vAlign w:val="center"/>
          </w:tcPr>
          <w:p w:rsidR="006A6272" w:rsidRPr="00531439" w:rsidRDefault="006A6272" w:rsidP="00334F97">
            <w:pPr>
              <w:widowControl w:val="0"/>
              <w:autoSpaceDE w:val="0"/>
              <w:autoSpaceDN w:val="0"/>
              <w:adjustRightInd w:val="0"/>
              <w:jc w:val="center"/>
              <w:rPr>
                <w:color w:val="000000"/>
                <w:spacing w:val="1"/>
                <w:lang w:val="kk-KZ"/>
              </w:rPr>
            </w:pPr>
          </w:p>
        </w:tc>
      </w:tr>
      <w:tr w:rsidR="006A6272" w:rsidRPr="00007EA1" w:rsidTr="00334F97">
        <w:trPr>
          <w:jc w:val="center"/>
        </w:trPr>
        <w:tc>
          <w:tcPr>
            <w:tcW w:w="588" w:type="dxa"/>
            <w:vAlign w:val="center"/>
          </w:tcPr>
          <w:p w:rsidR="006A6272" w:rsidRDefault="006A6272" w:rsidP="00334F97">
            <w:pPr>
              <w:widowControl w:val="0"/>
              <w:autoSpaceDE w:val="0"/>
              <w:autoSpaceDN w:val="0"/>
              <w:adjustRightInd w:val="0"/>
              <w:jc w:val="center"/>
              <w:rPr>
                <w:color w:val="000000"/>
                <w:spacing w:val="1"/>
              </w:rPr>
            </w:pPr>
            <w:r>
              <w:rPr>
                <w:color w:val="000000"/>
                <w:spacing w:val="1"/>
              </w:rPr>
              <w:lastRenderedPageBreak/>
              <w:t>6</w:t>
            </w:r>
          </w:p>
        </w:tc>
        <w:tc>
          <w:tcPr>
            <w:tcW w:w="3006" w:type="dxa"/>
            <w:vAlign w:val="center"/>
          </w:tcPr>
          <w:p w:rsidR="006A6272" w:rsidRDefault="006A6272" w:rsidP="00334F97">
            <w:pPr>
              <w:widowControl w:val="0"/>
              <w:autoSpaceDE w:val="0"/>
              <w:autoSpaceDN w:val="0"/>
              <w:adjustRightInd w:val="0"/>
              <w:rPr>
                <w:color w:val="000000"/>
                <w:lang w:val="kk-KZ"/>
              </w:rPr>
            </w:pPr>
            <w:r>
              <w:rPr>
                <w:color w:val="000000"/>
                <w:lang w:val="kk-KZ"/>
              </w:rPr>
              <w:t>Салауатты өмір салтын насихаттау бойынша орта медициналық қызметкерлер жұмысының принциптері мен әдістері</w:t>
            </w:r>
          </w:p>
        </w:tc>
        <w:tc>
          <w:tcPr>
            <w:tcW w:w="4392" w:type="dxa"/>
            <w:vAlign w:val="center"/>
          </w:tcPr>
          <w:p w:rsidR="006A6272" w:rsidRDefault="006A6272" w:rsidP="00334F97">
            <w:pPr>
              <w:widowControl w:val="0"/>
              <w:autoSpaceDE w:val="0"/>
              <w:autoSpaceDN w:val="0"/>
              <w:adjustRightInd w:val="0"/>
              <w:rPr>
                <w:color w:val="000000"/>
                <w:spacing w:val="1"/>
                <w:lang w:val="kk-KZ"/>
              </w:rPr>
            </w:pPr>
            <w:r>
              <w:rPr>
                <w:color w:val="000000"/>
                <w:spacing w:val="1"/>
                <w:lang w:val="kk-KZ"/>
              </w:rPr>
              <w:t>-Салауатты өмір салтының құндылығы, оның биологиялық және әлеуметтік принциптері.</w:t>
            </w:r>
          </w:p>
          <w:p w:rsidR="006A6272" w:rsidRDefault="006A6272" w:rsidP="00334F97">
            <w:pPr>
              <w:widowControl w:val="0"/>
              <w:autoSpaceDE w:val="0"/>
              <w:autoSpaceDN w:val="0"/>
              <w:adjustRightInd w:val="0"/>
              <w:rPr>
                <w:color w:val="000000"/>
                <w:spacing w:val="1"/>
                <w:lang w:val="kk-KZ"/>
              </w:rPr>
            </w:pPr>
            <w:r>
              <w:rPr>
                <w:color w:val="000000"/>
                <w:spacing w:val="1"/>
                <w:lang w:val="kk-KZ"/>
              </w:rPr>
              <w:t>-Магистранттарды салауатты өмір салтына (СӨЛ) тәрбиелеу, оның құрамдас бөліктері.</w:t>
            </w:r>
          </w:p>
          <w:p w:rsidR="006A6272" w:rsidRDefault="006A6272" w:rsidP="00334F97">
            <w:pPr>
              <w:widowControl w:val="0"/>
              <w:autoSpaceDE w:val="0"/>
              <w:autoSpaceDN w:val="0"/>
              <w:adjustRightInd w:val="0"/>
              <w:rPr>
                <w:color w:val="000000"/>
                <w:spacing w:val="1"/>
                <w:lang w:val="kk-KZ"/>
              </w:rPr>
            </w:pPr>
            <w:r>
              <w:rPr>
                <w:color w:val="000000"/>
                <w:spacing w:val="1"/>
                <w:lang w:val="kk-KZ"/>
              </w:rPr>
              <w:t>-Магистранттың СӨЛ фактор есебіндегі күн тәртібі.</w:t>
            </w:r>
          </w:p>
          <w:p w:rsidR="006A6272" w:rsidRDefault="006A6272" w:rsidP="00334F97">
            <w:pPr>
              <w:widowControl w:val="0"/>
              <w:autoSpaceDE w:val="0"/>
              <w:autoSpaceDN w:val="0"/>
              <w:adjustRightInd w:val="0"/>
              <w:rPr>
                <w:color w:val="000000"/>
                <w:spacing w:val="1"/>
                <w:lang w:val="kk-KZ"/>
              </w:rPr>
            </w:pPr>
            <w:r>
              <w:rPr>
                <w:color w:val="000000"/>
                <w:spacing w:val="1"/>
                <w:lang w:val="kk-KZ"/>
              </w:rPr>
              <w:t>-Салауатты өмір салты үшін гигиеналық білімнің мәні.</w:t>
            </w:r>
          </w:p>
        </w:tc>
        <w:tc>
          <w:tcPr>
            <w:tcW w:w="1619" w:type="dxa"/>
            <w:vAlign w:val="center"/>
          </w:tcPr>
          <w:p w:rsidR="006A6272" w:rsidRPr="00531439" w:rsidRDefault="006A6272" w:rsidP="00334F97">
            <w:pPr>
              <w:widowControl w:val="0"/>
              <w:autoSpaceDE w:val="0"/>
              <w:autoSpaceDN w:val="0"/>
              <w:adjustRightInd w:val="0"/>
              <w:jc w:val="center"/>
              <w:rPr>
                <w:color w:val="000000"/>
                <w:spacing w:val="1"/>
                <w:lang w:val="kk-KZ"/>
              </w:rPr>
            </w:pPr>
          </w:p>
        </w:tc>
      </w:tr>
      <w:tr w:rsidR="006A6272" w:rsidRPr="00007EA1" w:rsidTr="00334F97">
        <w:trPr>
          <w:jc w:val="center"/>
        </w:trPr>
        <w:tc>
          <w:tcPr>
            <w:tcW w:w="588" w:type="dxa"/>
            <w:vAlign w:val="center"/>
          </w:tcPr>
          <w:p w:rsidR="006A6272" w:rsidRDefault="006A6272" w:rsidP="00334F97">
            <w:pPr>
              <w:widowControl w:val="0"/>
              <w:autoSpaceDE w:val="0"/>
              <w:autoSpaceDN w:val="0"/>
              <w:adjustRightInd w:val="0"/>
              <w:jc w:val="center"/>
              <w:rPr>
                <w:color w:val="000000"/>
                <w:spacing w:val="1"/>
              </w:rPr>
            </w:pPr>
            <w:r>
              <w:rPr>
                <w:color w:val="000000"/>
                <w:spacing w:val="1"/>
              </w:rPr>
              <w:t>7</w:t>
            </w:r>
          </w:p>
        </w:tc>
        <w:tc>
          <w:tcPr>
            <w:tcW w:w="3006" w:type="dxa"/>
            <w:vAlign w:val="center"/>
          </w:tcPr>
          <w:p w:rsidR="006A6272" w:rsidRDefault="006A6272" w:rsidP="00334F97">
            <w:pPr>
              <w:widowControl w:val="0"/>
              <w:autoSpaceDE w:val="0"/>
              <w:autoSpaceDN w:val="0"/>
              <w:adjustRightInd w:val="0"/>
              <w:rPr>
                <w:color w:val="000000"/>
                <w:lang w:val="kk-KZ"/>
              </w:rPr>
            </w:pPr>
            <w:r>
              <w:rPr>
                <w:color w:val="000000"/>
                <w:lang w:val="kk-KZ"/>
              </w:rPr>
              <w:t>Мейірбике ісінің дамуындағы Дүниежүзілік денсаулық сақтау ұйымының ролі</w:t>
            </w:r>
          </w:p>
        </w:tc>
        <w:tc>
          <w:tcPr>
            <w:tcW w:w="4392" w:type="dxa"/>
            <w:vAlign w:val="center"/>
          </w:tcPr>
          <w:p w:rsidR="006A6272" w:rsidRDefault="006A6272" w:rsidP="00334F97">
            <w:pPr>
              <w:widowControl w:val="0"/>
              <w:autoSpaceDE w:val="0"/>
              <w:autoSpaceDN w:val="0"/>
              <w:adjustRightInd w:val="0"/>
              <w:rPr>
                <w:color w:val="000000"/>
                <w:spacing w:val="1"/>
                <w:lang w:val="kk-KZ"/>
              </w:rPr>
            </w:pPr>
            <w:r>
              <w:rPr>
                <w:color w:val="000000"/>
                <w:spacing w:val="1"/>
                <w:lang w:val="kk-KZ"/>
              </w:rPr>
              <w:t>-Денсаулық сақтау ұйымының теориясы мен практикасының даму перспективасының мейірбикелік кәсібі.</w:t>
            </w:r>
          </w:p>
          <w:p w:rsidR="006A6272" w:rsidRDefault="006A6272" w:rsidP="00334F97">
            <w:pPr>
              <w:widowControl w:val="0"/>
              <w:autoSpaceDE w:val="0"/>
              <w:autoSpaceDN w:val="0"/>
              <w:adjustRightInd w:val="0"/>
              <w:rPr>
                <w:color w:val="000000"/>
                <w:spacing w:val="1"/>
                <w:lang w:val="kk-KZ"/>
              </w:rPr>
            </w:pPr>
            <w:r>
              <w:rPr>
                <w:color w:val="000000"/>
                <w:spacing w:val="1"/>
                <w:lang w:val="kk-KZ"/>
              </w:rPr>
              <w:t>-Қазақстандағы мейірбике ісінің даму перспективасы.</w:t>
            </w:r>
          </w:p>
          <w:p w:rsidR="006A6272" w:rsidRDefault="006A6272" w:rsidP="00334F97">
            <w:pPr>
              <w:widowControl w:val="0"/>
              <w:autoSpaceDE w:val="0"/>
              <w:autoSpaceDN w:val="0"/>
              <w:adjustRightInd w:val="0"/>
              <w:rPr>
                <w:color w:val="000000"/>
                <w:spacing w:val="1"/>
                <w:lang w:val="kk-KZ"/>
              </w:rPr>
            </w:pPr>
            <w:r>
              <w:rPr>
                <w:color w:val="000000"/>
                <w:spacing w:val="1"/>
                <w:lang w:val="kk-KZ"/>
              </w:rPr>
              <w:t>-Қазақстандағы мейірбике ісінің реформаларының алғы шарттары, мәні және негізгі бағыттары.</w:t>
            </w:r>
          </w:p>
          <w:p w:rsidR="006A6272" w:rsidRDefault="006A6272" w:rsidP="00334F97">
            <w:pPr>
              <w:widowControl w:val="0"/>
              <w:autoSpaceDE w:val="0"/>
              <w:autoSpaceDN w:val="0"/>
              <w:adjustRightInd w:val="0"/>
              <w:rPr>
                <w:color w:val="000000"/>
                <w:spacing w:val="1"/>
                <w:lang w:val="kk-KZ"/>
              </w:rPr>
            </w:pPr>
            <w:r>
              <w:rPr>
                <w:color w:val="000000"/>
                <w:spacing w:val="1"/>
                <w:lang w:val="kk-KZ"/>
              </w:rPr>
              <w:t xml:space="preserve">-Мейірбике ісінің реформасының негізгі мақсаттары мен сауалдары. </w:t>
            </w:r>
          </w:p>
        </w:tc>
        <w:tc>
          <w:tcPr>
            <w:tcW w:w="1619" w:type="dxa"/>
            <w:vAlign w:val="center"/>
          </w:tcPr>
          <w:p w:rsidR="006A6272" w:rsidRPr="009C6026" w:rsidRDefault="006A6272" w:rsidP="00334F97">
            <w:pPr>
              <w:widowControl w:val="0"/>
              <w:autoSpaceDE w:val="0"/>
              <w:autoSpaceDN w:val="0"/>
              <w:adjustRightInd w:val="0"/>
              <w:jc w:val="center"/>
              <w:rPr>
                <w:color w:val="000000"/>
                <w:spacing w:val="1"/>
                <w:lang w:val="kk-KZ"/>
              </w:rPr>
            </w:pPr>
          </w:p>
        </w:tc>
      </w:tr>
      <w:tr w:rsidR="006A6272" w:rsidRPr="00007EA1" w:rsidTr="00334F97">
        <w:trPr>
          <w:jc w:val="center"/>
        </w:trPr>
        <w:tc>
          <w:tcPr>
            <w:tcW w:w="588" w:type="dxa"/>
            <w:vAlign w:val="center"/>
          </w:tcPr>
          <w:p w:rsidR="006A6272" w:rsidRPr="009C6026" w:rsidRDefault="006A6272" w:rsidP="00334F97">
            <w:pPr>
              <w:widowControl w:val="0"/>
              <w:autoSpaceDE w:val="0"/>
              <w:autoSpaceDN w:val="0"/>
              <w:adjustRightInd w:val="0"/>
              <w:jc w:val="center"/>
              <w:rPr>
                <w:color w:val="000000"/>
                <w:spacing w:val="1"/>
                <w:lang w:val="kk-KZ"/>
              </w:rPr>
            </w:pPr>
            <w:r w:rsidRPr="009C6026">
              <w:rPr>
                <w:color w:val="000000"/>
                <w:spacing w:val="1"/>
                <w:lang w:val="kk-KZ"/>
              </w:rPr>
              <w:t>8</w:t>
            </w:r>
          </w:p>
        </w:tc>
        <w:tc>
          <w:tcPr>
            <w:tcW w:w="3006" w:type="dxa"/>
            <w:vAlign w:val="center"/>
          </w:tcPr>
          <w:p w:rsidR="006A6272" w:rsidRDefault="006A6272" w:rsidP="00334F97">
            <w:pPr>
              <w:widowControl w:val="0"/>
              <w:autoSpaceDE w:val="0"/>
              <w:autoSpaceDN w:val="0"/>
              <w:adjustRightInd w:val="0"/>
              <w:rPr>
                <w:color w:val="000000"/>
                <w:lang w:val="kk-KZ"/>
              </w:rPr>
            </w:pPr>
            <w:r>
              <w:rPr>
                <w:color w:val="000000"/>
                <w:lang w:val="kk-KZ"/>
              </w:rPr>
              <w:t>Мейірбике ісінің дамуындағы кәсіптік ұйымдардың және үкіметтік емес ұйымдардың ролі</w:t>
            </w:r>
          </w:p>
        </w:tc>
        <w:tc>
          <w:tcPr>
            <w:tcW w:w="4392" w:type="dxa"/>
            <w:vAlign w:val="center"/>
          </w:tcPr>
          <w:p w:rsidR="006A6272" w:rsidRDefault="006A6272" w:rsidP="00334F97">
            <w:pPr>
              <w:widowControl w:val="0"/>
              <w:autoSpaceDE w:val="0"/>
              <w:autoSpaceDN w:val="0"/>
              <w:adjustRightInd w:val="0"/>
              <w:rPr>
                <w:color w:val="000000"/>
                <w:spacing w:val="1"/>
                <w:lang w:val="kk-KZ"/>
              </w:rPr>
            </w:pPr>
            <w:r>
              <w:rPr>
                <w:color w:val="000000"/>
                <w:spacing w:val="1"/>
                <w:lang w:val="kk-KZ"/>
              </w:rPr>
              <w:t>-Қазақстандағы мейірбике ісінің орта есеппен жалпы даму стратегиясы;</w:t>
            </w:r>
          </w:p>
          <w:p w:rsidR="006A6272" w:rsidRDefault="006A6272" w:rsidP="00334F97">
            <w:pPr>
              <w:widowControl w:val="0"/>
              <w:autoSpaceDE w:val="0"/>
              <w:autoSpaceDN w:val="0"/>
              <w:adjustRightInd w:val="0"/>
              <w:rPr>
                <w:color w:val="000000"/>
                <w:spacing w:val="1"/>
                <w:lang w:val="kk-KZ"/>
              </w:rPr>
            </w:pPr>
            <w:r>
              <w:rPr>
                <w:color w:val="000000"/>
                <w:spacing w:val="1"/>
                <w:lang w:val="kk-KZ"/>
              </w:rPr>
              <w:t>-денсаулық сақтау жүйесіндегі мейірбике ісінің мамандарының ролі мен функциясын (құқықтық дәрежесін сипаттайтын) анықтайтын нормативті – құқықтық базасын жетілдіру;</w:t>
            </w:r>
          </w:p>
          <w:p w:rsidR="006A6272" w:rsidRDefault="006A6272" w:rsidP="00334F97">
            <w:pPr>
              <w:widowControl w:val="0"/>
              <w:autoSpaceDE w:val="0"/>
              <w:autoSpaceDN w:val="0"/>
              <w:adjustRightInd w:val="0"/>
              <w:rPr>
                <w:color w:val="000000"/>
                <w:spacing w:val="1"/>
                <w:lang w:val="kk-KZ"/>
              </w:rPr>
            </w:pPr>
            <w:r>
              <w:rPr>
                <w:color w:val="000000"/>
                <w:spacing w:val="1"/>
                <w:lang w:val="kk-KZ"/>
              </w:rPr>
              <w:t>- мейірбике қызметінің мемлекеттік және қоғамдық басқару жүйесінің сәйкесінше денсаулық сақтауды дамытудың бірыңғай мақсаттары мен сауалдарының  дамуы;</w:t>
            </w:r>
          </w:p>
        </w:tc>
        <w:tc>
          <w:tcPr>
            <w:tcW w:w="1619" w:type="dxa"/>
            <w:vAlign w:val="center"/>
          </w:tcPr>
          <w:p w:rsidR="006A6272" w:rsidRPr="009C6026" w:rsidRDefault="006A6272" w:rsidP="00334F97">
            <w:pPr>
              <w:widowControl w:val="0"/>
              <w:autoSpaceDE w:val="0"/>
              <w:autoSpaceDN w:val="0"/>
              <w:adjustRightInd w:val="0"/>
              <w:jc w:val="center"/>
              <w:rPr>
                <w:color w:val="000000"/>
                <w:spacing w:val="1"/>
                <w:lang w:val="kk-KZ"/>
              </w:rPr>
            </w:pPr>
          </w:p>
        </w:tc>
      </w:tr>
      <w:tr w:rsidR="006A6272" w:rsidTr="00334F97">
        <w:trPr>
          <w:jc w:val="center"/>
        </w:trPr>
        <w:tc>
          <w:tcPr>
            <w:tcW w:w="588" w:type="dxa"/>
            <w:vAlign w:val="center"/>
          </w:tcPr>
          <w:p w:rsidR="006A6272" w:rsidRPr="009C6026" w:rsidRDefault="006A6272" w:rsidP="00334F97">
            <w:pPr>
              <w:widowControl w:val="0"/>
              <w:autoSpaceDE w:val="0"/>
              <w:autoSpaceDN w:val="0"/>
              <w:adjustRightInd w:val="0"/>
              <w:jc w:val="center"/>
              <w:rPr>
                <w:color w:val="000000"/>
                <w:spacing w:val="1"/>
                <w:lang w:val="kk-KZ"/>
              </w:rPr>
            </w:pPr>
            <w:r w:rsidRPr="009C6026">
              <w:rPr>
                <w:color w:val="000000"/>
                <w:spacing w:val="1"/>
                <w:lang w:val="kk-KZ"/>
              </w:rPr>
              <w:t>9</w:t>
            </w:r>
          </w:p>
        </w:tc>
        <w:tc>
          <w:tcPr>
            <w:tcW w:w="3006" w:type="dxa"/>
            <w:vAlign w:val="center"/>
          </w:tcPr>
          <w:p w:rsidR="006A6272" w:rsidRDefault="006A6272" w:rsidP="00334F97">
            <w:pPr>
              <w:widowControl w:val="0"/>
              <w:autoSpaceDE w:val="0"/>
              <w:autoSpaceDN w:val="0"/>
              <w:adjustRightInd w:val="0"/>
              <w:rPr>
                <w:color w:val="000000"/>
                <w:lang w:val="kk-KZ"/>
              </w:rPr>
            </w:pPr>
            <w:r>
              <w:rPr>
                <w:color w:val="000000"/>
                <w:lang w:val="kk-KZ"/>
              </w:rPr>
              <w:t>Мейірбикелік процесстегі құжат айналымы</w:t>
            </w:r>
          </w:p>
        </w:tc>
        <w:tc>
          <w:tcPr>
            <w:tcW w:w="4392" w:type="dxa"/>
            <w:vAlign w:val="center"/>
          </w:tcPr>
          <w:p w:rsidR="006A6272" w:rsidRDefault="006A6272" w:rsidP="00334F97">
            <w:pPr>
              <w:widowControl w:val="0"/>
              <w:autoSpaceDE w:val="0"/>
              <w:autoSpaceDN w:val="0"/>
              <w:adjustRightInd w:val="0"/>
              <w:rPr>
                <w:lang w:val="kk-KZ"/>
              </w:rPr>
            </w:pPr>
            <w:r>
              <w:rPr>
                <w:lang w:val="kk-KZ"/>
              </w:rPr>
              <w:t>-Құжаттаманы енгізудің принциптері:</w:t>
            </w:r>
          </w:p>
          <w:p w:rsidR="006A6272" w:rsidRDefault="006A6272" w:rsidP="00334F97">
            <w:pPr>
              <w:widowControl w:val="0"/>
              <w:autoSpaceDE w:val="0"/>
              <w:autoSpaceDN w:val="0"/>
              <w:adjustRightInd w:val="0"/>
              <w:rPr>
                <w:lang w:val="kk-KZ"/>
              </w:rPr>
            </w:pPr>
            <w:r>
              <w:rPr>
                <w:lang w:val="kk-KZ"/>
              </w:rPr>
              <w:t>-күтімнің стандартты жоспары;</w:t>
            </w:r>
          </w:p>
          <w:p w:rsidR="006A6272" w:rsidRDefault="006A6272" w:rsidP="00334F97">
            <w:pPr>
              <w:widowControl w:val="0"/>
              <w:autoSpaceDE w:val="0"/>
              <w:autoSpaceDN w:val="0"/>
              <w:adjustRightInd w:val="0"/>
              <w:rPr>
                <w:lang w:val="kk-KZ"/>
              </w:rPr>
            </w:pPr>
            <w:r>
              <w:rPr>
                <w:lang w:val="kk-KZ"/>
              </w:rPr>
              <w:t>-Науқастарды күтудің жеке жоспары.</w:t>
            </w:r>
          </w:p>
        </w:tc>
        <w:tc>
          <w:tcPr>
            <w:tcW w:w="1619" w:type="dxa"/>
            <w:vAlign w:val="center"/>
          </w:tcPr>
          <w:p w:rsidR="006A6272" w:rsidRPr="00083F8C" w:rsidRDefault="006A6272" w:rsidP="00334F97">
            <w:pPr>
              <w:widowControl w:val="0"/>
              <w:autoSpaceDE w:val="0"/>
              <w:autoSpaceDN w:val="0"/>
              <w:adjustRightInd w:val="0"/>
              <w:jc w:val="center"/>
              <w:rPr>
                <w:color w:val="000000"/>
                <w:spacing w:val="1"/>
                <w:lang w:val="kk-KZ"/>
              </w:rPr>
            </w:pPr>
          </w:p>
        </w:tc>
      </w:tr>
      <w:tr w:rsidR="006A6272" w:rsidRPr="00007EA1" w:rsidTr="00334F97">
        <w:trPr>
          <w:jc w:val="center"/>
        </w:trPr>
        <w:tc>
          <w:tcPr>
            <w:tcW w:w="588" w:type="dxa"/>
            <w:vAlign w:val="center"/>
          </w:tcPr>
          <w:p w:rsidR="006A6272" w:rsidRDefault="006A6272" w:rsidP="00334F97">
            <w:pPr>
              <w:widowControl w:val="0"/>
              <w:autoSpaceDE w:val="0"/>
              <w:autoSpaceDN w:val="0"/>
              <w:adjustRightInd w:val="0"/>
              <w:jc w:val="center"/>
              <w:rPr>
                <w:color w:val="000000"/>
                <w:spacing w:val="1"/>
              </w:rPr>
            </w:pPr>
            <w:r>
              <w:rPr>
                <w:color w:val="000000"/>
                <w:spacing w:val="1"/>
              </w:rPr>
              <w:t>10</w:t>
            </w:r>
          </w:p>
        </w:tc>
        <w:tc>
          <w:tcPr>
            <w:tcW w:w="3006" w:type="dxa"/>
            <w:vAlign w:val="center"/>
          </w:tcPr>
          <w:p w:rsidR="006A6272" w:rsidRDefault="006A6272" w:rsidP="00334F97">
            <w:pPr>
              <w:widowControl w:val="0"/>
              <w:autoSpaceDE w:val="0"/>
              <w:autoSpaceDN w:val="0"/>
              <w:adjustRightInd w:val="0"/>
              <w:rPr>
                <w:color w:val="000000"/>
                <w:lang w:val="kk-KZ"/>
              </w:rPr>
            </w:pPr>
            <w:r>
              <w:rPr>
                <w:color w:val="000000"/>
                <w:lang w:val="kk-KZ"/>
              </w:rPr>
              <w:t>Мәліметтерді жинау. Мәліметтерді жинау әдістері</w:t>
            </w:r>
          </w:p>
        </w:tc>
        <w:tc>
          <w:tcPr>
            <w:tcW w:w="4392" w:type="dxa"/>
            <w:vAlign w:val="center"/>
          </w:tcPr>
          <w:p w:rsidR="006A6272" w:rsidRDefault="006A6272" w:rsidP="00334F97">
            <w:pPr>
              <w:widowControl w:val="0"/>
              <w:autoSpaceDE w:val="0"/>
              <w:autoSpaceDN w:val="0"/>
              <w:adjustRightInd w:val="0"/>
              <w:rPr>
                <w:color w:val="000000"/>
                <w:spacing w:val="1"/>
                <w:lang w:val="kk-KZ"/>
              </w:rPr>
            </w:pPr>
            <w:r>
              <w:rPr>
                <w:color w:val="000000"/>
                <w:spacing w:val="1"/>
                <w:lang w:val="kk-KZ"/>
              </w:rPr>
              <w:t>Мәліметтерді жинау жүйесі – құралдар кешені.</w:t>
            </w:r>
          </w:p>
        </w:tc>
        <w:tc>
          <w:tcPr>
            <w:tcW w:w="1619" w:type="dxa"/>
            <w:vAlign w:val="center"/>
          </w:tcPr>
          <w:p w:rsidR="006A6272" w:rsidRPr="00083F8C" w:rsidRDefault="006A6272" w:rsidP="00334F97">
            <w:pPr>
              <w:widowControl w:val="0"/>
              <w:autoSpaceDE w:val="0"/>
              <w:autoSpaceDN w:val="0"/>
              <w:adjustRightInd w:val="0"/>
              <w:jc w:val="center"/>
              <w:rPr>
                <w:color w:val="000000"/>
                <w:spacing w:val="1"/>
                <w:lang w:val="kk-KZ"/>
              </w:rPr>
            </w:pPr>
          </w:p>
        </w:tc>
      </w:tr>
      <w:tr w:rsidR="006A6272" w:rsidTr="00334F97">
        <w:trPr>
          <w:jc w:val="center"/>
        </w:trPr>
        <w:tc>
          <w:tcPr>
            <w:tcW w:w="9605" w:type="dxa"/>
            <w:gridSpan w:val="4"/>
            <w:vAlign w:val="center"/>
          </w:tcPr>
          <w:p w:rsidR="006A6272" w:rsidRDefault="006A6272" w:rsidP="00334F97">
            <w:pPr>
              <w:widowControl w:val="0"/>
              <w:autoSpaceDE w:val="0"/>
              <w:autoSpaceDN w:val="0"/>
              <w:adjustRightInd w:val="0"/>
              <w:ind w:firstLine="602"/>
              <w:jc w:val="center"/>
              <w:rPr>
                <w:color w:val="000000"/>
                <w:spacing w:val="1"/>
              </w:rPr>
            </w:pPr>
            <w:r>
              <w:rPr>
                <w:b/>
                <w:color w:val="000000"/>
                <w:spacing w:val="1"/>
              </w:rPr>
              <w:t>Кредит №2</w:t>
            </w:r>
          </w:p>
        </w:tc>
      </w:tr>
      <w:tr w:rsidR="006A6272" w:rsidRPr="00007EA1" w:rsidTr="00334F97">
        <w:trPr>
          <w:trHeight w:val="4416"/>
          <w:jc w:val="center"/>
        </w:trPr>
        <w:tc>
          <w:tcPr>
            <w:tcW w:w="588" w:type="dxa"/>
            <w:vAlign w:val="center"/>
          </w:tcPr>
          <w:p w:rsidR="006A6272" w:rsidRDefault="006A6272" w:rsidP="00334F97">
            <w:pPr>
              <w:widowControl w:val="0"/>
              <w:autoSpaceDE w:val="0"/>
              <w:autoSpaceDN w:val="0"/>
              <w:adjustRightInd w:val="0"/>
              <w:jc w:val="center"/>
              <w:rPr>
                <w:color w:val="000000"/>
                <w:spacing w:val="1"/>
              </w:rPr>
            </w:pPr>
            <w:r>
              <w:rPr>
                <w:color w:val="000000"/>
                <w:spacing w:val="1"/>
              </w:rPr>
              <w:lastRenderedPageBreak/>
              <w:t>1</w:t>
            </w:r>
          </w:p>
          <w:p w:rsidR="006A6272" w:rsidRDefault="006A6272" w:rsidP="00334F97">
            <w:pPr>
              <w:widowControl w:val="0"/>
              <w:autoSpaceDE w:val="0"/>
              <w:autoSpaceDN w:val="0"/>
              <w:adjustRightInd w:val="0"/>
              <w:jc w:val="center"/>
              <w:rPr>
                <w:color w:val="000000"/>
                <w:spacing w:val="1"/>
              </w:rPr>
            </w:pPr>
          </w:p>
        </w:tc>
        <w:tc>
          <w:tcPr>
            <w:tcW w:w="3006" w:type="dxa"/>
            <w:vAlign w:val="center"/>
          </w:tcPr>
          <w:p w:rsidR="006A6272" w:rsidRDefault="006A6272" w:rsidP="00334F97">
            <w:pPr>
              <w:widowControl w:val="0"/>
              <w:autoSpaceDE w:val="0"/>
              <w:autoSpaceDN w:val="0"/>
              <w:adjustRightInd w:val="0"/>
              <w:rPr>
                <w:color w:val="000000"/>
                <w:lang w:val="kk-KZ"/>
              </w:rPr>
            </w:pPr>
            <w:r>
              <w:rPr>
                <w:color w:val="000000"/>
                <w:lang w:val="kk-KZ"/>
              </w:rPr>
              <w:t>Мейірбикелік диагноздың айрықшылығы</w:t>
            </w:r>
          </w:p>
          <w:p w:rsidR="006A6272" w:rsidRDefault="006A6272" w:rsidP="00334F97">
            <w:pPr>
              <w:widowControl w:val="0"/>
              <w:autoSpaceDE w:val="0"/>
              <w:autoSpaceDN w:val="0"/>
              <w:adjustRightInd w:val="0"/>
              <w:rPr>
                <w:color w:val="000000"/>
                <w:lang w:val="kk-KZ"/>
              </w:rPr>
            </w:pPr>
            <w:r>
              <w:rPr>
                <w:color w:val="000000"/>
                <w:lang w:val="kk-KZ"/>
              </w:rPr>
              <w:t>Мейірбикелік іс – шаралардың басымдылығын орнату</w:t>
            </w:r>
          </w:p>
        </w:tc>
        <w:tc>
          <w:tcPr>
            <w:tcW w:w="4392" w:type="dxa"/>
            <w:vAlign w:val="center"/>
          </w:tcPr>
          <w:p w:rsidR="006A6272" w:rsidRDefault="006A6272" w:rsidP="00334F97">
            <w:pPr>
              <w:widowControl w:val="0"/>
              <w:autoSpaceDE w:val="0"/>
              <w:autoSpaceDN w:val="0"/>
              <w:adjustRightInd w:val="0"/>
              <w:rPr>
                <w:color w:val="000000"/>
                <w:spacing w:val="1"/>
                <w:lang w:val="kk-KZ"/>
              </w:rPr>
            </w:pPr>
            <w:r>
              <w:rPr>
                <w:color w:val="000000"/>
                <w:spacing w:val="1"/>
                <w:lang w:val="kk-KZ"/>
              </w:rPr>
              <w:t>-Мейірбикелік диагноздардың жіктелу жүйесі.</w:t>
            </w:r>
          </w:p>
          <w:p w:rsidR="006A6272" w:rsidRDefault="006A6272" w:rsidP="00334F97">
            <w:pPr>
              <w:widowControl w:val="0"/>
              <w:autoSpaceDE w:val="0"/>
              <w:autoSpaceDN w:val="0"/>
              <w:adjustRightInd w:val="0"/>
              <w:rPr>
                <w:color w:val="000000"/>
                <w:spacing w:val="1"/>
                <w:lang w:val="kk-KZ"/>
              </w:rPr>
            </w:pPr>
            <w:r>
              <w:rPr>
                <w:color w:val="000000"/>
                <w:spacing w:val="1"/>
                <w:lang w:val="kk-KZ"/>
              </w:rPr>
              <w:t>-Мейірбикелік диагноздардың номенклатурасы,</w:t>
            </w:r>
          </w:p>
          <w:p w:rsidR="006A6272" w:rsidRDefault="006A6272" w:rsidP="00334F97">
            <w:pPr>
              <w:widowControl w:val="0"/>
              <w:autoSpaceDE w:val="0"/>
              <w:autoSpaceDN w:val="0"/>
              <w:adjustRightInd w:val="0"/>
              <w:rPr>
                <w:color w:val="000000"/>
                <w:spacing w:val="1"/>
                <w:lang w:val="kk-KZ"/>
              </w:rPr>
            </w:pPr>
            <w:r>
              <w:rPr>
                <w:color w:val="000000"/>
                <w:spacing w:val="1"/>
                <w:lang w:val="kk-KZ"/>
              </w:rPr>
              <w:t>-Мейірбикелік диагноздың дәрігерлік диагноздан айырмашылығы.</w:t>
            </w:r>
          </w:p>
          <w:p w:rsidR="006A6272" w:rsidRPr="004C25A9" w:rsidRDefault="006A6272" w:rsidP="00334F97">
            <w:pPr>
              <w:widowControl w:val="0"/>
              <w:autoSpaceDE w:val="0"/>
              <w:autoSpaceDN w:val="0"/>
              <w:adjustRightInd w:val="0"/>
              <w:rPr>
                <w:color w:val="000000"/>
                <w:spacing w:val="1"/>
                <w:lang w:val="kk-KZ"/>
              </w:rPr>
            </w:pPr>
            <w:r>
              <w:rPr>
                <w:color w:val="000000"/>
                <w:spacing w:val="1"/>
                <w:lang w:val="kk-KZ"/>
              </w:rPr>
              <w:t>-Мейірбикелік диагностиканың негізгі әдістері.</w:t>
            </w:r>
          </w:p>
          <w:p w:rsidR="006A6272" w:rsidRDefault="006A6272" w:rsidP="00334F97">
            <w:pPr>
              <w:widowControl w:val="0"/>
              <w:autoSpaceDE w:val="0"/>
              <w:autoSpaceDN w:val="0"/>
              <w:adjustRightInd w:val="0"/>
              <w:rPr>
                <w:color w:val="000000"/>
                <w:spacing w:val="1"/>
                <w:lang w:val="kk-KZ"/>
              </w:rPr>
            </w:pPr>
            <w:r>
              <w:rPr>
                <w:color w:val="000000"/>
                <w:spacing w:val="1"/>
                <w:lang w:val="kk-KZ"/>
              </w:rPr>
              <w:t>-мейірбикелік іс – шараларды өткізу;</w:t>
            </w:r>
          </w:p>
          <w:p w:rsidR="006A6272" w:rsidRDefault="006A6272" w:rsidP="00334F97">
            <w:pPr>
              <w:widowControl w:val="0"/>
              <w:autoSpaceDE w:val="0"/>
              <w:autoSpaceDN w:val="0"/>
              <w:adjustRightInd w:val="0"/>
              <w:rPr>
                <w:color w:val="000000"/>
                <w:spacing w:val="1"/>
                <w:lang w:val="kk-KZ"/>
              </w:rPr>
            </w:pPr>
            <w:r>
              <w:rPr>
                <w:color w:val="000000"/>
                <w:spacing w:val="1"/>
                <w:lang w:val="kk-KZ"/>
              </w:rPr>
              <w:t>-мейірбикелік кәсіби қызметте стандарттардың кең қолданылуы;</w:t>
            </w:r>
          </w:p>
          <w:p w:rsidR="006A6272" w:rsidRPr="004C25A9" w:rsidRDefault="006A6272" w:rsidP="00334F97">
            <w:pPr>
              <w:widowControl w:val="0"/>
              <w:autoSpaceDE w:val="0"/>
              <w:autoSpaceDN w:val="0"/>
              <w:adjustRightInd w:val="0"/>
              <w:rPr>
                <w:color w:val="000000"/>
                <w:spacing w:val="1"/>
                <w:lang w:val="kk-KZ"/>
              </w:rPr>
            </w:pPr>
            <w:r>
              <w:rPr>
                <w:color w:val="000000"/>
                <w:spacing w:val="1"/>
                <w:lang w:val="kk-KZ"/>
              </w:rPr>
              <w:t>-медициналық көмек көрсетудің жоғары сапасын, мейірбикенің жоғары кәсіптілігін, медициналық қызмет көрсетудің қауіпсіздігі мен сенімділігін қамтамасыз ету;</w:t>
            </w:r>
          </w:p>
        </w:tc>
        <w:tc>
          <w:tcPr>
            <w:tcW w:w="1619" w:type="dxa"/>
            <w:vAlign w:val="center"/>
          </w:tcPr>
          <w:p w:rsidR="006A6272" w:rsidRPr="0032789E" w:rsidRDefault="006A6272" w:rsidP="00334F97">
            <w:pPr>
              <w:widowControl w:val="0"/>
              <w:autoSpaceDE w:val="0"/>
              <w:autoSpaceDN w:val="0"/>
              <w:adjustRightInd w:val="0"/>
              <w:jc w:val="center"/>
              <w:rPr>
                <w:color w:val="000000"/>
                <w:spacing w:val="1"/>
                <w:lang w:val="kk-KZ"/>
              </w:rPr>
            </w:pPr>
          </w:p>
        </w:tc>
      </w:tr>
      <w:tr w:rsidR="006A6272" w:rsidRPr="00007EA1" w:rsidTr="00334F97">
        <w:trPr>
          <w:trHeight w:val="2760"/>
          <w:jc w:val="center"/>
        </w:trPr>
        <w:tc>
          <w:tcPr>
            <w:tcW w:w="588" w:type="dxa"/>
            <w:vAlign w:val="center"/>
          </w:tcPr>
          <w:p w:rsidR="006A6272" w:rsidRPr="0032789E" w:rsidRDefault="006A6272" w:rsidP="00334F97">
            <w:pPr>
              <w:widowControl w:val="0"/>
              <w:autoSpaceDE w:val="0"/>
              <w:autoSpaceDN w:val="0"/>
              <w:adjustRightInd w:val="0"/>
              <w:jc w:val="center"/>
              <w:rPr>
                <w:color w:val="000000"/>
                <w:spacing w:val="1"/>
                <w:lang w:val="kk-KZ"/>
              </w:rPr>
            </w:pPr>
            <w:r>
              <w:rPr>
                <w:color w:val="000000"/>
                <w:spacing w:val="1"/>
                <w:lang w:val="kk-KZ"/>
              </w:rPr>
              <w:t>2</w:t>
            </w:r>
          </w:p>
        </w:tc>
        <w:tc>
          <w:tcPr>
            <w:tcW w:w="3006" w:type="dxa"/>
            <w:vAlign w:val="center"/>
          </w:tcPr>
          <w:p w:rsidR="006A6272" w:rsidRPr="008C3443" w:rsidRDefault="006A6272" w:rsidP="00334F97">
            <w:pPr>
              <w:widowControl w:val="0"/>
              <w:autoSpaceDE w:val="0"/>
              <w:autoSpaceDN w:val="0"/>
              <w:adjustRightInd w:val="0"/>
              <w:rPr>
                <w:color w:val="000000"/>
                <w:lang w:val="kk-KZ"/>
              </w:rPr>
            </w:pPr>
            <w:r>
              <w:rPr>
                <w:color w:val="000000"/>
                <w:lang w:val="kk-KZ"/>
              </w:rPr>
              <w:t>Мейірбикелік іс – шаралардың таңдауы</w:t>
            </w:r>
          </w:p>
          <w:p w:rsidR="006A6272" w:rsidRPr="008C3443" w:rsidRDefault="006A6272" w:rsidP="00334F97">
            <w:pPr>
              <w:widowControl w:val="0"/>
              <w:autoSpaceDE w:val="0"/>
              <w:autoSpaceDN w:val="0"/>
              <w:adjustRightInd w:val="0"/>
              <w:rPr>
                <w:color w:val="000000"/>
                <w:lang w:val="kk-KZ"/>
              </w:rPr>
            </w:pPr>
            <w:r>
              <w:rPr>
                <w:color w:val="000000"/>
                <w:lang w:val="kk-KZ"/>
              </w:rPr>
              <w:t>Мейірбикелік күтім жоспарының іске асырылуы</w:t>
            </w:r>
          </w:p>
        </w:tc>
        <w:tc>
          <w:tcPr>
            <w:tcW w:w="4392" w:type="dxa"/>
            <w:vAlign w:val="center"/>
          </w:tcPr>
          <w:p w:rsidR="006A6272" w:rsidRDefault="006A6272" w:rsidP="00334F97">
            <w:pPr>
              <w:widowControl w:val="0"/>
              <w:autoSpaceDE w:val="0"/>
              <w:autoSpaceDN w:val="0"/>
              <w:adjustRightInd w:val="0"/>
              <w:rPr>
                <w:color w:val="000000"/>
                <w:spacing w:val="1"/>
                <w:lang w:val="kk-KZ"/>
              </w:rPr>
            </w:pPr>
            <w:r>
              <w:rPr>
                <w:color w:val="000000"/>
                <w:spacing w:val="1"/>
                <w:lang w:val="kk-KZ"/>
              </w:rPr>
              <w:t>-Адамның негізгі қажеттіліктері;</w:t>
            </w:r>
          </w:p>
          <w:p w:rsidR="006A6272" w:rsidRDefault="006A6272" w:rsidP="00334F97">
            <w:pPr>
              <w:widowControl w:val="0"/>
              <w:autoSpaceDE w:val="0"/>
              <w:autoSpaceDN w:val="0"/>
              <w:adjustRightInd w:val="0"/>
              <w:rPr>
                <w:color w:val="000000"/>
                <w:spacing w:val="1"/>
                <w:lang w:val="kk-KZ"/>
              </w:rPr>
            </w:pPr>
            <w:r>
              <w:rPr>
                <w:color w:val="000000"/>
                <w:spacing w:val="1"/>
                <w:lang w:val="kk-KZ"/>
              </w:rPr>
              <w:t>-Дәрігерге көрінуге дайындық</w:t>
            </w:r>
          </w:p>
          <w:p w:rsidR="006A6272" w:rsidRDefault="006A6272" w:rsidP="00334F97">
            <w:pPr>
              <w:widowControl w:val="0"/>
              <w:autoSpaceDE w:val="0"/>
              <w:autoSpaceDN w:val="0"/>
              <w:adjustRightInd w:val="0"/>
              <w:rPr>
                <w:color w:val="000000"/>
                <w:spacing w:val="1"/>
                <w:lang w:val="kk-KZ"/>
              </w:rPr>
            </w:pPr>
            <w:r>
              <w:rPr>
                <w:color w:val="000000"/>
                <w:spacing w:val="1"/>
                <w:lang w:val="kk-KZ"/>
              </w:rPr>
              <w:t>-Науқасты психологиялық қолдау</w:t>
            </w:r>
          </w:p>
          <w:p w:rsidR="006A6272" w:rsidRDefault="006A6272" w:rsidP="00334F97">
            <w:pPr>
              <w:widowControl w:val="0"/>
              <w:autoSpaceDE w:val="0"/>
              <w:autoSpaceDN w:val="0"/>
              <w:adjustRightInd w:val="0"/>
              <w:rPr>
                <w:color w:val="000000"/>
                <w:spacing w:val="1"/>
                <w:lang w:val="kk-KZ"/>
              </w:rPr>
            </w:pPr>
            <w:r>
              <w:rPr>
                <w:color w:val="000000"/>
                <w:spacing w:val="1"/>
                <w:lang w:val="kk-KZ"/>
              </w:rPr>
              <w:t>-мейірбикелік күтімді өткізудің жүйелік және жеке көзқарасын қамтамасыз ету;</w:t>
            </w:r>
          </w:p>
          <w:p w:rsidR="006A6272" w:rsidRDefault="006A6272" w:rsidP="00334F97">
            <w:pPr>
              <w:widowControl w:val="0"/>
              <w:autoSpaceDE w:val="0"/>
              <w:autoSpaceDN w:val="0"/>
              <w:adjustRightInd w:val="0"/>
              <w:rPr>
                <w:color w:val="000000"/>
                <w:spacing w:val="1"/>
                <w:lang w:val="kk-KZ"/>
              </w:rPr>
            </w:pPr>
            <w:r>
              <w:rPr>
                <w:color w:val="000000"/>
                <w:spacing w:val="1"/>
                <w:lang w:val="kk-KZ"/>
              </w:rPr>
              <w:t>-денсаулық сақтау жүйесіндегі мейірбике ісінің мамандарының ролі мен функциясын анықтайтын нормативті – құқықтық базасын жетілдіру;</w:t>
            </w:r>
          </w:p>
        </w:tc>
        <w:tc>
          <w:tcPr>
            <w:tcW w:w="1619" w:type="dxa"/>
            <w:vAlign w:val="center"/>
          </w:tcPr>
          <w:p w:rsidR="006A6272" w:rsidRDefault="006A6272" w:rsidP="00334F97">
            <w:pPr>
              <w:widowControl w:val="0"/>
              <w:autoSpaceDE w:val="0"/>
              <w:autoSpaceDN w:val="0"/>
              <w:adjustRightInd w:val="0"/>
              <w:jc w:val="center"/>
              <w:rPr>
                <w:color w:val="000000"/>
                <w:spacing w:val="1"/>
                <w:lang w:val="kk-KZ"/>
              </w:rPr>
            </w:pPr>
          </w:p>
        </w:tc>
      </w:tr>
      <w:tr w:rsidR="006A6272" w:rsidRPr="00007EA1" w:rsidTr="00334F97">
        <w:trPr>
          <w:trHeight w:val="2208"/>
          <w:jc w:val="center"/>
        </w:trPr>
        <w:tc>
          <w:tcPr>
            <w:tcW w:w="588" w:type="dxa"/>
            <w:vAlign w:val="center"/>
          </w:tcPr>
          <w:p w:rsidR="006A6272" w:rsidRPr="0032789E" w:rsidRDefault="006A6272" w:rsidP="00334F97">
            <w:pPr>
              <w:widowControl w:val="0"/>
              <w:autoSpaceDE w:val="0"/>
              <w:autoSpaceDN w:val="0"/>
              <w:adjustRightInd w:val="0"/>
              <w:jc w:val="center"/>
              <w:rPr>
                <w:color w:val="000000"/>
                <w:spacing w:val="1"/>
                <w:lang w:val="kk-KZ"/>
              </w:rPr>
            </w:pPr>
            <w:r>
              <w:rPr>
                <w:color w:val="000000"/>
                <w:spacing w:val="1"/>
                <w:lang w:val="kk-KZ"/>
              </w:rPr>
              <w:t>3</w:t>
            </w:r>
          </w:p>
        </w:tc>
        <w:tc>
          <w:tcPr>
            <w:tcW w:w="3006" w:type="dxa"/>
            <w:vAlign w:val="center"/>
          </w:tcPr>
          <w:p w:rsidR="006A6272" w:rsidRDefault="006A6272" w:rsidP="00334F97">
            <w:pPr>
              <w:widowControl w:val="0"/>
              <w:autoSpaceDE w:val="0"/>
              <w:autoSpaceDN w:val="0"/>
              <w:adjustRightInd w:val="0"/>
              <w:rPr>
                <w:color w:val="000000"/>
                <w:lang w:val="kk-KZ"/>
              </w:rPr>
            </w:pPr>
            <w:r>
              <w:rPr>
                <w:color w:val="000000"/>
                <w:lang w:val="kk-KZ"/>
              </w:rPr>
              <w:t>Хаттамалар және тағайындаулар</w:t>
            </w:r>
          </w:p>
          <w:p w:rsidR="006A6272" w:rsidRDefault="006A6272" w:rsidP="00334F97">
            <w:pPr>
              <w:widowControl w:val="0"/>
              <w:autoSpaceDE w:val="0"/>
              <w:autoSpaceDN w:val="0"/>
              <w:adjustRightInd w:val="0"/>
              <w:rPr>
                <w:color w:val="000000"/>
                <w:lang w:val="kk-KZ"/>
              </w:rPr>
            </w:pPr>
            <w:r>
              <w:rPr>
                <w:color w:val="000000"/>
                <w:lang w:val="kk-KZ"/>
              </w:rPr>
              <w:t>Күтім бойынша жоспардың орындалуына әсер ететін факторлар</w:t>
            </w:r>
          </w:p>
        </w:tc>
        <w:tc>
          <w:tcPr>
            <w:tcW w:w="4392" w:type="dxa"/>
            <w:vAlign w:val="center"/>
          </w:tcPr>
          <w:p w:rsidR="006A6272" w:rsidRDefault="006A6272" w:rsidP="00334F97">
            <w:pPr>
              <w:widowControl w:val="0"/>
              <w:autoSpaceDE w:val="0"/>
              <w:autoSpaceDN w:val="0"/>
              <w:adjustRightInd w:val="0"/>
              <w:rPr>
                <w:color w:val="000000"/>
                <w:spacing w:val="1"/>
                <w:lang w:val="kk-KZ"/>
              </w:rPr>
            </w:pPr>
            <w:r>
              <w:rPr>
                <w:color w:val="000000"/>
                <w:spacing w:val="1"/>
                <w:lang w:val="kk-KZ"/>
              </w:rPr>
              <w:t>Денсаулық сақтау департаментінің бекітілген хаттамалары.</w:t>
            </w:r>
          </w:p>
          <w:p w:rsidR="006A6272" w:rsidRDefault="006A6272" w:rsidP="00334F97">
            <w:pPr>
              <w:widowControl w:val="0"/>
              <w:autoSpaceDE w:val="0"/>
              <w:autoSpaceDN w:val="0"/>
              <w:adjustRightInd w:val="0"/>
              <w:rPr>
                <w:color w:val="000000"/>
                <w:spacing w:val="1"/>
                <w:lang w:val="kk-KZ"/>
              </w:rPr>
            </w:pPr>
            <w:r>
              <w:rPr>
                <w:color w:val="000000"/>
                <w:spacing w:val="1"/>
                <w:lang w:val="kk-KZ"/>
              </w:rPr>
              <w:t>-Хаттама бойынша орындау.</w:t>
            </w:r>
          </w:p>
          <w:p w:rsidR="006A6272" w:rsidRDefault="006A6272" w:rsidP="00334F97">
            <w:pPr>
              <w:widowControl w:val="0"/>
              <w:autoSpaceDE w:val="0"/>
              <w:autoSpaceDN w:val="0"/>
              <w:adjustRightInd w:val="0"/>
              <w:rPr>
                <w:color w:val="000000"/>
                <w:spacing w:val="1"/>
                <w:lang w:val="kk-KZ"/>
              </w:rPr>
            </w:pPr>
            <w:r>
              <w:rPr>
                <w:color w:val="000000"/>
                <w:spacing w:val="1"/>
                <w:lang w:val="kk-KZ"/>
              </w:rPr>
              <w:t>-хаттама бойынша тағайындау.</w:t>
            </w:r>
          </w:p>
          <w:p w:rsidR="006A6272" w:rsidRDefault="006A6272" w:rsidP="00334F97">
            <w:pPr>
              <w:widowControl w:val="0"/>
              <w:autoSpaceDE w:val="0"/>
              <w:autoSpaceDN w:val="0"/>
              <w:adjustRightInd w:val="0"/>
              <w:rPr>
                <w:color w:val="000000"/>
                <w:spacing w:val="1"/>
                <w:lang w:val="kk-KZ"/>
              </w:rPr>
            </w:pPr>
            <w:r>
              <w:rPr>
                <w:color w:val="000000"/>
                <w:spacing w:val="1"/>
                <w:lang w:val="kk-KZ"/>
              </w:rPr>
              <w:t xml:space="preserve">-Науқастардың күтімін жоспарлау. </w:t>
            </w:r>
          </w:p>
          <w:p w:rsidR="006A6272" w:rsidRDefault="006A6272" w:rsidP="00334F97">
            <w:pPr>
              <w:widowControl w:val="0"/>
              <w:autoSpaceDE w:val="0"/>
              <w:autoSpaceDN w:val="0"/>
              <w:adjustRightInd w:val="0"/>
              <w:rPr>
                <w:color w:val="000000"/>
                <w:spacing w:val="1"/>
                <w:lang w:val="kk-KZ"/>
              </w:rPr>
            </w:pPr>
            <w:r>
              <w:rPr>
                <w:color w:val="000000"/>
                <w:spacing w:val="1"/>
                <w:lang w:val="kk-KZ"/>
              </w:rPr>
              <w:t>-науқастардың күтімі бойынша іс – шаралардың кезектілігін қамтамасыз ету;</w:t>
            </w:r>
          </w:p>
        </w:tc>
        <w:tc>
          <w:tcPr>
            <w:tcW w:w="1619" w:type="dxa"/>
            <w:vAlign w:val="center"/>
          </w:tcPr>
          <w:p w:rsidR="006A6272" w:rsidRPr="0032789E" w:rsidRDefault="006A6272" w:rsidP="00334F97">
            <w:pPr>
              <w:widowControl w:val="0"/>
              <w:autoSpaceDE w:val="0"/>
              <w:autoSpaceDN w:val="0"/>
              <w:adjustRightInd w:val="0"/>
              <w:jc w:val="center"/>
              <w:rPr>
                <w:color w:val="000000"/>
                <w:spacing w:val="1"/>
                <w:lang w:val="kk-KZ"/>
              </w:rPr>
            </w:pPr>
          </w:p>
        </w:tc>
      </w:tr>
      <w:tr w:rsidR="006A6272" w:rsidRPr="00007EA1" w:rsidTr="00334F97">
        <w:trPr>
          <w:trHeight w:val="2484"/>
          <w:jc w:val="center"/>
        </w:trPr>
        <w:tc>
          <w:tcPr>
            <w:tcW w:w="588" w:type="dxa"/>
            <w:vAlign w:val="center"/>
          </w:tcPr>
          <w:p w:rsidR="006A6272" w:rsidRPr="00F37F45" w:rsidRDefault="006A6272" w:rsidP="00334F97">
            <w:pPr>
              <w:widowControl w:val="0"/>
              <w:autoSpaceDE w:val="0"/>
              <w:autoSpaceDN w:val="0"/>
              <w:adjustRightInd w:val="0"/>
              <w:jc w:val="center"/>
              <w:rPr>
                <w:color w:val="000000"/>
                <w:spacing w:val="1"/>
                <w:lang w:val="kk-KZ"/>
              </w:rPr>
            </w:pPr>
            <w:r>
              <w:rPr>
                <w:color w:val="000000"/>
                <w:spacing w:val="1"/>
                <w:lang w:val="kk-KZ"/>
              </w:rPr>
              <w:t>4</w:t>
            </w:r>
          </w:p>
        </w:tc>
        <w:tc>
          <w:tcPr>
            <w:tcW w:w="3006" w:type="dxa"/>
            <w:vAlign w:val="center"/>
          </w:tcPr>
          <w:p w:rsidR="006A6272" w:rsidRDefault="006A6272" w:rsidP="00334F97">
            <w:pPr>
              <w:widowControl w:val="0"/>
              <w:autoSpaceDE w:val="0"/>
              <w:autoSpaceDN w:val="0"/>
              <w:adjustRightInd w:val="0"/>
              <w:rPr>
                <w:color w:val="000000"/>
                <w:lang w:val="kk-KZ"/>
              </w:rPr>
            </w:pPr>
            <w:r>
              <w:rPr>
                <w:color w:val="000000"/>
                <w:lang w:val="kk-KZ"/>
              </w:rPr>
              <w:t>Координатор есебіндегі мейірбике</w:t>
            </w:r>
          </w:p>
          <w:p w:rsidR="006A6272" w:rsidRDefault="006A6272" w:rsidP="00334F97">
            <w:pPr>
              <w:widowControl w:val="0"/>
              <w:autoSpaceDE w:val="0"/>
              <w:autoSpaceDN w:val="0"/>
              <w:adjustRightInd w:val="0"/>
              <w:rPr>
                <w:color w:val="000000"/>
                <w:lang w:val="kk-KZ"/>
              </w:rPr>
            </w:pPr>
            <w:r>
              <w:rPr>
                <w:color w:val="000000"/>
                <w:lang w:val="kk-KZ"/>
              </w:rPr>
              <w:t>Қатынас құралдары</w:t>
            </w:r>
          </w:p>
        </w:tc>
        <w:tc>
          <w:tcPr>
            <w:tcW w:w="4392" w:type="dxa"/>
            <w:vAlign w:val="center"/>
          </w:tcPr>
          <w:p w:rsidR="006A6272" w:rsidRDefault="006A6272" w:rsidP="00334F97">
            <w:pPr>
              <w:widowControl w:val="0"/>
              <w:autoSpaceDE w:val="0"/>
              <w:autoSpaceDN w:val="0"/>
              <w:adjustRightInd w:val="0"/>
              <w:rPr>
                <w:color w:val="000000"/>
                <w:spacing w:val="1"/>
                <w:lang w:val="kk-KZ"/>
              </w:rPr>
            </w:pPr>
            <w:r>
              <w:rPr>
                <w:color w:val="000000"/>
                <w:spacing w:val="1"/>
                <w:lang w:val="kk-KZ"/>
              </w:rPr>
              <w:t>-Барлығына ыңғайлы, бригаданың менеджері мейірбике – координатор.</w:t>
            </w:r>
          </w:p>
          <w:p w:rsidR="006A6272" w:rsidRDefault="006A6272" w:rsidP="00334F97">
            <w:pPr>
              <w:widowControl w:val="0"/>
              <w:autoSpaceDE w:val="0"/>
              <w:autoSpaceDN w:val="0"/>
              <w:adjustRightInd w:val="0"/>
              <w:rPr>
                <w:color w:val="000000"/>
                <w:spacing w:val="1"/>
                <w:lang w:val="kk-KZ"/>
              </w:rPr>
            </w:pPr>
            <w:r>
              <w:rPr>
                <w:color w:val="000000"/>
                <w:spacing w:val="1"/>
                <w:lang w:val="kk-KZ"/>
              </w:rPr>
              <w:t>-Мейірбикенің жұмысын жоспарлау және ұйымдастыру.</w:t>
            </w:r>
          </w:p>
          <w:p w:rsidR="006A6272" w:rsidRDefault="006A6272" w:rsidP="00334F97">
            <w:pPr>
              <w:widowControl w:val="0"/>
              <w:autoSpaceDE w:val="0"/>
              <w:autoSpaceDN w:val="0"/>
              <w:adjustRightInd w:val="0"/>
              <w:rPr>
                <w:color w:val="000000"/>
                <w:spacing w:val="1"/>
                <w:lang w:val="kk-KZ"/>
              </w:rPr>
            </w:pPr>
            <w:r>
              <w:rPr>
                <w:color w:val="000000"/>
                <w:spacing w:val="1"/>
                <w:lang w:val="kk-KZ"/>
              </w:rPr>
              <w:t>Сөз жүзіндегі қатынас құралдары,</w:t>
            </w:r>
          </w:p>
          <w:p w:rsidR="006A6272" w:rsidRDefault="006A6272" w:rsidP="00334F97">
            <w:pPr>
              <w:widowControl w:val="0"/>
              <w:autoSpaceDE w:val="0"/>
              <w:autoSpaceDN w:val="0"/>
              <w:adjustRightInd w:val="0"/>
              <w:rPr>
                <w:color w:val="000000"/>
                <w:spacing w:val="1"/>
                <w:lang w:val="kk-KZ"/>
              </w:rPr>
            </w:pPr>
            <w:r>
              <w:rPr>
                <w:color w:val="000000"/>
                <w:spacing w:val="1"/>
                <w:lang w:val="kk-KZ"/>
              </w:rPr>
              <w:t>-Адамның сөзі, оның бағыттылығ, қажеттілігі, сенімі.</w:t>
            </w:r>
          </w:p>
          <w:p w:rsidR="006A6272" w:rsidRDefault="006A6272" w:rsidP="00334F97">
            <w:pPr>
              <w:widowControl w:val="0"/>
              <w:autoSpaceDE w:val="0"/>
              <w:autoSpaceDN w:val="0"/>
              <w:adjustRightInd w:val="0"/>
              <w:rPr>
                <w:color w:val="000000"/>
                <w:spacing w:val="1"/>
                <w:lang w:val="kk-KZ"/>
              </w:rPr>
            </w:pPr>
            <w:r>
              <w:rPr>
                <w:color w:val="000000"/>
                <w:spacing w:val="1"/>
                <w:lang w:val="kk-KZ"/>
              </w:rPr>
              <w:t>-Терапевтік қатынас құралдары;</w:t>
            </w:r>
          </w:p>
          <w:p w:rsidR="006A6272" w:rsidRDefault="006A6272" w:rsidP="00334F97">
            <w:pPr>
              <w:widowControl w:val="0"/>
              <w:autoSpaceDE w:val="0"/>
              <w:autoSpaceDN w:val="0"/>
              <w:adjustRightInd w:val="0"/>
              <w:rPr>
                <w:color w:val="000000"/>
                <w:spacing w:val="1"/>
                <w:lang w:val="kk-KZ"/>
              </w:rPr>
            </w:pPr>
            <w:r>
              <w:rPr>
                <w:color w:val="000000"/>
                <w:spacing w:val="1"/>
                <w:lang w:val="kk-KZ"/>
              </w:rPr>
              <w:t>-Сөз жүзіндегі емес қатынас құралдары;</w:t>
            </w:r>
          </w:p>
        </w:tc>
        <w:tc>
          <w:tcPr>
            <w:tcW w:w="1619" w:type="dxa"/>
            <w:vAlign w:val="center"/>
          </w:tcPr>
          <w:p w:rsidR="006A6272" w:rsidRPr="00F37F45" w:rsidRDefault="006A6272" w:rsidP="00334F97">
            <w:pPr>
              <w:widowControl w:val="0"/>
              <w:autoSpaceDE w:val="0"/>
              <w:autoSpaceDN w:val="0"/>
              <w:adjustRightInd w:val="0"/>
              <w:jc w:val="center"/>
              <w:rPr>
                <w:color w:val="000000"/>
                <w:spacing w:val="1"/>
                <w:lang w:val="kk-KZ"/>
              </w:rPr>
            </w:pPr>
          </w:p>
        </w:tc>
      </w:tr>
      <w:tr w:rsidR="006A6272" w:rsidRPr="00007EA1" w:rsidTr="00334F97">
        <w:trPr>
          <w:trHeight w:val="2208"/>
          <w:jc w:val="center"/>
        </w:trPr>
        <w:tc>
          <w:tcPr>
            <w:tcW w:w="588" w:type="dxa"/>
            <w:vAlign w:val="center"/>
          </w:tcPr>
          <w:p w:rsidR="006A6272" w:rsidRPr="00F37F45" w:rsidRDefault="006A6272" w:rsidP="00334F97">
            <w:pPr>
              <w:widowControl w:val="0"/>
              <w:autoSpaceDE w:val="0"/>
              <w:autoSpaceDN w:val="0"/>
              <w:adjustRightInd w:val="0"/>
              <w:jc w:val="center"/>
              <w:rPr>
                <w:color w:val="000000"/>
                <w:spacing w:val="1"/>
                <w:lang w:val="kk-KZ"/>
              </w:rPr>
            </w:pPr>
            <w:r>
              <w:rPr>
                <w:color w:val="000000"/>
                <w:spacing w:val="1"/>
                <w:lang w:val="kk-KZ"/>
              </w:rPr>
              <w:lastRenderedPageBreak/>
              <w:t>5</w:t>
            </w:r>
          </w:p>
        </w:tc>
        <w:tc>
          <w:tcPr>
            <w:tcW w:w="3006" w:type="dxa"/>
            <w:vAlign w:val="center"/>
          </w:tcPr>
          <w:p w:rsidR="006A6272" w:rsidRDefault="006A6272" w:rsidP="00334F97">
            <w:pPr>
              <w:widowControl w:val="0"/>
              <w:autoSpaceDE w:val="0"/>
              <w:autoSpaceDN w:val="0"/>
              <w:adjustRightInd w:val="0"/>
              <w:rPr>
                <w:color w:val="000000"/>
                <w:lang w:val="kk-KZ"/>
              </w:rPr>
            </w:pPr>
            <w:r>
              <w:rPr>
                <w:color w:val="000000"/>
                <w:lang w:val="kk-KZ"/>
              </w:rPr>
              <w:t>Медициналық карточкадағы мейірбикелік жазбалар</w:t>
            </w:r>
          </w:p>
          <w:p w:rsidR="006A6272" w:rsidRDefault="006A6272" w:rsidP="00334F97">
            <w:pPr>
              <w:widowControl w:val="0"/>
              <w:autoSpaceDE w:val="0"/>
              <w:autoSpaceDN w:val="0"/>
              <w:adjustRightInd w:val="0"/>
              <w:rPr>
                <w:color w:val="000000"/>
                <w:lang w:val="kk-KZ"/>
              </w:rPr>
            </w:pPr>
            <w:r>
              <w:rPr>
                <w:color w:val="000000"/>
                <w:lang w:val="kk-KZ"/>
              </w:rPr>
              <w:t>Мейірбикелік обход</w:t>
            </w:r>
          </w:p>
        </w:tc>
        <w:tc>
          <w:tcPr>
            <w:tcW w:w="4392" w:type="dxa"/>
            <w:vAlign w:val="center"/>
          </w:tcPr>
          <w:p w:rsidR="006A6272" w:rsidRDefault="006A6272" w:rsidP="00334F97">
            <w:pPr>
              <w:widowControl w:val="0"/>
              <w:autoSpaceDE w:val="0"/>
              <w:autoSpaceDN w:val="0"/>
              <w:adjustRightInd w:val="0"/>
              <w:rPr>
                <w:color w:val="000000"/>
                <w:spacing w:val="1"/>
                <w:lang w:val="kk-KZ"/>
              </w:rPr>
            </w:pPr>
            <w:r>
              <w:rPr>
                <w:color w:val="000000"/>
                <w:spacing w:val="1"/>
                <w:lang w:val="kk-KZ"/>
              </w:rPr>
              <w:t>-мейірбикелік тексерудің мәліметтері науқас туралы жалпы мәліметтер;</w:t>
            </w:r>
          </w:p>
          <w:p w:rsidR="006A6272" w:rsidRDefault="006A6272" w:rsidP="00334F97">
            <w:pPr>
              <w:widowControl w:val="0"/>
              <w:autoSpaceDE w:val="0"/>
              <w:autoSpaceDN w:val="0"/>
              <w:adjustRightInd w:val="0"/>
              <w:rPr>
                <w:color w:val="000000"/>
                <w:spacing w:val="1"/>
                <w:lang w:val="kk-KZ"/>
              </w:rPr>
            </w:pPr>
            <w:r>
              <w:rPr>
                <w:color w:val="000000"/>
                <w:spacing w:val="1"/>
                <w:lang w:val="kk-KZ"/>
              </w:rPr>
              <w:t>-Осы кезеңдегі науқастың шағымы;</w:t>
            </w:r>
          </w:p>
          <w:p w:rsidR="006A6272" w:rsidRDefault="006A6272" w:rsidP="00334F97">
            <w:pPr>
              <w:widowControl w:val="0"/>
              <w:autoSpaceDE w:val="0"/>
              <w:autoSpaceDN w:val="0"/>
              <w:adjustRightInd w:val="0"/>
              <w:rPr>
                <w:color w:val="000000"/>
                <w:spacing w:val="1"/>
                <w:lang w:val="kk-KZ"/>
              </w:rPr>
            </w:pPr>
            <w:r>
              <w:rPr>
                <w:color w:val="000000"/>
                <w:spacing w:val="1"/>
                <w:lang w:val="kk-KZ"/>
              </w:rPr>
              <w:t>-Сырқатнама.</w:t>
            </w:r>
          </w:p>
          <w:p w:rsidR="006A6272" w:rsidRDefault="006A6272" w:rsidP="00334F97">
            <w:pPr>
              <w:widowControl w:val="0"/>
              <w:autoSpaceDE w:val="0"/>
              <w:autoSpaceDN w:val="0"/>
              <w:adjustRightInd w:val="0"/>
              <w:rPr>
                <w:color w:val="000000"/>
                <w:spacing w:val="1"/>
                <w:lang w:val="kk-KZ"/>
              </w:rPr>
            </w:pPr>
            <w:r>
              <w:rPr>
                <w:color w:val="000000"/>
                <w:spacing w:val="1"/>
                <w:lang w:val="kk-KZ"/>
              </w:rPr>
              <w:t>-Дұрыс зерттелу.</w:t>
            </w:r>
          </w:p>
          <w:p w:rsidR="006A6272" w:rsidRDefault="006A6272" w:rsidP="00334F97">
            <w:pPr>
              <w:widowControl w:val="0"/>
              <w:autoSpaceDE w:val="0"/>
              <w:autoSpaceDN w:val="0"/>
              <w:adjustRightInd w:val="0"/>
              <w:rPr>
                <w:color w:val="000000"/>
                <w:spacing w:val="1"/>
                <w:lang w:val="kk-KZ"/>
              </w:rPr>
            </w:pPr>
            <w:r>
              <w:rPr>
                <w:color w:val="000000"/>
                <w:spacing w:val="1"/>
                <w:lang w:val="kk-KZ"/>
              </w:rPr>
              <w:t>-Адамның негізгі қажеттіліктері</w:t>
            </w:r>
          </w:p>
          <w:p w:rsidR="006A6272" w:rsidRDefault="006A6272" w:rsidP="00334F97">
            <w:pPr>
              <w:widowControl w:val="0"/>
              <w:autoSpaceDE w:val="0"/>
              <w:autoSpaceDN w:val="0"/>
              <w:adjustRightInd w:val="0"/>
              <w:rPr>
                <w:color w:val="000000"/>
                <w:spacing w:val="1"/>
                <w:lang w:val="kk-KZ"/>
              </w:rPr>
            </w:pPr>
            <w:r>
              <w:rPr>
                <w:color w:val="000000"/>
                <w:spacing w:val="1"/>
                <w:lang w:val="kk-KZ"/>
              </w:rPr>
              <w:t>Мәліметтерді жинау жүйесі – құралдар кешені.</w:t>
            </w:r>
          </w:p>
        </w:tc>
        <w:tc>
          <w:tcPr>
            <w:tcW w:w="1619" w:type="dxa"/>
            <w:vAlign w:val="center"/>
          </w:tcPr>
          <w:p w:rsidR="006A6272" w:rsidRPr="0032789E" w:rsidRDefault="006A6272" w:rsidP="00334F97">
            <w:pPr>
              <w:widowControl w:val="0"/>
              <w:autoSpaceDE w:val="0"/>
              <w:autoSpaceDN w:val="0"/>
              <w:adjustRightInd w:val="0"/>
              <w:jc w:val="center"/>
              <w:rPr>
                <w:color w:val="000000"/>
                <w:spacing w:val="1"/>
                <w:lang w:val="kk-KZ"/>
              </w:rPr>
            </w:pPr>
          </w:p>
        </w:tc>
      </w:tr>
    </w:tbl>
    <w:p w:rsidR="006A6272" w:rsidRDefault="006A6272" w:rsidP="006A6272">
      <w:pPr>
        <w:pStyle w:val="af0"/>
        <w:autoSpaceDE w:val="0"/>
        <w:autoSpaceDN w:val="0"/>
        <w:adjustRightInd w:val="0"/>
        <w:ind w:left="0"/>
        <w:jc w:val="center"/>
        <w:rPr>
          <w:rFonts w:ascii="Times New Roman" w:hAnsi="Times New Roman"/>
          <w:b/>
          <w:bCs/>
          <w:sz w:val="28"/>
          <w:szCs w:val="28"/>
          <w:lang w:val="kk-KZ"/>
        </w:rPr>
      </w:pPr>
    </w:p>
    <w:p w:rsidR="006A6272" w:rsidRDefault="006A6272" w:rsidP="006A6272">
      <w:pPr>
        <w:pStyle w:val="af0"/>
        <w:autoSpaceDE w:val="0"/>
        <w:autoSpaceDN w:val="0"/>
        <w:adjustRightInd w:val="0"/>
        <w:ind w:left="0"/>
        <w:jc w:val="center"/>
        <w:rPr>
          <w:rFonts w:ascii="Times New Roman" w:hAnsi="Times New Roman"/>
          <w:b/>
          <w:bCs/>
          <w:sz w:val="28"/>
          <w:szCs w:val="28"/>
          <w:lang w:val="kk-KZ"/>
        </w:rPr>
      </w:pPr>
      <w:r>
        <w:rPr>
          <w:rFonts w:ascii="Times New Roman" w:hAnsi="Times New Roman"/>
          <w:b/>
          <w:bCs/>
          <w:sz w:val="28"/>
          <w:szCs w:val="28"/>
          <w:lang w:val="kk-KZ"/>
        </w:rPr>
        <w:t>Магистранттың өзіндік жұмысы (МӨЖ)</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2"/>
        <w:gridCol w:w="7074"/>
        <w:gridCol w:w="2268"/>
      </w:tblGrid>
      <w:tr w:rsidR="006A6272" w:rsidTr="00334F97">
        <w:tc>
          <w:tcPr>
            <w:tcW w:w="582" w:type="dxa"/>
            <w:vAlign w:val="center"/>
          </w:tcPr>
          <w:p w:rsidR="006A6272" w:rsidRDefault="006A6272" w:rsidP="00334F97">
            <w:pPr>
              <w:widowControl w:val="0"/>
              <w:autoSpaceDE w:val="0"/>
              <w:autoSpaceDN w:val="0"/>
              <w:adjustRightInd w:val="0"/>
              <w:jc w:val="center"/>
              <w:rPr>
                <w:color w:val="000000"/>
                <w:spacing w:val="1"/>
              </w:rPr>
            </w:pPr>
            <w:r>
              <w:rPr>
                <w:color w:val="000000"/>
                <w:spacing w:val="1"/>
              </w:rPr>
              <w:t>№</w:t>
            </w:r>
          </w:p>
          <w:p w:rsidR="006A6272" w:rsidRDefault="006A6272" w:rsidP="00334F97">
            <w:pPr>
              <w:widowControl w:val="0"/>
              <w:autoSpaceDE w:val="0"/>
              <w:autoSpaceDN w:val="0"/>
              <w:adjustRightInd w:val="0"/>
              <w:jc w:val="center"/>
              <w:rPr>
                <w:color w:val="000000"/>
                <w:spacing w:val="1"/>
                <w:lang w:val="kk-KZ"/>
              </w:rPr>
            </w:pPr>
            <w:r>
              <w:rPr>
                <w:color w:val="000000"/>
                <w:spacing w:val="1"/>
                <w:lang w:val="kk-KZ"/>
              </w:rPr>
              <w:t>р</w:t>
            </w:r>
            <w:r>
              <w:rPr>
                <w:color w:val="000000"/>
                <w:spacing w:val="1"/>
              </w:rPr>
              <w:t>/</w:t>
            </w:r>
            <w:r>
              <w:rPr>
                <w:color w:val="000000"/>
                <w:spacing w:val="1"/>
                <w:lang w:val="kk-KZ"/>
              </w:rPr>
              <w:t>с</w:t>
            </w:r>
          </w:p>
        </w:tc>
        <w:tc>
          <w:tcPr>
            <w:tcW w:w="7074" w:type="dxa"/>
            <w:vAlign w:val="center"/>
          </w:tcPr>
          <w:p w:rsidR="006A6272" w:rsidRDefault="006A6272" w:rsidP="00334F97">
            <w:pPr>
              <w:widowControl w:val="0"/>
              <w:shd w:val="clear" w:color="auto" w:fill="FFFFFF"/>
              <w:autoSpaceDE w:val="0"/>
              <w:autoSpaceDN w:val="0"/>
              <w:adjustRightInd w:val="0"/>
              <w:jc w:val="center"/>
              <w:rPr>
                <w:color w:val="000000"/>
                <w:spacing w:val="1"/>
                <w:lang w:val="kk-KZ"/>
              </w:rPr>
            </w:pPr>
            <w:r>
              <w:rPr>
                <w:bCs/>
                <w:lang w:val="kk-KZ"/>
              </w:rPr>
              <w:t>Магистранттың өзіндік жұмысының тақырыптарының аталуы</w:t>
            </w:r>
          </w:p>
        </w:tc>
        <w:tc>
          <w:tcPr>
            <w:tcW w:w="2268" w:type="dxa"/>
            <w:vAlign w:val="center"/>
          </w:tcPr>
          <w:p w:rsidR="006A6272" w:rsidRDefault="006A6272" w:rsidP="00334F97">
            <w:pPr>
              <w:widowControl w:val="0"/>
              <w:autoSpaceDE w:val="0"/>
              <w:autoSpaceDN w:val="0"/>
              <w:adjustRightInd w:val="0"/>
              <w:jc w:val="center"/>
              <w:rPr>
                <w:color w:val="000000"/>
                <w:spacing w:val="1"/>
                <w:lang w:val="kk-KZ"/>
              </w:rPr>
            </w:pPr>
            <w:r>
              <w:rPr>
                <w:color w:val="000000"/>
                <w:spacing w:val="1"/>
                <w:lang w:val="kk-KZ"/>
              </w:rPr>
              <w:t>МӨЖ мазмұны</w:t>
            </w:r>
          </w:p>
        </w:tc>
      </w:tr>
      <w:tr w:rsidR="006A6272" w:rsidTr="00334F97">
        <w:tc>
          <w:tcPr>
            <w:tcW w:w="9924" w:type="dxa"/>
            <w:gridSpan w:val="3"/>
            <w:vAlign w:val="center"/>
          </w:tcPr>
          <w:p w:rsidR="006A6272" w:rsidRDefault="006A6272" w:rsidP="00334F97">
            <w:pPr>
              <w:widowControl w:val="0"/>
              <w:autoSpaceDE w:val="0"/>
              <w:autoSpaceDN w:val="0"/>
              <w:adjustRightInd w:val="0"/>
              <w:jc w:val="center"/>
              <w:rPr>
                <w:color w:val="000000"/>
                <w:spacing w:val="1"/>
              </w:rPr>
            </w:pPr>
            <w:r>
              <w:rPr>
                <w:b/>
                <w:color w:val="000000"/>
                <w:spacing w:val="1"/>
              </w:rPr>
              <w:t>Кредит № 1</w:t>
            </w:r>
          </w:p>
        </w:tc>
      </w:tr>
      <w:tr w:rsidR="006A6272" w:rsidTr="00334F97">
        <w:tc>
          <w:tcPr>
            <w:tcW w:w="582" w:type="dxa"/>
            <w:vAlign w:val="center"/>
          </w:tcPr>
          <w:p w:rsidR="006A6272" w:rsidRDefault="006A6272" w:rsidP="00334F97">
            <w:pPr>
              <w:widowControl w:val="0"/>
              <w:autoSpaceDE w:val="0"/>
              <w:autoSpaceDN w:val="0"/>
              <w:adjustRightInd w:val="0"/>
              <w:jc w:val="center"/>
              <w:rPr>
                <w:color w:val="000000"/>
                <w:spacing w:val="1"/>
              </w:rPr>
            </w:pPr>
            <w:r>
              <w:rPr>
                <w:color w:val="000000"/>
                <w:spacing w:val="1"/>
              </w:rPr>
              <w:t>1</w:t>
            </w:r>
          </w:p>
        </w:tc>
        <w:tc>
          <w:tcPr>
            <w:tcW w:w="7074" w:type="dxa"/>
            <w:vAlign w:val="center"/>
          </w:tcPr>
          <w:p w:rsidR="006A6272" w:rsidRPr="005F38DF" w:rsidRDefault="006A6272" w:rsidP="00334F97">
            <w:pPr>
              <w:widowControl w:val="0"/>
              <w:autoSpaceDE w:val="0"/>
              <w:autoSpaceDN w:val="0"/>
              <w:adjustRightInd w:val="0"/>
              <w:rPr>
                <w:color w:val="000000"/>
                <w:lang w:val="kk-KZ"/>
              </w:rPr>
            </w:pPr>
            <w:r>
              <w:rPr>
                <w:color w:val="000000"/>
                <w:lang w:val="kk-KZ"/>
              </w:rPr>
              <w:t>Мейірбике ісінің теориясы және моделі туралы түсінік: ситуациялық сауалдарды шешу. Мейірбикелік процесстің мінезделуі: ситуациялық сауалдарды шешу.</w:t>
            </w:r>
          </w:p>
        </w:tc>
        <w:tc>
          <w:tcPr>
            <w:tcW w:w="2268" w:type="dxa"/>
            <w:vAlign w:val="center"/>
          </w:tcPr>
          <w:p w:rsidR="006A6272" w:rsidRDefault="006A6272" w:rsidP="00334F97">
            <w:pPr>
              <w:autoSpaceDE w:val="0"/>
              <w:autoSpaceDN w:val="0"/>
              <w:adjustRightInd w:val="0"/>
              <w:spacing w:line="276" w:lineRule="auto"/>
              <w:jc w:val="center"/>
              <w:rPr>
                <w:bCs/>
              </w:rPr>
            </w:pPr>
            <w:r>
              <w:rPr>
                <w:bCs/>
              </w:rPr>
              <w:t>Реферат</w:t>
            </w:r>
          </w:p>
        </w:tc>
      </w:tr>
      <w:tr w:rsidR="006A6272" w:rsidTr="00334F97">
        <w:tc>
          <w:tcPr>
            <w:tcW w:w="582" w:type="dxa"/>
            <w:vAlign w:val="center"/>
          </w:tcPr>
          <w:p w:rsidR="006A6272" w:rsidRDefault="006A6272" w:rsidP="00334F97">
            <w:pPr>
              <w:widowControl w:val="0"/>
              <w:autoSpaceDE w:val="0"/>
              <w:autoSpaceDN w:val="0"/>
              <w:adjustRightInd w:val="0"/>
              <w:jc w:val="center"/>
              <w:rPr>
                <w:color w:val="000000"/>
                <w:spacing w:val="1"/>
              </w:rPr>
            </w:pPr>
            <w:r>
              <w:rPr>
                <w:color w:val="000000"/>
                <w:spacing w:val="1"/>
              </w:rPr>
              <w:t>2</w:t>
            </w:r>
          </w:p>
        </w:tc>
        <w:tc>
          <w:tcPr>
            <w:tcW w:w="7074" w:type="dxa"/>
            <w:vAlign w:val="center"/>
          </w:tcPr>
          <w:p w:rsidR="006A6272" w:rsidRPr="005F38DF" w:rsidRDefault="006A6272" w:rsidP="00334F97">
            <w:pPr>
              <w:widowControl w:val="0"/>
              <w:autoSpaceDE w:val="0"/>
              <w:autoSpaceDN w:val="0"/>
              <w:adjustRightInd w:val="0"/>
              <w:rPr>
                <w:color w:val="000000"/>
                <w:lang w:val="kk-KZ"/>
              </w:rPr>
            </w:pPr>
            <w:r>
              <w:rPr>
                <w:color w:val="000000"/>
                <w:lang w:val="kk-KZ"/>
              </w:rPr>
              <w:t>Мейірбикелік процесстегі заманауи ақпараттық технологиялар: ситуациялық сауалдарды шешу.</w:t>
            </w:r>
          </w:p>
        </w:tc>
        <w:tc>
          <w:tcPr>
            <w:tcW w:w="2268" w:type="dxa"/>
            <w:vAlign w:val="center"/>
          </w:tcPr>
          <w:p w:rsidR="006A6272" w:rsidRDefault="006A6272" w:rsidP="00334F97">
            <w:pPr>
              <w:jc w:val="center"/>
            </w:pPr>
            <w:r>
              <w:rPr>
                <w:bCs/>
              </w:rPr>
              <w:t>Презентация</w:t>
            </w:r>
          </w:p>
        </w:tc>
      </w:tr>
      <w:tr w:rsidR="006A6272" w:rsidTr="00334F97">
        <w:tc>
          <w:tcPr>
            <w:tcW w:w="582" w:type="dxa"/>
            <w:vAlign w:val="center"/>
          </w:tcPr>
          <w:p w:rsidR="006A6272" w:rsidRDefault="006A6272" w:rsidP="00334F97">
            <w:pPr>
              <w:widowControl w:val="0"/>
              <w:autoSpaceDE w:val="0"/>
              <w:autoSpaceDN w:val="0"/>
              <w:adjustRightInd w:val="0"/>
              <w:jc w:val="center"/>
              <w:rPr>
                <w:color w:val="000000"/>
                <w:spacing w:val="1"/>
              </w:rPr>
            </w:pPr>
            <w:r>
              <w:rPr>
                <w:color w:val="000000"/>
                <w:spacing w:val="1"/>
              </w:rPr>
              <w:t>3</w:t>
            </w:r>
          </w:p>
        </w:tc>
        <w:tc>
          <w:tcPr>
            <w:tcW w:w="7074" w:type="dxa"/>
            <w:vAlign w:val="center"/>
          </w:tcPr>
          <w:p w:rsidR="006A6272" w:rsidRPr="00826741" w:rsidRDefault="006A6272" w:rsidP="00334F97">
            <w:pPr>
              <w:widowControl w:val="0"/>
              <w:autoSpaceDE w:val="0"/>
              <w:autoSpaceDN w:val="0"/>
              <w:adjustRightInd w:val="0"/>
              <w:rPr>
                <w:color w:val="000000"/>
                <w:lang w:val="kk-KZ"/>
              </w:rPr>
            </w:pPr>
            <w:r>
              <w:rPr>
                <w:color w:val="000000"/>
                <w:lang w:val="kk-KZ"/>
              </w:rPr>
              <w:t>Салауатты өмір салтын насихаттау бойынша орта медициналық қызметкерлер жұмысының принциптері мен әдістері. Ситуациялық сауалдарды шешу.</w:t>
            </w:r>
          </w:p>
        </w:tc>
        <w:tc>
          <w:tcPr>
            <w:tcW w:w="2268" w:type="dxa"/>
            <w:vAlign w:val="center"/>
          </w:tcPr>
          <w:p w:rsidR="006A6272" w:rsidRDefault="006A6272" w:rsidP="00334F97">
            <w:pPr>
              <w:jc w:val="center"/>
            </w:pPr>
            <w:r>
              <w:rPr>
                <w:bCs/>
              </w:rPr>
              <w:t>Презентация</w:t>
            </w:r>
          </w:p>
        </w:tc>
      </w:tr>
      <w:tr w:rsidR="006A6272" w:rsidTr="00334F97">
        <w:tc>
          <w:tcPr>
            <w:tcW w:w="582" w:type="dxa"/>
            <w:vAlign w:val="center"/>
          </w:tcPr>
          <w:p w:rsidR="006A6272" w:rsidRDefault="006A6272" w:rsidP="00334F97">
            <w:pPr>
              <w:widowControl w:val="0"/>
              <w:autoSpaceDE w:val="0"/>
              <w:autoSpaceDN w:val="0"/>
              <w:adjustRightInd w:val="0"/>
              <w:jc w:val="center"/>
              <w:rPr>
                <w:color w:val="000000"/>
                <w:spacing w:val="1"/>
              </w:rPr>
            </w:pPr>
            <w:r>
              <w:rPr>
                <w:color w:val="000000"/>
                <w:spacing w:val="1"/>
              </w:rPr>
              <w:t>4</w:t>
            </w:r>
          </w:p>
        </w:tc>
        <w:tc>
          <w:tcPr>
            <w:tcW w:w="7074" w:type="dxa"/>
            <w:vAlign w:val="center"/>
          </w:tcPr>
          <w:p w:rsidR="006A6272" w:rsidRPr="005F38DF" w:rsidRDefault="006A6272" w:rsidP="00334F97">
            <w:pPr>
              <w:widowControl w:val="0"/>
              <w:autoSpaceDE w:val="0"/>
              <w:autoSpaceDN w:val="0"/>
              <w:adjustRightInd w:val="0"/>
              <w:rPr>
                <w:color w:val="000000"/>
                <w:lang w:val="kk-KZ"/>
              </w:rPr>
            </w:pPr>
            <w:r>
              <w:rPr>
                <w:color w:val="000000"/>
                <w:lang w:val="kk-KZ"/>
              </w:rPr>
              <w:t>Мейірбике ісінің дамуындағы Дүниежүзілік денсаулық сақтау ұйымының ролі. Ситуациялық сауалдарды шешу. Мейірбике ісінің дамуындағы кәсіптік ұйымдардың және үкіметтік емес ұйымдардың ролі. Ситуациялық сауалдарды шешу.</w:t>
            </w:r>
          </w:p>
        </w:tc>
        <w:tc>
          <w:tcPr>
            <w:tcW w:w="2268" w:type="dxa"/>
            <w:vAlign w:val="center"/>
          </w:tcPr>
          <w:p w:rsidR="006A6272" w:rsidRDefault="006A6272" w:rsidP="00334F97">
            <w:pPr>
              <w:jc w:val="center"/>
            </w:pPr>
            <w:r>
              <w:rPr>
                <w:bCs/>
              </w:rPr>
              <w:t>Дискуссия</w:t>
            </w:r>
          </w:p>
        </w:tc>
      </w:tr>
      <w:tr w:rsidR="006A6272" w:rsidTr="00334F97">
        <w:tc>
          <w:tcPr>
            <w:tcW w:w="582" w:type="dxa"/>
            <w:vAlign w:val="center"/>
          </w:tcPr>
          <w:p w:rsidR="006A6272" w:rsidRDefault="006A6272" w:rsidP="00334F97">
            <w:pPr>
              <w:widowControl w:val="0"/>
              <w:autoSpaceDE w:val="0"/>
              <w:autoSpaceDN w:val="0"/>
              <w:adjustRightInd w:val="0"/>
              <w:jc w:val="center"/>
              <w:rPr>
                <w:color w:val="000000"/>
                <w:spacing w:val="1"/>
              </w:rPr>
            </w:pPr>
            <w:r>
              <w:rPr>
                <w:color w:val="000000"/>
                <w:spacing w:val="1"/>
              </w:rPr>
              <w:t>5</w:t>
            </w:r>
          </w:p>
        </w:tc>
        <w:tc>
          <w:tcPr>
            <w:tcW w:w="7074" w:type="dxa"/>
            <w:vAlign w:val="center"/>
          </w:tcPr>
          <w:p w:rsidR="006A6272" w:rsidRPr="00E31BCE" w:rsidRDefault="006A6272" w:rsidP="00334F97">
            <w:pPr>
              <w:widowControl w:val="0"/>
              <w:autoSpaceDE w:val="0"/>
              <w:autoSpaceDN w:val="0"/>
              <w:adjustRightInd w:val="0"/>
              <w:rPr>
                <w:color w:val="000000"/>
                <w:lang w:val="kk-KZ"/>
              </w:rPr>
            </w:pPr>
            <w:r>
              <w:rPr>
                <w:color w:val="000000"/>
                <w:lang w:val="kk-KZ"/>
              </w:rPr>
              <w:t xml:space="preserve">Мейірбикелік процесстегі құжат айналымы. Ситуациялық сауалдарды шешу. </w:t>
            </w:r>
          </w:p>
        </w:tc>
        <w:tc>
          <w:tcPr>
            <w:tcW w:w="2268" w:type="dxa"/>
            <w:vAlign w:val="center"/>
          </w:tcPr>
          <w:p w:rsidR="006A6272" w:rsidRDefault="006A6272" w:rsidP="00334F97">
            <w:pPr>
              <w:jc w:val="center"/>
            </w:pPr>
            <w:r>
              <w:rPr>
                <w:bCs/>
              </w:rPr>
              <w:t>Презентация</w:t>
            </w:r>
          </w:p>
        </w:tc>
      </w:tr>
      <w:tr w:rsidR="006A6272" w:rsidTr="00334F97">
        <w:tc>
          <w:tcPr>
            <w:tcW w:w="582" w:type="dxa"/>
            <w:vAlign w:val="center"/>
          </w:tcPr>
          <w:p w:rsidR="006A6272" w:rsidRDefault="006A6272" w:rsidP="00334F97">
            <w:pPr>
              <w:widowControl w:val="0"/>
              <w:autoSpaceDE w:val="0"/>
              <w:autoSpaceDN w:val="0"/>
              <w:adjustRightInd w:val="0"/>
              <w:jc w:val="center"/>
              <w:rPr>
                <w:color w:val="000000"/>
                <w:spacing w:val="1"/>
              </w:rPr>
            </w:pPr>
            <w:r>
              <w:rPr>
                <w:color w:val="000000"/>
                <w:spacing w:val="1"/>
              </w:rPr>
              <w:t>6</w:t>
            </w:r>
          </w:p>
        </w:tc>
        <w:tc>
          <w:tcPr>
            <w:tcW w:w="7074" w:type="dxa"/>
            <w:vAlign w:val="center"/>
          </w:tcPr>
          <w:p w:rsidR="006A6272" w:rsidRDefault="006A6272" w:rsidP="00334F97">
            <w:pPr>
              <w:widowControl w:val="0"/>
              <w:autoSpaceDE w:val="0"/>
              <w:autoSpaceDN w:val="0"/>
              <w:adjustRightInd w:val="0"/>
              <w:rPr>
                <w:color w:val="000000"/>
                <w:lang w:val="kk-KZ"/>
              </w:rPr>
            </w:pPr>
            <w:r>
              <w:rPr>
                <w:color w:val="000000"/>
                <w:lang w:val="kk-KZ"/>
              </w:rPr>
              <w:t>Мәліметтерді жинау. Мәліметтерді жинау әдістері. Ситуациялық сауалдарды шешу.</w:t>
            </w:r>
          </w:p>
        </w:tc>
        <w:tc>
          <w:tcPr>
            <w:tcW w:w="2268" w:type="dxa"/>
            <w:vAlign w:val="center"/>
          </w:tcPr>
          <w:p w:rsidR="006A6272" w:rsidRDefault="006A6272" w:rsidP="00334F97">
            <w:pPr>
              <w:jc w:val="center"/>
              <w:rPr>
                <w:bCs/>
              </w:rPr>
            </w:pPr>
            <w:r>
              <w:rPr>
                <w:bCs/>
              </w:rPr>
              <w:t>Реферат</w:t>
            </w:r>
          </w:p>
        </w:tc>
      </w:tr>
      <w:tr w:rsidR="006A6272" w:rsidTr="00334F97">
        <w:tc>
          <w:tcPr>
            <w:tcW w:w="582" w:type="dxa"/>
            <w:vAlign w:val="center"/>
          </w:tcPr>
          <w:p w:rsidR="006A6272" w:rsidRDefault="006A6272" w:rsidP="00334F97">
            <w:pPr>
              <w:widowControl w:val="0"/>
              <w:autoSpaceDE w:val="0"/>
              <w:autoSpaceDN w:val="0"/>
              <w:adjustRightInd w:val="0"/>
              <w:jc w:val="center"/>
              <w:rPr>
                <w:color w:val="000000"/>
                <w:spacing w:val="1"/>
              </w:rPr>
            </w:pPr>
            <w:r>
              <w:rPr>
                <w:color w:val="000000"/>
                <w:spacing w:val="1"/>
              </w:rPr>
              <w:t>7</w:t>
            </w:r>
          </w:p>
        </w:tc>
        <w:tc>
          <w:tcPr>
            <w:tcW w:w="7074" w:type="dxa"/>
            <w:vAlign w:val="center"/>
          </w:tcPr>
          <w:p w:rsidR="006A6272" w:rsidRPr="000775D6" w:rsidRDefault="006A6272" w:rsidP="00334F97">
            <w:pPr>
              <w:autoSpaceDE w:val="0"/>
              <w:autoSpaceDN w:val="0"/>
              <w:adjustRightInd w:val="0"/>
              <w:rPr>
                <w:b/>
                <w:lang w:val="kk-KZ"/>
              </w:rPr>
            </w:pPr>
            <w:r>
              <w:rPr>
                <w:b/>
                <w:lang w:val="kk-KZ"/>
              </w:rPr>
              <w:t>Межелік бақылау.</w:t>
            </w:r>
          </w:p>
        </w:tc>
        <w:tc>
          <w:tcPr>
            <w:tcW w:w="2268" w:type="dxa"/>
            <w:vAlign w:val="center"/>
          </w:tcPr>
          <w:p w:rsidR="006A6272" w:rsidRPr="0031022D" w:rsidRDefault="006A6272" w:rsidP="00334F97">
            <w:pPr>
              <w:jc w:val="center"/>
              <w:rPr>
                <w:bCs/>
                <w:lang w:val="kk-KZ"/>
              </w:rPr>
            </w:pPr>
            <w:r>
              <w:rPr>
                <w:bCs/>
                <w:lang w:val="kk-KZ"/>
              </w:rPr>
              <w:t>Тесттер</w:t>
            </w:r>
          </w:p>
        </w:tc>
      </w:tr>
      <w:tr w:rsidR="006A6272" w:rsidTr="00334F97">
        <w:tc>
          <w:tcPr>
            <w:tcW w:w="9924" w:type="dxa"/>
            <w:gridSpan w:val="3"/>
            <w:vAlign w:val="center"/>
          </w:tcPr>
          <w:p w:rsidR="006A6272" w:rsidRDefault="006A6272" w:rsidP="00334F97">
            <w:pPr>
              <w:jc w:val="center"/>
              <w:rPr>
                <w:bCs/>
              </w:rPr>
            </w:pPr>
            <w:r>
              <w:rPr>
                <w:b/>
                <w:color w:val="000000"/>
                <w:spacing w:val="1"/>
              </w:rPr>
              <w:t>Кредит № 2</w:t>
            </w:r>
          </w:p>
        </w:tc>
      </w:tr>
      <w:tr w:rsidR="006A6272" w:rsidTr="00334F97">
        <w:tc>
          <w:tcPr>
            <w:tcW w:w="582" w:type="dxa"/>
            <w:vAlign w:val="center"/>
          </w:tcPr>
          <w:p w:rsidR="006A6272" w:rsidRDefault="006A6272" w:rsidP="00334F97">
            <w:pPr>
              <w:widowControl w:val="0"/>
              <w:autoSpaceDE w:val="0"/>
              <w:autoSpaceDN w:val="0"/>
              <w:adjustRightInd w:val="0"/>
              <w:jc w:val="center"/>
              <w:rPr>
                <w:color w:val="000000"/>
                <w:spacing w:val="1"/>
              </w:rPr>
            </w:pPr>
            <w:r>
              <w:rPr>
                <w:color w:val="000000"/>
                <w:spacing w:val="1"/>
              </w:rPr>
              <w:t>1</w:t>
            </w:r>
          </w:p>
        </w:tc>
        <w:tc>
          <w:tcPr>
            <w:tcW w:w="7074" w:type="dxa"/>
            <w:vAlign w:val="center"/>
          </w:tcPr>
          <w:p w:rsidR="006A6272" w:rsidRDefault="006A6272" w:rsidP="00334F97">
            <w:pPr>
              <w:widowControl w:val="0"/>
              <w:autoSpaceDE w:val="0"/>
              <w:autoSpaceDN w:val="0"/>
              <w:adjustRightInd w:val="0"/>
              <w:rPr>
                <w:color w:val="000000"/>
                <w:lang w:val="kk-KZ"/>
              </w:rPr>
            </w:pPr>
            <w:r>
              <w:rPr>
                <w:color w:val="000000"/>
                <w:lang w:val="kk-KZ"/>
              </w:rPr>
              <w:t>Мейірбикелік диагноздың айрықшылығы. Ситуациялық сауалдарды шешу. Мейірбикелік іс – шаралардың басымдылығын орнату. Ситуациялық сауалдарды шешу.</w:t>
            </w:r>
          </w:p>
        </w:tc>
        <w:tc>
          <w:tcPr>
            <w:tcW w:w="2268" w:type="dxa"/>
            <w:vAlign w:val="center"/>
          </w:tcPr>
          <w:p w:rsidR="006A6272" w:rsidRDefault="006A6272" w:rsidP="00334F97">
            <w:pPr>
              <w:autoSpaceDE w:val="0"/>
              <w:autoSpaceDN w:val="0"/>
              <w:adjustRightInd w:val="0"/>
              <w:spacing w:line="276" w:lineRule="auto"/>
              <w:jc w:val="center"/>
              <w:rPr>
                <w:bCs/>
              </w:rPr>
            </w:pPr>
            <w:r>
              <w:rPr>
                <w:bCs/>
              </w:rPr>
              <w:t>Реферат</w:t>
            </w:r>
          </w:p>
        </w:tc>
      </w:tr>
      <w:tr w:rsidR="006A6272" w:rsidTr="00334F97">
        <w:tc>
          <w:tcPr>
            <w:tcW w:w="582" w:type="dxa"/>
            <w:vAlign w:val="center"/>
          </w:tcPr>
          <w:p w:rsidR="006A6272" w:rsidRDefault="006A6272" w:rsidP="00334F97">
            <w:pPr>
              <w:widowControl w:val="0"/>
              <w:autoSpaceDE w:val="0"/>
              <w:autoSpaceDN w:val="0"/>
              <w:adjustRightInd w:val="0"/>
              <w:jc w:val="center"/>
              <w:rPr>
                <w:color w:val="000000"/>
                <w:spacing w:val="1"/>
              </w:rPr>
            </w:pPr>
            <w:r>
              <w:rPr>
                <w:color w:val="000000"/>
                <w:spacing w:val="1"/>
              </w:rPr>
              <w:t>2</w:t>
            </w:r>
          </w:p>
        </w:tc>
        <w:tc>
          <w:tcPr>
            <w:tcW w:w="7074" w:type="dxa"/>
            <w:vAlign w:val="center"/>
          </w:tcPr>
          <w:p w:rsidR="006A6272" w:rsidRPr="00721626" w:rsidRDefault="006A6272" w:rsidP="00334F97">
            <w:pPr>
              <w:widowControl w:val="0"/>
              <w:autoSpaceDE w:val="0"/>
              <w:autoSpaceDN w:val="0"/>
              <w:adjustRightInd w:val="0"/>
              <w:rPr>
                <w:color w:val="000000"/>
                <w:lang w:val="kk-KZ"/>
              </w:rPr>
            </w:pPr>
            <w:r>
              <w:rPr>
                <w:color w:val="000000"/>
                <w:lang w:val="kk-KZ"/>
              </w:rPr>
              <w:t>Мейірбикелік іс – шаралардың таңдауы. Ситуациялық сауалдарды шешу. Мейірбикелік күтім жоспарының іске асырылуы. Ситуациялық сауалдарды шешу.</w:t>
            </w:r>
          </w:p>
        </w:tc>
        <w:tc>
          <w:tcPr>
            <w:tcW w:w="2268" w:type="dxa"/>
            <w:vAlign w:val="center"/>
          </w:tcPr>
          <w:p w:rsidR="006A6272" w:rsidRDefault="006A6272" w:rsidP="00334F97">
            <w:pPr>
              <w:jc w:val="center"/>
            </w:pPr>
            <w:r>
              <w:rPr>
                <w:bCs/>
              </w:rPr>
              <w:t>Презентация</w:t>
            </w:r>
          </w:p>
        </w:tc>
      </w:tr>
      <w:tr w:rsidR="006A6272" w:rsidTr="00334F97">
        <w:tc>
          <w:tcPr>
            <w:tcW w:w="582" w:type="dxa"/>
            <w:vAlign w:val="center"/>
          </w:tcPr>
          <w:p w:rsidR="006A6272" w:rsidRDefault="006A6272" w:rsidP="00334F97">
            <w:pPr>
              <w:widowControl w:val="0"/>
              <w:autoSpaceDE w:val="0"/>
              <w:autoSpaceDN w:val="0"/>
              <w:adjustRightInd w:val="0"/>
              <w:jc w:val="center"/>
              <w:rPr>
                <w:color w:val="000000"/>
                <w:spacing w:val="1"/>
              </w:rPr>
            </w:pPr>
            <w:r>
              <w:rPr>
                <w:color w:val="000000"/>
                <w:spacing w:val="1"/>
              </w:rPr>
              <w:t>3</w:t>
            </w:r>
          </w:p>
        </w:tc>
        <w:tc>
          <w:tcPr>
            <w:tcW w:w="7074" w:type="dxa"/>
            <w:vAlign w:val="center"/>
          </w:tcPr>
          <w:p w:rsidR="006A6272" w:rsidRDefault="006A6272" w:rsidP="00334F97">
            <w:pPr>
              <w:widowControl w:val="0"/>
              <w:autoSpaceDE w:val="0"/>
              <w:autoSpaceDN w:val="0"/>
              <w:adjustRightInd w:val="0"/>
              <w:rPr>
                <w:color w:val="000000"/>
                <w:lang w:val="kk-KZ"/>
              </w:rPr>
            </w:pPr>
            <w:r>
              <w:rPr>
                <w:color w:val="000000"/>
                <w:lang w:val="kk-KZ"/>
              </w:rPr>
              <w:t>Хаттамалар және тағайындаулар. Ситуациялық сауалдарды шешу.</w:t>
            </w:r>
          </w:p>
        </w:tc>
        <w:tc>
          <w:tcPr>
            <w:tcW w:w="2268" w:type="dxa"/>
            <w:vAlign w:val="center"/>
          </w:tcPr>
          <w:p w:rsidR="006A6272" w:rsidRDefault="006A6272" w:rsidP="00334F97">
            <w:pPr>
              <w:jc w:val="center"/>
            </w:pPr>
            <w:r>
              <w:rPr>
                <w:bCs/>
              </w:rPr>
              <w:t>Презентация</w:t>
            </w:r>
          </w:p>
        </w:tc>
      </w:tr>
      <w:tr w:rsidR="006A6272" w:rsidTr="00334F97">
        <w:tc>
          <w:tcPr>
            <w:tcW w:w="582" w:type="dxa"/>
            <w:vAlign w:val="center"/>
          </w:tcPr>
          <w:p w:rsidR="006A6272" w:rsidRDefault="006A6272" w:rsidP="00334F97">
            <w:pPr>
              <w:widowControl w:val="0"/>
              <w:autoSpaceDE w:val="0"/>
              <w:autoSpaceDN w:val="0"/>
              <w:adjustRightInd w:val="0"/>
              <w:jc w:val="center"/>
              <w:rPr>
                <w:color w:val="000000"/>
                <w:spacing w:val="1"/>
              </w:rPr>
            </w:pPr>
            <w:r>
              <w:rPr>
                <w:color w:val="000000"/>
                <w:spacing w:val="1"/>
              </w:rPr>
              <w:t>4</w:t>
            </w:r>
          </w:p>
        </w:tc>
        <w:tc>
          <w:tcPr>
            <w:tcW w:w="7074" w:type="dxa"/>
            <w:vAlign w:val="center"/>
          </w:tcPr>
          <w:p w:rsidR="006A6272" w:rsidRDefault="006A6272" w:rsidP="00334F97">
            <w:pPr>
              <w:widowControl w:val="0"/>
              <w:autoSpaceDE w:val="0"/>
              <w:autoSpaceDN w:val="0"/>
              <w:adjustRightInd w:val="0"/>
              <w:rPr>
                <w:color w:val="000000"/>
                <w:lang w:val="kk-KZ"/>
              </w:rPr>
            </w:pPr>
            <w:r>
              <w:rPr>
                <w:color w:val="000000"/>
                <w:lang w:val="kk-KZ"/>
              </w:rPr>
              <w:t>Күтім бойынша жоспардың орындалуына әсер ететін факторлар. Ситуациялық сауалдарды шешу.</w:t>
            </w:r>
          </w:p>
        </w:tc>
        <w:tc>
          <w:tcPr>
            <w:tcW w:w="2268" w:type="dxa"/>
            <w:vAlign w:val="center"/>
          </w:tcPr>
          <w:p w:rsidR="006A6272" w:rsidRDefault="006A6272" w:rsidP="00334F97">
            <w:pPr>
              <w:jc w:val="center"/>
            </w:pPr>
            <w:r>
              <w:rPr>
                <w:bCs/>
              </w:rPr>
              <w:t>Дискуссия</w:t>
            </w:r>
          </w:p>
        </w:tc>
      </w:tr>
      <w:tr w:rsidR="006A6272" w:rsidTr="00334F97">
        <w:tc>
          <w:tcPr>
            <w:tcW w:w="582" w:type="dxa"/>
            <w:vAlign w:val="center"/>
          </w:tcPr>
          <w:p w:rsidR="006A6272" w:rsidRDefault="006A6272" w:rsidP="00334F97">
            <w:pPr>
              <w:widowControl w:val="0"/>
              <w:autoSpaceDE w:val="0"/>
              <w:autoSpaceDN w:val="0"/>
              <w:adjustRightInd w:val="0"/>
              <w:jc w:val="center"/>
              <w:rPr>
                <w:color w:val="000000"/>
                <w:spacing w:val="1"/>
              </w:rPr>
            </w:pPr>
            <w:r>
              <w:rPr>
                <w:color w:val="000000"/>
                <w:spacing w:val="1"/>
              </w:rPr>
              <w:t>5</w:t>
            </w:r>
          </w:p>
        </w:tc>
        <w:tc>
          <w:tcPr>
            <w:tcW w:w="7074" w:type="dxa"/>
            <w:vAlign w:val="center"/>
          </w:tcPr>
          <w:p w:rsidR="006A6272" w:rsidRDefault="006A6272" w:rsidP="00334F97">
            <w:pPr>
              <w:widowControl w:val="0"/>
              <w:autoSpaceDE w:val="0"/>
              <w:autoSpaceDN w:val="0"/>
              <w:adjustRightInd w:val="0"/>
              <w:rPr>
                <w:color w:val="000000"/>
                <w:lang w:val="kk-KZ"/>
              </w:rPr>
            </w:pPr>
            <w:r>
              <w:rPr>
                <w:color w:val="000000"/>
                <w:lang w:val="kk-KZ"/>
              </w:rPr>
              <w:t>Координатор есебіндегі мейірбике. Ситуациялық сауалдарды шешу. Қатынас құралдары. Ситуациялық сауалдарды шешу.</w:t>
            </w:r>
          </w:p>
        </w:tc>
        <w:tc>
          <w:tcPr>
            <w:tcW w:w="2268" w:type="dxa"/>
            <w:vAlign w:val="center"/>
          </w:tcPr>
          <w:p w:rsidR="006A6272" w:rsidRPr="0031022D" w:rsidRDefault="006A6272" w:rsidP="00334F97">
            <w:pPr>
              <w:jc w:val="center"/>
              <w:rPr>
                <w:lang w:val="kk-KZ"/>
              </w:rPr>
            </w:pPr>
            <w:r>
              <w:rPr>
                <w:bCs/>
                <w:lang w:val="kk-KZ"/>
              </w:rPr>
              <w:t>Есеп</w:t>
            </w:r>
          </w:p>
        </w:tc>
      </w:tr>
      <w:tr w:rsidR="006A6272" w:rsidTr="00334F97">
        <w:trPr>
          <w:trHeight w:val="220"/>
        </w:trPr>
        <w:tc>
          <w:tcPr>
            <w:tcW w:w="582" w:type="dxa"/>
            <w:vAlign w:val="center"/>
          </w:tcPr>
          <w:p w:rsidR="006A6272" w:rsidRDefault="006A6272" w:rsidP="00334F97">
            <w:pPr>
              <w:widowControl w:val="0"/>
              <w:autoSpaceDE w:val="0"/>
              <w:autoSpaceDN w:val="0"/>
              <w:adjustRightInd w:val="0"/>
              <w:jc w:val="center"/>
              <w:rPr>
                <w:color w:val="000000"/>
                <w:spacing w:val="1"/>
              </w:rPr>
            </w:pPr>
            <w:r>
              <w:rPr>
                <w:color w:val="000000"/>
                <w:spacing w:val="1"/>
              </w:rPr>
              <w:t>6</w:t>
            </w:r>
          </w:p>
        </w:tc>
        <w:tc>
          <w:tcPr>
            <w:tcW w:w="7074" w:type="dxa"/>
            <w:vAlign w:val="center"/>
          </w:tcPr>
          <w:p w:rsidR="006A6272" w:rsidRDefault="006A6272" w:rsidP="00334F97">
            <w:pPr>
              <w:widowControl w:val="0"/>
              <w:autoSpaceDE w:val="0"/>
              <w:autoSpaceDN w:val="0"/>
              <w:adjustRightInd w:val="0"/>
              <w:rPr>
                <w:color w:val="000000"/>
                <w:lang w:val="kk-KZ"/>
              </w:rPr>
            </w:pPr>
            <w:r>
              <w:rPr>
                <w:color w:val="000000"/>
                <w:lang w:val="kk-KZ"/>
              </w:rPr>
              <w:t>Медициналық карточкадағы мейірбикелік жазбалар. Ситуациялық сауалдарды шешу.</w:t>
            </w:r>
          </w:p>
        </w:tc>
        <w:tc>
          <w:tcPr>
            <w:tcW w:w="2268" w:type="dxa"/>
            <w:vAlign w:val="center"/>
          </w:tcPr>
          <w:p w:rsidR="006A6272" w:rsidRDefault="006A6272" w:rsidP="00334F97">
            <w:pPr>
              <w:jc w:val="center"/>
              <w:rPr>
                <w:bCs/>
              </w:rPr>
            </w:pPr>
            <w:r>
              <w:rPr>
                <w:bCs/>
              </w:rPr>
              <w:t>Реферат</w:t>
            </w:r>
          </w:p>
        </w:tc>
      </w:tr>
      <w:tr w:rsidR="006A6272" w:rsidTr="00334F97">
        <w:trPr>
          <w:trHeight w:val="220"/>
        </w:trPr>
        <w:tc>
          <w:tcPr>
            <w:tcW w:w="582" w:type="dxa"/>
            <w:vAlign w:val="center"/>
          </w:tcPr>
          <w:p w:rsidR="006A6272" w:rsidRDefault="006A6272" w:rsidP="00334F97">
            <w:pPr>
              <w:widowControl w:val="0"/>
              <w:autoSpaceDE w:val="0"/>
              <w:autoSpaceDN w:val="0"/>
              <w:adjustRightInd w:val="0"/>
              <w:jc w:val="center"/>
              <w:rPr>
                <w:color w:val="000000"/>
                <w:spacing w:val="1"/>
                <w:lang w:val="kk-KZ"/>
              </w:rPr>
            </w:pPr>
            <w:r>
              <w:rPr>
                <w:color w:val="000000"/>
                <w:spacing w:val="1"/>
                <w:lang w:val="kk-KZ"/>
              </w:rPr>
              <w:t>7</w:t>
            </w:r>
          </w:p>
          <w:p w:rsidR="006A6272" w:rsidRPr="00083F8C" w:rsidRDefault="006A6272" w:rsidP="00334F97">
            <w:pPr>
              <w:widowControl w:val="0"/>
              <w:autoSpaceDE w:val="0"/>
              <w:autoSpaceDN w:val="0"/>
              <w:adjustRightInd w:val="0"/>
              <w:jc w:val="center"/>
              <w:rPr>
                <w:color w:val="000000"/>
                <w:spacing w:val="1"/>
                <w:lang w:val="kk-KZ"/>
              </w:rPr>
            </w:pPr>
          </w:p>
        </w:tc>
        <w:tc>
          <w:tcPr>
            <w:tcW w:w="7074" w:type="dxa"/>
            <w:vAlign w:val="center"/>
          </w:tcPr>
          <w:p w:rsidR="006A6272" w:rsidRDefault="006A6272" w:rsidP="00334F97">
            <w:pPr>
              <w:widowControl w:val="0"/>
              <w:autoSpaceDE w:val="0"/>
              <w:autoSpaceDN w:val="0"/>
              <w:adjustRightInd w:val="0"/>
              <w:rPr>
                <w:color w:val="000000"/>
                <w:lang w:val="kk-KZ"/>
              </w:rPr>
            </w:pPr>
            <w:r>
              <w:rPr>
                <w:color w:val="000000"/>
                <w:lang w:val="kk-KZ"/>
              </w:rPr>
              <w:lastRenderedPageBreak/>
              <w:t>Мейірбикелік обход. Ситуациялық сауалдарды шешу.</w:t>
            </w:r>
          </w:p>
        </w:tc>
        <w:tc>
          <w:tcPr>
            <w:tcW w:w="2268" w:type="dxa"/>
            <w:vAlign w:val="center"/>
          </w:tcPr>
          <w:p w:rsidR="006A6272" w:rsidRDefault="006A6272" w:rsidP="00334F97">
            <w:pPr>
              <w:jc w:val="center"/>
              <w:rPr>
                <w:bCs/>
              </w:rPr>
            </w:pPr>
            <w:r>
              <w:rPr>
                <w:bCs/>
              </w:rPr>
              <w:t>Реферат</w:t>
            </w:r>
          </w:p>
        </w:tc>
      </w:tr>
      <w:tr w:rsidR="006A6272" w:rsidTr="00334F97">
        <w:trPr>
          <w:trHeight w:val="220"/>
        </w:trPr>
        <w:tc>
          <w:tcPr>
            <w:tcW w:w="582" w:type="dxa"/>
            <w:vAlign w:val="center"/>
          </w:tcPr>
          <w:p w:rsidR="006A6272" w:rsidRDefault="006A6272" w:rsidP="00334F97">
            <w:pPr>
              <w:widowControl w:val="0"/>
              <w:autoSpaceDE w:val="0"/>
              <w:autoSpaceDN w:val="0"/>
              <w:adjustRightInd w:val="0"/>
              <w:jc w:val="center"/>
              <w:rPr>
                <w:color w:val="000000"/>
                <w:spacing w:val="1"/>
                <w:lang w:val="kk-KZ"/>
              </w:rPr>
            </w:pPr>
            <w:r>
              <w:rPr>
                <w:color w:val="000000"/>
                <w:spacing w:val="1"/>
                <w:lang w:val="kk-KZ"/>
              </w:rPr>
              <w:lastRenderedPageBreak/>
              <w:t>8</w:t>
            </w:r>
          </w:p>
        </w:tc>
        <w:tc>
          <w:tcPr>
            <w:tcW w:w="7074" w:type="dxa"/>
            <w:vAlign w:val="center"/>
          </w:tcPr>
          <w:p w:rsidR="006A6272" w:rsidRPr="000775D6" w:rsidRDefault="006A6272" w:rsidP="00334F97">
            <w:pPr>
              <w:autoSpaceDE w:val="0"/>
              <w:autoSpaceDN w:val="0"/>
              <w:adjustRightInd w:val="0"/>
              <w:rPr>
                <w:b/>
                <w:lang w:val="kk-KZ"/>
              </w:rPr>
            </w:pPr>
            <w:r>
              <w:rPr>
                <w:b/>
                <w:lang w:val="kk-KZ"/>
              </w:rPr>
              <w:t>Межелі бақылау, консультация.</w:t>
            </w:r>
          </w:p>
        </w:tc>
        <w:tc>
          <w:tcPr>
            <w:tcW w:w="2268" w:type="dxa"/>
            <w:vAlign w:val="center"/>
          </w:tcPr>
          <w:p w:rsidR="006A6272" w:rsidRPr="00BD314D" w:rsidRDefault="006A6272" w:rsidP="00334F97">
            <w:pPr>
              <w:jc w:val="center"/>
              <w:rPr>
                <w:bCs/>
                <w:lang w:val="kk-KZ"/>
              </w:rPr>
            </w:pPr>
            <w:r>
              <w:rPr>
                <w:bCs/>
                <w:lang w:val="kk-KZ"/>
              </w:rPr>
              <w:t>Тесттер</w:t>
            </w:r>
          </w:p>
        </w:tc>
      </w:tr>
    </w:tbl>
    <w:p w:rsidR="006A6272" w:rsidRDefault="006A6272" w:rsidP="006A6272">
      <w:pPr>
        <w:widowControl w:val="0"/>
        <w:shd w:val="clear" w:color="auto" w:fill="FFFFFF"/>
        <w:autoSpaceDE w:val="0"/>
        <w:autoSpaceDN w:val="0"/>
        <w:adjustRightInd w:val="0"/>
        <w:jc w:val="center"/>
        <w:rPr>
          <w:b/>
          <w:color w:val="000000"/>
          <w:spacing w:val="1"/>
          <w:sz w:val="28"/>
          <w:szCs w:val="28"/>
          <w:lang w:val="kk-KZ"/>
        </w:rPr>
      </w:pPr>
    </w:p>
    <w:p w:rsidR="006A6272" w:rsidRDefault="006A6272" w:rsidP="006A6272">
      <w:pPr>
        <w:ind w:firstLine="709"/>
        <w:jc w:val="both"/>
        <w:rPr>
          <w:sz w:val="28"/>
          <w:szCs w:val="28"/>
          <w:lang w:val="en-US" w:eastAsia="ko-KR"/>
        </w:rPr>
      </w:pPr>
    </w:p>
    <w:p w:rsidR="006A6272" w:rsidRPr="008F0ABD" w:rsidRDefault="006A6272" w:rsidP="006A6272">
      <w:pPr>
        <w:ind w:firstLine="709"/>
        <w:jc w:val="both"/>
        <w:rPr>
          <w:sz w:val="28"/>
          <w:szCs w:val="28"/>
          <w:lang w:val="en-US" w:eastAsia="ko-KR"/>
        </w:rPr>
      </w:pPr>
    </w:p>
    <w:p w:rsidR="006A6272" w:rsidRPr="003E2751" w:rsidRDefault="006A6272" w:rsidP="006A6272">
      <w:pPr>
        <w:jc w:val="center"/>
        <w:rPr>
          <w:szCs w:val="28"/>
          <w:lang w:val="en-US"/>
        </w:rPr>
      </w:pPr>
      <w:r w:rsidRPr="003E2751">
        <w:rPr>
          <w:szCs w:val="28"/>
          <w:lang w:val="kk-KZ"/>
        </w:rPr>
        <w:t>МӨЖ орындалуы бойынша ұсыныстар:</w:t>
      </w:r>
    </w:p>
    <w:p w:rsidR="006A6272" w:rsidRPr="00A604E0" w:rsidRDefault="006A6272" w:rsidP="006A6272">
      <w:pPr>
        <w:jc w:val="center"/>
        <w:rPr>
          <w:b/>
          <w:szCs w:val="28"/>
          <w:lang w:val="en-US"/>
        </w:rPr>
      </w:pPr>
    </w:p>
    <w:p w:rsidR="006A6272" w:rsidRPr="00A604E0" w:rsidRDefault="006A6272" w:rsidP="001804D8">
      <w:pPr>
        <w:numPr>
          <w:ilvl w:val="0"/>
          <w:numId w:val="5"/>
        </w:numPr>
        <w:tabs>
          <w:tab w:val="left" w:pos="1276"/>
        </w:tabs>
        <w:ind w:left="0" w:firstLine="709"/>
        <w:jc w:val="both"/>
        <w:rPr>
          <w:szCs w:val="28"/>
          <w:lang w:val="kk-KZ"/>
        </w:rPr>
      </w:pPr>
      <w:r w:rsidRPr="00A604E0">
        <w:rPr>
          <w:szCs w:val="28"/>
          <w:lang w:val="kk-KZ"/>
        </w:rPr>
        <w:t>Реферат дайындаудың жалпы ережелері: А4 форматтағы ақ жазу қағазының бір бетіне рефераттың мәтіні баяндалады және теру әдісімен (Times Now Roman ширфті, 14 қаріп бір жарым интервал арқылы) орындалады. Рефераттың көлемі – терілген мәтін 10 беттен кем болмауы тиіс.Рефератты қолмен жазуға рұқсат етілмейді.</w:t>
      </w:r>
    </w:p>
    <w:p w:rsidR="006A6272" w:rsidRPr="00A604E0" w:rsidRDefault="006A6272" w:rsidP="006A6272">
      <w:pPr>
        <w:tabs>
          <w:tab w:val="left" w:pos="1276"/>
        </w:tabs>
        <w:ind w:firstLine="709"/>
        <w:jc w:val="both"/>
        <w:rPr>
          <w:szCs w:val="28"/>
          <w:lang w:val="kk-KZ"/>
        </w:rPr>
      </w:pPr>
      <w:r w:rsidRPr="00A604E0">
        <w:rPr>
          <w:szCs w:val="28"/>
          <w:lang w:val="kk-KZ"/>
        </w:rPr>
        <w:t>Орындау барысында сурет біркелкі тығыздығы, контрасттылығы және айқындылығы сақталады. Рефераттың мазмұны тақырыпқа сай және онда кіріспе, жұмыстағы барлық тараулардың атаулары, қорытынды , қолданылған әдебиеттер тізімі болуы қажет. Реферат тақырыптың жан жақты өңделуімен, тереңділігімен, өз бетінше орындалуымен, жаңалығымен және қорытынды мен ұсыныстардың практикалық бағыттылығы мен ерекшеленуі қажет.</w:t>
      </w:r>
    </w:p>
    <w:p w:rsidR="006A6272" w:rsidRPr="00A604E0" w:rsidRDefault="006A6272" w:rsidP="001804D8">
      <w:pPr>
        <w:numPr>
          <w:ilvl w:val="0"/>
          <w:numId w:val="5"/>
        </w:numPr>
        <w:tabs>
          <w:tab w:val="left" w:pos="1276"/>
        </w:tabs>
        <w:ind w:left="0" w:firstLine="709"/>
        <w:jc w:val="both"/>
        <w:rPr>
          <w:szCs w:val="28"/>
          <w:lang w:val="kk-KZ"/>
        </w:rPr>
      </w:pPr>
      <w:r w:rsidRPr="00A604E0">
        <w:rPr>
          <w:szCs w:val="28"/>
          <w:lang w:val="kk-KZ"/>
        </w:rPr>
        <w:t>Презентацияны дайындаудың жалпы ережелері:</w:t>
      </w:r>
    </w:p>
    <w:p w:rsidR="006A6272" w:rsidRPr="00A604E0" w:rsidRDefault="006A6272" w:rsidP="006A6272">
      <w:pPr>
        <w:ind w:firstLine="709"/>
        <w:jc w:val="both"/>
        <w:rPr>
          <w:szCs w:val="28"/>
          <w:lang w:val="kk-KZ"/>
        </w:rPr>
      </w:pPr>
      <w:r w:rsidRPr="00A604E0">
        <w:rPr>
          <w:szCs w:val="28"/>
          <w:lang w:val="kk-KZ"/>
        </w:rPr>
        <w:t>Мағынасы мен безендірілуінеь жалпы талаптар:</w:t>
      </w:r>
    </w:p>
    <w:p w:rsidR="006A6272" w:rsidRPr="00A604E0" w:rsidRDefault="006A6272" w:rsidP="006A6272">
      <w:pPr>
        <w:ind w:firstLine="709"/>
        <w:jc w:val="both"/>
        <w:rPr>
          <w:szCs w:val="28"/>
          <w:lang w:val="kk-KZ"/>
        </w:rPr>
      </w:pPr>
      <w:r w:rsidRPr="00A604E0">
        <w:rPr>
          <w:szCs w:val="28"/>
          <w:lang w:val="kk-KZ"/>
        </w:rPr>
        <w:t>Слайдтар мазмұны баяндалатын тақырыптың белсенділігін, мақсатын және мәнін көрсету қажет. Әрдайым оқыту шарттарына және презентация мақсаттарына сүйенбеу керек. Негізгі мақсат – оқылуы.  Кемінде 15 слайд болуы, жазылуы тиіс. әр слайдтың  тақырып атауы болуы қажет.</w:t>
      </w:r>
    </w:p>
    <w:p w:rsidR="006A6272" w:rsidRPr="00A604E0" w:rsidRDefault="006A6272" w:rsidP="006A6272">
      <w:pPr>
        <w:ind w:firstLine="709"/>
        <w:jc w:val="both"/>
        <w:rPr>
          <w:szCs w:val="28"/>
          <w:lang w:val="kk-KZ"/>
        </w:rPr>
      </w:pPr>
      <w:r w:rsidRPr="00A604E0">
        <w:rPr>
          <w:szCs w:val="28"/>
          <w:lang w:val="kk-KZ"/>
        </w:rPr>
        <w:t xml:space="preserve">Слайдтардың жалпы тәртібі: </w:t>
      </w:r>
    </w:p>
    <w:p w:rsidR="006A6272" w:rsidRPr="00A604E0" w:rsidRDefault="006A6272" w:rsidP="006A6272">
      <w:pPr>
        <w:ind w:firstLine="709"/>
        <w:jc w:val="both"/>
        <w:rPr>
          <w:szCs w:val="28"/>
          <w:lang w:val="kk-KZ"/>
        </w:rPr>
      </w:pPr>
      <w:r w:rsidRPr="00A604E0">
        <w:rPr>
          <w:szCs w:val="28"/>
          <w:lang w:val="kk-KZ"/>
        </w:rPr>
        <w:t>Титул парағы;</w:t>
      </w:r>
    </w:p>
    <w:p w:rsidR="006A6272" w:rsidRPr="00A604E0" w:rsidRDefault="006A6272" w:rsidP="006A6272">
      <w:pPr>
        <w:ind w:firstLine="709"/>
        <w:jc w:val="both"/>
        <w:rPr>
          <w:szCs w:val="28"/>
          <w:lang w:val="kk-KZ"/>
        </w:rPr>
      </w:pPr>
      <w:r w:rsidRPr="00A604E0">
        <w:rPr>
          <w:szCs w:val="28"/>
          <w:lang w:val="kk-KZ"/>
        </w:rPr>
        <w:t>Презентация жоспары;</w:t>
      </w:r>
    </w:p>
    <w:p w:rsidR="006A6272" w:rsidRPr="00A604E0" w:rsidRDefault="006A6272" w:rsidP="006A6272">
      <w:pPr>
        <w:ind w:firstLine="709"/>
        <w:jc w:val="both"/>
        <w:rPr>
          <w:szCs w:val="28"/>
          <w:lang w:val="kk-KZ"/>
        </w:rPr>
      </w:pPr>
      <w:r w:rsidRPr="00A604E0">
        <w:rPr>
          <w:szCs w:val="28"/>
          <w:lang w:val="kk-KZ"/>
        </w:rPr>
        <w:t>Негізгі бөлім;</w:t>
      </w:r>
    </w:p>
    <w:p w:rsidR="006A6272" w:rsidRPr="00A604E0" w:rsidRDefault="006A6272" w:rsidP="006A6272">
      <w:pPr>
        <w:ind w:firstLine="709"/>
        <w:jc w:val="both"/>
        <w:rPr>
          <w:szCs w:val="28"/>
          <w:lang w:val="kk-KZ"/>
        </w:rPr>
      </w:pPr>
      <w:r w:rsidRPr="00A604E0">
        <w:rPr>
          <w:szCs w:val="28"/>
          <w:lang w:val="kk-KZ"/>
        </w:rPr>
        <w:t>Қорытынды;</w:t>
      </w:r>
    </w:p>
    <w:p w:rsidR="006A6272" w:rsidRPr="00A604E0" w:rsidRDefault="006A6272" w:rsidP="006A6272">
      <w:pPr>
        <w:ind w:firstLine="709"/>
        <w:jc w:val="both"/>
        <w:rPr>
          <w:szCs w:val="28"/>
          <w:lang w:val="kk-KZ"/>
        </w:rPr>
      </w:pPr>
      <w:r w:rsidRPr="00A604E0">
        <w:rPr>
          <w:szCs w:val="28"/>
          <w:lang w:val="kk-KZ"/>
        </w:rPr>
        <w:t>Назарларыңызға рахмет.</w:t>
      </w:r>
    </w:p>
    <w:p w:rsidR="006A6272" w:rsidRDefault="006A6272" w:rsidP="006A6272">
      <w:pPr>
        <w:jc w:val="center"/>
        <w:rPr>
          <w:b/>
          <w:szCs w:val="28"/>
          <w:lang w:val="kk-KZ"/>
        </w:rPr>
      </w:pPr>
    </w:p>
    <w:p w:rsidR="006A6272" w:rsidRDefault="006A6272" w:rsidP="001804D8">
      <w:pPr>
        <w:numPr>
          <w:ilvl w:val="0"/>
          <w:numId w:val="17"/>
        </w:numPr>
        <w:rPr>
          <w:b/>
          <w:sz w:val="28"/>
          <w:szCs w:val="28"/>
          <w:lang w:val="en-US"/>
        </w:rPr>
      </w:pPr>
      <w:r>
        <w:rPr>
          <w:b/>
          <w:sz w:val="28"/>
          <w:szCs w:val="28"/>
          <w:lang w:val="kk-KZ"/>
        </w:rPr>
        <w:t>Соңғы оқыту нәтижесі</w:t>
      </w:r>
    </w:p>
    <w:p w:rsidR="006A6272" w:rsidRPr="00437695" w:rsidRDefault="006A6272" w:rsidP="006A6272">
      <w:pPr>
        <w:ind w:left="1069"/>
        <w:rPr>
          <w:b/>
          <w:sz w:val="28"/>
          <w:szCs w:val="28"/>
          <w:lang w:val="en-US"/>
        </w:rPr>
      </w:pPr>
    </w:p>
    <w:tbl>
      <w:tblPr>
        <w:tblW w:w="30080" w:type="dxa"/>
        <w:tblInd w:w="182" w:type="dxa"/>
        <w:tblLayout w:type="fixed"/>
        <w:tblCellMar>
          <w:left w:w="40" w:type="dxa"/>
          <w:right w:w="40" w:type="dxa"/>
        </w:tblCellMar>
        <w:tblLook w:val="0000"/>
      </w:tblPr>
      <w:tblGrid>
        <w:gridCol w:w="479"/>
        <w:gridCol w:w="1931"/>
        <w:gridCol w:w="353"/>
        <w:gridCol w:w="1631"/>
        <w:gridCol w:w="2552"/>
        <w:gridCol w:w="2268"/>
        <w:gridCol w:w="10433"/>
        <w:gridCol w:w="10433"/>
      </w:tblGrid>
      <w:tr w:rsidR="006A6272" w:rsidRPr="00437695" w:rsidTr="00334F97">
        <w:trPr>
          <w:gridAfter w:val="2"/>
          <w:wAfter w:w="20866" w:type="dxa"/>
          <w:trHeight w:val="1251"/>
        </w:trPr>
        <w:tc>
          <w:tcPr>
            <w:tcW w:w="2410" w:type="dxa"/>
            <w:gridSpan w:val="2"/>
            <w:tcBorders>
              <w:top w:val="single" w:sz="6" w:space="0" w:color="auto"/>
              <w:left w:val="single" w:sz="6" w:space="0" w:color="auto"/>
              <w:bottom w:val="single" w:sz="6" w:space="0" w:color="auto"/>
              <w:right w:val="single" w:sz="6" w:space="0" w:color="auto"/>
            </w:tcBorders>
          </w:tcPr>
          <w:p w:rsidR="006A6272" w:rsidRPr="00437695" w:rsidRDefault="006A6272" w:rsidP="00334F97">
            <w:pPr>
              <w:autoSpaceDE w:val="0"/>
              <w:autoSpaceDN w:val="0"/>
              <w:adjustRightInd w:val="0"/>
              <w:rPr>
                <w:color w:val="000000"/>
              </w:rPr>
            </w:pPr>
            <w:r w:rsidRPr="00437695">
              <w:rPr>
                <w:color w:val="000000"/>
              </w:rPr>
              <w:t>Дублин дескриптор</w:t>
            </w:r>
            <w:r w:rsidRPr="00437695">
              <w:rPr>
                <w:color w:val="000000"/>
                <w:lang w:val="kk-KZ"/>
              </w:rPr>
              <w:t>лары</w:t>
            </w:r>
          </w:p>
        </w:tc>
        <w:tc>
          <w:tcPr>
            <w:tcW w:w="1984" w:type="dxa"/>
            <w:gridSpan w:val="2"/>
            <w:tcBorders>
              <w:top w:val="single" w:sz="6" w:space="0" w:color="auto"/>
              <w:left w:val="single" w:sz="6" w:space="0" w:color="auto"/>
              <w:bottom w:val="single" w:sz="6" w:space="0" w:color="auto"/>
              <w:right w:val="single" w:sz="6" w:space="0" w:color="auto"/>
            </w:tcBorders>
          </w:tcPr>
          <w:p w:rsidR="006A6272" w:rsidRPr="00437695" w:rsidRDefault="006A6272" w:rsidP="00334F97">
            <w:pPr>
              <w:autoSpaceDE w:val="0"/>
              <w:autoSpaceDN w:val="0"/>
              <w:adjustRightInd w:val="0"/>
              <w:ind w:left="-416" w:right="527" w:firstLine="416"/>
              <w:rPr>
                <w:color w:val="000000"/>
              </w:rPr>
            </w:pPr>
            <w:r w:rsidRPr="00437695">
              <w:rPr>
                <w:color w:val="000000"/>
                <w:lang w:val="kk-KZ"/>
              </w:rPr>
              <w:t>ОҚМФА-да әзірленген мамандық құзі құзіреттілігі</w:t>
            </w:r>
          </w:p>
        </w:tc>
        <w:tc>
          <w:tcPr>
            <w:tcW w:w="2552" w:type="dxa"/>
            <w:tcBorders>
              <w:top w:val="single" w:sz="6" w:space="0" w:color="auto"/>
              <w:left w:val="single" w:sz="6" w:space="0" w:color="auto"/>
              <w:bottom w:val="single" w:sz="6" w:space="0" w:color="auto"/>
              <w:right w:val="single" w:sz="6" w:space="0" w:color="auto"/>
            </w:tcBorders>
          </w:tcPr>
          <w:p w:rsidR="006A6272" w:rsidRPr="00437695" w:rsidRDefault="006A6272" w:rsidP="00334F97">
            <w:pPr>
              <w:autoSpaceDE w:val="0"/>
              <w:autoSpaceDN w:val="0"/>
              <w:adjustRightInd w:val="0"/>
              <w:rPr>
                <w:color w:val="000000"/>
              </w:rPr>
            </w:pPr>
            <w:r w:rsidRPr="00437695">
              <w:rPr>
                <w:color w:val="000000"/>
                <w:lang w:val="kk-KZ"/>
              </w:rPr>
              <w:t>Пәнді оқытудың нәтижесі</w:t>
            </w:r>
          </w:p>
        </w:tc>
        <w:tc>
          <w:tcPr>
            <w:tcW w:w="2268" w:type="dxa"/>
            <w:tcBorders>
              <w:top w:val="single" w:sz="6" w:space="0" w:color="auto"/>
              <w:left w:val="single" w:sz="6" w:space="0" w:color="auto"/>
              <w:bottom w:val="single" w:sz="6" w:space="0" w:color="auto"/>
              <w:right w:val="single" w:sz="6" w:space="0" w:color="auto"/>
            </w:tcBorders>
          </w:tcPr>
          <w:p w:rsidR="006A6272" w:rsidRPr="00437695" w:rsidRDefault="006A6272" w:rsidP="00334F97">
            <w:pPr>
              <w:autoSpaceDE w:val="0"/>
              <w:autoSpaceDN w:val="0"/>
              <w:adjustRightInd w:val="0"/>
              <w:jc w:val="center"/>
              <w:rPr>
                <w:color w:val="000000"/>
                <w:lang w:val="kk-KZ"/>
              </w:rPr>
            </w:pPr>
            <w:r w:rsidRPr="00437695">
              <w:rPr>
                <w:color w:val="000000"/>
                <w:lang w:val="kk-KZ"/>
              </w:rPr>
              <w:t>Тұжырым</w:t>
            </w:r>
          </w:p>
          <w:p w:rsidR="006A6272" w:rsidRPr="00437695" w:rsidRDefault="006A6272" w:rsidP="00334F97">
            <w:pPr>
              <w:autoSpaceDE w:val="0"/>
              <w:autoSpaceDN w:val="0"/>
              <w:adjustRightInd w:val="0"/>
              <w:rPr>
                <w:color w:val="000000"/>
              </w:rPr>
            </w:pPr>
            <w:r w:rsidRPr="00437695">
              <w:rPr>
                <w:color w:val="000000"/>
                <w:lang w:val="kk-KZ"/>
              </w:rPr>
              <w:t>дама бойынша оқытудың нәтижелері</w:t>
            </w:r>
          </w:p>
        </w:tc>
      </w:tr>
      <w:tr w:rsidR="006A6272" w:rsidRPr="00437695" w:rsidTr="00334F97">
        <w:trPr>
          <w:gridAfter w:val="2"/>
          <w:wAfter w:w="20866" w:type="dxa"/>
          <w:trHeight w:val="2645"/>
        </w:trPr>
        <w:tc>
          <w:tcPr>
            <w:tcW w:w="479" w:type="dxa"/>
            <w:tcBorders>
              <w:top w:val="single" w:sz="6" w:space="0" w:color="auto"/>
              <w:left w:val="single" w:sz="6" w:space="0" w:color="auto"/>
              <w:bottom w:val="nil"/>
              <w:right w:val="single" w:sz="6" w:space="0" w:color="auto"/>
            </w:tcBorders>
          </w:tcPr>
          <w:p w:rsidR="006A6272" w:rsidRPr="00437695" w:rsidRDefault="006A6272" w:rsidP="00334F97">
            <w:pPr>
              <w:autoSpaceDE w:val="0"/>
              <w:autoSpaceDN w:val="0"/>
              <w:adjustRightInd w:val="0"/>
              <w:rPr>
                <w:color w:val="000000"/>
              </w:rPr>
            </w:pPr>
            <w:r w:rsidRPr="00437695">
              <w:rPr>
                <w:color w:val="000000"/>
              </w:rPr>
              <w:lastRenderedPageBreak/>
              <w:t>А</w:t>
            </w:r>
          </w:p>
        </w:tc>
        <w:tc>
          <w:tcPr>
            <w:tcW w:w="1931" w:type="dxa"/>
            <w:tcBorders>
              <w:top w:val="single" w:sz="6" w:space="0" w:color="auto"/>
              <w:left w:val="single" w:sz="6" w:space="0" w:color="auto"/>
              <w:bottom w:val="nil"/>
              <w:right w:val="single" w:sz="6" w:space="0" w:color="auto"/>
            </w:tcBorders>
          </w:tcPr>
          <w:p w:rsidR="006A6272" w:rsidRPr="00437695" w:rsidRDefault="006A6272" w:rsidP="00334F97">
            <w:pPr>
              <w:autoSpaceDE w:val="0"/>
              <w:autoSpaceDN w:val="0"/>
              <w:adjustRightInd w:val="0"/>
              <w:rPr>
                <w:color w:val="000000"/>
              </w:rPr>
            </w:pPr>
            <w:r w:rsidRPr="00437695">
              <w:rPr>
                <w:color w:val="000000"/>
                <w:lang w:val="kk-KZ"/>
              </w:rPr>
              <w:t>Жоғары білім деңгейінде меңгерген, ғылыми зерттеулер контексінде идеяларды қолдану немесе өзіндік дамыту үшін негіз немесе мүмкіндік болып табылатын, дамытылып отыратын білімі мен түсінігін көрсету білу</w:t>
            </w:r>
          </w:p>
        </w:tc>
        <w:tc>
          <w:tcPr>
            <w:tcW w:w="1984" w:type="dxa"/>
            <w:gridSpan w:val="2"/>
            <w:vMerge w:val="restart"/>
            <w:tcBorders>
              <w:top w:val="single" w:sz="6" w:space="0" w:color="auto"/>
              <w:left w:val="single" w:sz="6" w:space="0" w:color="auto"/>
              <w:right w:val="single" w:sz="6" w:space="0" w:color="auto"/>
            </w:tcBorders>
          </w:tcPr>
          <w:p w:rsidR="006A6272" w:rsidRPr="00437695" w:rsidRDefault="006A6272" w:rsidP="00334F97">
            <w:pPr>
              <w:autoSpaceDE w:val="0"/>
              <w:autoSpaceDN w:val="0"/>
              <w:adjustRightInd w:val="0"/>
              <w:rPr>
                <w:color w:val="000000"/>
              </w:rPr>
            </w:pPr>
            <w:r w:rsidRPr="00437695">
              <w:rPr>
                <w:color w:val="000000"/>
                <w:lang w:val="kk-KZ"/>
              </w:rPr>
              <w:t xml:space="preserve"> Жаратылыстану кәсіпкерлік құзіреттілігі</w:t>
            </w:r>
          </w:p>
        </w:tc>
        <w:tc>
          <w:tcPr>
            <w:tcW w:w="2552" w:type="dxa"/>
            <w:tcBorders>
              <w:top w:val="single" w:sz="6" w:space="0" w:color="auto"/>
              <w:left w:val="single" w:sz="6" w:space="0" w:color="auto"/>
              <w:bottom w:val="single" w:sz="4" w:space="0" w:color="auto"/>
              <w:right w:val="single" w:sz="6" w:space="0" w:color="auto"/>
            </w:tcBorders>
          </w:tcPr>
          <w:p w:rsidR="006A6272" w:rsidRPr="00437695" w:rsidRDefault="006A6272" w:rsidP="00334F97">
            <w:pPr>
              <w:autoSpaceDE w:val="0"/>
              <w:autoSpaceDN w:val="0"/>
              <w:adjustRightInd w:val="0"/>
              <w:rPr>
                <w:color w:val="000000"/>
              </w:rPr>
            </w:pPr>
            <w:r w:rsidRPr="00437695">
              <w:rPr>
                <w:lang w:val="kk-KZ"/>
              </w:rPr>
              <w:t>Мейірбике ісінде мейірбике үрдісін  және құжаттарын ұйымдастыруды             ж</w:t>
            </w:r>
            <w:r w:rsidRPr="00437695">
              <w:rPr>
                <w:color w:val="000000"/>
                <w:lang w:val="kk-KZ"/>
              </w:rPr>
              <w:t>асайды негізгі принцип бойынша денсаулық  сақтауды ұйымдастырады</w:t>
            </w:r>
          </w:p>
        </w:tc>
        <w:tc>
          <w:tcPr>
            <w:tcW w:w="2268" w:type="dxa"/>
            <w:tcBorders>
              <w:top w:val="single" w:sz="6" w:space="0" w:color="auto"/>
              <w:left w:val="single" w:sz="6" w:space="0" w:color="auto"/>
              <w:bottom w:val="single" w:sz="4" w:space="0" w:color="auto"/>
              <w:right w:val="single" w:sz="4" w:space="0" w:color="auto"/>
            </w:tcBorders>
          </w:tcPr>
          <w:p w:rsidR="006A6272" w:rsidRPr="00437695" w:rsidRDefault="006A6272" w:rsidP="00334F97">
            <w:pPr>
              <w:jc w:val="both"/>
              <w:rPr>
                <w:color w:val="000000"/>
              </w:rPr>
            </w:pPr>
            <w:r w:rsidRPr="00437695">
              <w:rPr>
                <w:color w:val="000000"/>
                <w:lang w:val="kk-KZ"/>
              </w:rPr>
              <w:t>Мейірбике тәжірибесінде стандарттар бойынша алған білімі мен түсінігін жасай білу. Мейірбике үрдісін сипаттау және мейірбике үрдісінің құжаттарын жүргізе білу.</w:t>
            </w:r>
          </w:p>
        </w:tc>
      </w:tr>
      <w:tr w:rsidR="006A6272" w:rsidRPr="00007EA1" w:rsidTr="00334F97">
        <w:trPr>
          <w:gridAfter w:val="2"/>
          <w:wAfter w:w="20866" w:type="dxa"/>
          <w:trHeight w:val="1965"/>
        </w:trPr>
        <w:tc>
          <w:tcPr>
            <w:tcW w:w="479" w:type="dxa"/>
            <w:tcBorders>
              <w:top w:val="nil"/>
              <w:left w:val="single" w:sz="6" w:space="0" w:color="auto"/>
              <w:bottom w:val="single" w:sz="4" w:space="0" w:color="auto"/>
              <w:right w:val="single" w:sz="6" w:space="0" w:color="auto"/>
            </w:tcBorders>
          </w:tcPr>
          <w:p w:rsidR="006A6272" w:rsidRPr="00437695" w:rsidRDefault="006A6272" w:rsidP="00334F97">
            <w:pPr>
              <w:autoSpaceDE w:val="0"/>
              <w:autoSpaceDN w:val="0"/>
              <w:adjustRightInd w:val="0"/>
              <w:rPr>
                <w:color w:val="000000"/>
              </w:rPr>
            </w:pPr>
          </w:p>
          <w:p w:rsidR="006A6272" w:rsidRPr="00437695" w:rsidRDefault="006A6272" w:rsidP="00334F97">
            <w:pPr>
              <w:autoSpaceDE w:val="0"/>
              <w:autoSpaceDN w:val="0"/>
              <w:adjustRightInd w:val="0"/>
              <w:rPr>
                <w:color w:val="000000"/>
              </w:rPr>
            </w:pPr>
          </w:p>
        </w:tc>
        <w:tc>
          <w:tcPr>
            <w:tcW w:w="1931" w:type="dxa"/>
            <w:tcBorders>
              <w:top w:val="nil"/>
              <w:left w:val="single" w:sz="6" w:space="0" w:color="auto"/>
              <w:bottom w:val="single" w:sz="4" w:space="0" w:color="auto"/>
              <w:right w:val="single" w:sz="6" w:space="0" w:color="auto"/>
            </w:tcBorders>
          </w:tcPr>
          <w:p w:rsidR="006A6272" w:rsidRPr="00437695" w:rsidRDefault="006A6272" w:rsidP="00334F97">
            <w:pPr>
              <w:autoSpaceDE w:val="0"/>
              <w:autoSpaceDN w:val="0"/>
              <w:adjustRightInd w:val="0"/>
              <w:rPr>
                <w:color w:val="000000"/>
              </w:rPr>
            </w:pPr>
          </w:p>
          <w:p w:rsidR="006A6272" w:rsidRPr="00437695" w:rsidRDefault="006A6272" w:rsidP="00334F97">
            <w:pPr>
              <w:autoSpaceDE w:val="0"/>
              <w:autoSpaceDN w:val="0"/>
              <w:adjustRightInd w:val="0"/>
              <w:rPr>
                <w:color w:val="000000"/>
              </w:rPr>
            </w:pPr>
          </w:p>
        </w:tc>
        <w:tc>
          <w:tcPr>
            <w:tcW w:w="1984" w:type="dxa"/>
            <w:gridSpan w:val="2"/>
            <w:vMerge/>
            <w:tcBorders>
              <w:left w:val="single" w:sz="6" w:space="0" w:color="auto"/>
              <w:bottom w:val="single" w:sz="4" w:space="0" w:color="auto"/>
              <w:right w:val="single" w:sz="6" w:space="0" w:color="auto"/>
            </w:tcBorders>
          </w:tcPr>
          <w:p w:rsidR="006A6272" w:rsidRPr="00437695" w:rsidRDefault="006A6272" w:rsidP="00334F97">
            <w:pPr>
              <w:autoSpaceDE w:val="0"/>
              <w:autoSpaceDN w:val="0"/>
              <w:adjustRightInd w:val="0"/>
              <w:rPr>
                <w:color w:val="000000"/>
              </w:rPr>
            </w:pPr>
          </w:p>
        </w:tc>
        <w:tc>
          <w:tcPr>
            <w:tcW w:w="2552" w:type="dxa"/>
            <w:tcBorders>
              <w:left w:val="single" w:sz="6" w:space="0" w:color="auto"/>
              <w:bottom w:val="single" w:sz="4" w:space="0" w:color="auto"/>
              <w:right w:val="single" w:sz="6" w:space="0" w:color="auto"/>
            </w:tcBorders>
          </w:tcPr>
          <w:p w:rsidR="006A6272" w:rsidRPr="00437695" w:rsidRDefault="006A6272" w:rsidP="00334F97">
            <w:pPr>
              <w:autoSpaceDE w:val="0"/>
              <w:autoSpaceDN w:val="0"/>
              <w:adjustRightInd w:val="0"/>
              <w:rPr>
                <w:color w:val="000000"/>
                <w:lang w:val="kk-KZ"/>
              </w:rPr>
            </w:pPr>
            <w:r w:rsidRPr="00437695">
              <w:rPr>
                <w:color w:val="000000"/>
                <w:shd w:val="clear" w:color="auto" w:fill="FFFFFF"/>
                <w:lang w:val="kk-KZ"/>
              </w:rPr>
              <w:t xml:space="preserve">Пайда болған мәселені шешу үшін </w:t>
            </w:r>
            <w:r w:rsidRPr="00437695">
              <w:rPr>
                <w:color w:val="000000"/>
                <w:lang w:val="kk-KZ"/>
              </w:rPr>
              <w:t xml:space="preserve"> мейірбикелік күтімнің ғылыми ерекше техналогиясына анализ жасай отырып түсіну, істей білу.</w:t>
            </w:r>
            <w:r w:rsidRPr="00437695">
              <w:rPr>
                <w:color w:val="000000"/>
                <w:shd w:val="clear" w:color="auto" w:fill="FFFFFF"/>
                <w:lang w:val="kk-KZ"/>
              </w:rPr>
              <w:t xml:space="preserve"> </w:t>
            </w:r>
          </w:p>
        </w:tc>
        <w:tc>
          <w:tcPr>
            <w:tcW w:w="2268" w:type="dxa"/>
            <w:tcBorders>
              <w:left w:val="single" w:sz="6" w:space="0" w:color="auto"/>
              <w:bottom w:val="single" w:sz="4" w:space="0" w:color="auto"/>
              <w:right w:val="single" w:sz="4" w:space="0" w:color="auto"/>
            </w:tcBorders>
          </w:tcPr>
          <w:p w:rsidR="006A6272" w:rsidRPr="00437695" w:rsidRDefault="006A6272" w:rsidP="00334F97">
            <w:pPr>
              <w:autoSpaceDE w:val="0"/>
              <w:autoSpaceDN w:val="0"/>
              <w:adjustRightInd w:val="0"/>
              <w:rPr>
                <w:color w:val="000000"/>
                <w:lang w:val="kk-KZ"/>
              </w:rPr>
            </w:pPr>
            <w:r w:rsidRPr="00437695">
              <w:rPr>
                <w:color w:val="000000"/>
                <w:lang w:val="kk-KZ"/>
              </w:rPr>
              <w:t xml:space="preserve"> Күтімді жоспарлау және ұсыну басымдылықтары мен мейірбикелік диагноз ерекшелігін қоя білу.</w:t>
            </w:r>
          </w:p>
        </w:tc>
      </w:tr>
      <w:tr w:rsidR="006A6272" w:rsidRPr="00007EA1" w:rsidTr="00334F97">
        <w:tc>
          <w:tcPr>
            <w:tcW w:w="6946" w:type="dxa"/>
            <w:gridSpan w:val="5"/>
          </w:tcPr>
          <w:p w:rsidR="006A6272" w:rsidRPr="00437695" w:rsidRDefault="006A6272" w:rsidP="00334F97">
            <w:pPr>
              <w:autoSpaceDE w:val="0"/>
              <w:autoSpaceDN w:val="0"/>
              <w:adjustRightInd w:val="0"/>
              <w:rPr>
                <w:color w:val="000000"/>
                <w:lang w:val="kk-KZ"/>
              </w:rPr>
            </w:pPr>
          </w:p>
          <w:p w:rsidR="006A6272" w:rsidRPr="00437695" w:rsidRDefault="006A6272" w:rsidP="00334F97">
            <w:pPr>
              <w:autoSpaceDE w:val="0"/>
              <w:autoSpaceDN w:val="0"/>
              <w:adjustRightInd w:val="0"/>
              <w:rPr>
                <w:color w:val="000000"/>
                <w:lang w:val="kk-KZ"/>
              </w:rPr>
            </w:pPr>
          </w:p>
          <w:p w:rsidR="006A6272" w:rsidRPr="00437695" w:rsidRDefault="006A6272" w:rsidP="00334F97">
            <w:pPr>
              <w:autoSpaceDE w:val="0"/>
              <w:autoSpaceDN w:val="0"/>
              <w:adjustRightInd w:val="0"/>
              <w:rPr>
                <w:color w:val="000000"/>
                <w:lang w:val="kk-KZ"/>
              </w:rPr>
            </w:pPr>
          </w:p>
          <w:p w:rsidR="006A6272" w:rsidRPr="00437695" w:rsidRDefault="006A6272" w:rsidP="00334F97">
            <w:pPr>
              <w:autoSpaceDE w:val="0"/>
              <w:autoSpaceDN w:val="0"/>
              <w:adjustRightInd w:val="0"/>
              <w:rPr>
                <w:color w:val="000000"/>
                <w:lang w:val="kk-KZ"/>
              </w:rPr>
            </w:pPr>
          </w:p>
        </w:tc>
        <w:tc>
          <w:tcPr>
            <w:tcW w:w="2268" w:type="dxa"/>
            <w:tcBorders>
              <w:left w:val="nil"/>
              <w:bottom w:val="single" w:sz="4" w:space="0" w:color="auto"/>
            </w:tcBorders>
          </w:tcPr>
          <w:p w:rsidR="006A6272" w:rsidRPr="00437695" w:rsidRDefault="006A6272" w:rsidP="00334F97">
            <w:pPr>
              <w:autoSpaceDE w:val="0"/>
              <w:autoSpaceDN w:val="0"/>
              <w:adjustRightInd w:val="0"/>
              <w:rPr>
                <w:color w:val="000000"/>
                <w:lang w:val="kk-KZ"/>
              </w:rPr>
            </w:pPr>
          </w:p>
        </w:tc>
        <w:tc>
          <w:tcPr>
            <w:tcW w:w="10433" w:type="dxa"/>
          </w:tcPr>
          <w:p w:rsidR="006A6272" w:rsidRPr="00437695" w:rsidRDefault="006A6272" w:rsidP="00334F97">
            <w:pPr>
              <w:rPr>
                <w:color w:val="000000"/>
                <w:lang w:val="kk-KZ"/>
              </w:rPr>
            </w:pPr>
          </w:p>
        </w:tc>
        <w:tc>
          <w:tcPr>
            <w:tcW w:w="10433" w:type="dxa"/>
          </w:tcPr>
          <w:p w:rsidR="006A6272" w:rsidRPr="00437695" w:rsidRDefault="006A6272" w:rsidP="00334F97">
            <w:pPr>
              <w:autoSpaceDE w:val="0"/>
              <w:autoSpaceDN w:val="0"/>
              <w:adjustRightInd w:val="0"/>
              <w:rPr>
                <w:color w:val="000000"/>
                <w:lang w:val="kk-KZ"/>
              </w:rPr>
            </w:pPr>
          </w:p>
        </w:tc>
      </w:tr>
      <w:tr w:rsidR="006A6272" w:rsidRPr="00007EA1" w:rsidTr="00334F97">
        <w:trPr>
          <w:gridAfter w:val="2"/>
          <w:wAfter w:w="20866" w:type="dxa"/>
          <w:trHeight w:val="656"/>
        </w:trPr>
        <w:tc>
          <w:tcPr>
            <w:tcW w:w="479" w:type="dxa"/>
            <w:tcBorders>
              <w:top w:val="single" w:sz="4" w:space="0" w:color="auto"/>
              <w:left w:val="single" w:sz="6" w:space="0" w:color="auto"/>
              <w:bottom w:val="nil"/>
              <w:right w:val="single" w:sz="6" w:space="0" w:color="auto"/>
            </w:tcBorders>
          </w:tcPr>
          <w:p w:rsidR="006A6272" w:rsidRPr="00437695" w:rsidRDefault="006A6272" w:rsidP="00334F97">
            <w:pPr>
              <w:autoSpaceDE w:val="0"/>
              <w:autoSpaceDN w:val="0"/>
              <w:adjustRightInd w:val="0"/>
              <w:rPr>
                <w:color w:val="000000"/>
                <w:lang w:val="kk-KZ"/>
              </w:rPr>
            </w:pPr>
          </w:p>
        </w:tc>
        <w:tc>
          <w:tcPr>
            <w:tcW w:w="1931" w:type="dxa"/>
            <w:tcBorders>
              <w:top w:val="single" w:sz="4" w:space="0" w:color="auto"/>
              <w:left w:val="single" w:sz="6" w:space="0" w:color="auto"/>
              <w:bottom w:val="nil"/>
              <w:right w:val="single" w:sz="6" w:space="0" w:color="auto"/>
            </w:tcBorders>
          </w:tcPr>
          <w:p w:rsidR="006A6272" w:rsidRPr="00437695" w:rsidRDefault="006A6272" w:rsidP="00334F97">
            <w:pPr>
              <w:autoSpaceDE w:val="0"/>
              <w:autoSpaceDN w:val="0"/>
              <w:adjustRightInd w:val="0"/>
              <w:rPr>
                <w:color w:val="000000"/>
                <w:lang w:val="kk-KZ"/>
              </w:rPr>
            </w:pPr>
          </w:p>
        </w:tc>
        <w:tc>
          <w:tcPr>
            <w:tcW w:w="1984" w:type="dxa"/>
            <w:gridSpan w:val="2"/>
            <w:tcBorders>
              <w:top w:val="single" w:sz="4" w:space="0" w:color="auto"/>
              <w:left w:val="single" w:sz="6" w:space="0" w:color="auto"/>
              <w:bottom w:val="nil"/>
              <w:right w:val="single" w:sz="6" w:space="0" w:color="auto"/>
            </w:tcBorders>
          </w:tcPr>
          <w:p w:rsidR="006A6272" w:rsidRPr="00437695" w:rsidRDefault="006A6272" w:rsidP="00334F97">
            <w:pPr>
              <w:autoSpaceDE w:val="0"/>
              <w:autoSpaceDN w:val="0"/>
              <w:adjustRightInd w:val="0"/>
              <w:rPr>
                <w:color w:val="000000"/>
                <w:lang w:val="kk-KZ"/>
              </w:rPr>
            </w:pPr>
          </w:p>
        </w:tc>
        <w:tc>
          <w:tcPr>
            <w:tcW w:w="2552" w:type="dxa"/>
            <w:tcBorders>
              <w:top w:val="single" w:sz="4" w:space="0" w:color="auto"/>
              <w:left w:val="single" w:sz="6" w:space="0" w:color="auto"/>
              <w:bottom w:val="single" w:sz="6" w:space="0" w:color="auto"/>
              <w:right w:val="single" w:sz="6" w:space="0" w:color="auto"/>
            </w:tcBorders>
          </w:tcPr>
          <w:p w:rsidR="006A6272" w:rsidRPr="00437695" w:rsidRDefault="006A6272" w:rsidP="00334F97">
            <w:pPr>
              <w:autoSpaceDE w:val="0"/>
              <w:autoSpaceDN w:val="0"/>
              <w:adjustRightInd w:val="0"/>
              <w:rPr>
                <w:color w:val="000000"/>
                <w:lang w:val="kk-KZ"/>
              </w:rPr>
            </w:pPr>
          </w:p>
        </w:tc>
        <w:tc>
          <w:tcPr>
            <w:tcW w:w="2268" w:type="dxa"/>
            <w:tcBorders>
              <w:top w:val="single" w:sz="4" w:space="0" w:color="auto"/>
              <w:left w:val="single" w:sz="6" w:space="0" w:color="auto"/>
              <w:bottom w:val="single" w:sz="4" w:space="0" w:color="auto"/>
              <w:right w:val="single" w:sz="6" w:space="0" w:color="auto"/>
            </w:tcBorders>
          </w:tcPr>
          <w:p w:rsidR="006A6272" w:rsidRPr="00437695" w:rsidRDefault="006A6272" w:rsidP="00334F97">
            <w:pPr>
              <w:autoSpaceDE w:val="0"/>
              <w:autoSpaceDN w:val="0"/>
              <w:adjustRightInd w:val="0"/>
              <w:rPr>
                <w:color w:val="000000"/>
                <w:lang w:val="kk-KZ"/>
              </w:rPr>
            </w:pPr>
          </w:p>
        </w:tc>
      </w:tr>
      <w:tr w:rsidR="006A6272" w:rsidRPr="00007EA1" w:rsidTr="00334F97">
        <w:trPr>
          <w:gridAfter w:val="2"/>
          <w:wAfter w:w="20866" w:type="dxa"/>
          <w:trHeight w:val="715"/>
        </w:trPr>
        <w:tc>
          <w:tcPr>
            <w:tcW w:w="479" w:type="dxa"/>
            <w:tcBorders>
              <w:top w:val="nil"/>
              <w:left w:val="single" w:sz="6" w:space="0" w:color="auto"/>
              <w:bottom w:val="nil"/>
              <w:right w:val="single" w:sz="6" w:space="0" w:color="auto"/>
            </w:tcBorders>
          </w:tcPr>
          <w:p w:rsidR="006A6272" w:rsidRPr="00437695" w:rsidRDefault="006A6272" w:rsidP="00334F97">
            <w:pPr>
              <w:autoSpaceDE w:val="0"/>
              <w:autoSpaceDN w:val="0"/>
              <w:adjustRightInd w:val="0"/>
              <w:rPr>
                <w:color w:val="000000"/>
                <w:lang w:val="kk-KZ"/>
              </w:rPr>
            </w:pPr>
          </w:p>
          <w:p w:rsidR="006A6272" w:rsidRPr="00437695" w:rsidRDefault="006A6272" w:rsidP="00334F97">
            <w:pPr>
              <w:autoSpaceDE w:val="0"/>
              <w:autoSpaceDN w:val="0"/>
              <w:adjustRightInd w:val="0"/>
              <w:rPr>
                <w:color w:val="000000"/>
                <w:lang w:val="kk-KZ"/>
              </w:rPr>
            </w:pPr>
          </w:p>
        </w:tc>
        <w:tc>
          <w:tcPr>
            <w:tcW w:w="1931" w:type="dxa"/>
            <w:tcBorders>
              <w:top w:val="nil"/>
              <w:left w:val="single" w:sz="6" w:space="0" w:color="auto"/>
              <w:bottom w:val="nil"/>
              <w:right w:val="single" w:sz="6" w:space="0" w:color="auto"/>
            </w:tcBorders>
          </w:tcPr>
          <w:p w:rsidR="006A6272" w:rsidRPr="00437695" w:rsidRDefault="006A6272" w:rsidP="00334F97">
            <w:pPr>
              <w:autoSpaceDE w:val="0"/>
              <w:autoSpaceDN w:val="0"/>
              <w:adjustRightInd w:val="0"/>
              <w:rPr>
                <w:color w:val="000000"/>
                <w:lang w:val="kk-KZ"/>
              </w:rPr>
            </w:pPr>
          </w:p>
          <w:p w:rsidR="006A6272" w:rsidRPr="00437695" w:rsidRDefault="006A6272" w:rsidP="00334F97">
            <w:pPr>
              <w:autoSpaceDE w:val="0"/>
              <w:autoSpaceDN w:val="0"/>
              <w:adjustRightInd w:val="0"/>
              <w:rPr>
                <w:color w:val="000000"/>
                <w:lang w:val="kk-KZ"/>
              </w:rPr>
            </w:pPr>
          </w:p>
        </w:tc>
        <w:tc>
          <w:tcPr>
            <w:tcW w:w="1984" w:type="dxa"/>
            <w:gridSpan w:val="2"/>
            <w:tcBorders>
              <w:top w:val="nil"/>
              <w:left w:val="single" w:sz="6" w:space="0" w:color="auto"/>
              <w:bottom w:val="single" w:sz="4" w:space="0" w:color="auto"/>
              <w:right w:val="single" w:sz="6" w:space="0" w:color="auto"/>
            </w:tcBorders>
          </w:tcPr>
          <w:p w:rsidR="006A6272" w:rsidRPr="00437695" w:rsidRDefault="006A6272" w:rsidP="00334F97">
            <w:pPr>
              <w:autoSpaceDE w:val="0"/>
              <w:autoSpaceDN w:val="0"/>
              <w:adjustRightInd w:val="0"/>
              <w:rPr>
                <w:color w:val="000000"/>
                <w:lang w:val="kk-KZ"/>
              </w:rPr>
            </w:pPr>
          </w:p>
          <w:p w:rsidR="006A6272" w:rsidRPr="00437695" w:rsidRDefault="006A6272" w:rsidP="00334F97">
            <w:pPr>
              <w:autoSpaceDE w:val="0"/>
              <w:autoSpaceDN w:val="0"/>
              <w:adjustRightInd w:val="0"/>
              <w:rPr>
                <w:color w:val="000000"/>
                <w:lang w:val="kk-KZ"/>
              </w:rPr>
            </w:pPr>
          </w:p>
        </w:tc>
        <w:tc>
          <w:tcPr>
            <w:tcW w:w="2552" w:type="dxa"/>
            <w:tcBorders>
              <w:top w:val="single" w:sz="6" w:space="0" w:color="auto"/>
              <w:left w:val="single" w:sz="6" w:space="0" w:color="auto"/>
              <w:bottom w:val="single" w:sz="6" w:space="0" w:color="auto"/>
              <w:right w:val="single" w:sz="6" w:space="0" w:color="auto"/>
            </w:tcBorders>
          </w:tcPr>
          <w:p w:rsidR="006A6272" w:rsidRPr="00437695" w:rsidRDefault="006A6272" w:rsidP="00334F97">
            <w:pPr>
              <w:jc w:val="both"/>
              <w:rPr>
                <w:color w:val="000000"/>
                <w:lang w:val="kk-KZ"/>
              </w:rPr>
            </w:pPr>
            <w:r w:rsidRPr="00437695">
              <w:rPr>
                <w:lang w:val="kk-KZ"/>
              </w:rPr>
              <w:t xml:space="preserve"> Кәсіби қызметтің щегін айқындау барысында мейірбике мен дәрігердің міндетінің айырмашылығын білу, науқасқа мейірбикелік көмек көрсету әдісін анықтау.</w:t>
            </w:r>
            <w:r w:rsidRPr="00437695">
              <w:rPr>
                <w:color w:val="000000"/>
                <w:lang w:val="kk-KZ"/>
              </w:rPr>
              <w:t xml:space="preserve"> </w:t>
            </w:r>
          </w:p>
        </w:tc>
        <w:tc>
          <w:tcPr>
            <w:tcW w:w="2268" w:type="dxa"/>
            <w:tcBorders>
              <w:top w:val="single" w:sz="4" w:space="0" w:color="auto"/>
              <w:left w:val="single" w:sz="6" w:space="0" w:color="auto"/>
              <w:bottom w:val="single" w:sz="4" w:space="0" w:color="auto"/>
              <w:right w:val="single" w:sz="6" w:space="0" w:color="auto"/>
            </w:tcBorders>
          </w:tcPr>
          <w:p w:rsidR="006A6272" w:rsidRPr="00437695" w:rsidRDefault="006A6272" w:rsidP="00334F97">
            <w:pPr>
              <w:autoSpaceDE w:val="0"/>
              <w:autoSpaceDN w:val="0"/>
              <w:adjustRightInd w:val="0"/>
              <w:rPr>
                <w:color w:val="000000"/>
                <w:lang w:val="kk-KZ"/>
              </w:rPr>
            </w:pPr>
            <w:r w:rsidRPr="00437695">
              <w:rPr>
                <w:color w:val="000000"/>
                <w:lang w:val="kk-KZ"/>
              </w:rPr>
              <w:t>Мейірбикелік күтім жоспарын адаптациялау, мейірбикелік іс-әрекет түрін хаттамалау және үсіну.</w:t>
            </w:r>
          </w:p>
          <w:p w:rsidR="006A6272" w:rsidRPr="00437695" w:rsidRDefault="006A6272" w:rsidP="00334F97">
            <w:pPr>
              <w:autoSpaceDE w:val="0"/>
              <w:autoSpaceDN w:val="0"/>
              <w:adjustRightInd w:val="0"/>
              <w:rPr>
                <w:color w:val="000000"/>
                <w:lang w:val="kk-KZ"/>
              </w:rPr>
            </w:pPr>
          </w:p>
        </w:tc>
      </w:tr>
      <w:tr w:rsidR="006A6272" w:rsidRPr="00437695" w:rsidTr="00334F97">
        <w:trPr>
          <w:gridAfter w:val="2"/>
          <w:wAfter w:w="20866" w:type="dxa"/>
          <w:trHeight w:val="65"/>
        </w:trPr>
        <w:tc>
          <w:tcPr>
            <w:tcW w:w="479" w:type="dxa"/>
            <w:tcBorders>
              <w:top w:val="nil"/>
              <w:left w:val="single" w:sz="6" w:space="0" w:color="auto"/>
              <w:bottom w:val="nil"/>
              <w:right w:val="single" w:sz="6" w:space="0" w:color="auto"/>
            </w:tcBorders>
          </w:tcPr>
          <w:p w:rsidR="006A6272" w:rsidRPr="00437695" w:rsidRDefault="006A6272" w:rsidP="00334F97">
            <w:pPr>
              <w:autoSpaceDE w:val="0"/>
              <w:autoSpaceDN w:val="0"/>
              <w:adjustRightInd w:val="0"/>
              <w:rPr>
                <w:color w:val="000000"/>
                <w:lang w:val="kk-KZ"/>
              </w:rPr>
            </w:pPr>
          </w:p>
          <w:p w:rsidR="006A6272" w:rsidRPr="00437695" w:rsidRDefault="006A6272" w:rsidP="00334F97">
            <w:pPr>
              <w:autoSpaceDE w:val="0"/>
              <w:autoSpaceDN w:val="0"/>
              <w:adjustRightInd w:val="0"/>
              <w:rPr>
                <w:color w:val="000000"/>
                <w:lang w:val="kk-KZ"/>
              </w:rPr>
            </w:pPr>
          </w:p>
        </w:tc>
        <w:tc>
          <w:tcPr>
            <w:tcW w:w="1931" w:type="dxa"/>
            <w:tcBorders>
              <w:top w:val="nil"/>
              <w:left w:val="single" w:sz="6" w:space="0" w:color="auto"/>
              <w:bottom w:val="nil"/>
              <w:right w:val="single" w:sz="6" w:space="0" w:color="auto"/>
            </w:tcBorders>
          </w:tcPr>
          <w:p w:rsidR="006A6272" w:rsidRPr="00437695" w:rsidRDefault="006A6272" w:rsidP="00334F97">
            <w:pPr>
              <w:autoSpaceDE w:val="0"/>
              <w:autoSpaceDN w:val="0"/>
              <w:adjustRightInd w:val="0"/>
              <w:rPr>
                <w:color w:val="000000"/>
                <w:lang w:val="kk-KZ"/>
              </w:rPr>
            </w:pPr>
          </w:p>
          <w:p w:rsidR="006A6272" w:rsidRPr="00437695" w:rsidRDefault="006A6272" w:rsidP="00334F97">
            <w:pPr>
              <w:autoSpaceDE w:val="0"/>
              <w:autoSpaceDN w:val="0"/>
              <w:adjustRightInd w:val="0"/>
              <w:rPr>
                <w:color w:val="000000"/>
                <w:lang w:val="kk-KZ"/>
              </w:rPr>
            </w:pPr>
          </w:p>
        </w:tc>
        <w:tc>
          <w:tcPr>
            <w:tcW w:w="1984" w:type="dxa"/>
            <w:gridSpan w:val="2"/>
            <w:vMerge w:val="restart"/>
            <w:tcBorders>
              <w:top w:val="single" w:sz="4" w:space="0" w:color="auto"/>
              <w:left w:val="single" w:sz="6" w:space="0" w:color="auto"/>
              <w:right w:val="single" w:sz="6" w:space="0" w:color="auto"/>
            </w:tcBorders>
          </w:tcPr>
          <w:p w:rsidR="006A6272" w:rsidRPr="00437695" w:rsidRDefault="006A6272" w:rsidP="00334F97">
            <w:pPr>
              <w:autoSpaceDE w:val="0"/>
              <w:autoSpaceDN w:val="0"/>
              <w:adjustRightInd w:val="0"/>
              <w:rPr>
                <w:color w:val="000000"/>
                <w:lang w:val="kk-KZ"/>
              </w:rPr>
            </w:pPr>
          </w:p>
          <w:p w:rsidR="006A6272" w:rsidRPr="00437695" w:rsidRDefault="006A6272" w:rsidP="00334F97">
            <w:pPr>
              <w:jc w:val="both"/>
              <w:rPr>
                <w:lang w:val="kk-KZ"/>
              </w:rPr>
            </w:pPr>
            <w:r w:rsidRPr="00437695">
              <w:rPr>
                <w:color w:val="000000"/>
                <w:lang w:val="kk-KZ"/>
              </w:rPr>
              <w:t xml:space="preserve"> Кәсіпкерлік құзіретті</w:t>
            </w:r>
            <w:r w:rsidRPr="00437695">
              <w:rPr>
                <w:lang w:val="kk-KZ"/>
              </w:rPr>
              <w:t xml:space="preserve"> </w:t>
            </w:r>
          </w:p>
          <w:p w:rsidR="006A6272" w:rsidRPr="00437695" w:rsidRDefault="006A6272" w:rsidP="00334F97">
            <w:pPr>
              <w:autoSpaceDE w:val="0"/>
              <w:autoSpaceDN w:val="0"/>
              <w:adjustRightInd w:val="0"/>
              <w:rPr>
                <w:color w:val="000000"/>
              </w:rPr>
            </w:pPr>
            <w:r w:rsidRPr="00437695">
              <w:rPr>
                <w:color w:val="000000"/>
                <w:lang w:val="kk-KZ"/>
              </w:rPr>
              <w:t>лігі</w:t>
            </w:r>
          </w:p>
        </w:tc>
        <w:tc>
          <w:tcPr>
            <w:tcW w:w="2552" w:type="dxa"/>
            <w:vMerge w:val="restart"/>
            <w:tcBorders>
              <w:top w:val="single" w:sz="6" w:space="0" w:color="auto"/>
              <w:left w:val="single" w:sz="6" w:space="0" w:color="auto"/>
              <w:right w:val="single" w:sz="6" w:space="0" w:color="auto"/>
            </w:tcBorders>
          </w:tcPr>
          <w:p w:rsidR="006A6272" w:rsidRPr="00437695" w:rsidRDefault="006A6272" w:rsidP="00334F97">
            <w:pPr>
              <w:widowControl w:val="0"/>
              <w:shd w:val="clear" w:color="auto" w:fill="FFFFFF"/>
              <w:tabs>
                <w:tab w:val="left" w:pos="2115"/>
              </w:tabs>
              <w:autoSpaceDE w:val="0"/>
              <w:autoSpaceDN w:val="0"/>
              <w:adjustRightInd w:val="0"/>
              <w:jc w:val="both"/>
              <w:rPr>
                <w:color w:val="000000"/>
              </w:rPr>
            </w:pPr>
            <w:r w:rsidRPr="00437695">
              <w:rPr>
                <w:color w:val="000000"/>
                <w:lang w:val="kk-KZ"/>
              </w:rPr>
              <w:t xml:space="preserve">Науқас күтімінің жоспарын орындауда әсер ететін факторлар, мейірбике араласуы кардионаторы болып табылады. </w:t>
            </w:r>
          </w:p>
          <w:p w:rsidR="006A6272" w:rsidRPr="00437695" w:rsidRDefault="006A6272" w:rsidP="00334F97"/>
        </w:tc>
        <w:tc>
          <w:tcPr>
            <w:tcW w:w="2268" w:type="dxa"/>
            <w:tcBorders>
              <w:top w:val="single" w:sz="4" w:space="0" w:color="auto"/>
              <w:left w:val="single" w:sz="6" w:space="0" w:color="auto"/>
              <w:bottom w:val="nil"/>
              <w:right w:val="single" w:sz="6" w:space="0" w:color="auto"/>
            </w:tcBorders>
          </w:tcPr>
          <w:p w:rsidR="006A6272" w:rsidRPr="00437695" w:rsidRDefault="006A6272" w:rsidP="00334F97">
            <w:pPr>
              <w:autoSpaceDE w:val="0"/>
              <w:autoSpaceDN w:val="0"/>
              <w:adjustRightInd w:val="0"/>
              <w:rPr>
                <w:color w:val="000000"/>
              </w:rPr>
            </w:pPr>
            <w:r w:rsidRPr="00437695">
              <w:rPr>
                <w:lang w:val="kk-KZ"/>
              </w:rPr>
              <w:t xml:space="preserve">Мейірбике ісіндегі әдістемелік тапсырмаларда, ақпараттық – ізденістерде, зерттеулерде негізгі ғылымның тәжірибелік жұмыстарды шешу </w:t>
            </w:r>
            <w:r w:rsidRPr="00437695">
              <w:rPr>
                <w:lang w:val="kk-KZ"/>
              </w:rPr>
              <w:lastRenderedPageBreak/>
              <w:t>үшін білімін пайдалануды нығайту.</w:t>
            </w:r>
          </w:p>
        </w:tc>
      </w:tr>
      <w:tr w:rsidR="006A6272" w:rsidRPr="00437695" w:rsidTr="00334F97">
        <w:trPr>
          <w:gridAfter w:val="2"/>
          <w:wAfter w:w="20866" w:type="dxa"/>
          <w:trHeight w:val="80"/>
        </w:trPr>
        <w:tc>
          <w:tcPr>
            <w:tcW w:w="479" w:type="dxa"/>
            <w:tcBorders>
              <w:top w:val="nil"/>
              <w:left w:val="single" w:sz="6" w:space="0" w:color="auto"/>
              <w:bottom w:val="nil"/>
              <w:right w:val="single" w:sz="6" w:space="0" w:color="auto"/>
            </w:tcBorders>
          </w:tcPr>
          <w:p w:rsidR="006A6272" w:rsidRPr="00437695" w:rsidRDefault="006A6272" w:rsidP="00334F97">
            <w:pPr>
              <w:autoSpaceDE w:val="0"/>
              <w:autoSpaceDN w:val="0"/>
              <w:adjustRightInd w:val="0"/>
              <w:rPr>
                <w:color w:val="000000"/>
              </w:rPr>
            </w:pPr>
          </w:p>
          <w:p w:rsidR="006A6272" w:rsidRPr="00437695" w:rsidRDefault="006A6272" w:rsidP="00334F97">
            <w:pPr>
              <w:autoSpaceDE w:val="0"/>
              <w:autoSpaceDN w:val="0"/>
              <w:adjustRightInd w:val="0"/>
              <w:rPr>
                <w:color w:val="000000"/>
              </w:rPr>
            </w:pPr>
          </w:p>
        </w:tc>
        <w:tc>
          <w:tcPr>
            <w:tcW w:w="1931" w:type="dxa"/>
            <w:tcBorders>
              <w:top w:val="nil"/>
              <w:left w:val="single" w:sz="6" w:space="0" w:color="auto"/>
              <w:bottom w:val="nil"/>
              <w:right w:val="single" w:sz="6" w:space="0" w:color="auto"/>
            </w:tcBorders>
          </w:tcPr>
          <w:p w:rsidR="006A6272" w:rsidRPr="00437695" w:rsidRDefault="006A6272" w:rsidP="00334F97">
            <w:pPr>
              <w:autoSpaceDE w:val="0"/>
              <w:autoSpaceDN w:val="0"/>
              <w:adjustRightInd w:val="0"/>
              <w:rPr>
                <w:color w:val="000000"/>
              </w:rPr>
            </w:pPr>
          </w:p>
          <w:p w:rsidR="006A6272" w:rsidRPr="00437695" w:rsidRDefault="006A6272" w:rsidP="00334F97">
            <w:pPr>
              <w:autoSpaceDE w:val="0"/>
              <w:autoSpaceDN w:val="0"/>
              <w:adjustRightInd w:val="0"/>
              <w:rPr>
                <w:color w:val="000000"/>
              </w:rPr>
            </w:pPr>
          </w:p>
        </w:tc>
        <w:tc>
          <w:tcPr>
            <w:tcW w:w="1984" w:type="dxa"/>
            <w:gridSpan w:val="2"/>
            <w:vMerge/>
            <w:tcBorders>
              <w:left w:val="single" w:sz="6" w:space="0" w:color="auto"/>
              <w:bottom w:val="single" w:sz="6" w:space="0" w:color="auto"/>
              <w:right w:val="single" w:sz="6" w:space="0" w:color="auto"/>
            </w:tcBorders>
          </w:tcPr>
          <w:p w:rsidR="006A6272" w:rsidRPr="00437695" w:rsidRDefault="006A6272" w:rsidP="00334F97">
            <w:pPr>
              <w:autoSpaceDE w:val="0"/>
              <w:autoSpaceDN w:val="0"/>
              <w:adjustRightInd w:val="0"/>
              <w:rPr>
                <w:color w:val="000000"/>
              </w:rPr>
            </w:pPr>
          </w:p>
        </w:tc>
        <w:tc>
          <w:tcPr>
            <w:tcW w:w="2552" w:type="dxa"/>
            <w:vMerge/>
            <w:tcBorders>
              <w:left w:val="single" w:sz="6" w:space="0" w:color="auto"/>
              <w:bottom w:val="single" w:sz="4" w:space="0" w:color="auto"/>
              <w:right w:val="single" w:sz="6" w:space="0" w:color="auto"/>
            </w:tcBorders>
          </w:tcPr>
          <w:p w:rsidR="006A6272" w:rsidRPr="00437695" w:rsidRDefault="006A6272" w:rsidP="00334F97">
            <w:pPr>
              <w:pStyle w:val="ae"/>
              <w:spacing w:line="270" w:lineRule="atLeast"/>
              <w:rPr>
                <w:color w:val="000000"/>
              </w:rPr>
            </w:pPr>
          </w:p>
        </w:tc>
        <w:tc>
          <w:tcPr>
            <w:tcW w:w="2268" w:type="dxa"/>
            <w:tcBorders>
              <w:top w:val="nil"/>
              <w:left w:val="single" w:sz="6" w:space="0" w:color="auto"/>
              <w:bottom w:val="single" w:sz="6" w:space="0" w:color="auto"/>
              <w:right w:val="single" w:sz="6" w:space="0" w:color="auto"/>
            </w:tcBorders>
          </w:tcPr>
          <w:p w:rsidR="006A6272" w:rsidRPr="00437695" w:rsidRDefault="006A6272" w:rsidP="00334F97">
            <w:pPr>
              <w:autoSpaceDE w:val="0"/>
              <w:autoSpaceDN w:val="0"/>
              <w:adjustRightInd w:val="0"/>
              <w:rPr>
                <w:color w:val="000000"/>
              </w:rPr>
            </w:pPr>
          </w:p>
          <w:p w:rsidR="006A6272" w:rsidRPr="00437695" w:rsidRDefault="006A6272" w:rsidP="00334F97">
            <w:pPr>
              <w:autoSpaceDE w:val="0"/>
              <w:autoSpaceDN w:val="0"/>
              <w:adjustRightInd w:val="0"/>
              <w:rPr>
                <w:color w:val="000000"/>
              </w:rPr>
            </w:pPr>
          </w:p>
        </w:tc>
      </w:tr>
      <w:tr w:rsidR="006A6272" w:rsidRPr="00437695" w:rsidTr="00334F97">
        <w:trPr>
          <w:gridAfter w:val="2"/>
          <w:wAfter w:w="20866" w:type="dxa"/>
          <w:trHeight w:val="965"/>
        </w:trPr>
        <w:tc>
          <w:tcPr>
            <w:tcW w:w="479" w:type="dxa"/>
            <w:tcBorders>
              <w:top w:val="nil"/>
              <w:left w:val="single" w:sz="6" w:space="0" w:color="auto"/>
              <w:bottom w:val="single" w:sz="6" w:space="0" w:color="auto"/>
              <w:right w:val="single" w:sz="6" w:space="0" w:color="auto"/>
            </w:tcBorders>
          </w:tcPr>
          <w:p w:rsidR="006A6272" w:rsidRPr="00437695" w:rsidRDefault="006A6272" w:rsidP="00334F97">
            <w:pPr>
              <w:autoSpaceDE w:val="0"/>
              <w:autoSpaceDN w:val="0"/>
              <w:adjustRightInd w:val="0"/>
              <w:rPr>
                <w:color w:val="000000"/>
              </w:rPr>
            </w:pPr>
          </w:p>
          <w:p w:rsidR="006A6272" w:rsidRPr="00437695" w:rsidRDefault="006A6272" w:rsidP="00334F97">
            <w:pPr>
              <w:autoSpaceDE w:val="0"/>
              <w:autoSpaceDN w:val="0"/>
              <w:adjustRightInd w:val="0"/>
              <w:rPr>
                <w:color w:val="000000"/>
              </w:rPr>
            </w:pPr>
          </w:p>
        </w:tc>
        <w:tc>
          <w:tcPr>
            <w:tcW w:w="1931" w:type="dxa"/>
            <w:tcBorders>
              <w:top w:val="nil"/>
              <w:left w:val="single" w:sz="6" w:space="0" w:color="auto"/>
              <w:bottom w:val="single" w:sz="6" w:space="0" w:color="auto"/>
              <w:right w:val="single" w:sz="6" w:space="0" w:color="auto"/>
            </w:tcBorders>
          </w:tcPr>
          <w:p w:rsidR="006A6272" w:rsidRPr="00437695" w:rsidRDefault="006A6272" w:rsidP="00334F97">
            <w:pPr>
              <w:autoSpaceDE w:val="0"/>
              <w:autoSpaceDN w:val="0"/>
              <w:adjustRightInd w:val="0"/>
              <w:rPr>
                <w:color w:val="000000"/>
              </w:rPr>
            </w:pPr>
          </w:p>
          <w:p w:rsidR="006A6272" w:rsidRPr="00437695" w:rsidRDefault="006A6272" w:rsidP="00334F97">
            <w:pPr>
              <w:autoSpaceDE w:val="0"/>
              <w:autoSpaceDN w:val="0"/>
              <w:adjustRightInd w:val="0"/>
              <w:rPr>
                <w:color w:val="000000"/>
              </w:rPr>
            </w:pPr>
          </w:p>
        </w:tc>
        <w:tc>
          <w:tcPr>
            <w:tcW w:w="1984" w:type="dxa"/>
            <w:gridSpan w:val="2"/>
            <w:tcBorders>
              <w:top w:val="single" w:sz="6" w:space="0" w:color="auto"/>
              <w:left w:val="single" w:sz="6" w:space="0" w:color="auto"/>
              <w:bottom w:val="single" w:sz="6" w:space="0" w:color="auto"/>
              <w:right w:val="single" w:sz="6" w:space="0" w:color="auto"/>
            </w:tcBorders>
          </w:tcPr>
          <w:p w:rsidR="006A6272" w:rsidRPr="00437695" w:rsidRDefault="006A6272" w:rsidP="00334F97">
            <w:pPr>
              <w:autoSpaceDE w:val="0"/>
              <w:autoSpaceDN w:val="0"/>
              <w:adjustRightInd w:val="0"/>
              <w:rPr>
                <w:color w:val="000000"/>
              </w:rPr>
            </w:pPr>
            <w:r w:rsidRPr="00437695">
              <w:rPr>
                <w:color w:val="000000"/>
                <w:lang w:val="kk-KZ"/>
              </w:rPr>
              <w:t>«Денсаулық адвокаты» құзіреттілігі</w:t>
            </w:r>
          </w:p>
        </w:tc>
        <w:tc>
          <w:tcPr>
            <w:tcW w:w="2552" w:type="dxa"/>
            <w:tcBorders>
              <w:top w:val="single" w:sz="4" w:space="0" w:color="auto"/>
              <w:left w:val="single" w:sz="6" w:space="0" w:color="auto"/>
              <w:bottom w:val="single" w:sz="6" w:space="0" w:color="auto"/>
              <w:right w:val="single" w:sz="6" w:space="0" w:color="auto"/>
            </w:tcBorders>
          </w:tcPr>
          <w:p w:rsidR="006A6272" w:rsidRPr="00437695" w:rsidRDefault="006A6272" w:rsidP="00334F97">
            <w:pPr>
              <w:pStyle w:val="ae"/>
              <w:spacing w:line="270" w:lineRule="atLeast"/>
            </w:pPr>
            <w:r w:rsidRPr="00437695">
              <w:t xml:space="preserve"> </w:t>
            </w:r>
            <w:r w:rsidRPr="00437695">
              <w:rPr>
                <w:lang w:val="kk-KZ"/>
              </w:rPr>
              <w:t xml:space="preserve">Мейірбике ісінің ерекшелігін барлық зерттеушілерге басқа мамандардан айырмашылығын сипаттайды </w:t>
            </w:r>
          </w:p>
        </w:tc>
        <w:tc>
          <w:tcPr>
            <w:tcW w:w="2268" w:type="dxa"/>
            <w:tcBorders>
              <w:top w:val="single" w:sz="6" w:space="0" w:color="auto"/>
              <w:left w:val="single" w:sz="6" w:space="0" w:color="auto"/>
              <w:bottom w:val="single" w:sz="6" w:space="0" w:color="auto"/>
              <w:right w:val="single" w:sz="6" w:space="0" w:color="auto"/>
            </w:tcBorders>
          </w:tcPr>
          <w:p w:rsidR="006A6272" w:rsidRPr="00437695" w:rsidRDefault="006A6272" w:rsidP="00334F97">
            <w:pPr>
              <w:pStyle w:val="31"/>
              <w:widowControl w:val="0"/>
              <w:spacing w:after="0"/>
              <w:ind w:left="0"/>
              <w:jc w:val="both"/>
              <w:rPr>
                <w:color w:val="000000"/>
                <w:sz w:val="24"/>
                <w:szCs w:val="24"/>
              </w:rPr>
            </w:pPr>
            <w:r w:rsidRPr="00437695">
              <w:rPr>
                <w:color w:val="000000"/>
                <w:sz w:val="24"/>
                <w:szCs w:val="24"/>
                <w:lang w:val="kk-KZ"/>
              </w:rPr>
              <w:t xml:space="preserve">Науқастарға мамандандырылған күтім жасау барысында мейірбикелік жұмысты ұйымдастыру және жүзеге асыру </w:t>
            </w:r>
          </w:p>
          <w:p w:rsidR="006A6272" w:rsidRPr="00437695" w:rsidRDefault="006A6272" w:rsidP="00334F97">
            <w:pPr>
              <w:autoSpaceDE w:val="0"/>
              <w:autoSpaceDN w:val="0"/>
              <w:adjustRightInd w:val="0"/>
            </w:pPr>
          </w:p>
        </w:tc>
      </w:tr>
      <w:tr w:rsidR="006A6272" w:rsidRPr="00007EA1" w:rsidTr="00334F97">
        <w:trPr>
          <w:gridAfter w:val="2"/>
          <w:wAfter w:w="20866" w:type="dxa"/>
          <w:trHeight w:val="2475"/>
        </w:trPr>
        <w:tc>
          <w:tcPr>
            <w:tcW w:w="479" w:type="dxa"/>
            <w:tcBorders>
              <w:top w:val="single" w:sz="6" w:space="0" w:color="auto"/>
              <w:left w:val="single" w:sz="6" w:space="0" w:color="auto"/>
              <w:bottom w:val="single" w:sz="6" w:space="0" w:color="auto"/>
              <w:right w:val="single" w:sz="6" w:space="0" w:color="auto"/>
            </w:tcBorders>
          </w:tcPr>
          <w:p w:rsidR="006A6272" w:rsidRPr="00437695" w:rsidRDefault="006A6272" w:rsidP="00334F97">
            <w:pPr>
              <w:autoSpaceDE w:val="0"/>
              <w:autoSpaceDN w:val="0"/>
              <w:adjustRightInd w:val="0"/>
              <w:rPr>
                <w:color w:val="000000"/>
              </w:rPr>
            </w:pPr>
            <w:r w:rsidRPr="00437695">
              <w:rPr>
                <w:color w:val="000000"/>
              </w:rPr>
              <w:t>В</w:t>
            </w:r>
          </w:p>
        </w:tc>
        <w:tc>
          <w:tcPr>
            <w:tcW w:w="1931" w:type="dxa"/>
            <w:tcBorders>
              <w:top w:val="single" w:sz="6" w:space="0" w:color="auto"/>
              <w:left w:val="single" w:sz="6" w:space="0" w:color="auto"/>
              <w:bottom w:val="single" w:sz="6" w:space="0" w:color="auto"/>
              <w:right w:val="single" w:sz="6" w:space="0" w:color="auto"/>
            </w:tcBorders>
          </w:tcPr>
          <w:p w:rsidR="006A6272" w:rsidRPr="00437695" w:rsidRDefault="006A6272" w:rsidP="00334F97">
            <w:pPr>
              <w:autoSpaceDE w:val="0"/>
              <w:autoSpaceDN w:val="0"/>
              <w:adjustRightInd w:val="0"/>
              <w:rPr>
                <w:color w:val="000000"/>
              </w:rPr>
            </w:pPr>
            <w:r w:rsidRPr="00437695">
              <w:rPr>
                <w:color w:val="000000"/>
                <w:lang w:val="kk-KZ"/>
              </w:rPr>
              <w:t>Зерттеп отырған саламен байланысты контекстер мен одан да кеңірек (немесе пәнаралық) салаларда жаңа немесе белгісіз жағдайлардағы проблемаларды шешуде білімін, түсінігін, және қабілетін қолдана алу</w:t>
            </w:r>
          </w:p>
        </w:tc>
        <w:tc>
          <w:tcPr>
            <w:tcW w:w="1984" w:type="dxa"/>
            <w:gridSpan w:val="2"/>
            <w:tcBorders>
              <w:top w:val="single" w:sz="6" w:space="0" w:color="auto"/>
              <w:left w:val="single" w:sz="6" w:space="0" w:color="auto"/>
              <w:bottom w:val="single" w:sz="6" w:space="0" w:color="auto"/>
              <w:right w:val="single" w:sz="6" w:space="0" w:color="auto"/>
            </w:tcBorders>
          </w:tcPr>
          <w:p w:rsidR="006A6272" w:rsidRPr="00437695" w:rsidRDefault="006A6272" w:rsidP="00334F97">
            <w:pPr>
              <w:autoSpaceDE w:val="0"/>
              <w:autoSpaceDN w:val="0"/>
              <w:adjustRightInd w:val="0"/>
              <w:rPr>
                <w:color w:val="000000"/>
                <w:lang w:val="kk-KZ"/>
              </w:rPr>
            </w:pPr>
            <w:r w:rsidRPr="00437695">
              <w:rPr>
                <w:color w:val="000000"/>
                <w:lang w:val="kk-KZ"/>
              </w:rPr>
              <w:t>«Коммуникативтік дағдылар» құзіреттілігі (мәдени құзіреттілік, сыни ойлау, жаңашылдық, командада жұмыс жұмыс жасай білу қабілеттілігі, шеттілділік құзіреттілігі)</w:t>
            </w:r>
          </w:p>
        </w:tc>
        <w:tc>
          <w:tcPr>
            <w:tcW w:w="2552" w:type="dxa"/>
            <w:tcBorders>
              <w:top w:val="single" w:sz="6" w:space="0" w:color="auto"/>
              <w:left w:val="single" w:sz="6" w:space="0" w:color="auto"/>
              <w:bottom w:val="single" w:sz="6" w:space="0" w:color="auto"/>
              <w:right w:val="single" w:sz="6" w:space="0" w:color="auto"/>
            </w:tcBorders>
          </w:tcPr>
          <w:p w:rsidR="006A6272" w:rsidRPr="00437695" w:rsidRDefault="006A6272" w:rsidP="00334F97">
            <w:pPr>
              <w:rPr>
                <w:lang w:val="kk-KZ"/>
              </w:rPr>
            </w:pPr>
            <w:r w:rsidRPr="00437695">
              <w:rPr>
                <w:color w:val="000000"/>
                <w:lang w:val="kk-KZ"/>
              </w:rPr>
              <w:t xml:space="preserve">Денсаулық сақтау тәжірибесінде мейірбикелікті іс-әрекетті бағалау,кәсіби біліктіліктің барлық деңгейін  дифференциациялау. </w:t>
            </w:r>
          </w:p>
          <w:p w:rsidR="006A6272" w:rsidRPr="00437695" w:rsidRDefault="006A6272" w:rsidP="00334F97">
            <w:pPr>
              <w:pStyle w:val="ae"/>
              <w:spacing w:before="0" w:beforeAutospacing="0" w:after="0" w:afterAutospacing="0" w:line="270" w:lineRule="atLeast"/>
              <w:rPr>
                <w:lang w:val="kk-KZ"/>
              </w:rPr>
            </w:pPr>
          </w:p>
          <w:p w:rsidR="006A6272" w:rsidRPr="00437695" w:rsidRDefault="006A6272" w:rsidP="00334F97">
            <w:pPr>
              <w:pStyle w:val="ae"/>
              <w:spacing w:before="0" w:beforeAutospacing="0" w:after="0" w:afterAutospacing="0" w:line="270" w:lineRule="atLeast"/>
              <w:rPr>
                <w:color w:val="000000"/>
                <w:lang w:val="kk-KZ"/>
              </w:rPr>
            </w:pPr>
          </w:p>
        </w:tc>
        <w:tc>
          <w:tcPr>
            <w:tcW w:w="2268" w:type="dxa"/>
            <w:tcBorders>
              <w:top w:val="single" w:sz="6" w:space="0" w:color="auto"/>
              <w:left w:val="single" w:sz="6" w:space="0" w:color="auto"/>
              <w:bottom w:val="single" w:sz="6" w:space="0" w:color="auto"/>
              <w:right w:val="single" w:sz="6" w:space="0" w:color="auto"/>
            </w:tcBorders>
          </w:tcPr>
          <w:p w:rsidR="006A6272" w:rsidRPr="00437695" w:rsidRDefault="006A6272" w:rsidP="00334F97">
            <w:pPr>
              <w:pStyle w:val="31"/>
              <w:widowControl w:val="0"/>
              <w:spacing w:after="0"/>
              <w:ind w:left="0"/>
              <w:jc w:val="both"/>
              <w:rPr>
                <w:sz w:val="24"/>
                <w:szCs w:val="24"/>
                <w:lang w:val="kk-KZ"/>
              </w:rPr>
            </w:pPr>
            <w:r w:rsidRPr="00437695">
              <w:rPr>
                <w:color w:val="000000"/>
                <w:sz w:val="24"/>
                <w:szCs w:val="24"/>
                <w:lang w:val="kk-KZ"/>
              </w:rPr>
              <w:t>Мамандандырылған тапсырмаларды шешу үшін медико – әлеуметтік, медико – санитарлы және медициналық  көмек халық қажеттілігін және жалпы денсаулық жағдайын талдауды біледі.</w:t>
            </w:r>
          </w:p>
        </w:tc>
      </w:tr>
      <w:tr w:rsidR="006A6272" w:rsidRPr="00437695" w:rsidTr="00334F97">
        <w:trPr>
          <w:gridAfter w:val="2"/>
          <w:wAfter w:w="20866" w:type="dxa"/>
          <w:trHeight w:val="840"/>
        </w:trPr>
        <w:tc>
          <w:tcPr>
            <w:tcW w:w="479" w:type="dxa"/>
            <w:vMerge w:val="restart"/>
            <w:tcBorders>
              <w:top w:val="single" w:sz="6" w:space="0" w:color="auto"/>
              <w:left w:val="single" w:sz="6" w:space="0" w:color="auto"/>
              <w:right w:val="single" w:sz="6" w:space="0" w:color="auto"/>
            </w:tcBorders>
          </w:tcPr>
          <w:p w:rsidR="006A6272" w:rsidRPr="00437695" w:rsidRDefault="006A6272" w:rsidP="00334F97">
            <w:pPr>
              <w:autoSpaceDE w:val="0"/>
              <w:autoSpaceDN w:val="0"/>
              <w:adjustRightInd w:val="0"/>
              <w:rPr>
                <w:color w:val="000000"/>
                <w:lang w:val="en-US"/>
              </w:rPr>
            </w:pPr>
            <w:r w:rsidRPr="00437695">
              <w:rPr>
                <w:color w:val="000000"/>
                <w:lang w:val="en-US"/>
              </w:rPr>
              <w:t>C</w:t>
            </w:r>
          </w:p>
          <w:p w:rsidR="006A6272" w:rsidRPr="00437695" w:rsidRDefault="006A6272" w:rsidP="00334F97">
            <w:pPr>
              <w:autoSpaceDE w:val="0"/>
              <w:autoSpaceDN w:val="0"/>
              <w:adjustRightInd w:val="0"/>
              <w:rPr>
                <w:color w:val="000000"/>
              </w:rPr>
            </w:pPr>
          </w:p>
          <w:p w:rsidR="006A6272" w:rsidRPr="00437695" w:rsidRDefault="006A6272" w:rsidP="00334F97">
            <w:pPr>
              <w:autoSpaceDE w:val="0"/>
              <w:autoSpaceDN w:val="0"/>
              <w:adjustRightInd w:val="0"/>
              <w:rPr>
                <w:color w:val="000000"/>
                <w:lang w:val="en-US"/>
              </w:rPr>
            </w:pPr>
          </w:p>
        </w:tc>
        <w:tc>
          <w:tcPr>
            <w:tcW w:w="1931" w:type="dxa"/>
            <w:vMerge w:val="restart"/>
            <w:tcBorders>
              <w:top w:val="single" w:sz="6" w:space="0" w:color="auto"/>
              <w:left w:val="single" w:sz="6" w:space="0" w:color="auto"/>
              <w:right w:val="single" w:sz="6" w:space="0" w:color="auto"/>
            </w:tcBorders>
          </w:tcPr>
          <w:p w:rsidR="006A6272" w:rsidRPr="00437695" w:rsidRDefault="006A6272" w:rsidP="00334F97">
            <w:pPr>
              <w:autoSpaceDE w:val="0"/>
              <w:autoSpaceDN w:val="0"/>
              <w:adjustRightInd w:val="0"/>
              <w:rPr>
                <w:color w:val="000000"/>
                <w:lang w:val="en-US"/>
              </w:rPr>
            </w:pPr>
            <w:r w:rsidRPr="00437695">
              <w:rPr>
                <w:color w:val="000000"/>
                <w:lang w:val="kk-KZ"/>
              </w:rPr>
              <w:t>Білімді интеграциялау, қиындықтарды жеңе білу және толық емес немесе шектеулі ақпарат негізінде тұжырымдамалар жасау, осы тұжырымдамалар мен білімін этикалық және әлеуметтік жауапкершілікті ескере отырып қолдана білу</w:t>
            </w:r>
          </w:p>
          <w:p w:rsidR="006A6272" w:rsidRPr="00437695" w:rsidRDefault="006A6272" w:rsidP="00334F97">
            <w:pPr>
              <w:autoSpaceDE w:val="0"/>
              <w:autoSpaceDN w:val="0"/>
              <w:adjustRightInd w:val="0"/>
              <w:rPr>
                <w:color w:val="000000"/>
                <w:lang w:val="en-US"/>
              </w:rPr>
            </w:pPr>
          </w:p>
        </w:tc>
        <w:tc>
          <w:tcPr>
            <w:tcW w:w="1984" w:type="dxa"/>
            <w:gridSpan w:val="2"/>
            <w:vMerge w:val="restart"/>
            <w:tcBorders>
              <w:top w:val="single" w:sz="6" w:space="0" w:color="auto"/>
              <w:left w:val="single" w:sz="6" w:space="0" w:color="auto"/>
              <w:right w:val="single" w:sz="6" w:space="0" w:color="auto"/>
            </w:tcBorders>
          </w:tcPr>
          <w:p w:rsidR="006A6272" w:rsidRPr="00437695" w:rsidRDefault="006A6272" w:rsidP="00334F97">
            <w:pPr>
              <w:autoSpaceDE w:val="0"/>
              <w:autoSpaceDN w:val="0"/>
              <w:adjustRightInd w:val="0"/>
              <w:rPr>
                <w:color w:val="000000"/>
              </w:rPr>
            </w:pPr>
            <w:r w:rsidRPr="00437695">
              <w:rPr>
                <w:color w:val="000000"/>
                <w:lang w:val="kk-KZ"/>
              </w:rPr>
              <w:t>Жаратылыстану ғылымдары саласындағы құзіреттілік</w:t>
            </w:r>
          </w:p>
          <w:p w:rsidR="006A6272" w:rsidRPr="00437695" w:rsidRDefault="006A6272" w:rsidP="00334F97">
            <w:pPr>
              <w:autoSpaceDE w:val="0"/>
              <w:autoSpaceDN w:val="0"/>
              <w:adjustRightInd w:val="0"/>
              <w:rPr>
                <w:color w:val="000000"/>
              </w:rPr>
            </w:pPr>
          </w:p>
        </w:tc>
        <w:tc>
          <w:tcPr>
            <w:tcW w:w="2552" w:type="dxa"/>
            <w:tcBorders>
              <w:top w:val="single" w:sz="6" w:space="0" w:color="auto"/>
              <w:left w:val="single" w:sz="6" w:space="0" w:color="auto"/>
              <w:bottom w:val="single" w:sz="6" w:space="0" w:color="auto"/>
              <w:right w:val="single" w:sz="6" w:space="0" w:color="auto"/>
            </w:tcBorders>
          </w:tcPr>
          <w:p w:rsidR="006A6272" w:rsidRPr="00437695" w:rsidRDefault="006A6272" w:rsidP="00334F97">
            <w:r w:rsidRPr="00437695">
              <w:rPr>
                <w:color w:val="000000"/>
                <w:lang w:val="kk-KZ"/>
              </w:rPr>
              <w:t xml:space="preserve">Емдеу- алдын алу ұйымдарында мейірбикелік қызмет құрылысын бағалау </w:t>
            </w:r>
            <w:r w:rsidRPr="00437695">
              <w:rPr>
                <w:color w:val="000000"/>
              </w:rPr>
              <w:t>интерпрет</w:t>
            </w:r>
            <w:r w:rsidRPr="00437695">
              <w:rPr>
                <w:color w:val="000000"/>
                <w:lang w:val="kk-KZ"/>
              </w:rPr>
              <w:t xml:space="preserve">ациялау. </w:t>
            </w:r>
          </w:p>
          <w:p w:rsidR="006A6272" w:rsidRPr="00437695" w:rsidRDefault="006A6272" w:rsidP="00334F97">
            <w:pPr>
              <w:pStyle w:val="ae"/>
              <w:spacing w:before="0" w:beforeAutospacing="0" w:after="0" w:afterAutospacing="0" w:line="270" w:lineRule="atLeast"/>
              <w:rPr>
                <w:color w:val="000000"/>
              </w:rPr>
            </w:pPr>
          </w:p>
        </w:tc>
        <w:tc>
          <w:tcPr>
            <w:tcW w:w="2268" w:type="dxa"/>
            <w:tcBorders>
              <w:top w:val="single" w:sz="6" w:space="0" w:color="auto"/>
              <w:left w:val="single" w:sz="6" w:space="0" w:color="auto"/>
              <w:bottom w:val="single" w:sz="6" w:space="0" w:color="auto"/>
              <w:right w:val="single" w:sz="6" w:space="0" w:color="auto"/>
            </w:tcBorders>
          </w:tcPr>
          <w:p w:rsidR="006A6272" w:rsidRPr="00437695" w:rsidRDefault="006A6272" w:rsidP="00334F97">
            <w:pPr>
              <w:pStyle w:val="31"/>
              <w:widowControl w:val="0"/>
              <w:spacing w:after="0"/>
              <w:ind w:left="0"/>
              <w:jc w:val="both"/>
              <w:rPr>
                <w:color w:val="000000"/>
                <w:sz w:val="24"/>
                <w:szCs w:val="24"/>
                <w:lang w:val="kk-KZ"/>
              </w:rPr>
            </w:pPr>
            <w:r w:rsidRPr="00437695">
              <w:rPr>
                <w:color w:val="000000"/>
                <w:sz w:val="24"/>
                <w:szCs w:val="24"/>
                <w:lang w:val="kk-KZ"/>
              </w:rPr>
              <w:t>Денсаулық сақтау аймағында мамандандырылған қызметті тарату үшін эканомикалық және құқықтық білім қолданылады.</w:t>
            </w:r>
          </w:p>
          <w:p w:rsidR="006A6272" w:rsidRPr="00437695" w:rsidRDefault="006A6272" w:rsidP="00334F97">
            <w:pPr>
              <w:autoSpaceDE w:val="0"/>
              <w:autoSpaceDN w:val="0"/>
              <w:adjustRightInd w:val="0"/>
            </w:pPr>
          </w:p>
        </w:tc>
      </w:tr>
      <w:tr w:rsidR="006A6272" w:rsidRPr="00437695" w:rsidTr="00334F97">
        <w:trPr>
          <w:gridAfter w:val="2"/>
          <w:wAfter w:w="20866" w:type="dxa"/>
          <w:trHeight w:val="840"/>
        </w:trPr>
        <w:tc>
          <w:tcPr>
            <w:tcW w:w="479" w:type="dxa"/>
            <w:vMerge/>
            <w:tcBorders>
              <w:left w:val="single" w:sz="6" w:space="0" w:color="auto"/>
              <w:bottom w:val="single" w:sz="6" w:space="0" w:color="auto"/>
              <w:right w:val="single" w:sz="6" w:space="0" w:color="auto"/>
            </w:tcBorders>
          </w:tcPr>
          <w:p w:rsidR="006A6272" w:rsidRPr="00437695" w:rsidRDefault="006A6272" w:rsidP="00334F97">
            <w:pPr>
              <w:autoSpaceDE w:val="0"/>
              <w:autoSpaceDN w:val="0"/>
              <w:adjustRightInd w:val="0"/>
              <w:rPr>
                <w:color w:val="000000"/>
              </w:rPr>
            </w:pPr>
          </w:p>
        </w:tc>
        <w:tc>
          <w:tcPr>
            <w:tcW w:w="1931" w:type="dxa"/>
            <w:vMerge/>
            <w:tcBorders>
              <w:left w:val="single" w:sz="6" w:space="0" w:color="auto"/>
              <w:bottom w:val="single" w:sz="6" w:space="0" w:color="auto"/>
              <w:right w:val="single" w:sz="6" w:space="0" w:color="auto"/>
            </w:tcBorders>
          </w:tcPr>
          <w:p w:rsidR="006A6272" w:rsidRPr="00437695" w:rsidRDefault="006A6272" w:rsidP="00334F97">
            <w:pPr>
              <w:autoSpaceDE w:val="0"/>
              <w:autoSpaceDN w:val="0"/>
              <w:adjustRightInd w:val="0"/>
              <w:rPr>
                <w:color w:val="000000"/>
              </w:rPr>
            </w:pPr>
          </w:p>
        </w:tc>
        <w:tc>
          <w:tcPr>
            <w:tcW w:w="1984" w:type="dxa"/>
            <w:gridSpan w:val="2"/>
            <w:vMerge/>
            <w:tcBorders>
              <w:left w:val="single" w:sz="6" w:space="0" w:color="auto"/>
              <w:bottom w:val="single" w:sz="6" w:space="0" w:color="auto"/>
              <w:right w:val="single" w:sz="6" w:space="0" w:color="auto"/>
            </w:tcBorders>
          </w:tcPr>
          <w:p w:rsidR="006A6272" w:rsidRPr="00437695" w:rsidRDefault="006A6272" w:rsidP="00334F97">
            <w:pPr>
              <w:autoSpaceDE w:val="0"/>
              <w:autoSpaceDN w:val="0"/>
              <w:adjustRightInd w:val="0"/>
              <w:rPr>
                <w:color w:val="000000"/>
              </w:rPr>
            </w:pPr>
          </w:p>
        </w:tc>
        <w:tc>
          <w:tcPr>
            <w:tcW w:w="2552" w:type="dxa"/>
            <w:tcBorders>
              <w:top w:val="single" w:sz="6" w:space="0" w:color="auto"/>
              <w:left w:val="single" w:sz="6" w:space="0" w:color="auto"/>
              <w:bottom w:val="single" w:sz="6" w:space="0" w:color="auto"/>
              <w:right w:val="single" w:sz="6" w:space="0" w:color="auto"/>
            </w:tcBorders>
          </w:tcPr>
          <w:p w:rsidR="006A6272" w:rsidRPr="00437695" w:rsidRDefault="006A6272" w:rsidP="00334F97">
            <w:pPr>
              <w:rPr>
                <w:color w:val="000000"/>
              </w:rPr>
            </w:pPr>
            <w:r w:rsidRPr="00437695">
              <w:rPr>
                <w:color w:val="000000"/>
                <w:lang w:val="kk-KZ"/>
              </w:rPr>
              <w:t xml:space="preserve">Мейірбике ісіндегі мениджердің ролі инавационды және педагогикалық әдістерді колдана отырып медициналық қызметкерлерді басқару. </w:t>
            </w:r>
          </w:p>
        </w:tc>
        <w:tc>
          <w:tcPr>
            <w:tcW w:w="2268" w:type="dxa"/>
            <w:tcBorders>
              <w:top w:val="single" w:sz="6" w:space="0" w:color="auto"/>
              <w:left w:val="single" w:sz="6" w:space="0" w:color="auto"/>
              <w:bottom w:val="single" w:sz="6" w:space="0" w:color="auto"/>
              <w:right w:val="single" w:sz="6" w:space="0" w:color="auto"/>
            </w:tcBorders>
          </w:tcPr>
          <w:p w:rsidR="006A6272" w:rsidRPr="00437695" w:rsidRDefault="006A6272" w:rsidP="00334F97">
            <w:pPr>
              <w:tabs>
                <w:tab w:val="num" w:pos="0"/>
              </w:tabs>
              <w:jc w:val="both"/>
            </w:pPr>
            <w:r w:rsidRPr="00437695">
              <w:rPr>
                <w:color w:val="000000"/>
                <w:lang w:val="kk-KZ"/>
              </w:rPr>
              <w:t xml:space="preserve">Эффективті және қазіргі жансыздандыруды қамтамасыз ету, науқастың және оның туысқандарының барлық қажеттілігін қамтамасыз ету, науқастардың өмір </w:t>
            </w:r>
            <w:r w:rsidRPr="00437695">
              <w:rPr>
                <w:color w:val="000000"/>
                <w:lang w:val="kk-KZ"/>
              </w:rPr>
              <w:lastRenderedPageBreak/>
              <w:t>сүру сапасын жақсартудағы мәселелерді құру.Дәрігерлік көмекті дер кезінде ұйымдастыру.</w:t>
            </w:r>
          </w:p>
        </w:tc>
      </w:tr>
      <w:tr w:rsidR="006A6272" w:rsidRPr="00007EA1" w:rsidTr="00334F97">
        <w:trPr>
          <w:gridAfter w:val="2"/>
          <w:wAfter w:w="20866" w:type="dxa"/>
          <w:trHeight w:val="829"/>
        </w:trPr>
        <w:tc>
          <w:tcPr>
            <w:tcW w:w="479" w:type="dxa"/>
            <w:tcBorders>
              <w:top w:val="single" w:sz="6" w:space="0" w:color="auto"/>
              <w:left w:val="single" w:sz="6" w:space="0" w:color="auto"/>
              <w:bottom w:val="single" w:sz="6" w:space="0" w:color="auto"/>
              <w:right w:val="single" w:sz="6" w:space="0" w:color="auto"/>
            </w:tcBorders>
          </w:tcPr>
          <w:p w:rsidR="006A6272" w:rsidRPr="00437695" w:rsidRDefault="006A6272" w:rsidP="00334F97">
            <w:pPr>
              <w:autoSpaceDE w:val="0"/>
              <w:autoSpaceDN w:val="0"/>
              <w:adjustRightInd w:val="0"/>
              <w:rPr>
                <w:color w:val="000000"/>
              </w:rPr>
            </w:pPr>
            <w:r w:rsidRPr="00437695">
              <w:rPr>
                <w:color w:val="000000"/>
              </w:rPr>
              <w:lastRenderedPageBreak/>
              <w:t>D</w:t>
            </w:r>
          </w:p>
        </w:tc>
        <w:tc>
          <w:tcPr>
            <w:tcW w:w="1931" w:type="dxa"/>
            <w:tcBorders>
              <w:top w:val="single" w:sz="6" w:space="0" w:color="auto"/>
              <w:left w:val="single" w:sz="6" w:space="0" w:color="auto"/>
              <w:bottom w:val="single" w:sz="6" w:space="0" w:color="auto"/>
              <w:right w:val="single" w:sz="6" w:space="0" w:color="auto"/>
            </w:tcBorders>
          </w:tcPr>
          <w:p w:rsidR="006A6272" w:rsidRPr="00437695" w:rsidRDefault="006A6272" w:rsidP="00334F97">
            <w:pPr>
              <w:autoSpaceDE w:val="0"/>
              <w:autoSpaceDN w:val="0"/>
              <w:adjustRightInd w:val="0"/>
              <w:rPr>
                <w:color w:val="000000"/>
              </w:rPr>
            </w:pPr>
            <w:r w:rsidRPr="00437695">
              <w:rPr>
                <w:color w:val="000000"/>
                <w:lang w:val="kk-KZ"/>
              </w:rPr>
              <w:t>Өз қорытындыларын және білімін, олардың негіздемесін мамандарға және маман еместерге айқын және ашық хабарлау</w:t>
            </w:r>
          </w:p>
        </w:tc>
        <w:tc>
          <w:tcPr>
            <w:tcW w:w="1984" w:type="dxa"/>
            <w:gridSpan w:val="2"/>
            <w:tcBorders>
              <w:top w:val="single" w:sz="6" w:space="0" w:color="auto"/>
              <w:left w:val="single" w:sz="6" w:space="0" w:color="auto"/>
              <w:bottom w:val="single" w:sz="6" w:space="0" w:color="auto"/>
              <w:right w:val="single" w:sz="6" w:space="0" w:color="auto"/>
            </w:tcBorders>
          </w:tcPr>
          <w:p w:rsidR="006A6272" w:rsidRPr="00437695" w:rsidRDefault="006A6272" w:rsidP="00334F97">
            <w:pPr>
              <w:autoSpaceDE w:val="0"/>
              <w:autoSpaceDN w:val="0"/>
              <w:adjustRightInd w:val="0"/>
              <w:rPr>
                <w:color w:val="000000"/>
                <w:lang w:val="kk-KZ"/>
              </w:rPr>
            </w:pPr>
            <w:r w:rsidRPr="00437695">
              <w:rPr>
                <w:color w:val="000000"/>
                <w:lang w:val="kk-KZ"/>
              </w:rPr>
              <w:t xml:space="preserve"> «Коммуникативтік дағдылар» құзіреттілігі (мәдени құзіреттілік, сыни ойлау, жаңашылдық, командада жұмыс жұмыс жасай білу қабілеттілігі, шеттілділік құзіреттілігі)</w:t>
            </w:r>
          </w:p>
        </w:tc>
        <w:tc>
          <w:tcPr>
            <w:tcW w:w="2552" w:type="dxa"/>
            <w:tcBorders>
              <w:top w:val="single" w:sz="6" w:space="0" w:color="auto"/>
              <w:left w:val="single" w:sz="6" w:space="0" w:color="auto"/>
              <w:bottom w:val="single" w:sz="6" w:space="0" w:color="auto"/>
              <w:right w:val="single" w:sz="6" w:space="0" w:color="auto"/>
            </w:tcBorders>
          </w:tcPr>
          <w:p w:rsidR="006A6272" w:rsidRPr="00437695" w:rsidRDefault="006A6272" w:rsidP="00334F97">
            <w:pPr>
              <w:autoSpaceDE w:val="0"/>
              <w:autoSpaceDN w:val="0"/>
              <w:adjustRightInd w:val="0"/>
              <w:rPr>
                <w:color w:val="000000"/>
                <w:lang w:val="kk-KZ"/>
              </w:rPr>
            </w:pPr>
            <w:r w:rsidRPr="00437695">
              <w:rPr>
                <w:color w:val="000000"/>
                <w:lang w:val="kk-KZ"/>
              </w:rPr>
              <w:t>Ғылыми конференцияларда, тәжірибелік сабақта және т.б. өзінің ойын реферат, презентация, жоба түрінде рәсімдей алады. Денсаулық сақтау заңдылықтарына сүйене отырып, білімі мен өзінің қорытындысын нақты және түсінікті етіп жеткізе алады.</w:t>
            </w:r>
          </w:p>
          <w:p w:rsidR="006A6272" w:rsidRPr="00437695" w:rsidRDefault="006A6272" w:rsidP="00334F97">
            <w:pPr>
              <w:rPr>
                <w:color w:val="000000"/>
                <w:lang w:val="kk-KZ"/>
              </w:rPr>
            </w:pPr>
          </w:p>
        </w:tc>
        <w:tc>
          <w:tcPr>
            <w:tcW w:w="2268" w:type="dxa"/>
            <w:tcBorders>
              <w:top w:val="single" w:sz="6" w:space="0" w:color="auto"/>
              <w:left w:val="single" w:sz="6" w:space="0" w:color="auto"/>
              <w:bottom w:val="single" w:sz="6" w:space="0" w:color="auto"/>
              <w:right w:val="single" w:sz="6" w:space="0" w:color="auto"/>
            </w:tcBorders>
          </w:tcPr>
          <w:p w:rsidR="006A6272" w:rsidRPr="00437695" w:rsidRDefault="006A6272" w:rsidP="00334F97">
            <w:pPr>
              <w:jc w:val="both"/>
              <w:rPr>
                <w:color w:val="000000"/>
                <w:lang w:val="kk-KZ"/>
              </w:rPr>
            </w:pPr>
            <w:r w:rsidRPr="00437695">
              <w:rPr>
                <w:color w:val="000000"/>
                <w:lang w:val="kk-KZ"/>
              </w:rPr>
              <w:t xml:space="preserve">Ауызша және жазбаша түде ойлау қабілетін дамытады </w:t>
            </w:r>
          </w:p>
          <w:p w:rsidR="006A6272" w:rsidRPr="00437695" w:rsidRDefault="006A6272" w:rsidP="00334F97">
            <w:pPr>
              <w:autoSpaceDE w:val="0"/>
              <w:autoSpaceDN w:val="0"/>
              <w:adjustRightInd w:val="0"/>
              <w:rPr>
                <w:lang w:val="kk-KZ"/>
              </w:rPr>
            </w:pPr>
          </w:p>
        </w:tc>
      </w:tr>
      <w:tr w:rsidR="006A6272" w:rsidRPr="00007EA1" w:rsidTr="00334F97">
        <w:trPr>
          <w:gridAfter w:val="2"/>
          <w:wAfter w:w="20866" w:type="dxa"/>
          <w:trHeight w:val="840"/>
        </w:trPr>
        <w:tc>
          <w:tcPr>
            <w:tcW w:w="479" w:type="dxa"/>
            <w:vMerge w:val="restart"/>
            <w:tcBorders>
              <w:top w:val="single" w:sz="6" w:space="0" w:color="auto"/>
              <w:left w:val="single" w:sz="6" w:space="0" w:color="auto"/>
              <w:right w:val="single" w:sz="6" w:space="0" w:color="auto"/>
            </w:tcBorders>
          </w:tcPr>
          <w:p w:rsidR="006A6272" w:rsidRPr="00437695" w:rsidRDefault="006A6272" w:rsidP="00334F97">
            <w:pPr>
              <w:autoSpaceDE w:val="0"/>
              <w:autoSpaceDN w:val="0"/>
              <w:adjustRightInd w:val="0"/>
              <w:rPr>
                <w:color w:val="000000"/>
              </w:rPr>
            </w:pPr>
            <w:r w:rsidRPr="00437695">
              <w:rPr>
                <w:color w:val="000000"/>
              </w:rPr>
              <w:t>Е</w:t>
            </w:r>
          </w:p>
          <w:p w:rsidR="006A6272" w:rsidRPr="00437695" w:rsidRDefault="006A6272" w:rsidP="00334F97">
            <w:pPr>
              <w:autoSpaceDE w:val="0"/>
              <w:autoSpaceDN w:val="0"/>
              <w:adjustRightInd w:val="0"/>
              <w:rPr>
                <w:color w:val="000000"/>
              </w:rPr>
            </w:pPr>
          </w:p>
          <w:p w:rsidR="006A6272" w:rsidRPr="00437695" w:rsidRDefault="006A6272" w:rsidP="00334F97">
            <w:pPr>
              <w:autoSpaceDE w:val="0"/>
              <w:autoSpaceDN w:val="0"/>
              <w:adjustRightInd w:val="0"/>
              <w:rPr>
                <w:color w:val="000000"/>
              </w:rPr>
            </w:pPr>
          </w:p>
          <w:p w:rsidR="006A6272" w:rsidRPr="00437695" w:rsidRDefault="006A6272" w:rsidP="00334F97">
            <w:pPr>
              <w:autoSpaceDE w:val="0"/>
              <w:autoSpaceDN w:val="0"/>
              <w:adjustRightInd w:val="0"/>
              <w:rPr>
                <w:color w:val="000000"/>
              </w:rPr>
            </w:pPr>
          </w:p>
          <w:p w:rsidR="006A6272" w:rsidRPr="00437695" w:rsidRDefault="006A6272" w:rsidP="00334F97">
            <w:pPr>
              <w:autoSpaceDE w:val="0"/>
              <w:autoSpaceDN w:val="0"/>
              <w:adjustRightInd w:val="0"/>
              <w:rPr>
                <w:color w:val="000000"/>
              </w:rPr>
            </w:pPr>
          </w:p>
        </w:tc>
        <w:tc>
          <w:tcPr>
            <w:tcW w:w="1931" w:type="dxa"/>
            <w:vMerge w:val="restart"/>
            <w:tcBorders>
              <w:top w:val="single" w:sz="6" w:space="0" w:color="auto"/>
              <w:left w:val="single" w:sz="6" w:space="0" w:color="auto"/>
              <w:right w:val="single" w:sz="6" w:space="0" w:color="auto"/>
            </w:tcBorders>
          </w:tcPr>
          <w:p w:rsidR="006A6272" w:rsidRPr="00437695" w:rsidRDefault="006A6272" w:rsidP="00334F97">
            <w:pPr>
              <w:autoSpaceDE w:val="0"/>
              <w:autoSpaceDN w:val="0"/>
              <w:adjustRightInd w:val="0"/>
              <w:rPr>
                <w:color w:val="000000"/>
              </w:rPr>
            </w:pPr>
            <w:r w:rsidRPr="00437695">
              <w:rPr>
                <w:color w:val="000000"/>
                <w:lang w:val="kk-KZ"/>
              </w:rPr>
              <w:t>Білім алуды өздігінен жалғастыру қабілеттерінің болуын көздейді</w:t>
            </w:r>
          </w:p>
          <w:p w:rsidR="006A6272" w:rsidRPr="00437695" w:rsidRDefault="006A6272" w:rsidP="00334F97">
            <w:pPr>
              <w:autoSpaceDE w:val="0"/>
              <w:autoSpaceDN w:val="0"/>
              <w:adjustRightInd w:val="0"/>
              <w:rPr>
                <w:color w:val="000000"/>
              </w:rPr>
            </w:pPr>
          </w:p>
          <w:p w:rsidR="006A6272" w:rsidRPr="00437695" w:rsidRDefault="006A6272" w:rsidP="00334F97">
            <w:pPr>
              <w:autoSpaceDE w:val="0"/>
              <w:autoSpaceDN w:val="0"/>
              <w:adjustRightInd w:val="0"/>
              <w:rPr>
                <w:color w:val="000000"/>
              </w:rPr>
            </w:pPr>
          </w:p>
          <w:p w:rsidR="006A6272" w:rsidRPr="00437695" w:rsidRDefault="006A6272" w:rsidP="00334F97">
            <w:pPr>
              <w:autoSpaceDE w:val="0"/>
              <w:autoSpaceDN w:val="0"/>
              <w:adjustRightInd w:val="0"/>
              <w:rPr>
                <w:color w:val="000000"/>
              </w:rPr>
            </w:pPr>
          </w:p>
          <w:p w:rsidR="006A6272" w:rsidRPr="00437695" w:rsidRDefault="006A6272" w:rsidP="00334F97">
            <w:pPr>
              <w:autoSpaceDE w:val="0"/>
              <w:autoSpaceDN w:val="0"/>
              <w:adjustRightInd w:val="0"/>
              <w:rPr>
                <w:color w:val="000000"/>
              </w:rPr>
            </w:pPr>
          </w:p>
          <w:p w:rsidR="006A6272" w:rsidRPr="00437695" w:rsidRDefault="006A6272" w:rsidP="00334F97">
            <w:pPr>
              <w:autoSpaceDE w:val="0"/>
              <w:autoSpaceDN w:val="0"/>
              <w:adjustRightInd w:val="0"/>
              <w:rPr>
                <w:color w:val="000000"/>
              </w:rPr>
            </w:pPr>
          </w:p>
          <w:p w:rsidR="006A6272" w:rsidRPr="00437695" w:rsidRDefault="006A6272" w:rsidP="00334F97">
            <w:pPr>
              <w:autoSpaceDE w:val="0"/>
              <w:autoSpaceDN w:val="0"/>
              <w:adjustRightInd w:val="0"/>
              <w:rPr>
                <w:color w:val="000000"/>
              </w:rPr>
            </w:pPr>
          </w:p>
        </w:tc>
        <w:tc>
          <w:tcPr>
            <w:tcW w:w="1984" w:type="dxa"/>
            <w:gridSpan w:val="2"/>
            <w:vMerge w:val="restart"/>
            <w:tcBorders>
              <w:top w:val="single" w:sz="6" w:space="0" w:color="auto"/>
              <w:left w:val="single" w:sz="6" w:space="0" w:color="auto"/>
              <w:right w:val="single" w:sz="6" w:space="0" w:color="auto"/>
            </w:tcBorders>
          </w:tcPr>
          <w:p w:rsidR="006A6272" w:rsidRPr="00437695" w:rsidRDefault="006A6272" w:rsidP="00334F97">
            <w:pPr>
              <w:rPr>
                <w:color w:val="000000"/>
                <w:lang w:val="kk-KZ"/>
              </w:rPr>
            </w:pPr>
            <w:r w:rsidRPr="00437695">
              <w:rPr>
                <w:color w:val="000000"/>
                <w:lang w:val="kk-KZ"/>
              </w:rPr>
              <w:t xml:space="preserve"> «Коммуникативтік дағдылар» құзіреттілігі (мәдени құзіреттілік, сыни ойлау, жаңашылдық, командада жұмыс жұмыс жасай білу қабілеттілігі, шеттілділік құзіреттілігі)</w:t>
            </w:r>
          </w:p>
          <w:p w:rsidR="006A6272" w:rsidRPr="00437695" w:rsidRDefault="006A6272" w:rsidP="00334F97">
            <w:pPr>
              <w:rPr>
                <w:color w:val="000000"/>
                <w:lang w:val="kk-KZ"/>
              </w:rPr>
            </w:pPr>
          </w:p>
          <w:p w:rsidR="006A6272" w:rsidRPr="00437695" w:rsidRDefault="006A6272" w:rsidP="00334F97">
            <w:pPr>
              <w:rPr>
                <w:color w:val="000000"/>
                <w:lang w:val="kk-KZ"/>
              </w:rPr>
            </w:pPr>
          </w:p>
          <w:p w:rsidR="006A6272" w:rsidRPr="00437695" w:rsidRDefault="006A6272" w:rsidP="00334F97">
            <w:pPr>
              <w:rPr>
                <w:color w:val="000000"/>
                <w:lang w:val="kk-KZ"/>
              </w:rPr>
            </w:pPr>
          </w:p>
          <w:p w:rsidR="006A6272" w:rsidRPr="00437695" w:rsidRDefault="006A6272" w:rsidP="00334F97">
            <w:pPr>
              <w:rPr>
                <w:color w:val="000000"/>
                <w:lang w:val="kk-KZ"/>
              </w:rPr>
            </w:pPr>
          </w:p>
          <w:p w:rsidR="006A6272" w:rsidRPr="00437695" w:rsidRDefault="006A6272" w:rsidP="00334F97">
            <w:pPr>
              <w:rPr>
                <w:color w:val="000000"/>
                <w:lang w:val="kk-KZ"/>
              </w:rPr>
            </w:pPr>
          </w:p>
          <w:p w:rsidR="006A6272" w:rsidRPr="00437695" w:rsidRDefault="006A6272" w:rsidP="00334F97">
            <w:pPr>
              <w:autoSpaceDE w:val="0"/>
              <w:autoSpaceDN w:val="0"/>
              <w:adjustRightInd w:val="0"/>
              <w:rPr>
                <w:color w:val="000000"/>
                <w:lang w:val="kk-KZ"/>
              </w:rPr>
            </w:pPr>
          </w:p>
        </w:tc>
        <w:tc>
          <w:tcPr>
            <w:tcW w:w="2552" w:type="dxa"/>
            <w:tcBorders>
              <w:top w:val="single" w:sz="6" w:space="0" w:color="auto"/>
              <w:left w:val="single" w:sz="6" w:space="0" w:color="auto"/>
              <w:bottom w:val="single" w:sz="6" w:space="0" w:color="auto"/>
              <w:right w:val="single" w:sz="6" w:space="0" w:color="auto"/>
            </w:tcBorders>
          </w:tcPr>
          <w:p w:rsidR="006A6272" w:rsidRPr="00437695" w:rsidRDefault="006A6272" w:rsidP="00334F97">
            <w:pPr>
              <w:autoSpaceDE w:val="0"/>
              <w:autoSpaceDN w:val="0"/>
              <w:adjustRightInd w:val="0"/>
              <w:rPr>
                <w:color w:val="000000"/>
                <w:lang w:val="kk-KZ"/>
              </w:rPr>
            </w:pPr>
            <w:r w:rsidRPr="00437695">
              <w:rPr>
                <w:color w:val="000000"/>
                <w:lang w:val="kk-KZ"/>
              </w:rPr>
              <w:t xml:space="preserve"> Студенттерге ақпаратпен жұмыс істеу жөнінде өзінің білімін (оқу, ақпараттық, ғылыми) және жүзеге асыра алатындығын жеткізе біледі</w:t>
            </w:r>
          </w:p>
        </w:tc>
        <w:tc>
          <w:tcPr>
            <w:tcW w:w="2268" w:type="dxa"/>
            <w:tcBorders>
              <w:top w:val="single" w:sz="6" w:space="0" w:color="auto"/>
              <w:left w:val="single" w:sz="6" w:space="0" w:color="auto"/>
              <w:bottom w:val="single" w:sz="6" w:space="0" w:color="auto"/>
              <w:right w:val="single" w:sz="6" w:space="0" w:color="auto"/>
            </w:tcBorders>
          </w:tcPr>
          <w:p w:rsidR="006A6272" w:rsidRPr="00437695" w:rsidRDefault="006A6272" w:rsidP="00334F97">
            <w:pPr>
              <w:autoSpaceDE w:val="0"/>
              <w:autoSpaceDN w:val="0"/>
              <w:jc w:val="both"/>
              <w:rPr>
                <w:lang w:val="kk-KZ"/>
              </w:rPr>
            </w:pPr>
            <w:r w:rsidRPr="00437695">
              <w:rPr>
                <w:color w:val="000000"/>
                <w:lang w:val="kk-KZ"/>
              </w:rPr>
              <w:t xml:space="preserve">Әр түрлі құбылыстарға талдау жасау үшін моделді әдістер қолдану </w:t>
            </w:r>
          </w:p>
        </w:tc>
      </w:tr>
      <w:tr w:rsidR="006A6272" w:rsidRPr="00007EA1" w:rsidTr="00334F97">
        <w:trPr>
          <w:gridAfter w:val="2"/>
          <w:wAfter w:w="20866" w:type="dxa"/>
          <w:trHeight w:val="65"/>
        </w:trPr>
        <w:tc>
          <w:tcPr>
            <w:tcW w:w="479" w:type="dxa"/>
            <w:vMerge/>
            <w:tcBorders>
              <w:left w:val="single" w:sz="6" w:space="0" w:color="auto"/>
              <w:bottom w:val="single" w:sz="4" w:space="0" w:color="auto"/>
              <w:right w:val="single" w:sz="6" w:space="0" w:color="auto"/>
            </w:tcBorders>
          </w:tcPr>
          <w:p w:rsidR="006A6272" w:rsidRPr="00437695" w:rsidRDefault="006A6272" w:rsidP="00334F97">
            <w:pPr>
              <w:autoSpaceDE w:val="0"/>
              <w:autoSpaceDN w:val="0"/>
              <w:adjustRightInd w:val="0"/>
              <w:rPr>
                <w:color w:val="000000"/>
                <w:lang w:val="kk-KZ"/>
              </w:rPr>
            </w:pPr>
          </w:p>
        </w:tc>
        <w:tc>
          <w:tcPr>
            <w:tcW w:w="1931" w:type="dxa"/>
            <w:vMerge/>
            <w:tcBorders>
              <w:left w:val="single" w:sz="6" w:space="0" w:color="auto"/>
              <w:bottom w:val="single" w:sz="4" w:space="0" w:color="auto"/>
              <w:right w:val="single" w:sz="6" w:space="0" w:color="auto"/>
            </w:tcBorders>
          </w:tcPr>
          <w:p w:rsidR="006A6272" w:rsidRPr="00437695" w:rsidRDefault="006A6272" w:rsidP="00334F97">
            <w:pPr>
              <w:autoSpaceDE w:val="0"/>
              <w:autoSpaceDN w:val="0"/>
              <w:adjustRightInd w:val="0"/>
              <w:rPr>
                <w:color w:val="000000"/>
                <w:lang w:val="kk-KZ"/>
              </w:rPr>
            </w:pPr>
          </w:p>
        </w:tc>
        <w:tc>
          <w:tcPr>
            <w:tcW w:w="1984" w:type="dxa"/>
            <w:gridSpan w:val="2"/>
            <w:vMerge/>
            <w:tcBorders>
              <w:left w:val="single" w:sz="6" w:space="0" w:color="auto"/>
              <w:bottom w:val="single" w:sz="4" w:space="0" w:color="auto"/>
              <w:right w:val="single" w:sz="6" w:space="0" w:color="auto"/>
            </w:tcBorders>
          </w:tcPr>
          <w:p w:rsidR="006A6272" w:rsidRPr="00437695" w:rsidRDefault="006A6272" w:rsidP="00334F97">
            <w:pPr>
              <w:autoSpaceDE w:val="0"/>
              <w:autoSpaceDN w:val="0"/>
              <w:adjustRightInd w:val="0"/>
              <w:rPr>
                <w:color w:val="000000"/>
                <w:lang w:val="kk-KZ"/>
              </w:rPr>
            </w:pPr>
          </w:p>
        </w:tc>
        <w:tc>
          <w:tcPr>
            <w:tcW w:w="2552" w:type="dxa"/>
            <w:tcBorders>
              <w:left w:val="single" w:sz="6" w:space="0" w:color="auto"/>
              <w:bottom w:val="single" w:sz="6" w:space="0" w:color="auto"/>
              <w:right w:val="single" w:sz="6" w:space="0" w:color="auto"/>
            </w:tcBorders>
          </w:tcPr>
          <w:p w:rsidR="006A6272" w:rsidRPr="00437695" w:rsidRDefault="006A6272" w:rsidP="00334F97">
            <w:pPr>
              <w:widowControl w:val="0"/>
              <w:shd w:val="clear" w:color="auto" w:fill="FFFFFF"/>
              <w:tabs>
                <w:tab w:val="left" w:pos="9356"/>
              </w:tabs>
              <w:autoSpaceDE w:val="0"/>
              <w:autoSpaceDN w:val="0"/>
              <w:adjustRightInd w:val="0"/>
              <w:ind w:right="-140"/>
              <w:rPr>
                <w:color w:val="000000"/>
                <w:lang w:val="kk-KZ"/>
              </w:rPr>
            </w:pPr>
            <w:r w:rsidRPr="00437695">
              <w:rPr>
                <w:color w:val="000000"/>
                <w:lang w:val="kk-KZ"/>
              </w:rPr>
              <w:t xml:space="preserve"> Студенттерге / оқытушыларға / оқу экспериментін жоспарлау және жүргізу кезінде  білімін және жүзеге асыра алатындығын, болған   оқиғаны және </w:t>
            </w:r>
          </w:p>
          <w:p w:rsidR="006A6272" w:rsidRPr="00437695" w:rsidRDefault="006A6272" w:rsidP="00334F97">
            <w:pPr>
              <w:autoSpaceDE w:val="0"/>
              <w:autoSpaceDN w:val="0"/>
              <w:adjustRightInd w:val="0"/>
              <w:rPr>
                <w:color w:val="000000"/>
                <w:lang w:val="kk-KZ"/>
              </w:rPr>
            </w:pPr>
            <w:r w:rsidRPr="00437695">
              <w:rPr>
                <w:color w:val="000000"/>
                <w:lang w:val="kk-KZ"/>
              </w:rPr>
              <w:t>бір-бірімен қатынасын жеткізе алады</w:t>
            </w:r>
          </w:p>
        </w:tc>
        <w:tc>
          <w:tcPr>
            <w:tcW w:w="2268" w:type="dxa"/>
            <w:tcBorders>
              <w:left w:val="single" w:sz="6" w:space="0" w:color="auto"/>
              <w:bottom w:val="single" w:sz="6" w:space="0" w:color="auto"/>
              <w:right w:val="single" w:sz="6" w:space="0" w:color="auto"/>
            </w:tcBorders>
          </w:tcPr>
          <w:p w:rsidR="006A6272" w:rsidRPr="00437695" w:rsidRDefault="006A6272" w:rsidP="00334F97">
            <w:pPr>
              <w:jc w:val="both"/>
              <w:rPr>
                <w:lang w:val="kk-KZ"/>
              </w:rPr>
            </w:pPr>
            <w:r w:rsidRPr="00437695">
              <w:rPr>
                <w:lang w:val="kk-KZ"/>
              </w:rPr>
              <w:t>Белгілі бір салаға бағытталған мамандығы бойынша кәсіби мәселелерді шешуге компетентті</w:t>
            </w:r>
          </w:p>
          <w:p w:rsidR="006A6272" w:rsidRPr="00437695" w:rsidRDefault="006A6272" w:rsidP="00334F97">
            <w:pPr>
              <w:jc w:val="both"/>
              <w:rPr>
                <w:color w:val="000000"/>
                <w:lang w:val="kk-KZ"/>
              </w:rPr>
            </w:pPr>
            <w:r w:rsidRPr="00437695">
              <w:rPr>
                <w:color w:val="000000"/>
                <w:lang w:val="kk-KZ"/>
              </w:rPr>
              <w:t xml:space="preserve"> </w:t>
            </w:r>
          </w:p>
          <w:p w:rsidR="006A6272" w:rsidRPr="00437695" w:rsidRDefault="006A6272" w:rsidP="00334F97">
            <w:pPr>
              <w:autoSpaceDE w:val="0"/>
              <w:autoSpaceDN w:val="0"/>
              <w:adjustRightInd w:val="0"/>
              <w:rPr>
                <w:lang w:val="kk-KZ"/>
              </w:rPr>
            </w:pPr>
          </w:p>
        </w:tc>
      </w:tr>
      <w:tr w:rsidR="006A6272" w:rsidRPr="00007EA1" w:rsidTr="00334F97">
        <w:trPr>
          <w:gridAfter w:val="2"/>
          <w:wAfter w:w="20866" w:type="dxa"/>
          <w:trHeight w:val="840"/>
        </w:trPr>
        <w:tc>
          <w:tcPr>
            <w:tcW w:w="479" w:type="dxa"/>
            <w:vMerge w:val="restart"/>
            <w:tcBorders>
              <w:top w:val="single" w:sz="4" w:space="0" w:color="auto"/>
              <w:left w:val="single" w:sz="6" w:space="0" w:color="auto"/>
              <w:right w:val="single" w:sz="6" w:space="0" w:color="auto"/>
            </w:tcBorders>
          </w:tcPr>
          <w:p w:rsidR="006A6272" w:rsidRPr="00437695" w:rsidRDefault="006A6272" w:rsidP="00334F97">
            <w:pPr>
              <w:autoSpaceDE w:val="0"/>
              <w:autoSpaceDN w:val="0"/>
              <w:adjustRightInd w:val="0"/>
              <w:rPr>
                <w:color w:val="000000"/>
                <w:lang w:val="kk-KZ"/>
              </w:rPr>
            </w:pPr>
          </w:p>
        </w:tc>
        <w:tc>
          <w:tcPr>
            <w:tcW w:w="2284" w:type="dxa"/>
            <w:gridSpan w:val="2"/>
            <w:vMerge w:val="restart"/>
            <w:tcBorders>
              <w:top w:val="single" w:sz="4" w:space="0" w:color="auto"/>
              <w:left w:val="single" w:sz="6" w:space="0" w:color="auto"/>
              <w:right w:val="single" w:sz="4" w:space="0" w:color="auto"/>
            </w:tcBorders>
          </w:tcPr>
          <w:p w:rsidR="006A6272" w:rsidRPr="00437695" w:rsidRDefault="006A6272" w:rsidP="00334F97">
            <w:pPr>
              <w:autoSpaceDE w:val="0"/>
              <w:autoSpaceDN w:val="0"/>
              <w:adjustRightInd w:val="0"/>
              <w:rPr>
                <w:color w:val="000000"/>
                <w:lang w:val="kk-KZ"/>
              </w:rPr>
            </w:pPr>
          </w:p>
        </w:tc>
        <w:tc>
          <w:tcPr>
            <w:tcW w:w="1631" w:type="dxa"/>
            <w:vMerge w:val="restart"/>
            <w:tcBorders>
              <w:top w:val="single" w:sz="4" w:space="0" w:color="auto"/>
              <w:left w:val="single" w:sz="4" w:space="0" w:color="auto"/>
              <w:right w:val="single" w:sz="6" w:space="0" w:color="auto"/>
            </w:tcBorders>
          </w:tcPr>
          <w:p w:rsidR="006A6272" w:rsidRPr="00437695" w:rsidRDefault="006A6272" w:rsidP="00334F97">
            <w:pPr>
              <w:autoSpaceDE w:val="0"/>
              <w:autoSpaceDN w:val="0"/>
              <w:adjustRightInd w:val="0"/>
              <w:rPr>
                <w:color w:val="000000"/>
                <w:lang w:val="kk-KZ"/>
              </w:rPr>
            </w:pPr>
          </w:p>
        </w:tc>
        <w:tc>
          <w:tcPr>
            <w:tcW w:w="2552" w:type="dxa"/>
            <w:tcBorders>
              <w:top w:val="single" w:sz="6" w:space="0" w:color="auto"/>
              <w:left w:val="single" w:sz="6" w:space="0" w:color="auto"/>
              <w:bottom w:val="single" w:sz="6" w:space="0" w:color="auto"/>
              <w:right w:val="single" w:sz="6" w:space="0" w:color="auto"/>
            </w:tcBorders>
          </w:tcPr>
          <w:p w:rsidR="006A6272" w:rsidRPr="00437695" w:rsidRDefault="006A6272" w:rsidP="00334F97">
            <w:pPr>
              <w:autoSpaceDE w:val="0"/>
              <w:autoSpaceDN w:val="0"/>
              <w:adjustRightInd w:val="0"/>
              <w:rPr>
                <w:color w:val="000000"/>
                <w:lang w:val="kk-KZ"/>
              </w:rPr>
            </w:pPr>
            <w:r w:rsidRPr="00437695">
              <w:rPr>
                <w:color w:val="000000"/>
                <w:lang w:val="kk-KZ"/>
              </w:rPr>
              <w:t>Мейірбикелік қызмет бабында сұрақтарды іздеп оларды басқаруда  және сондай үлгіде жасауға шебер.</w:t>
            </w:r>
          </w:p>
        </w:tc>
        <w:tc>
          <w:tcPr>
            <w:tcW w:w="2268" w:type="dxa"/>
            <w:tcBorders>
              <w:top w:val="single" w:sz="6" w:space="0" w:color="auto"/>
              <w:left w:val="single" w:sz="6" w:space="0" w:color="auto"/>
              <w:bottom w:val="single" w:sz="6" w:space="0" w:color="auto"/>
              <w:right w:val="single" w:sz="6" w:space="0" w:color="auto"/>
            </w:tcBorders>
          </w:tcPr>
          <w:p w:rsidR="006A6272" w:rsidRPr="00437695" w:rsidRDefault="006A6272" w:rsidP="00334F97">
            <w:pPr>
              <w:jc w:val="both"/>
              <w:rPr>
                <w:lang w:val="kk-KZ"/>
              </w:rPr>
            </w:pPr>
            <w:r w:rsidRPr="00437695">
              <w:rPr>
                <w:lang w:val="kk-KZ"/>
              </w:rPr>
              <w:t>Ғылым ретінде негізгі даму бағытын көрсететін мейірбике ісі кезеңдері заманауй ғылыми ақпаратты өз мамандағында қолдана алады.</w:t>
            </w:r>
          </w:p>
        </w:tc>
      </w:tr>
      <w:tr w:rsidR="006A6272" w:rsidRPr="00007EA1" w:rsidTr="00334F97">
        <w:trPr>
          <w:gridAfter w:val="2"/>
          <w:wAfter w:w="20866" w:type="dxa"/>
          <w:trHeight w:val="840"/>
        </w:trPr>
        <w:tc>
          <w:tcPr>
            <w:tcW w:w="479" w:type="dxa"/>
            <w:vMerge/>
            <w:tcBorders>
              <w:left w:val="single" w:sz="6" w:space="0" w:color="auto"/>
              <w:bottom w:val="single" w:sz="6" w:space="0" w:color="auto"/>
              <w:right w:val="single" w:sz="6" w:space="0" w:color="auto"/>
            </w:tcBorders>
          </w:tcPr>
          <w:p w:rsidR="006A6272" w:rsidRPr="00437695" w:rsidRDefault="006A6272" w:rsidP="00334F97">
            <w:pPr>
              <w:autoSpaceDE w:val="0"/>
              <w:autoSpaceDN w:val="0"/>
              <w:adjustRightInd w:val="0"/>
              <w:rPr>
                <w:color w:val="000000"/>
                <w:lang w:val="kk-KZ"/>
              </w:rPr>
            </w:pPr>
          </w:p>
        </w:tc>
        <w:tc>
          <w:tcPr>
            <w:tcW w:w="2284" w:type="dxa"/>
            <w:gridSpan w:val="2"/>
            <w:vMerge/>
            <w:tcBorders>
              <w:left w:val="single" w:sz="6" w:space="0" w:color="auto"/>
              <w:bottom w:val="single" w:sz="6" w:space="0" w:color="auto"/>
              <w:right w:val="single" w:sz="4" w:space="0" w:color="auto"/>
            </w:tcBorders>
          </w:tcPr>
          <w:p w:rsidR="006A6272" w:rsidRPr="00437695" w:rsidRDefault="006A6272" w:rsidP="00334F97">
            <w:pPr>
              <w:autoSpaceDE w:val="0"/>
              <w:autoSpaceDN w:val="0"/>
              <w:adjustRightInd w:val="0"/>
              <w:rPr>
                <w:color w:val="000000"/>
                <w:lang w:val="kk-KZ"/>
              </w:rPr>
            </w:pPr>
          </w:p>
        </w:tc>
        <w:tc>
          <w:tcPr>
            <w:tcW w:w="1631" w:type="dxa"/>
            <w:vMerge/>
            <w:tcBorders>
              <w:left w:val="single" w:sz="4" w:space="0" w:color="auto"/>
              <w:bottom w:val="single" w:sz="6" w:space="0" w:color="auto"/>
              <w:right w:val="single" w:sz="6" w:space="0" w:color="auto"/>
            </w:tcBorders>
          </w:tcPr>
          <w:p w:rsidR="006A6272" w:rsidRPr="00437695" w:rsidRDefault="006A6272" w:rsidP="00334F97">
            <w:pPr>
              <w:autoSpaceDE w:val="0"/>
              <w:autoSpaceDN w:val="0"/>
              <w:adjustRightInd w:val="0"/>
              <w:rPr>
                <w:color w:val="000000"/>
                <w:lang w:val="kk-KZ"/>
              </w:rPr>
            </w:pPr>
          </w:p>
        </w:tc>
        <w:tc>
          <w:tcPr>
            <w:tcW w:w="2552" w:type="dxa"/>
            <w:tcBorders>
              <w:top w:val="single" w:sz="6" w:space="0" w:color="auto"/>
              <w:left w:val="single" w:sz="6" w:space="0" w:color="auto"/>
              <w:bottom w:val="single" w:sz="6" w:space="0" w:color="auto"/>
              <w:right w:val="single" w:sz="6" w:space="0" w:color="auto"/>
            </w:tcBorders>
          </w:tcPr>
          <w:p w:rsidR="006A6272" w:rsidRPr="00437695" w:rsidRDefault="006A6272" w:rsidP="00334F97">
            <w:pPr>
              <w:autoSpaceDE w:val="0"/>
              <w:autoSpaceDN w:val="0"/>
              <w:adjustRightInd w:val="0"/>
              <w:rPr>
                <w:color w:val="000000"/>
                <w:lang w:val="kk-KZ"/>
              </w:rPr>
            </w:pPr>
            <w:r w:rsidRPr="00437695">
              <w:rPr>
                <w:color w:val="000000"/>
                <w:lang w:val="kk-KZ"/>
              </w:rPr>
              <w:t xml:space="preserve"> Студенттерге ақпаратпен жұмыс істеу жөнінде өзінің білімін (оқу, ақпараттық, ғылыми) және жүзеге асыра алатындығын жеткізе алады</w:t>
            </w:r>
          </w:p>
        </w:tc>
        <w:tc>
          <w:tcPr>
            <w:tcW w:w="2268" w:type="dxa"/>
            <w:tcBorders>
              <w:top w:val="single" w:sz="6" w:space="0" w:color="auto"/>
              <w:left w:val="single" w:sz="6" w:space="0" w:color="auto"/>
              <w:bottom w:val="single" w:sz="6" w:space="0" w:color="auto"/>
              <w:right w:val="single" w:sz="6" w:space="0" w:color="auto"/>
            </w:tcBorders>
          </w:tcPr>
          <w:p w:rsidR="006A6272" w:rsidRPr="00437695" w:rsidRDefault="006A6272" w:rsidP="00334F97">
            <w:pPr>
              <w:autoSpaceDE w:val="0"/>
              <w:autoSpaceDN w:val="0"/>
              <w:jc w:val="both"/>
              <w:rPr>
                <w:lang w:val="kk-KZ"/>
              </w:rPr>
            </w:pPr>
            <w:r w:rsidRPr="00437695">
              <w:rPr>
                <w:color w:val="000000"/>
                <w:lang w:val="kk-KZ"/>
              </w:rPr>
              <w:t>Педагогикалық және ғылыми мектептердің казіргі заманға сай маңызы бар мейірбике ісінде.</w:t>
            </w:r>
          </w:p>
        </w:tc>
      </w:tr>
      <w:tr w:rsidR="006A6272" w:rsidRPr="00007EA1" w:rsidTr="00334F97">
        <w:trPr>
          <w:gridAfter w:val="2"/>
          <w:wAfter w:w="20866" w:type="dxa"/>
          <w:trHeight w:val="840"/>
        </w:trPr>
        <w:tc>
          <w:tcPr>
            <w:tcW w:w="479" w:type="dxa"/>
            <w:tcBorders>
              <w:top w:val="single" w:sz="6" w:space="0" w:color="auto"/>
              <w:left w:val="single" w:sz="6" w:space="0" w:color="auto"/>
              <w:bottom w:val="single" w:sz="6" w:space="0" w:color="auto"/>
              <w:right w:val="single" w:sz="6" w:space="0" w:color="auto"/>
            </w:tcBorders>
          </w:tcPr>
          <w:p w:rsidR="006A6272" w:rsidRPr="00437695" w:rsidRDefault="006A6272" w:rsidP="00334F97">
            <w:pPr>
              <w:autoSpaceDE w:val="0"/>
              <w:autoSpaceDN w:val="0"/>
              <w:adjustRightInd w:val="0"/>
              <w:rPr>
                <w:color w:val="000000"/>
                <w:lang w:val="kk-KZ"/>
              </w:rPr>
            </w:pPr>
          </w:p>
        </w:tc>
        <w:tc>
          <w:tcPr>
            <w:tcW w:w="2284" w:type="dxa"/>
            <w:gridSpan w:val="2"/>
            <w:tcBorders>
              <w:top w:val="single" w:sz="6" w:space="0" w:color="auto"/>
              <w:left w:val="single" w:sz="6" w:space="0" w:color="auto"/>
              <w:bottom w:val="single" w:sz="6" w:space="0" w:color="auto"/>
              <w:right w:val="single" w:sz="6" w:space="0" w:color="auto"/>
            </w:tcBorders>
          </w:tcPr>
          <w:p w:rsidR="006A6272" w:rsidRPr="00437695" w:rsidRDefault="006A6272" w:rsidP="00334F97">
            <w:pPr>
              <w:autoSpaceDE w:val="0"/>
              <w:autoSpaceDN w:val="0"/>
              <w:adjustRightInd w:val="0"/>
              <w:rPr>
                <w:color w:val="000000"/>
                <w:lang w:val="kk-KZ"/>
              </w:rPr>
            </w:pPr>
          </w:p>
        </w:tc>
        <w:tc>
          <w:tcPr>
            <w:tcW w:w="1631" w:type="dxa"/>
            <w:tcBorders>
              <w:top w:val="single" w:sz="6" w:space="0" w:color="auto"/>
              <w:left w:val="single" w:sz="6" w:space="0" w:color="auto"/>
              <w:bottom w:val="single" w:sz="6" w:space="0" w:color="auto"/>
              <w:right w:val="single" w:sz="6" w:space="0" w:color="auto"/>
            </w:tcBorders>
          </w:tcPr>
          <w:p w:rsidR="006A6272" w:rsidRPr="00437695" w:rsidRDefault="006A6272" w:rsidP="00334F97">
            <w:pPr>
              <w:autoSpaceDE w:val="0"/>
              <w:autoSpaceDN w:val="0"/>
              <w:adjustRightInd w:val="0"/>
              <w:rPr>
                <w:color w:val="000000"/>
                <w:lang w:val="kk-KZ"/>
              </w:rPr>
            </w:pPr>
          </w:p>
        </w:tc>
        <w:tc>
          <w:tcPr>
            <w:tcW w:w="2552" w:type="dxa"/>
            <w:tcBorders>
              <w:top w:val="single" w:sz="6" w:space="0" w:color="auto"/>
              <w:left w:val="single" w:sz="6" w:space="0" w:color="auto"/>
              <w:bottom w:val="single" w:sz="6" w:space="0" w:color="auto"/>
              <w:right w:val="single" w:sz="6" w:space="0" w:color="auto"/>
            </w:tcBorders>
          </w:tcPr>
          <w:p w:rsidR="006A6272" w:rsidRPr="00437695" w:rsidRDefault="006A6272" w:rsidP="00334F97">
            <w:pPr>
              <w:autoSpaceDE w:val="0"/>
              <w:autoSpaceDN w:val="0"/>
              <w:adjustRightInd w:val="0"/>
              <w:rPr>
                <w:color w:val="000000"/>
                <w:lang w:val="kk-KZ"/>
              </w:rPr>
            </w:pPr>
            <w:r w:rsidRPr="00437695">
              <w:rPr>
                <w:color w:val="000000"/>
                <w:lang w:val="kk-KZ"/>
              </w:rPr>
              <w:t xml:space="preserve"> Ізденіс аймағында ақпаратты қорытындылау және талқылау, өзінің қорытынды ойын халық алдында орындай алады.</w:t>
            </w:r>
          </w:p>
        </w:tc>
        <w:tc>
          <w:tcPr>
            <w:tcW w:w="2268" w:type="dxa"/>
            <w:tcBorders>
              <w:top w:val="single" w:sz="6" w:space="0" w:color="auto"/>
              <w:left w:val="single" w:sz="6" w:space="0" w:color="auto"/>
              <w:bottom w:val="single" w:sz="6" w:space="0" w:color="auto"/>
              <w:right w:val="single" w:sz="6" w:space="0" w:color="auto"/>
            </w:tcBorders>
          </w:tcPr>
          <w:p w:rsidR="006A6272" w:rsidRPr="00437695" w:rsidRDefault="006A6272" w:rsidP="00334F97">
            <w:pPr>
              <w:jc w:val="both"/>
              <w:rPr>
                <w:color w:val="000000"/>
                <w:lang w:val="kk-KZ"/>
              </w:rPr>
            </w:pPr>
            <w:r w:rsidRPr="00437695">
              <w:rPr>
                <w:color w:val="000000"/>
                <w:lang w:val="kk-KZ"/>
              </w:rPr>
              <w:t>Дамып жатқан өмірде өзін терең білім мен қамтып,жақсы қалыптасқан маман болуына кепілдік береді.</w:t>
            </w:r>
          </w:p>
          <w:p w:rsidR="006A6272" w:rsidRPr="00437695" w:rsidRDefault="006A6272" w:rsidP="00334F97">
            <w:pPr>
              <w:autoSpaceDE w:val="0"/>
              <w:autoSpaceDN w:val="0"/>
              <w:adjustRightInd w:val="0"/>
              <w:rPr>
                <w:lang w:val="kk-KZ"/>
              </w:rPr>
            </w:pPr>
          </w:p>
        </w:tc>
      </w:tr>
    </w:tbl>
    <w:p w:rsidR="006A6272" w:rsidRPr="00A604E0" w:rsidRDefault="006A6272" w:rsidP="006A6272">
      <w:pPr>
        <w:jc w:val="center"/>
        <w:rPr>
          <w:b/>
          <w:szCs w:val="28"/>
          <w:lang w:val="kk-KZ"/>
        </w:rPr>
      </w:pPr>
    </w:p>
    <w:p w:rsidR="006A6272" w:rsidRPr="00A604E0" w:rsidRDefault="006A6272" w:rsidP="001804D8">
      <w:pPr>
        <w:numPr>
          <w:ilvl w:val="0"/>
          <w:numId w:val="18"/>
        </w:numPr>
        <w:ind w:left="284" w:hanging="284"/>
        <w:rPr>
          <w:b/>
          <w:szCs w:val="28"/>
          <w:lang w:val="kk-KZ"/>
        </w:rPr>
      </w:pPr>
      <w:r w:rsidRPr="00A604E0">
        <w:rPr>
          <w:b/>
          <w:szCs w:val="28"/>
          <w:lang w:val="kk-KZ"/>
        </w:rPr>
        <w:t>Әдебиеттер:</w:t>
      </w:r>
    </w:p>
    <w:p w:rsidR="006A6272" w:rsidRPr="00A604E0" w:rsidRDefault="006A6272" w:rsidP="006A6272">
      <w:pPr>
        <w:ind w:left="284" w:hanging="142"/>
        <w:jc w:val="both"/>
        <w:rPr>
          <w:b/>
          <w:szCs w:val="28"/>
          <w:lang w:val="kk-KZ"/>
        </w:rPr>
      </w:pPr>
      <w:r w:rsidRPr="00A604E0">
        <w:rPr>
          <w:b/>
          <w:szCs w:val="28"/>
          <w:lang w:val="kk-KZ"/>
        </w:rPr>
        <w:t>Негізгі әдебиеттер:</w:t>
      </w:r>
    </w:p>
    <w:p w:rsidR="006A6272" w:rsidRPr="00A604E0" w:rsidRDefault="006A6272" w:rsidP="001804D8">
      <w:pPr>
        <w:numPr>
          <w:ilvl w:val="0"/>
          <w:numId w:val="4"/>
        </w:numPr>
        <w:tabs>
          <w:tab w:val="left" w:pos="284"/>
          <w:tab w:val="left" w:pos="426"/>
        </w:tabs>
        <w:ind w:left="284" w:firstLine="142"/>
        <w:jc w:val="both"/>
        <w:rPr>
          <w:szCs w:val="28"/>
          <w:lang w:eastAsia="ko-KR"/>
        </w:rPr>
      </w:pPr>
      <w:r w:rsidRPr="00A604E0">
        <w:rPr>
          <w:szCs w:val="28"/>
          <w:lang w:eastAsia="ko-KR"/>
        </w:rPr>
        <w:t xml:space="preserve">Теория сестринского дела: Учебник для студентов медиинских вузов/ Г.М. Перфильева, Н.Н.Камынина, И.В.Островская, А.В.Пьяных. – М.: ГЭОТАР_Медиа, 2009-256с. </w:t>
      </w:r>
    </w:p>
    <w:p w:rsidR="006A6272" w:rsidRPr="00A604E0" w:rsidRDefault="006A6272" w:rsidP="001804D8">
      <w:pPr>
        <w:numPr>
          <w:ilvl w:val="0"/>
          <w:numId w:val="4"/>
        </w:numPr>
        <w:tabs>
          <w:tab w:val="left" w:pos="142"/>
        </w:tabs>
        <w:ind w:left="284" w:firstLine="142"/>
        <w:jc w:val="both"/>
        <w:rPr>
          <w:szCs w:val="28"/>
          <w:lang w:eastAsia="ko-KR"/>
        </w:rPr>
      </w:pPr>
      <w:r w:rsidRPr="00A604E0">
        <w:rPr>
          <w:szCs w:val="28"/>
          <w:lang w:eastAsia="ko-KR"/>
        </w:rPr>
        <w:t xml:space="preserve">Основы сестринского дела/ Т.П. Опуховец, О.В.Чернова. – М.: Феникс, 2011г. </w:t>
      </w:r>
    </w:p>
    <w:p w:rsidR="006A6272" w:rsidRPr="00A604E0" w:rsidRDefault="006A6272" w:rsidP="001804D8">
      <w:pPr>
        <w:numPr>
          <w:ilvl w:val="0"/>
          <w:numId w:val="4"/>
        </w:numPr>
        <w:tabs>
          <w:tab w:val="left" w:pos="426"/>
        </w:tabs>
        <w:ind w:left="284" w:firstLine="142"/>
        <w:jc w:val="both"/>
        <w:rPr>
          <w:szCs w:val="28"/>
          <w:lang w:eastAsia="ko-KR"/>
        </w:rPr>
      </w:pPr>
      <w:r w:rsidRPr="00A604E0">
        <w:rPr>
          <w:szCs w:val="28"/>
          <w:lang w:eastAsia="ko-KR"/>
        </w:rPr>
        <w:t xml:space="preserve">Организация спеиализированного сестринского ухода/ Н.Ю. Корягина, Н.В.Широкова, Ю.А.Наговицына и др. – М.: ГЭОТАР-Медиа, 2009г. </w:t>
      </w:r>
    </w:p>
    <w:p w:rsidR="006A6272" w:rsidRPr="00437695" w:rsidRDefault="006A6272" w:rsidP="006A6272">
      <w:pPr>
        <w:pStyle w:val="af0"/>
        <w:tabs>
          <w:tab w:val="left" w:pos="709"/>
        </w:tabs>
        <w:spacing w:after="0" w:line="240" w:lineRule="auto"/>
        <w:ind w:left="284" w:hanging="142"/>
        <w:jc w:val="both"/>
        <w:rPr>
          <w:rFonts w:ascii="Times New Roman" w:hAnsi="Times New Roman"/>
          <w:b/>
          <w:sz w:val="24"/>
          <w:szCs w:val="28"/>
          <w:lang w:eastAsia="ko-KR"/>
        </w:rPr>
      </w:pPr>
    </w:p>
    <w:p w:rsidR="006A6272" w:rsidRPr="00A604E0" w:rsidRDefault="006A6272" w:rsidP="006A6272">
      <w:pPr>
        <w:pStyle w:val="af0"/>
        <w:tabs>
          <w:tab w:val="left" w:pos="709"/>
        </w:tabs>
        <w:spacing w:after="0" w:line="240" w:lineRule="auto"/>
        <w:ind w:left="284" w:hanging="142"/>
        <w:jc w:val="both"/>
        <w:rPr>
          <w:rFonts w:ascii="Times New Roman" w:hAnsi="Times New Roman"/>
          <w:b/>
          <w:sz w:val="24"/>
          <w:szCs w:val="28"/>
          <w:lang w:val="kk-KZ" w:eastAsia="ko-KR"/>
        </w:rPr>
      </w:pPr>
      <w:r w:rsidRPr="00A604E0">
        <w:rPr>
          <w:rFonts w:ascii="Times New Roman" w:hAnsi="Times New Roman"/>
          <w:b/>
          <w:sz w:val="24"/>
          <w:szCs w:val="28"/>
          <w:lang w:val="kk-KZ" w:eastAsia="ko-KR"/>
        </w:rPr>
        <w:t>Қосымша әдебиеттер:</w:t>
      </w:r>
    </w:p>
    <w:p w:rsidR="006A6272" w:rsidRPr="00A604E0" w:rsidRDefault="006A6272" w:rsidP="006A6272">
      <w:pPr>
        <w:tabs>
          <w:tab w:val="left" w:pos="709"/>
          <w:tab w:val="left" w:pos="1225"/>
        </w:tabs>
        <w:ind w:left="284" w:hanging="142"/>
        <w:jc w:val="both"/>
        <w:rPr>
          <w:szCs w:val="28"/>
          <w:lang w:eastAsia="ko-KR"/>
        </w:rPr>
      </w:pPr>
      <w:r w:rsidRPr="00A604E0">
        <w:rPr>
          <w:b/>
          <w:szCs w:val="28"/>
          <w:lang w:val="kk-KZ" w:eastAsia="ko-KR"/>
        </w:rPr>
        <w:tab/>
      </w:r>
      <w:r w:rsidRPr="00A604E0">
        <w:rPr>
          <w:szCs w:val="28"/>
          <w:lang w:eastAsia="ko-KR"/>
        </w:rPr>
        <w:t>Общественное здоровье и здравоохранение: учебник/ В.А.Медик, В.К.Юрьев. – 3-е изд., перераб. И доп. – М.: ГЭОТАР-Медиа, 2010. 288с.</w:t>
      </w:r>
    </w:p>
    <w:p w:rsidR="006A6272" w:rsidRPr="00A604E0" w:rsidRDefault="006A6272" w:rsidP="001804D8">
      <w:pPr>
        <w:numPr>
          <w:ilvl w:val="0"/>
          <w:numId w:val="3"/>
        </w:numPr>
        <w:tabs>
          <w:tab w:val="left" w:pos="426"/>
        </w:tabs>
        <w:ind w:left="284" w:hanging="142"/>
        <w:jc w:val="both"/>
        <w:rPr>
          <w:szCs w:val="28"/>
          <w:lang w:eastAsia="ko-KR"/>
        </w:rPr>
      </w:pPr>
      <w:r w:rsidRPr="00A604E0">
        <w:rPr>
          <w:szCs w:val="28"/>
          <w:lang w:eastAsia="ko-KR"/>
        </w:rPr>
        <w:t xml:space="preserve">Общественное здоровье и здравоохранение/ Н.В.Полунина. – Медицинское информационное агеноство, 2010г. – 544с. </w:t>
      </w:r>
    </w:p>
    <w:p w:rsidR="006A6272" w:rsidRPr="00531439" w:rsidRDefault="006A6272" w:rsidP="001804D8">
      <w:pPr>
        <w:numPr>
          <w:ilvl w:val="0"/>
          <w:numId w:val="3"/>
        </w:numPr>
        <w:tabs>
          <w:tab w:val="left" w:pos="426"/>
        </w:tabs>
        <w:ind w:left="0" w:firstLine="709"/>
        <w:jc w:val="both"/>
        <w:rPr>
          <w:szCs w:val="28"/>
          <w:lang w:eastAsia="ko-KR"/>
        </w:rPr>
      </w:pPr>
      <w:r w:rsidRPr="00A604E0">
        <w:rPr>
          <w:szCs w:val="28"/>
          <w:lang w:eastAsia="ko-KR"/>
        </w:rPr>
        <w:t xml:space="preserve">Бигалиев Р.К., Исмаилов Ш.М. Социальная медицина и управление здравоохранением: Учебник. М, 2002. </w:t>
      </w:r>
    </w:p>
    <w:p w:rsidR="006A6272" w:rsidRDefault="006A6272" w:rsidP="006A6272">
      <w:pPr>
        <w:tabs>
          <w:tab w:val="left" w:pos="426"/>
        </w:tabs>
        <w:jc w:val="both"/>
        <w:rPr>
          <w:szCs w:val="28"/>
          <w:lang w:val="kk-KZ" w:eastAsia="ko-KR"/>
        </w:rPr>
      </w:pPr>
    </w:p>
    <w:p w:rsidR="006A6272" w:rsidRDefault="006A6272" w:rsidP="006A6272">
      <w:pPr>
        <w:tabs>
          <w:tab w:val="left" w:pos="426"/>
        </w:tabs>
        <w:jc w:val="both"/>
        <w:rPr>
          <w:szCs w:val="28"/>
          <w:lang w:val="kk-KZ" w:eastAsia="ko-KR"/>
        </w:rPr>
      </w:pPr>
    </w:p>
    <w:p w:rsidR="006A6272" w:rsidRDefault="006A6272" w:rsidP="006A6272">
      <w:pPr>
        <w:ind w:firstLine="709"/>
        <w:jc w:val="both"/>
        <w:rPr>
          <w:sz w:val="28"/>
          <w:szCs w:val="28"/>
          <w:lang w:val="en-US"/>
        </w:rPr>
      </w:pPr>
    </w:p>
    <w:p w:rsidR="00007EA1" w:rsidRDefault="00007EA1" w:rsidP="006A6272">
      <w:pPr>
        <w:ind w:firstLine="709"/>
        <w:jc w:val="both"/>
        <w:rPr>
          <w:sz w:val="28"/>
          <w:szCs w:val="28"/>
          <w:lang w:val="en-US"/>
        </w:rPr>
      </w:pPr>
    </w:p>
    <w:p w:rsidR="00007EA1" w:rsidRDefault="00007EA1" w:rsidP="006A6272">
      <w:pPr>
        <w:ind w:firstLine="709"/>
        <w:jc w:val="both"/>
        <w:rPr>
          <w:sz w:val="28"/>
          <w:szCs w:val="28"/>
          <w:lang w:val="en-US"/>
        </w:rPr>
      </w:pPr>
    </w:p>
    <w:p w:rsidR="00007EA1" w:rsidRDefault="00007EA1" w:rsidP="006A6272">
      <w:pPr>
        <w:ind w:firstLine="709"/>
        <w:jc w:val="both"/>
        <w:rPr>
          <w:sz w:val="28"/>
          <w:szCs w:val="28"/>
          <w:lang w:val="en-US"/>
        </w:rPr>
      </w:pPr>
    </w:p>
    <w:p w:rsidR="00007EA1" w:rsidRDefault="00007EA1" w:rsidP="006A6272">
      <w:pPr>
        <w:ind w:firstLine="709"/>
        <w:jc w:val="both"/>
        <w:rPr>
          <w:sz w:val="28"/>
          <w:szCs w:val="28"/>
          <w:lang w:val="en-US"/>
        </w:rPr>
      </w:pPr>
    </w:p>
    <w:p w:rsidR="00007EA1" w:rsidRDefault="00007EA1" w:rsidP="006A6272">
      <w:pPr>
        <w:ind w:firstLine="709"/>
        <w:jc w:val="both"/>
        <w:rPr>
          <w:sz w:val="28"/>
          <w:szCs w:val="28"/>
          <w:lang w:val="en-US"/>
        </w:rPr>
      </w:pPr>
    </w:p>
    <w:p w:rsidR="00007EA1" w:rsidRPr="00007EA1" w:rsidRDefault="00007EA1" w:rsidP="006A6272">
      <w:pPr>
        <w:ind w:firstLine="709"/>
        <w:jc w:val="both"/>
        <w:rPr>
          <w:sz w:val="28"/>
          <w:szCs w:val="28"/>
          <w:lang w:val="en-US"/>
        </w:rPr>
      </w:pPr>
    </w:p>
    <w:p w:rsidR="006A6272" w:rsidRPr="00861CFC" w:rsidRDefault="006A6272" w:rsidP="006A6272">
      <w:pPr>
        <w:ind w:firstLine="709"/>
        <w:jc w:val="both"/>
        <w:rPr>
          <w:sz w:val="28"/>
          <w:szCs w:val="28"/>
          <w:lang w:val="kk-KZ"/>
        </w:rPr>
      </w:pPr>
    </w:p>
    <w:p w:rsidR="006A6272" w:rsidRPr="00861CFC" w:rsidRDefault="006A6272" w:rsidP="006A6272">
      <w:pPr>
        <w:ind w:firstLine="709"/>
        <w:jc w:val="both"/>
        <w:rPr>
          <w:sz w:val="28"/>
          <w:szCs w:val="28"/>
          <w:lang w:val="kk-KZ"/>
        </w:rPr>
      </w:pPr>
    </w:p>
    <w:p w:rsidR="006A6272" w:rsidRPr="00861CFC" w:rsidRDefault="006A6272" w:rsidP="006A6272">
      <w:pPr>
        <w:ind w:firstLine="709"/>
        <w:jc w:val="both"/>
        <w:rPr>
          <w:sz w:val="28"/>
          <w:szCs w:val="28"/>
          <w:lang w:val="kk-KZ"/>
        </w:rPr>
      </w:pPr>
    </w:p>
    <w:p w:rsidR="006A6272" w:rsidRPr="00861CFC" w:rsidRDefault="006A6272" w:rsidP="006A6272">
      <w:pPr>
        <w:pStyle w:val="af1"/>
        <w:ind w:firstLine="709"/>
        <w:jc w:val="both"/>
        <w:rPr>
          <w:rFonts w:ascii="Times New Roman" w:hAnsi="Times New Roman"/>
          <w:sz w:val="28"/>
          <w:szCs w:val="28"/>
          <w:lang w:val="kk-KZ"/>
        </w:rPr>
      </w:pPr>
    </w:p>
    <w:p w:rsidR="006A6272" w:rsidRPr="00861CFC" w:rsidRDefault="006A6272" w:rsidP="006A6272">
      <w:pPr>
        <w:ind w:firstLine="709"/>
        <w:jc w:val="right"/>
        <w:rPr>
          <w:sz w:val="28"/>
          <w:szCs w:val="28"/>
          <w:lang w:val="kk-KZ"/>
        </w:rPr>
      </w:pPr>
      <w:r w:rsidRPr="00861CFC">
        <w:rPr>
          <w:sz w:val="28"/>
          <w:szCs w:val="28"/>
          <w:lang w:val="kk-KZ"/>
        </w:rPr>
        <w:t>«БЕКІТЕМІН»</w:t>
      </w:r>
    </w:p>
    <w:p w:rsidR="006A6272" w:rsidRPr="00861CFC" w:rsidRDefault="006A6272" w:rsidP="006A6272">
      <w:pPr>
        <w:ind w:firstLine="709"/>
        <w:jc w:val="right"/>
        <w:rPr>
          <w:sz w:val="28"/>
          <w:szCs w:val="28"/>
          <w:lang w:val="kk-KZ"/>
        </w:rPr>
      </w:pPr>
      <w:r w:rsidRPr="00861CFC">
        <w:rPr>
          <w:sz w:val="28"/>
          <w:szCs w:val="28"/>
          <w:lang w:val="kk-KZ"/>
        </w:rPr>
        <w:t>Ғылым және клиникалық</w:t>
      </w:r>
    </w:p>
    <w:p w:rsidR="006A6272" w:rsidRPr="00861CFC" w:rsidRDefault="006A6272" w:rsidP="006A6272">
      <w:pPr>
        <w:ind w:firstLine="709"/>
        <w:jc w:val="right"/>
        <w:rPr>
          <w:sz w:val="28"/>
          <w:szCs w:val="28"/>
          <w:lang w:val="kk-KZ"/>
        </w:rPr>
      </w:pPr>
      <w:r w:rsidRPr="00861CFC">
        <w:rPr>
          <w:sz w:val="28"/>
          <w:szCs w:val="28"/>
          <w:lang w:val="kk-KZ"/>
        </w:rPr>
        <w:t>жұмыс жөніндегі проректор</w:t>
      </w:r>
    </w:p>
    <w:p w:rsidR="006A6272" w:rsidRPr="00861CFC" w:rsidRDefault="006A6272" w:rsidP="006A6272">
      <w:pPr>
        <w:ind w:firstLine="709"/>
        <w:jc w:val="right"/>
        <w:rPr>
          <w:sz w:val="28"/>
          <w:szCs w:val="28"/>
          <w:lang w:val="kk-KZ"/>
        </w:rPr>
      </w:pPr>
      <w:r w:rsidRPr="00861CFC">
        <w:rPr>
          <w:sz w:val="28"/>
          <w:szCs w:val="28"/>
          <w:lang w:val="kk-KZ"/>
        </w:rPr>
        <w:t>_____________ м.ғ.к. Нурмашев Б.Қ.</w:t>
      </w:r>
    </w:p>
    <w:p w:rsidR="006A6272" w:rsidRPr="00861CFC" w:rsidRDefault="006A6272" w:rsidP="006A6272">
      <w:pPr>
        <w:ind w:firstLine="709"/>
        <w:jc w:val="right"/>
        <w:rPr>
          <w:sz w:val="28"/>
          <w:szCs w:val="28"/>
          <w:lang w:val="kk-KZ"/>
        </w:rPr>
      </w:pPr>
      <w:r w:rsidRPr="00861CFC">
        <w:rPr>
          <w:sz w:val="28"/>
          <w:szCs w:val="28"/>
          <w:lang w:val="kk-KZ"/>
        </w:rPr>
        <w:t>«_____»________________ 201</w:t>
      </w:r>
      <w:r>
        <w:rPr>
          <w:sz w:val="28"/>
          <w:szCs w:val="28"/>
          <w:lang w:val="kk-KZ"/>
        </w:rPr>
        <w:t>4</w:t>
      </w:r>
      <w:r w:rsidRPr="00861CFC">
        <w:rPr>
          <w:sz w:val="28"/>
          <w:szCs w:val="28"/>
          <w:lang w:val="kk-KZ"/>
        </w:rPr>
        <w:t xml:space="preserve"> ж.</w:t>
      </w:r>
    </w:p>
    <w:p w:rsidR="006A6272" w:rsidRPr="00861CFC" w:rsidRDefault="006A6272" w:rsidP="006A6272">
      <w:pPr>
        <w:ind w:firstLine="709"/>
        <w:jc w:val="both"/>
        <w:rPr>
          <w:sz w:val="28"/>
          <w:szCs w:val="28"/>
          <w:lang w:val="kk-KZ"/>
        </w:rPr>
      </w:pPr>
    </w:p>
    <w:p w:rsidR="006A6272" w:rsidRPr="00861CFC" w:rsidRDefault="006A6272" w:rsidP="006A6272">
      <w:pPr>
        <w:pStyle w:val="af1"/>
        <w:ind w:firstLine="709"/>
        <w:jc w:val="both"/>
        <w:rPr>
          <w:rFonts w:ascii="Times New Roman" w:hAnsi="Times New Roman"/>
          <w:sz w:val="28"/>
          <w:szCs w:val="28"/>
          <w:lang w:val="kk-KZ"/>
        </w:rPr>
      </w:pPr>
    </w:p>
    <w:p w:rsidR="006A6272" w:rsidRPr="00861CFC" w:rsidRDefault="006A6272" w:rsidP="006A6272">
      <w:pPr>
        <w:pStyle w:val="af1"/>
        <w:ind w:firstLine="709"/>
        <w:jc w:val="both"/>
        <w:rPr>
          <w:rFonts w:ascii="Times New Roman" w:hAnsi="Times New Roman"/>
          <w:sz w:val="28"/>
          <w:szCs w:val="28"/>
          <w:lang w:val="kk-KZ"/>
        </w:rPr>
      </w:pPr>
    </w:p>
    <w:p w:rsidR="006A6272" w:rsidRPr="006A6272" w:rsidRDefault="006A6272" w:rsidP="006A6272">
      <w:pPr>
        <w:pStyle w:val="af1"/>
        <w:ind w:firstLine="709"/>
        <w:jc w:val="both"/>
        <w:rPr>
          <w:rFonts w:ascii="Times New Roman" w:hAnsi="Times New Roman"/>
          <w:sz w:val="28"/>
          <w:szCs w:val="28"/>
          <w:lang w:val="kk-KZ"/>
        </w:rPr>
      </w:pPr>
    </w:p>
    <w:p w:rsidR="006A6272" w:rsidRPr="006A6272" w:rsidRDefault="006A6272" w:rsidP="006A6272">
      <w:pPr>
        <w:pStyle w:val="af1"/>
        <w:ind w:firstLine="709"/>
        <w:jc w:val="both"/>
        <w:rPr>
          <w:rFonts w:ascii="Times New Roman" w:hAnsi="Times New Roman"/>
          <w:sz w:val="28"/>
          <w:szCs w:val="28"/>
          <w:lang w:val="kk-KZ"/>
        </w:rPr>
      </w:pPr>
    </w:p>
    <w:p w:rsidR="006A6272" w:rsidRPr="006A6272" w:rsidRDefault="006A6272" w:rsidP="006A6272">
      <w:pPr>
        <w:pStyle w:val="af1"/>
        <w:ind w:firstLine="709"/>
        <w:jc w:val="both"/>
        <w:rPr>
          <w:rFonts w:ascii="Times New Roman" w:hAnsi="Times New Roman"/>
          <w:sz w:val="28"/>
          <w:szCs w:val="28"/>
          <w:lang w:val="kk-KZ"/>
        </w:rPr>
      </w:pPr>
    </w:p>
    <w:p w:rsidR="006A6272" w:rsidRPr="00861CFC" w:rsidRDefault="006A6272" w:rsidP="006A6272">
      <w:pPr>
        <w:pStyle w:val="af1"/>
        <w:ind w:firstLine="709"/>
        <w:jc w:val="both"/>
        <w:rPr>
          <w:rFonts w:ascii="Times New Roman" w:hAnsi="Times New Roman"/>
          <w:sz w:val="28"/>
          <w:szCs w:val="28"/>
          <w:lang w:val="kk-KZ"/>
        </w:rPr>
      </w:pPr>
    </w:p>
    <w:p w:rsidR="006A6272" w:rsidRPr="00861CFC" w:rsidRDefault="006A6272" w:rsidP="006A6272">
      <w:pPr>
        <w:pStyle w:val="af1"/>
        <w:jc w:val="center"/>
        <w:rPr>
          <w:rFonts w:ascii="Times New Roman" w:hAnsi="Times New Roman"/>
          <w:b/>
          <w:sz w:val="28"/>
          <w:szCs w:val="28"/>
          <w:lang w:val="kk-KZ"/>
        </w:rPr>
      </w:pPr>
      <w:r w:rsidRPr="00861CFC">
        <w:rPr>
          <w:rFonts w:ascii="Times New Roman" w:hAnsi="Times New Roman"/>
          <w:b/>
          <w:sz w:val="28"/>
          <w:szCs w:val="28"/>
          <w:lang w:val="kk-KZ"/>
        </w:rPr>
        <w:t>ОҚУ ЖҰМЫС БАҒДАРЛАМАСЫ</w:t>
      </w:r>
    </w:p>
    <w:p w:rsidR="006A6272" w:rsidRPr="00861CFC" w:rsidRDefault="006A6272" w:rsidP="006A6272">
      <w:pPr>
        <w:ind w:firstLine="709"/>
        <w:jc w:val="both"/>
        <w:rPr>
          <w:sz w:val="28"/>
          <w:szCs w:val="28"/>
          <w:lang w:val="kk-KZ"/>
        </w:rPr>
      </w:pPr>
    </w:p>
    <w:p w:rsidR="006A6272" w:rsidRPr="00861CFC" w:rsidRDefault="006A6272" w:rsidP="006A6272">
      <w:pPr>
        <w:ind w:firstLine="709"/>
        <w:jc w:val="both"/>
        <w:rPr>
          <w:sz w:val="28"/>
          <w:szCs w:val="28"/>
          <w:lang w:val="kk-KZ"/>
        </w:rPr>
      </w:pPr>
    </w:p>
    <w:p w:rsidR="006A6272" w:rsidRPr="00A20188" w:rsidRDefault="006A6272" w:rsidP="006A6272">
      <w:pPr>
        <w:jc w:val="both"/>
        <w:rPr>
          <w:sz w:val="28"/>
          <w:szCs w:val="28"/>
          <w:lang w:val="kk-KZ"/>
        </w:rPr>
      </w:pPr>
      <w:r w:rsidRPr="00A20188">
        <w:rPr>
          <w:sz w:val="28"/>
          <w:szCs w:val="28"/>
          <w:lang w:val="kk-KZ"/>
        </w:rPr>
        <w:t>Мамандық: 6М110300 – Мейірбике ісі</w:t>
      </w:r>
    </w:p>
    <w:p w:rsidR="006A6272" w:rsidRPr="00A20188" w:rsidRDefault="006A6272" w:rsidP="006A6272">
      <w:pPr>
        <w:jc w:val="both"/>
        <w:rPr>
          <w:sz w:val="28"/>
          <w:szCs w:val="28"/>
          <w:lang w:val="kk-KZ"/>
        </w:rPr>
      </w:pPr>
      <w:r w:rsidRPr="00A20188">
        <w:rPr>
          <w:sz w:val="28"/>
          <w:szCs w:val="28"/>
          <w:lang w:val="kk-KZ"/>
        </w:rPr>
        <w:t>Пән: «Паллиативті медицина»</w:t>
      </w:r>
    </w:p>
    <w:p w:rsidR="006A6272" w:rsidRPr="00A20188" w:rsidRDefault="006A6272" w:rsidP="006A6272">
      <w:pPr>
        <w:jc w:val="both"/>
        <w:rPr>
          <w:sz w:val="28"/>
          <w:szCs w:val="28"/>
          <w:lang w:val="kk-KZ"/>
        </w:rPr>
      </w:pPr>
      <w:r w:rsidRPr="00A20188">
        <w:rPr>
          <w:sz w:val="28"/>
          <w:szCs w:val="28"/>
          <w:lang w:val="kk-KZ"/>
        </w:rPr>
        <w:t>Кредиттер саны: 3</w:t>
      </w:r>
    </w:p>
    <w:p w:rsidR="006A6272" w:rsidRPr="00A20188" w:rsidRDefault="006A6272" w:rsidP="006A6272">
      <w:pPr>
        <w:jc w:val="both"/>
        <w:rPr>
          <w:sz w:val="28"/>
          <w:szCs w:val="28"/>
          <w:lang w:val="kk-KZ"/>
        </w:rPr>
      </w:pPr>
      <w:r w:rsidRPr="00A20188">
        <w:rPr>
          <w:sz w:val="28"/>
          <w:szCs w:val="28"/>
          <w:lang w:val="kk-KZ"/>
        </w:rPr>
        <w:t xml:space="preserve">Оқу жылы (курс) – 1 </w:t>
      </w:r>
    </w:p>
    <w:p w:rsidR="006A6272" w:rsidRPr="00861CFC" w:rsidRDefault="006A6272" w:rsidP="006A6272">
      <w:pPr>
        <w:ind w:firstLine="709"/>
        <w:jc w:val="both"/>
        <w:rPr>
          <w:sz w:val="28"/>
          <w:szCs w:val="28"/>
          <w:lang w:val="kk-KZ"/>
        </w:rPr>
      </w:pPr>
    </w:p>
    <w:p w:rsidR="006A6272" w:rsidRPr="00861CFC" w:rsidRDefault="006A6272" w:rsidP="006A6272">
      <w:pPr>
        <w:ind w:firstLine="709"/>
        <w:jc w:val="both"/>
        <w:rPr>
          <w:sz w:val="28"/>
          <w:szCs w:val="28"/>
          <w:lang w:val="kk-KZ"/>
        </w:rPr>
      </w:pPr>
    </w:p>
    <w:p w:rsidR="006A6272" w:rsidRPr="00861CFC" w:rsidRDefault="006A6272" w:rsidP="006A6272">
      <w:pPr>
        <w:ind w:firstLine="709"/>
        <w:jc w:val="both"/>
        <w:rPr>
          <w:sz w:val="28"/>
          <w:szCs w:val="28"/>
          <w:lang w:val="kk-KZ"/>
        </w:rPr>
      </w:pPr>
    </w:p>
    <w:p w:rsidR="006A6272" w:rsidRPr="00861CFC" w:rsidRDefault="006A6272" w:rsidP="006A6272">
      <w:pPr>
        <w:ind w:firstLine="709"/>
        <w:jc w:val="both"/>
        <w:rPr>
          <w:sz w:val="28"/>
          <w:szCs w:val="28"/>
          <w:lang w:val="kk-KZ"/>
        </w:rPr>
      </w:pPr>
    </w:p>
    <w:p w:rsidR="006A6272" w:rsidRPr="00861CFC" w:rsidRDefault="006A6272" w:rsidP="006A6272">
      <w:pPr>
        <w:ind w:firstLine="709"/>
        <w:jc w:val="both"/>
        <w:rPr>
          <w:sz w:val="28"/>
          <w:szCs w:val="28"/>
          <w:lang w:val="kk-KZ"/>
        </w:rPr>
      </w:pPr>
    </w:p>
    <w:p w:rsidR="006A6272" w:rsidRPr="00861CFC" w:rsidRDefault="006A6272" w:rsidP="006A6272">
      <w:pPr>
        <w:ind w:firstLine="709"/>
        <w:jc w:val="both"/>
        <w:rPr>
          <w:sz w:val="28"/>
          <w:szCs w:val="28"/>
          <w:lang w:val="kk-KZ"/>
        </w:rPr>
      </w:pPr>
    </w:p>
    <w:p w:rsidR="006A6272" w:rsidRPr="00861CFC" w:rsidRDefault="006A6272" w:rsidP="006A6272">
      <w:pPr>
        <w:ind w:firstLine="709"/>
        <w:jc w:val="both"/>
        <w:rPr>
          <w:sz w:val="28"/>
          <w:szCs w:val="28"/>
          <w:lang w:val="kk-KZ"/>
        </w:rPr>
      </w:pPr>
    </w:p>
    <w:p w:rsidR="006A6272" w:rsidRPr="00861CFC" w:rsidRDefault="006A6272" w:rsidP="006A6272">
      <w:pPr>
        <w:ind w:firstLine="709"/>
        <w:jc w:val="both"/>
        <w:rPr>
          <w:sz w:val="28"/>
          <w:szCs w:val="28"/>
          <w:lang w:val="kk-KZ"/>
        </w:rPr>
      </w:pPr>
    </w:p>
    <w:p w:rsidR="006A6272" w:rsidRPr="00861CFC" w:rsidRDefault="006A6272" w:rsidP="006A6272">
      <w:pPr>
        <w:ind w:firstLine="709"/>
        <w:jc w:val="both"/>
        <w:rPr>
          <w:sz w:val="28"/>
          <w:szCs w:val="28"/>
          <w:lang w:val="kk-KZ"/>
        </w:rPr>
      </w:pPr>
    </w:p>
    <w:p w:rsidR="006A6272" w:rsidRPr="00861CFC" w:rsidRDefault="006A6272" w:rsidP="006A6272">
      <w:pPr>
        <w:ind w:firstLine="709"/>
        <w:jc w:val="both"/>
        <w:rPr>
          <w:sz w:val="28"/>
          <w:szCs w:val="28"/>
          <w:lang w:val="kk-KZ"/>
        </w:rPr>
      </w:pPr>
    </w:p>
    <w:p w:rsidR="006A6272" w:rsidRPr="00861CFC" w:rsidRDefault="006A6272" w:rsidP="006A6272">
      <w:pPr>
        <w:ind w:firstLine="709"/>
        <w:jc w:val="both"/>
        <w:rPr>
          <w:sz w:val="28"/>
          <w:szCs w:val="28"/>
          <w:lang w:val="kk-KZ"/>
        </w:rPr>
      </w:pPr>
    </w:p>
    <w:p w:rsidR="006A6272" w:rsidRPr="00861CFC" w:rsidRDefault="006A6272" w:rsidP="006A6272">
      <w:pPr>
        <w:ind w:firstLine="709"/>
        <w:jc w:val="center"/>
        <w:rPr>
          <w:sz w:val="28"/>
          <w:szCs w:val="28"/>
          <w:lang w:val="kk-KZ"/>
        </w:rPr>
      </w:pPr>
    </w:p>
    <w:p w:rsidR="006A6272" w:rsidRPr="00861CFC" w:rsidRDefault="006A6272" w:rsidP="006A6272">
      <w:pPr>
        <w:ind w:firstLine="709"/>
        <w:jc w:val="center"/>
        <w:rPr>
          <w:sz w:val="28"/>
          <w:lang w:val="kk-KZ"/>
        </w:rPr>
      </w:pPr>
      <w:r>
        <w:rPr>
          <w:sz w:val="28"/>
          <w:lang w:val="kk-KZ"/>
        </w:rPr>
        <w:t>Шымкент.,2014ж</w:t>
      </w:r>
    </w:p>
    <w:p w:rsidR="006A6272" w:rsidRPr="00861CFC" w:rsidRDefault="006A6272" w:rsidP="006A6272">
      <w:pPr>
        <w:ind w:firstLine="709"/>
        <w:jc w:val="both"/>
        <w:rPr>
          <w:sz w:val="28"/>
          <w:szCs w:val="28"/>
          <w:lang w:val="kk-KZ"/>
        </w:rPr>
      </w:pPr>
    </w:p>
    <w:p w:rsidR="006A6272" w:rsidRDefault="006A6272" w:rsidP="006A6272">
      <w:pPr>
        <w:ind w:firstLine="709"/>
        <w:jc w:val="both"/>
        <w:rPr>
          <w:sz w:val="28"/>
          <w:szCs w:val="28"/>
          <w:lang w:val="kk-KZ"/>
        </w:rPr>
        <w:sectPr w:rsidR="006A6272" w:rsidSect="002F6719">
          <w:headerReference w:type="default" r:id="rId26"/>
          <w:footerReference w:type="default" r:id="rId27"/>
          <w:pgSz w:w="11906" w:h="16838"/>
          <w:pgMar w:top="1134" w:right="1134" w:bottom="1134" w:left="1701" w:header="708" w:footer="708" w:gutter="0"/>
          <w:cols w:space="708"/>
          <w:docGrid w:linePitch="360"/>
        </w:sectPr>
      </w:pPr>
    </w:p>
    <w:p w:rsidR="006A6272" w:rsidRPr="00861CFC" w:rsidRDefault="006A6272" w:rsidP="006A6272">
      <w:pPr>
        <w:pStyle w:val="af1"/>
        <w:ind w:firstLine="709"/>
        <w:jc w:val="both"/>
        <w:rPr>
          <w:rFonts w:ascii="Times New Roman" w:hAnsi="Times New Roman"/>
          <w:sz w:val="28"/>
          <w:szCs w:val="28"/>
          <w:lang w:val="kk-KZ"/>
        </w:rPr>
      </w:pPr>
      <w:r>
        <w:rPr>
          <w:rFonts w:ascii="Times New Roman" w:hAnsi="Times New Roman"/>
          <w:sz w:val="28"/>
          <w:szCs w:val="28"/>
          <w:lang w:val="kk-KZ"/>
        </w:rPr>
        <w:lastRenderedPageBreak/>
        <w:t>Ж</w:t>
      </w:r>
      <w:r w:rsidRPr="00861CFC">
        <w:rPr>
          <w:rFonts w:ascii="Times New Roman" w:hAnsi="Times New Roman"/>
          <w:sz w:val="28"/>
          <w:szCs w:val="28"/>
          <w:lang w:val="kk-KZ"/>
        </w:rPr>
        <w:t xml:space="preserve">ұмыс бағдарламасы Қазақстан Республикасы Денсаулық сақтау министрінің 2009 жылғы 29 шілдедегі №387 бұйрығымен бекітілген 6М110300 –«Мейірбике ісі»мамандығы бойынша ҚР </w:t>
      </w:r>
      <w:r w:rsidRPr="00861CFC">
        <w:rPr>
          <w:rFonts w:ascii="Times New Roman" w:hAnsi="Times New Roman"/>
          <w:sz w:val="28"/>
          <w:lang w:val="kk-KZ"/>
        </w:rPr>
        <w:t xml:space="preserve">7.09.110-2009 </w:t>
      </w:r>
      <w:r w:rsidRPr="00861CFC">
        <w:rPr>
          <w:rFonts w:ascii="Times New Roman" w:hAnsi="Times New Roman"/>
          <w:sz w:val="28"/>
          <w:szCs w:val="28"/>
          <w:lang w:val="kk-KZ"/>
        </w:rPr>
        <w:t xml:space="preserve">МЖМБС мемлекеттік жалпыға міндетті білім беру стандартына сәйкес құрастырылған. </w:t>
      </w:r>
    </w:p>
    <w:p w:rsidR="006A6272" w:rsidRPr="00861CFC" w:rsidRDefault="006A6272" w:rsidP="006A6272">
      <w:pPr>
        <w:pStyle w:val="af1"/>
        <w:ind w:firstLine="709"/>
        <w:jc w:val="both"/>
        <w:rPr>
          <w:rFonts w:ascii="Times New Roman" w:hAnsi="Times New Roman"/>
          <w:sz w:val="28"/>
          <w:szCs w:val="28"/>
          <w:lang w:val="kk-KZ"/>
        </w:rPr>
      </w:pPr>
    </w:p>
    <w:p w:rsidR="006A6272" w:rsidRPr="00861CFC" w:rsidRDefault="006A6272" w:rsidP="006A6272">
      <w:pPr>
        <w:pStyle w:val="af1"/>
        <w:ind w:firstLine="709"/>
        <w:jc w:val="both"/>
        <w:rPr>
          <w:rFonts w:ascii="Times New Roman" w:hAnsi="Times New Roman"/>
          <w:sz w:val="28"/>
          <w:szCs w:val="28"/>
          <w:lang w:val="kk-KZ"/>
        </w:rPr>
      </w:pPr>
    </w:p>
    <w:p w:rsidR="006A6272" w:rsidRPr="00861CFC" w:rsidRDefault="006A6272" w:rsidP="006A6272">
      <w:pPr>
        <w:pStyle w:val="af1"/>
        <w:ind w:firstLine="709"/>
        <w:jc w:val="both"/>
        <w:rPr>
          <w:rFonts w:ascii="Times New Roman" w:hAnsi="Times New Roman"/>
          <w:sz w:val="28"/>
          <w:szCs w:val="28"/>
          <w:lang w:val="kk-KZ"/>
        </w:rPr>
      </w:pPr>
      <w:r w:rsidRPr="00861CFC">
        <w:rPr>
          <w:rFonts w:ascii="Times New Roman" w:hAnsi="Times New Roman"/>
          <w:sz w:val="28"/>
          <w:szCs w:val="28"/>
          <w:lang w:val="kk-KZ"/>
        </w:rPr>
        <w:t>Оқу жұмыс бағдарламасы кафедра мәжілісінде талқыланды.</w:t>
      </w:r>
    </w:p>
    <w:p w:rsidR="006A6272" w:rsidRPr="00861CFC" w:rsidRDefault="006A6272" w:rsidP="006A6272">
      <w:pPr>
        <w:pStyle w:val="af1"/>
        <w:ind w:firstLine="709"/>
        <w:jc w:val="both"/>
        <w:rPr>
          <w:rFonts w:ascii="Times New Roman" w:hAnsi="Times New Roman"/>
          <w:sz w:val="28"/>
          <w:szCs w:val="28"/>
          <w:lang w:val="kk-KZ"/>
        </w:rPr>
      </w:pPr>
    </w:p>
    <w:p w:rsidR="006A6272" w:rsidRPr="00861CFC" w:rsidRDefault="006A6272" w:rsidP="006A6272">
      <w:pPr>
        <w:pStyle w:val="af1"/>
        <w:ind w:firstLine="709"/>
        <w:jc w:val="both"/>
        <w:rPr>
          <w:rFonts w:ascii="Times New Roman" w:hAnsi="Times New Roman"/>
          <w:sz w:val="28"/>
          <w:szCs w:val="28"/>
          <w:lang w:val="kk-KZ"/>
        </w:rPr>
      </w:pPr>
      <w:r w:rsidRPr="00861CFC">
        <w:rPr>
          <w:rFonts w:ascii="Times New Roman" w:hAnsi="Times New Roman"/>
          <w:sz w:val="28"/>
          <w:szCs w:val="28"/>
          <w:lang w:val="kk-KZ"/>
        </w:rPr>
        <w:t xml:space="preserve">Кафедра меңгерушісі </w:t>
      </w:r>
      <w:r w:rsidRPr="00861CFC">
        <w:rPr>
          <w:rFonts w:ascii="Times New Roman" w:hAnsi="Times New Roman"/>
          <w:sz w:val="28"/>
          <w:szCs w:val="28"/>
          <w:lang w:val="kk-KZ"/>
        </w:rPr>
        <w:tab/>
      </w:r>
      <w:r w:rsidRPr="00861CFC">
        <w:rPr>
          <w:rFonts w:ascii="Times New Roman" w:hAnsi="Times New Roman"/>
          <w:sz w:val="28"/>
          <w:szCs w:val="28"/>
          <w:lang w:val="kk-KZ"/>
        </w:rPr>
        <w:tab/>
      </w:r>
      <w:r w:rsidRPr="00861CFC">
        <w:rPr>
          <w:rFonts w:ascii="Times New Roman" w:hAnsi="Times New Roman"/>
          <w:sz w:val="28"/>
          <w:szCs w:val="28"/>
          <w:lang w:val="kk-KZ"/>
        </w:rPr>
        <w:tab/>
      </w:r>
      <w:r w:rsidRPr="00861CFC">
        <w:rPr>
          <w:rFonts w:ascii="Times New Roman" w:hAnsi="Times New Roman"/>
          <w:sz w:val="28"/>
          <w:szCs w:val="28"/>
          <w:lang w:val="kk-KZ"/>
        </w:rPr>
        <w:tab/>
        <w:t xml:space="preserve"> м.ғ.к., доцент А.Ә.Әлдешев</w:t>
      </w:r>
    </w:p>
    <w:p w:rsidR="006A6272" w:rsidRPr="00861CFC" w:rsidRDefault="006A6272" w:rsidP="006A6272">
      <w:pPr>
        <w:pStyle w:val="af1"/>
        <w:ind w:firstLine="709"/>
        <w:jc w:val="both"/>
        <w:rPr>
          <w:rFonts w:ascii="Times New Roman" w:hAnsi="Times New Roman"/>
          <w:sz w:val="28"/>
          <w:szCs w:val="28"/>
          <w:lang w:val="kk-KZ"/>
        </w:rPr>
      </w:pPr>
    </w:p>
    <w:p w:rsidR="006A6272" w:rsidRPr="00861CFC" w:rsidRDefault="006A6272" w:rsidP="006A6272">
      <w:pPr>
        <w:pStyle w:val="af1"/>
        <w:ind w:firstLine="709"/>
        <w:jc w:val="both"/>
        <w:rPr>
          <w:rFonts w:ascii="Times New Roman" w:hAnsi="Times New Roman"/>
          <w:sz w:val="28"/>
          <w:szCs w:val="28"/>
          <w:lang w:val="kk-KZ"/>
        </w:rPr>
      </w:pPr>
      <w:r w:rsidRPr="00861CFC">
        <w:rPr>
          <w:rFonts w:ascii="Times New Roman" w:hAnsi="Times New Roman"/>
          <w:sz w:val="28"/>
          <w:szCs w:val="28"/>
          <w:lang w:val="kk-KZ"/>
        </w:rPr>
        <w:t>Хаттама №  ________«______»______________201</w:t>
      </w:r>
      <w:r>
        <w:rPr>
          <w:rFonts w:ascii="Times New Roman" w:hAnsi="Times New Roman"/>
          <w:sz w:val="28"/>
          <w:szCs w:val="28"/>
          <w:lang w:val="kk-KZ"/>
        </w:rPr>
        <w:t>4</w:t>
      </w:r>
      <w:r w:rsidRPr="00861CFC">
        <w:rPr>
          <w:rFonts w:ascii="Times New Roman" w:hAnsi="Times New Roman"/>
          <w:sz w:val="28"/>
          <w:szCs w:val="28"/>
          <w:lang w:val="kk-KZ"/>
        </w:rPr>
        <w:t>ж.</w:t>
      </w:r>
    </w:p>
    <w:p w:rsidR="006A6272" w:rsidRPr="00861CFC" w:rsidRDefault="006A6272" w:rsidP="006A6272">
      <w:pPr>
        <w:ind w:firstLine="709"/>
        <w:jc w:val="both"/>
        <w:rPr>
          <w:sz w:val="28"/>
          <w:szCs w:val="28"/>
          <w:lang w:val="kk-KZ"/>
        </w:rPr>
      </w:pPr>
    </w:p>
    <w:p w:rsidR="006A6272" w:rsidRPr="00861CFC" w:rsidRDefault="006A6272" w:rsidP="006A6272">
      <w:pPr>
        <w:ind w:firstLine="709"/>
        <w:jc w:val="both"/>
        <w:rPr>
          <w:sz w:val="28"/>
          <w:szCs w:val="28"/>
          <w:lang w:val="kk-KZ"/>
        </w:rPr>
      </w:pPr>
    </w:p>
    <w:p w:rsidR="006A6272" w:rsidRPr="00861CFC" w:rsidRDefault="006A6272" w:rsidP="006A6272">
      <w:pPr>
        <w:ind w:firstLine="709"/>
        <w:jc w:val="both"/>
        <w:rPr>
          <w:sz w:val="28"/>
          <w:szCs w:val="28"/>
          <w:lang w:val="kk-KZ"/>
        </w:rPr>
      </w:pPr>
      <w:r w:rsidRPr="00861CFC">
        <w:rPr>
          <w:sz w:val="28"/>
          <w:szCs w:val="28"/>
          <w:lang w:val="kk-KZ"/>
        </w:rPr>
        <w:t>Оқу жұмыс бағдарламасы клиникалық пәндер бойынша ӘЖК талқыланып, мақұлданды.</w:t>
      </w:r>
    </w:p>
    <w:p w:rsidR="006A6272" w:rsidRPr="00861CFC" w:rsidRDefault="006A6272" w:rsidP="006A6272">
      <w:pPr>
        <w:ind w:firstLine="709"/>
        <w:jc w:val="both"/>
        <w:rPr>
          <w:sz w:val="28"/>
          <w:szCs w:val="28"/>
          <w:lang w:val="kk-KZ"/>
        </w:rPr>
      </w:pPr>
    </w:p>
    <w:p w:rsidR="006A6272" w:rsidRPr="00861CFC" w:rsidRDefault="006A6272" w:rsidP="006A6272">
      <w:pPr>
        <w:pStyle w:val="af1"/>
        <w:ind w:firstLine="709"/>
        <w:jc w:val="both"/>
        <w:rPr>
          <w:rFonts w:ascii="Times New Roman" w:hAnsi="Times New Roman"/>
          <w:sz w:val="28"/>
          <w:szCs w:val="28"/>
          <w:lang w:val="kk-KZ"/>
        </w:rPr>
      </w:pPr>
      <w:r w:rsidRPr="00861CFC">
        <w:rPr>
          <w:rFonts w:ascii="Times New Roman" w:hAnsi="Times New Roman"/>
          <w:sz w:val="28"/>
          <w:szCs w:val="28"/>
          <w:lang w:val="kk-KZ"/>
        </w:rPr>
        <w:t>Хаттама №  ________ «______»______________ 201</w:t>
      </w:r>
      <w:r>
        <w:rPr>
          <w:rFonts w:ascii="Times New Roman" w:hAnsi="Times New Roman"/>
          <w:sz w:val="28"/>
          <w:szCs w:val="28"/>
          <w:lang w:val="kk-KZ"/>
        </w:rPr>
        <w:t>4</w:t>
      </w:r>
      <w:r w:rsidRPr="00861CFC">
        <w:rPr>
          <w:rFonts w:ascii="Times New Roman" w:hAnsi="Times New Roman"/>
          <w:sz w:val="28"/>
          <w:szCs w:val="28"/>
          <w:lang w:val="kk-KZ"/>
        </w:rPr>
        <w:t>ж.</w:t>
      </w:r>
    </w:p>
    <w:p w:rsidR="006A6272" w:rsidRPr="00861CFC" w:rsidRDefault="006A6272" w:rsidP="006A6272">
      <w:pPr>
        <w:ind w:firstLine="709"/>
        <w:jc w:val="both"/>
        <w:rPr>
          <w:sz w:val="28"/>
          <w:szCs w:val="28"/>
          <w:lang w:val="kk-KZ"/>
        </w:rPr>
      </w:pPr>
    </w:p>
    <w:p w:rsidR="006A6272" w:rsidRPr="005978BA" w:rsidRDefault="006A6272" w:rsidP="006A6272">
      <w:pPr>
        <w:ind w:firstLine="709"/>
        <w:jc w:val="both"/>
        <w:rPr>
          <w:sz w:val="28"/>
          <w:szCs w:val="28"/>
          <w:lang w:val="kk-KZ"/>
        </w:rPr>
      </w:pPr>
      <w:r>
        <w:rPr>
          <w:sz w:val="28"/>
          <w:szCs w:val="28"/>
          <w:lang w:val="kk-KZ"/>
        </w:rPr>
        <w:t>Төрайымы_________________м.ғ.к. доцент А.Е.Туртаева</w:t>
      </w:r>
    </w:p>
    <w:p w:rsidR="006A6272" w:rsidRPr="00861CFC" w:rsidRDefault="006A6272" w:rsidP="006A6272">
      <w:pPr>
        <w:ind w:firstLine="709"/>
        <w:jc w:val="both"/>
        <w:rPr>
          <w:sz w:val="28"/>
          <w:szCs w:val="28"/>
          <w:lang w:val="kk-KZ"/>
        </w:rPr>
      </w:pPr>
    </w:p>
    <w:p w:rsidR="006A6272" w:rsidRPr="00861CFC" w:rsidRDefault="006A6272" w:rsidP="006A6272">
      <w:pPr>
        <w:ind w:firstLine="709"/>
        <w:jc w:val="both"/>
        <w:rPr>
          <w:sz w:val="28"/>
          <w:szCs w:val="28"/>
          <w:lang w:val="kk-KZ"/>
        </w:rPr>
      </w:pPr>
      <w:r w:rsidRPr="00861CFC">
        <w:rPr>
          <w:sz w:val="28"/>
          <w:szCs w:val="28"/>
          <w:lang w:val="kk-KZ"/>
        </w:rPr>
        <w:t>Оқу жұмыс бағдарламасы Оңтүстік Қазақстан мемлекеттік фармацевтикалық академиясының Клиникалық Кеңесінің мәжілісінде талқыланы</w:t>
      </w:r>
      <w:r>
        <w:rPr>
          <w:sz w:val="28"/>
          <w:szCs w:val="28"/>
          <w:lang w:val="kk-KZ"/>
        </w:rPr>
        <w:t>п,</w:t>
      </w:r>
      <w:r w:rsidRPr="00861CFC">
        <w:rPr>
          <w:sz w:val="28"/>
          <w:szCs w:val="28"/>
          <w:lang w:val="kk-KZ"/>
        </w:rPr>
        <w:t xml:space="preserve"> мақұлданды.</w:t>
      </w:r>
    </w:p>
    <w:p w:rsidR="006A6272" w:rsidRPr="00861CFC" w:rsidRDefault="006A6272" w:rsidP="006A6272">
      <w:pPr>
        <w:ind w:firstLine="709"/>
        <w:jc w:val="both"/>
        <w:rPr>
          <w:sz w:val="28"/>
          <w:szCs w:val="28"/>
          <w:lang w:val="kk-KZ"/>
        </w:rPr>
      </w:pPr>
    </w:p>
    <w:p w:rsidR="006A6272" w:rsidRPr="00861CFC" w:rsidRDefault="006A6272" w:rsidP="006A6272">
      <w:pPr>
        <w:pStyle w:val="af1"/>
        <w:ind w:firstLine="709"/>
        <w:jc w:val="both"/>
        <w:rPr>
          <w:rFonts w:ascii="Times New Roman" w:hAnsi="Times New Roman"/>
          <w:sz w:val="28"/>
          <w:szCs w:val="28"/>
          <w:lang w:val="kk-KZ"/>
        </w:rPr>
      </w:pPr>
      <w:r w:rsidRPr="00861CFC">
        <w:rPr>
          <w:rFonts w:ascii="Times New Roman" w:hAnsi="Times New Roman"/>
          <w:sz w:val="28"/>
          <w:szCs w:val="28"/>
          <w:lang w:val="kk-KZ"/>
        </w:rPr>
        <w:t>Хаттама №  ____</w:t>
      </w:r>
      <w:r>
        <w:rPr>
          <w:rFonts w:ascii="Times New Roman" w:hAnsi="Times New Roman"/>
          <w:sz w:val="28"/>
          <w:szCs w:val="28"/>
          <w:lang w:val="kk-KZ"/>
        </w:rPr>
        <w:t>____ «______»______________ 2014</w:t>
      </w:r>
      <w:r w:rsidRPr="00861CFC">
        <w:rPr>
          <w:rFonts w:ascii="Times New Roman" w:hAnsi="Times New Roman"/>
          <w:sz w:val="28"/>
          <w:szCs w:val="28"/>
          <w:lang w:val="kk-KZ"/>
        </w:rPr>
        <w:t>ж.</w:t>
      </w:r>
    </w:p>
    <w:p w:rsidR="006A6272" w:rsidRPr="00861CFC" w:rsidRDefault="006A6272" w:rsidP="006A6272">
      <w:pPr>
        <w:ind w:firstLine="709"/>
        <w:jc w:val="both"/>
        <w:rPr>
          <w:sz w:val="28"/>
          <w:szCs w:val="28"/>
          <w:lang w:val="kk-KZ"/>
        </w:rPr>
      </w:pPr>
    </w:p>
    <w:p w:rsidR="006A6272" w:rsidRPr="00861CFC" w:rsidRDefault="006A6272" w:rsidP="006A6272">
      <w:pPr>
        <w:shd w:val="clear" w:color="auto" w:fill="FFFFFF"/>
        <w:ind w:firstLine="709"/>
        <w:jc w:val="both"/>
        <w:rPr>
          <w:sz w:val="28"/>
          <w:szCs w:val="28"/>
          <w:lang w:val="kk-KZ"/>
        </w:rPr>
        <w:sectPr w:rsidR="006A6272" w:rsidRPr="00861CFC" w:rsidSect="002F6719">
          <w:pgSz w:w="11906" w:h="16838"/>
          <w:pgMar w:top="1134" w:right="1134" w:bottom="1134" w:left="1701" w:header="708" w:footer="708" w:gutter="0"/>
          <w:cols w:space="708"/>
          <w:docGrid w:linePitch="360"/>
        </w:sectPr>
      </w:pPr>
    </w:p>
    <w:p w:rsidR="006A6272" w:rsidRPr="00861CFC" w:rsidRDefault="006A6272" w:rsidP="006A6272">
      <w:pPr>
        <w:ind w:firstLine="709"/>
        <w:jc w:val="center"/>
        <w:rPr>
          <w:b/>
          <w:sz w:val="28"/>
          <w:szCs w:val="28"/>
          <w:lang w:val="kk-KZ"/>
        </w:rPr>
      </w:pPr>
      <w:r w:rsidRPr="00861CFC">
        <w:rPr>
          <w:b/>
          <w:sz w:val="28"/>
          <w:szCs w:val="28"/>
          <w:lang w:val="kk-KZ"/>
        </w:rPr>
        <w:lastRenderedPageBreak/>
        <w:t>Бағдарлама</w:t>
      </w:r>
    </w:p>
    <w:p w:rsidR="006A6272" w:rsidRPr="00861CFC" w:rsidRDefault="006A6272" w:rsidP="006A6272">
      <w:pPr>
        <w:ind w:firstLine="709"/>
        <w:jc w:val="both"/>
        <w:rPr>
          <w:sz w:val="28"/>
          <w:szCs w:val="28"/>
          <w:lang w:val="kk-KZ"/>
        </w:rPr>
      </w:pPr>
    </w:p>
    <w:p w:rsidR="006A6272" w:rsidRPr="00861CFC" w:rsidRDefault="006A6272" w:rsidP="001804D8">
      <w:pPr>
        <w:numPr>
          <w:ilvl w:val="0"/>
          <w:numId w:val="23"/>
        </w:numPr>
        <w:ind w:left="426" w:hanging="426"/>
        <w:jc w:val="both"/>
        <w:rPr>
          <w:sz w:val="28"/>
          <w:szCs w:val="28"/>
          <w:lang w:val="kk-KZ"/>
        </w:rPr>
      </w:pPr>
      <w:r w:rsidRPr="00861CFC">
        <w:rPr>
          <w:b/>
          <w:sz w:val="28"/>
          <w:szCs w:val="28"/>
          <w:lang w:val="kk-KZ"/>
        </w:rPr>
        <w:t xml:space="preserve">Пәннің қысқаша сипаттамасы: </w:t>
      </w:r>
      <w:r w:rsidRPr="00861CFC">
        <w:rPr>
          <w:sz w:val="28"/>
          <w:szCs w:val="28"/>
          <w:lang w:val="kk-KZ"/>
        </w:rPr>
        <w:t xml:space="preserve">Паллиативтік медицинаның негізгі мақсаты инкурабелді науқастардың және оның зардап шегуін жеңілдету, клиника мен ауруханаға жиі баруын төмендету.Паллиативті  медицина мейірбикелік күтім негізінде негізгі кілті болып табылады. Ауырсыну синдромдарын басудың негізгі әдістері. Оның мақсаты науқастардың және олардың отбасыларының өмір сапасын мүмкіндігінше максималды қамтамасыз ету және ауырсынуын жеңілдетуді құрайды. Заманауи паллиативті көмек бүгінгі таңда интеграцияланған мультидициплинарлы ыңғай деп аталатын терминальды науқастарға жан жақты көмек </w:t>
      </w:r>
      <w:r w:rsidRPr="00861CFC">
        <w:rPr>
          <w:sz w:val="28"/>
          <w:szCs w:val="28"/>
          <w:lang w:val="kk-KZ"/>
        </w:rPr>
        <w:sym w:font="Symbol" w:char="F02D"/>
      </w:r>
      <w:r w:rsidRPr="00861CFC">
        <w:rPr>
          <w:sz w:val="28"/>
          <w:szCs w:val="28"/>
          <w:lang w:val="kk-KZ"/>
        </w:rPr>
        <w:t xml:space="preserve"> біртұтас мақсатты қамтамасыз етуге арналған әртүрлі білімдері мен іскерліктері бар белгіліжүз жылдық ішіндегі нығайтылған командадағы адамдардың жұмыс артықшылықтарын қайта туғызды.</w:t>
      </w:r>
    </w:p>
    <w:p w:rsidR="006A6272" w:rsidRDefault="006A6272" w:rsidP="006A6272">
      <w:pPr>
        <w:ind w:left="426" w:hanging="426"/>
        <w:jc w:val="both"/>
        <w:rPr>
          <w:b/>
          <w:sz w:val="28"/>
          <w:szCs w:val="28"/>
          <w:lang w:val="kk-KZ"/>
        </w:rPr>
      </w:pPr>
    </w:p>
    <w:p w:rsidR="006A6272" w:rsidRPr="00861CFC" w:rsidRDefault="006A6272" w:rsidP="001804D8">
      <w:pPr>
        <w:numPr>
          <w:ilvl w:val="0"/>
          <w:numId w:val="23"/>
        </w:numPr>
        <w:ind w:left="426" w:hanging="426"/>
        <w:jc w:val="both"/>
        <w:rPr>
          <w:color w:val="000000"/>
          <w:sz w:val="28"/>
          <w:szCs w:val="28"/>
          <w:lang w:val="kk-KZ"/>
        </w:rPr>
      </w:pPr>
      <w:r w:rsidRPr="00861CFC">
        <w:rPr>
          <w:b/>
          <w:sz w:val="28"/>
          <w:szCs w:val="28"/>
          <w:lang w:val="kk-KZ"/>
        </w:rPr>
        <w:t xml:space="preserve">Оқытудың мақсаты: </w:t>
      </w:r>
      <w:r w:rsidRPr="00861CFC">
        <w:rPr>
          <w:noProof/>
          <w:sz w:val="28"/>
          <w:lang w:val="kk-KZ"/>
        </w:rPr>
        <w:t>медициналық және әлеуметтік қызмет дағдылары мен ұйымдастырушылық және теория негіздерін оқыту</w:t>
      </w:r>
      <w:r w:rsidRPr="00861CFC">
        <w:rPr>
          <w:color w:val="000000"/>
          <w:sz w:val="28"/>
          <w:szCs w:val="28"/>
          <w:lang w:val="kk-KZ"/>
        </w:rPr>
        <w:t xml:space="preserve">мақсаты ауруды ерте анықтау және оны мұқият бағалау, басқа да физикалық, психикалық, рухани ауырсынуды болдырмау арқылы </w:t>
      </w:r>
      <w:r w:rsidRPr="00861CFC">
        <w:rPr>
          <w:noProof/>
          <w:sz w:val="28"/>
          <w:lang w:val="kk-KZ"/>
        </w:rPr>
        <w:t xml:space="preserve">инкурабельді </w:t>
      </w:r>
      <w:r w:rsidRPr="00861CFC">
        <w:rPr>
          <w:noProof/>
          <w:sz w:val="28"/>
          <w:szCs w:val="28"/>
          <w:lang w:val="kk-KZ"/>
        </w:rPr>
        <w:t xml:space="preserve">науқастардың және оның отбасының </w:t>
      </w:r>
      <w:r w:rsidRPr="00861CFC">
        <w:rPr>
          <w:color w:val="000000"/>
          <w:sz w:val="28"/>
          <w:szCs w:val="28"/>
          <w:lang w:val="kk-KZ"/>
        </w:rPr>
        <w:t>өмір сүру сапасын жақсарту болып табылады.</w:t>
      </w:r>
    </w:p>
    <w:p w:rsidR="006A6272" w:rsidRDefault="006A6272" w:rsidP="006A6272">
      <w:pPr>
        <w:ind w:left="426" w:hanging="426"/>
        <w:jc w:val="both"/>
        <w:rPr>
          <w:b/>
          <w:sz w:val="28"/>
          <w:szCs w:val="28"/>
          <w:lang w:val="kk-KZ"/>
        </w:rPr>
      </w:pPr>
    </w:p>
    <w:p w:rsidR="006A6272" w:rsidRPr="00861CFC" w:rsidRDefault="006A6272" w:rsidP="001804D8">
      <w:pPr>
        <w:numPr>
          <w:ilvl w:val="0"/>
          <w:numId w:val="23"/>
        </w:numPr>
        <w:ind w:left="426" w:hanging="426"/>
        <w:jc w:val="both"/>
        <w:rPr>
          <w:b/>
          <w:sz w:val="28"/>
          <w:szCs w:val="28"/>
          <w:lang w:val="kk-KZ"/>
        </w:rPr>
      </w:pPr>
      <w:r w:rsidRPr="00861CFC">
        <w:rPr>
          <w:b/>
          <w:sz w:val="28"/>
          <w:szCs w:val="28"/>
          <w:lang w:val="kk-KZ"/>
        </w:rPr>
        <w:t>Міндеттері:</w:t>
      </w:r>
    </w:p>
    <w:p w:rsidR="006A6272" w:rsidRPr="00861CFC" w:rsidRDefault="006A6272" w:rsidP="001804D8">
      <w:pPr>
        <w:numPr>
          <w:ilvl w:val="0"/>
          <w:numId w:val="22"/>
        </w:numPr>
        <w:ind w:left="426" w:hanging="284"/>
        <w:jc w:val="both"/>
        <w:rPr>
          <w:sz w:val="28"/>
          <w:szCs w:val="28"/>
          <w:lang w:val="kk-KZ"/>
        </w:rPr>
      </w:pPr>
      <w:r w:rsidRPr="00861CFC">
        <w:rPr>
          <w:sz w:val="28"/>
          <w:szCs w:val="28"/>
          <w:lang w:val="kk-KZ"/>
        </w:rPr>
        <w:t>ЕПҰ және үйде созылмалы аурулармен ауыратын науқастарға, АИВ-мен инфицирленген, неврологиялық және онкологиялық аурулармен ауыратын науқастарға паллиативті көмек көрсетуді ұйымдастыру;</w:t>
      </w:r>
    </w:p>
    <w:p w:rsidR="006A6272" w:rsidRPr="00861CFC" w:rsidRDefault="006A6272" w:rsidP="001804D8">
      <w:pPr>
        <w:numPr>
          <w:ilvl w:val="0"/>
          <w:numId w:val="22"/>
        </w:numPr>
        <w:ind w:left="426" w:hanging="284"/>
        <w:jc w:val="both"/>
        <w:rPr>
          <w:sz w:val="28"/>
          <w:szCs w:val="28"/>
          <w:lang w:val="kk-KZ"/>
        </w:rPr>
      </w:pPr>
      <w:r w:rsidRPr="00861CFC">
        <w:rPr>
          <w:sz w:val="28"/>
          <w:szCs w:val="28"/>
          <w:lang w:val="kk-KZ"/>
        </w:rPr>
        <w:t xml:space="preserve">Үй жағдайындағы мүгедектер мен қарт адамдарға паллиативті көмекті ұйымдастыру: құжаттарын дайындауға көмектесу, кір жуу, үйін жинау, ас дайындау. </w:t>
      </w:r>
    </w:p>
    <w:p w:rsidR="006A6272" w:rsidRPr="00861CFC" w:rsidRDefault="006A6272" w:rsidP="001804D8">
      <w:pPr>
        <w:numPr>
          <w:ilvl w:val="0"/>
          <w:numId w:val="22"/>
        </w:numPr>
        <w:ind w:left="426" w:hanging="284"/>
        <w:jc w:val="both"/>
        <w:rPr>
          <w:sz w:val="28"/>
          <w:szCs w:val="28"/>
          <w:lang w:val="kk-KZ"/>
        </w:rPr>
      </w:pPr>
      <w:r w:rsidRPr="00861CFC">
        <w:rPr>
          <w:sz w:val="28"/>
          <w:szCs w:val="28"/>
          <w:lang w:val="kk-KZ"/>
        </w:rPr>
        <w:t xml:space="preserve">Психоневрологиялық интернатта күтімі бойынша көмек ұйымдастыру: санитарлы – гигиеналық емшара, тамақтандыру, серуендеу кезінде көмек көрсету. </w:t>
      </w:r>
    </w:p>
    <w:p w:rsidR="006A6272" w:rsidRPr="00861CFC" w:rsidRDefault="006A6272" w:rsidP="001804D8">
      <w:pPr>
        <w:numPr>
          <w:ilvl w:val="0"/>
          <w:numId w:val="22"/>
        </w:numPr>
        <w:ind w:left="426" w:hanging="284"/>
        <w:jc w:val="both"/>
        <w:rPr>
          <w:sz w:val="28"/>
          <w:szCs w:val="28"/>
          <w:lang w:val="kk-KZ"/>
        </w:rPr>
      </w:pPr>
      <w:r w:rsidRPr="00861CFC">
        <w:rPr>
          <w:sz w:val="28"/>
          <w:szCs w:val="28"/>
          <w:lang w:val="kk-KZ"/>
        </w:rPr>
        <w:t>Балалар мүгедек үйінде көмекті ұйымдастыру: тамақтандыру кезіндегі көмек.</w:t>
      </w:r>
    </w:p>
    <w:p w:rsidR="006A6272" w:rsidRDefault="006A6272" w:rsidP="006A6272">
      <w:pPr>
        <w:widowControl w:val="0"/>
        <w:shd w:val="clear" w:color="auto" w:fill="FFFFFF"/>
        <w:tabs>
          <w:tab w:val="left" w:pos="540"/>
        </w:tabs>
        <w:autoSpaceDE w:val="0"/>
        <w:autoSpaceDN w:val="0"/>
        <w:adjustRightInd w:val="0"/>
        <w:ind w:firstLine="709"/>
        <w:jc w:val="both"/>
        <w:rPr>
          <w:b/>
          <w:color w:val="000000"/>
          <w:sz w:val="28"/>
          <w:szCs w:val="28"/>
          <w:lang w:val="kk-KZ"/>
        </w:rPr>
      </w:pPr>
    </w:p>
    <w:p w:rsidR="006A6272" w:rsidRPr="00861CFC" w:rsidRDefault="006A6272" w:rsidP="001804D8">
      <w:pPr>
        <w:widowControl w:val="0"/>
        <w:numPr>
          <w:ilvl w:val="0"/>
          <w:numId w:val="23"/>
        </w:numPr>
        <w:shd w:val="clear" w:color="auto" w:fill="FFFFFF"/>
        <w:tabs>
          <w:tab w:val="left" w:pos="540"/>
        </w:tabs>
        <w:autoSpaceDE w:val="0"/>
        <w:autoSpaceDN w:val="0"/>
        <w:adjustRightInd w:val="0"/>
        <w:ind w:hanging="1069"/>
        <w:jc w:val="both"/>
        <w:rPr>
          <w:b/>
          <w:color w:val="000000"/>
          <w:sz w:val="28"/>
          <w:szCs w:val="28"/>
          <w:lang w:val="kk-KZ"/>
        </w:rPr>
      </w:pPr>
      <w:r w:rsidRPr="00861CFC">
        <w:rPr>
          <w:b/>
          <w:color w:val="000000"/>
          <w:sz w:val="28"/>
          <w:szCs w:val="28"/>
          <w:lang w:val="kk-KZ"/>
        </w:rPr>
        <w:t xml:space="preserve">Пәннің қысқаша мазмұны: </w:t>
      </w:r>
    </w:p>
    <w:p w:rsidR="006A6272" w:rsidRPr="00861CFC" w:rsidRDefault="006A6272" w:rsidP="006A6272">
      <w:pPr>
        <w:widowControl w:val="0"/>
        <w:shd w:val="clear" w:color="auto" w:fill="FFFFFF"/>
        <w:tabs>
          <w:tab w:val="left" w:pos="540"/>
        </w:tabs>
        <w:autoSpaceDE w:val="0"/>
        <w:autoSpaceDN w:val="0"/>
        <w:adjustRightInd w:val="0"/>
        <w:ind w:firstLine="426"/>
        <w:jc w:val="both"/>
        <w:rPr>
          <w:color w:val="000000"/>
          <w:sz w:val="28"/>
          <w:szCs w:val="28"/>
          <w:lang w:val="kk-KZ"/>
        </w:rPr>
      </w:pPr>
      <w:r w:rsidRPr="00861CFC">
        <w:rPr>
          <w:color w:val="000000"/>
          <w:sz w:val="28"/>
          <w:szCs w:val="28"/>
          <w:lang w:val="kk-KZ"/>
        </w:rPr>
        <w:t xml:space="preserve">Паллиативті көмек – бұл қауіпті және емделмейтін аурумен зардап шегетін науқастарға және олардың отбасыларына заманауи белсенді медициналық және  психологиялық көмек көрсету. Паллиативті күтімнің </w:t>
      </w:r>
      <w:r w:rsidRPr="00861CFC">
        <w:rPr>
          <w:color w:val="000000"/>
          <w:sz w:val="28"/>
          <w:szCs w:val="28"/>
          <w:lang w:val="kk-KZ"/>
        </w:rPr>
        <w:lastRenderedPageBreak/>
        <w:t>актуальды мәселелері.</w:t>
      </w:r>
    </w:p>
    <w:p w:rsidR="006A6272" w:rsidRPr="00861CFC" w:rsidRDefault="006A6272" w:rsidP="006A6272">
      <w:pPr>
        <w:widowControl w:val="0"/>
        <w:shd w:val="clear" w:color="auto" w:fill="FFFFFF"/>
        <w:tabs>
          <w:tab w:val="left" w:pos="540"/>
        </w:tabs>
        <w:autoSpaceDE w:val="0"/>
        <w:autoSpaceDN w:val="0"/>
        <w:adjustRightInd w:val="0"/>
        <w:ind w:firstLine="709"/>
        <w:jc w:val="both"/>
        <w:rPr>
          <w:color w:val="000000"/>
          <w:sz w:val="28"/>
          <w:szCs w:val="28"/>
          <w:lang w:val="kk-KZ"/>
        </w:rPr>
      </w:pPr>
      <w:r w:rsidRPr="00861CFC">
        <w:rPr>
          <w:color w:val="000000"/>
          <w:sz w:val="28"/>
          <w:szCs w:val="28"/>
          <w:lang w:val="kk-KZ"/>
        </w:rPr>
        <w:t>Бұндай көмектің мақсаты –бұл науқастардың және олардың туыстарының барлық қажеттіліктерін қанағаттандыру жолымен науқастардың өмір сүру сапасын жоғарылату, көп жағдайда уақытылы және тиімді жансыздандырумен қамтамсыз ету.</w:t>
      </w:r>
    </w:p>
    <w:p w:rsidR="006A6272" w:rsidRPr="00861CFC" w:rsidRDefault="006A6272" w:rsidP="006A6272">
      <w:pPr>
        <w:widowControl w:val="0"/>
        <w:shd w:val="clear" w:color="auto" w:fill="FFFFFF"/>
        <w:tabs>
          <w:tab w:val="left" w:pos="540"/>
        </w:tabs>
        <w:autoSpaceDE w:val="0"/>
        <w:autoSpaceDN w:val="0"/>
        <w:adjustRightInd w:val="0"/>
        <w:ind w:firstLine="709"/>
        <w:jc w:val="both"/>
        <w:rPr>
          <w:color w:val="000000"/>
          <w:sz w:val="28"/>
          <w:szCs w:val="28"/>
          <w:lang w:val="kk-KZ"/>
        </w:rPr>
      </w:pPr>
      <w:r w:rsidRPr="00861CFC">
        <w:rPr>
          <w:color w:val="000000"/>
          <w:sz w:val="28"/>
          <w:szCs w:val="28"/>
          <w:lang w:val="kk-KZ"/>
        </w:rPr>
        <w:t xml:space="preserve">Паллиативті медицинадағы ауырсынуды тиімді басу – клиникалық мәселелердің ең маңыздысы. </w:t>
      </w:r>
    </w:p>
    <w:p w:rsidR="006A6272" w:rsidRPr="00861CFC" w:rsidRDefault="006A6272" w:rsidP="006A6272">
      <w:pPr>
        <w:widowControl w:val="0"/>
        <w:shd w:val="clear" w:color="auto" w:fill="FFFFFF"/>
        <w:tabs>
          <w:tab w:val="left" w:pos="540"/>
        </w:tabs>
        <w:autoSpaceDE w:val="0"/>
        <w:autoSpaceDN w:val="0"/>
        <w:adjustRightInd w:val="0"/>
        <w:ind w:firstLine="709"/>
        <w:jc w:val="both"/>
        <w:rPr>
          <w:color w:val="000000"/>
          <w:sz w:val="28"/>
          <w:szCs w:val="28"/>
          <w:lang w:val="kk-KZ"/>
        </w:rPr>
      </w:pPr>
      <w:r w:rsidRPr="00861CFC">
        <w:rPr>
          <w:color w:val="000000"/>
          <w:sz w:val="28"/>
          <w:szCs w:val="28"/>
          <w:lang w:val="kk-KZ"/>
        </w:rPr>
        <w:t>Адамның және науқастардың құқығының сақталуы.</w:t>
      </w:r>
      <w:r>
        <w:rPr>
          <w:color w:val="000000"/>
          <w:sz w:val="28"/>
          <w:szCs w:val="28"/>
          <w:lang w:val="kk-KZ"/>
        </w:rPr>
        <w:t xml:space="preserve"> </w:t>
      </w:r>
      <w:r w:rsidRPr="00861CFC">
        <w:rPr>
          <w:color w:val="000000"/>
          <w:sz w:val="28"/>
          <w:szCs w:val="28"/>
          <w:lang w:val="kk-KZ"/>
        </w:rPr>
        <w:t xml:space="preserve">Адами құндылық. Шешім қабылдаудағы таңдау еркіндігі. Емделмейтін аурулардың дамуы кезіндегі пайда болатын кәсіби міндет жәнекөмек стандарты,физикалық, психологиялық және рухани мәселердің шешімдері.Инкурабелді аурулардың ауырсынуын басудың тәсілдері (массаж, демдік терапия, физио және психотерапия). Ауырсынуды  басатын препараттардың ассортименттері ( жәй және күшті әсер ететін апинды дәрілер).  Медициналық  мекеме стационарлардағы, күндізгі стационарларда, үй жағдайында және тағы басқа кездегі паллиативті көмек. </w:t>
      </w:r>
    </w:p>
    <w:p w:rsidR="006A6272" w:rsidRPr="00861CFC" w:rsidRDefault="006A6272" w:rsidP="006A6272">
      <w:pPr>
        <w:widowControl w:val="0"/>
        <w:shd w:val="clear" w:color="auto" w:fill="FFFFFF"/>
        <w:tabs>
          <w:tab w:val="left" w:pos="540"/>
        </w:tabs>
        <w:autoSpaceDE w:val="0"/>
        <w:autoSpaceDN w:val="0"/>
        <w:adjustRightInd w:val="0"/>
        <w:ind w:firstLine="709"/>
        <w:jc w:val="both"/>
        <w:rPr>
          <w:color w:val="000000"/>
          <w:sz w:val="28"/>
          <w:szCs w:val="28"/>
          <w:lang w:val="kk-KZ"/>
        </w:rPr>
      </w:pPr>
      <w:r w:rsidRPr="00861CFC">
        <w:rPr>
          <w:color w:val="000000"/>
          <w:sz w:val="28"/>
          <w:szCs w:val="28"/>
          <w:lang w:val="kk-KZ"/>
        </w:rPr>
        <w:t>Паллиативті көмектің медициналық, психологиялық, әлеуметтік, рухани және мәдениетті аспектілері.</w:t>
      </w:r>
    </w:p>
    <w:p w:rsidR="006A6272" w:rsidRPr="00861CFC" w:rsidRDefault="006A6272" w:rsidP="006A6272">
      <w:pPr>
        <w:jc w:val="center"/>
        <w:rPr>
          <w:b/>
          <w:sz w:val="28"/>
          <w:szCs w:val="28"/>
          <w:lang w:val="kk-KZ"/>
        </w:rPr>
      </w:pPr>
    </w:p>
    <w:p w:rsidR="006A6272" w:rsidRPr="00861CFC" w:rsidRDefault="006A6272" w:rsidP="001804D8">
      <w:pPr>
        <w:numPr>
          <w:ilvl w:val="0"/>
          <w:numId w:val="23"/>
        </w:numPr>
        <w:jc w:val="center"/>
        <w:rPr>
          <w:b/>
          <w:sz w:val="28"/>
          <w:szCs w:val="28"/>
          <w:lang w:val="kk-KZ"/>
        </w:rPr>
      </w:pPr>
      <w:r w:rsidRPr="00861CFC">
        <w:rPr>
          <w:b/>
          <w:sz w:val="28"/>
          <w:szCs w:val="28"/>
          <w:lang w:val="kk-KZ"/>
        </w:rPr>
        <w:t>Сабақ беру әдіснамасы</w:t>
      </w:r>
    </w:p>
    <w:p w:rsidR="006A6272" w:rsidRPr="00861CFC" w:rsidRDefault="006A6272" w:rsidP="006A6272">
      <w:pPr>
        <w:widowControl w:val="0"/>
        <w:shd w:val="clear" w:color="auto" w:fill="FFFFFF"/>
        <w:autoSpaceDE w:val="0"/>
        <w:autoSpaceDN w:val="0"/>
        <w:adjustRightInd w:val="0"/>
        <w:ind w:firstLine="709"/>
        <w:jc w:val="both"/>
        <w:rPr>
          <w:color w:val="000000"/>
          <w:spacing w:val="1"/>
          <w:sz w:val="28"/>
          <w:szCs w:val="28"/>
          <w:lang w:val="kk-KZ"/>
        </w:rPr>
      </w:pPr>
      <w:r w:rsidRPr="00861CFC">
        <w:rPr>
          <w:b/>
          <w:color w:val="000000"/>
          <w:spacing w:val="1"/>
          <w:sz w:val="28"/>
          <w:szCs w:val="28"/>
          <w:lang w:val="kk-KZ"/>
        </w:rPr>
        <w:t>Дәрістер:</w:t>
      </w:r>
      <w:r w:rsidRPr="00861CFC">
        <w:rPr>
          <w:color w:val="000000"/>
          <w:spacing w:val="1"/>
          <w:sz w:val="28"/>
          <w:szCs w:val="28"/>
          <w:lang w:val="kk-KZ"/>
        </w:rPr>
        <w:t xml:space="preserve"> шолу-иллюстрациялық, проблемалық. </w:t>
      </w:r>
    </w:p>
    <w:p w:rsidR="006A6272" w:rsidRPr="00861CFC" w:rsidRDefault="006A6272" w:rsidP="006A6272">
      <w:pPr>
        <w:widowControl w:val="0"/>
        <w:shd w:val="clear" w:color="auto" w:fill="FFFFFF"/>
        <w:autoSpaceDE w:val="0"/>
        <w:autoSpaceDN w:val="0"/>
        <w:adjustRightInd w:val="0"/>
        <w:ind w:firstLine="709"/>
        <w:jc w:val="both"/>
        <w:rPr>
          <w:color w:val="000000"/>
          <w:spacing w:val="1"/>
          <w:sz w:val="28"/>
          <w:szCs w:val="28"/>
          <w:lang w:val="kk-KZ"/>
        </w:rPr>
      </w:pPr>
      <w:r w:rsidRPr="00861CFC">
        <w:rPr>
          <w:b/>
          <w:color w:val="000000"/>
          <w:spacing w:val="1"/>
          <w:sz w:val="28"/>
          <w:szCs w:val="28"/>
          <w:lang w:val="kk-KZ"/>
        </w:rPr>
        <w:t>Тәжірибелік сабақтар:</w:t>
      </w:r>
      <w:r w:rsidRPr="00861CFC">
        <w:rPr>
          <w:color w:val="000000"/>
          <w:spacing w:val="1"/>
          <w:sz w:val="28"/>
          <w:szCs w:val="28"/>
          <w:lang w:val="kk-KZ"/>
        </w:rPr>
        <w:t>ауызша сұрау, шағын топтарда жұмыс істеу, тестілеу, пікірталас, презентация, кері байланыс, медициналық әдебиеттермен жұмыс істеу, ғаламторда ақпарат іздеу, жеке және топтық тапсырмалардың орындалу нәтижелерін тақылау.</w:t>
      </w:r>
    </w:p>
    <w:p w:rsidR="006A6272" w:rsidRPr="00861CFC" w:rsidRDefault="006A6272" w:rsidP="006A6272">
      <w:pPr>
        <w:widowControl w:val="0"/>
        <w:shd w:val="clear" w:color="auto" w:fill="FFFFFF"/>
        <w:autoSpaceDE w:val="0"/>
        <w:autoSpaceDN w:val="0"/>
        <w:adjustRightInd w:val="0"/>
        <w:ind w:firstLine="709"/>
        <w:jc w:val="both"/>
        <w:rPr>
          <w:color w:val="000000"/>
          <w:spacing w:val="1"/>
          <w:sz w:val="28"/>
          <w:szCs w:val="28"/>
          <w:lang w:val="kk-KZ"/>
        </w:rPr>
      </w:pPr>
      <w:r w:rsidRPr="00861CFC">
        <w:rPr>
          <w:b/>
          <w:color w:val="000000"/>
          <w:spacing w:val="1"/>
          <w:sz w:val="28"/>
          <w:szCs w:val="28"/>
          <w:lang w:val="kk-KZ"/>
        </w:rPr>
        <w:t>Оқытушының жетекшілігімен орындайтын магистранттың өзіндік жұмысы</w:t>
      </w:r>
      <w:r w:rsidRPr="00861CFC">
        <w:rPr>
          <w:color w:val="000000"/>
          <w:spacing w:val="1"/>
          <w:sz w:val="28"/>
          <w:szCs w:val="28"/>
          <w:lang w:val="kk-KZ"/>
        </w:rPr>
        <w:t xml:space="preserve"> (ОЖМӨЖ- </w:t>
      </w:r>
      <w:r w:rsidRPr="00861CFC">
        <w:rPr>
          <w:rStyle w:val="FontStyle62"/>
          <w:sz w:val="28"/>
          <w:lang w:val="kk-KZ"/>
        </w:rPr>
        <w:t>Office hours) – оқу сабақтарының кестесінде міндетті түрде көрсетілуі тиіс оқытушымен байланыста жасалатын магистранттың аудиториядан тыс жұмысы. ОЖМӨЖ сағаттарына үй тапсырмаларын курстық жобаларды (жұмыс), семестрлік және бақылау жұмыстарын, есептерді және МӨЖ тапсырмаларының басқа да түрлерін орындау жөніндегі консультациялар енді. ОЖМӨЖ тренинг, шағын топтарда жұмыс істеу, пікірталастар, іскерлік және дидактикалық ойындар, презентациялар, кейс құру, жобаларды (жеке немесе топтық) әзірлеу түрінде өткізілуі мүмкін.</w:t>
      </w:r>
    </w:p>
    <w:p w:rsidR="006A6272" w:rsidRPr="00861CFC" w:rsidRDefault="006A6272" w:rsidP="006A6272">
      <w:pPr>
        <w:widowControl w:val="0"/>
        <w:shd w:val="clear" w:color="auto" w:fill="FFFFFF"/>
        <w:autoSpaceDE w:val="0"/>
        <w:autoSpaceDN w:val="0"/>
        <w:adjustRightInd w:val="0"/>
        <w:ind w:firstLine="709"/>
        <w:jc w:val="both"/>
        <w:rPr>
          <w:color w:val="000000"/>
          <w:spacing w:val="1"/>
          <w:sz w:val="28"/>
          <w:szCs w:val="28"/>
          <w:lang w:val="kk-KZ"/>
        </w:rPr>
      </w:pPr>
      <w:r w:rsidRPr="00861CFC">
        <w:rPr>
          <w:b/>
          <w:color w:val="000000"/>
          <w:spacing w:val="1"/>
          <w:sz w:val="28"/>
          <w:szCs w:val="28"/>
          <w:lang w:val="kk-KZ"/>
        </w:rPr>
        <w:t>Магистранттың өз бетінше орындайтын жұмысы</w:t>
      </w:r>
      <w:r w:rsidRPr="00861CFC">
        <w:rPr>
          <w:color w:val="000000"/>
          <w:spacing w:val="1"/>
          <w:sz w:val="28"/>
          <w:szCs w:val="28"/>
          <w:lang w:val="kk-KZ"/>
        </w:rPr>
        <w:t xml:space="preserve">– өз бетімен оқуға арналған нақты тақырыптар тізімі бойынша магистрант өз бетінше орындайтын, аудиториядан тыс жұмысы. Ол оқу – әдістемелік әдебиеттермен және ұстанымдармен қамтамасыз етіледі, тест, бақылау </w:t>
      </w:r>
      <w:r w:rsidRPr="00861CFC">
        <w:rPr>
          <w:color w:val="000000"/>
          <w:spacing w:val="1"/>
          <w:sz w:val="28"/>
          <w:szCs w:val="28"/>
          <w:lang w:val="kk-KZ"/>
        </w:rPr>
        <w:lastRenderedPageBreak/>
        <w:t>жұмыстары, коллоквиум, реферат, есеп және білімді бақылаудың басқа да формалары түрінде бақыланады.</w:t>
      </w:r>
    </w:p>
    <w:p w:rsidR="006A6272" w:rsidRPr="006A6272" w:rsidRDefault="006A6272" w:rsidP="006A6272">
      <w:pPr>
        <w:pStyle w:val="af0"/>
        <w:tabs>
          <w:tab w:val="left" w:pos="1589"/>
          <w:tab w:val="left" w:pos="2170"/>
          <w:tab w:val="center" w:pos="4535"/>
        </w:tabs>
        <w:ind w:left="0" w:firstLine="709"/>
        <w:jc w:val="both"/>
        <w:rPr>
          <w:bCs/>
          <w:noProof/>
          <w:sz w:val="28"/>
          <w:szCs w:val="28"/>
          <w:lang w:val="kk-KZ"/>
        </w:rPr>
      </w:pPr>
    </w:p>
    <w:p w:rsidR="006A6272" w:rsidRPr="006A6272" w:rsidRDefault="006A6272" w:rsidP="006A6272">
      <w:pPr>
        <w:pStyle w:val="af0"/>
        <w:tabs>
          <w:tab w:val="left" w:pos="1589"/>
          <w:tab w:val="left" w:pos="2170"/>
          <w:tab w:val="center" w:pos="4535"/>
        </w:tabs>
        <w:ind w:left="0" w:firstLine="709"/>
        <w:jc w:val="both"/>
        <w:rPr>
          <w:bCs/>
          <w:noProof/>
          <w:sz w:val="28"/>
          <w:szCs w:val="28"/>
          <w:lang w:val="kk-KZ"/>
        </w:rPr>
      </w:pPr>
    </w:p>
    <w:p w:rsidR="006A6272" w:rsidRPr="00861CFC" w:rsidRDefault="006A6272" w:rsidP="001804D8">
      <w:pPr>
        <w:pStyle w:val="af0"/>
        <w:numPr>
          <w:ilvl w:val="0"/>
          <w:numId w:val="23"/>
        </w:numPr>
        <w:spacing w:after="0" w:line="240" w:lineRule="auto"/>
        <w:jc w:val="center"/>
        <w:rPr>
          <w:b/>
          <w:bCs/>
          <w:noProof/>
          <w:sz w:val="28"/>
          <w:szCs w:val="28"/>
          <w:lang w:val="kk-KZ"/>
        </w:rPr>
      </w:pPr>
      <w:r w:rsidRPr="00861CFC">
        <w:rPr>
          <w:b/>
          <w:bCs/>
          <w:noProof/>
          <w:sz w:val="28"/>
          <w:szCs w:val="28"/>
          <w:lang w:val="kk-KZ"/>
        </w:rPr>
        <w:t>Сабақтың оқу-тақырыптық жоспары</w:t>
      </w:r>
    </w:p>
    <w:p w:rsidR="006A6272" w:rsidRPr="00861CFC" w:rsidRDefault="006A6272" w:rsidP="006A6272">
      <w:pPr>
        <w:autoSpaceDE w:val="0"/>
        <w:autoSpaceDN w:val="0"/>
        <w:adjustRightInd w:val="0"/>
        <w:ind w:firstLine="709"/>
        <w:jc w:val="both"/>
        <w:rPr>
          <w:b/>
          <w:bCs/>
          <w:sz w:val="28"/>
          <w:szCs w:val="28"/>
          <w:u w:val="single"/>
          <w:lang w:val="kk-KZ"/>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977"/>
        <w:gridCol w:w="1134"/>
        <w:gridCol w:w="1843"/>
        <w:gridCol w:w="2409"/>
        <w:gridCol w:w="993"/>
      </w:tblGrid>
      <w:tr w:rsidR="006A6272" w:rsidRPr="00861CFC" w:rsidTr="00334F97">
        <w:trPr>
          <w:trHeight w:val="285"/>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lang w:val="kk-KZ"/>
              </w:rPr>
            </w:pPr>
            <w:r w:rsidRPr="00861CFC">
              <w:rPr>
                <w:bCs/>
                <w:lang w:val="kk-KZ"/>
              </w:rPr>
              <w:t>№</w:t>
            </w:r>
          </w:p>
          <w:p w:rsidR="006A6272" w:rsidRPr="00861CFC" w:rsidRDefault="006A6272" w:rsidP="00334F97">
            <w:pPr>
              <w:autoSpaceDE w:val="0"/>
              <w:autoSpaceDN w:val="0"/>
              <w:adjustRightInd w:val="0"/>
              <w:jc w:val="center"/>
              <w:rPr>
                <w:bCs/>
                <w:lang w:val="kk-KZ"/>
              </w:rPr>
            </w:pPr>
            <w:r w:rsidRPr="00861CFC">
              <w:rPr>
                <w:lang w:val="kk-KZ"/>
              </w:rPr>
              <w:t>р/с</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widowControl w:val="0"/>
              <w:autoSpaceDE w:val="0"/>
              <w:autoSpaceDN w:val="0"/>
              <w:adjustRightInd w:val="0"/>
              <w:jc w:val="center"/>
              <w:rPr>
                <w:color w:val="000000"/>
                <w:spacing w:val="1"/>
                <w:lang w:val="kk-KZ"/>
              </w:rPr>
            </w:pPr>
            <w:r w:rsidRPr="00861CFC">
              <w:rPr>
                <w:color w:val="000000"/>
                <w:spacing w:val="1"/>
                <w:lang w:val="kk-KZ"/>
              </w:rPr>
              <w:t>Сабақтың тақырыптары</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widowControl w:val="0"/>
              <w:autoSpaceDE w:val="0"/>
              <w:autoSpaceDN w:val="0"/>
              <w:adjustRightInd w:val="0"/>
              <w:jc w:val="center"/>
              <w:rPr>
                <w:color w:val="000000"/>
                <w:spacing w:val="1"/>
                <w:lang w:val="kk-KZ"/>
              </w:rPr>
            </w:pPr>
            <w:r w:rsidRPr="00861CFC">
              <w:rPr>
                <w:color w:val="000000"/>
                <w:spacing w:val="1"/>
                <w:lang w:val="kk-KZ"/>
              </w:rPr>
              <w:t>Оқу сағаттарының саны</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r w:rsidRPr="00861CFC">
              <w:rPr>
                <w:bCs/>
                <w:lang w:val="kk-KZ"/>
              </w:rPr>
              <w:t>Барлық кредит</w:t>
            </w:r>
          </w:p>
        </w:tc>
      </w:tr>
      <w:tr w:rsidR="006A6272" w:rsidRPr="00861CFC" w:rsidTr="00334F97">
        <w:trPr>
          <w:trHeight w:val="423"/>
        </w:trPr>
        <w:tc>
          <w:tcPr>
            <w:tcW w:w="568" w:type="dxa"/>
            <w:vMerge/>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rPr>
                <w:bCs/>
                <w:lang w:val="kk-KZ"/>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rPr>
                <w:bCs/>
                <w:lang w:val="kk-KZ"/>
              </w:rPr>
            </w:pPr>
          </w:p>
        </w:tc>
        <w:tc>
          <w:tcPr>
            <w:tcW w:w="1134"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r w:rsidRPr="00861CFC">
              <w:rPr>
                <w:color w:val="000000"/>
                <w:spacing w:val="1"/>
                <w:lang w:val="kk-KZ"/>
              </w:rPr>
              <w:t>дәрістер</w:t>
            </w:r>
          </w:p>
        </w:tc>
        <w:tc>
          <w:tcPr>
            <w:tcW w:w="1843"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widowControl w:val="0"/>
              <w:autoSpaceDE w:val="0"/>
              <w:autoSpaceDN w:val="0"/>
              <w:adjustRightInd w:val="0"/>
              <w:jc w:val="center"/>
              <w:rPr>
                <w:color w:val="000000"/>
                <w:spacing w:val="1"/>
                <w:lang w:val="kk-KZ"/>
              </w:rPr>
            </w:pPr>
            <w:r>
              <w:rPr>
                <w:color w:val="000000"/>
                <w:spacing w:val="1"/>
                <w:lang w:val="kk-KZ"/>
              </w:rPr>
              <w:t>П</w:t>
            </w:r>
            <w:r w:rsidRPr="00861CFC">
              <w:rPr>
                <w:color w:val="000000"/>
                <w:spacing w:val="1"/>
                <w:lang w:val="kk-KZ"/>
              </w:rPr>
              <w:t>рактикалық</w:t>
            </w:r>
          </w:p>
          <w:p w:rsidR="006A6272" w:rsidRPr="00861CFC" w:rsidRDefault="006A6272" w:rsidP="00334F97">
            <w:pPr>
              <w:widowControl w:val="0"/>
              <w:autoSpaceDE w:val="0"/>
              <w:autoSpaceDN w:val="0"/>
              <w:adjustRightInd w:val="0"/>
              <w:jc w:val="center"/>
              <w:rPr>
                <w:color w:val="000000"/>
                <w:spacing w:val="1"/>
                <w:lang w:val="kk-KZ"/>
              </w:rPr>
            </w:pPr>
            <w:r w:rsidRPr="00861CFC">
              <w:rPr>
                <w:color w:val="000000"/>
                <w:spacing w:val="1"/>
                <w:lang w:val="kk-KZ"/>
              </w:rPr>
              <w:t>сабақтар</w:t>
            </w:r>
          </w:p>
        </w:tc>
        <w:tc>
          <w:tcPr>
            <w:tcW w:w="2409"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widowControl w:val="0"/>
              <w:autoSpaceDE w:val="0"/>
              <w:autoSpaceDN w:val="0"/>
              <w:adjustRightInd w:val="0"/>
              <w:jc w:val="center"/>
              <w:rPr>
                <w:color w:val="000000"/>
                <w:spacing w:val="1"/>
                <w:lang w:val="kk-KZ"/>
              </w:rPr>
            </w:pPr>
            <w:r w:rsidRPr="00861CFC">
              <w:rPr>
                <w:color w:val="000000"/>
                <w:spacing w:val="1"/>
                <w:lang w:val="kk-KZ"/>
              </w:rPr>
              <w:t>МӨЖ</w:t>
            </w:r>
          </w:p>
        </w:tc>
        <w:tc>
          <w:tcPr>
            <w:tcW w:w="993" w:type="dxa"/>
            <w:vMerge/>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rPr>
                <w:bCs/>
                <w:lang w:val="kk-KZ"/>
              </w:rPr>
            </w:pPr>
          </w:p>
        </w:tc>
      </w:tr>
      <w:tr w:rsidR="006A6272" w:rsidRPr="00861CFC" w:rsidTr="00334F97">
        <w:tc>
          <w:tcPr>
            <w:tcW w:w="8931" w:type="dxa"/>
            <w:gridSpan w:val="5"/>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ind w:left="601"/>
              <w:rPr>
                <w:bCs/>
                <w:lang w:val="kk-KZ"/>
              </w:rPr>
            </w:pPr>
            <w:r w:rsidRPr="00861CFC">
              <w:rPr>
                <w:b/>
                <w:bCs/>
                <w:lang w:val="kk-KZ"/>
              </w:rPr>
              <w:t>Кредит №1</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
                <w:bCs/>
                <w:lang w:val="kk-KZ"/>
              </w:rPr>
            </w:pPr>
            <w:r>
              <w:rPr>
                <w:b/>
                <w:bCs/>
                <w:lang w:val="kk-KZ"/>
              </w:rPr>
              <w:t>3</w:t>
            </w:r>
          </w:p>
        </w:tc>
      </w:tr>
      <w:tr w:rsidR="006A6272" w:rsidRPr="00861CFC" w:rsidTr="00334F97">
        <w:tc>
          <w:tcPr>
            <w:tcW w:w="568"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r w:rsidRPr="00861CFC">
              <w:rPr>
                <w:bCs/>
                <w:lang w:val="kk-KZ"/>
              </w:rPr>
              <w:t>1</w:t>
            </w:r>
          </w:p>
        </w:tc>
        <w:tc>
          <w:tcPr>
            <w:tcW w:w="2977"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rPr>
                <w:bCs/>
                <w:color w:val="000000"/>
                <w:lang w:val="kk-KZ"/>
              </w:rPr>
            </w:pPr>
            <w:r w:rsidRPr="00861CFC">
              <w:rPr>
                <w:bCs/>
                <w:color w:val="000000"/>
                <w:lang w:val="kk-KZ"/>
              </w:rPr>
              <w:t>Паллиативті медицинаның актуальдылығы.</w:t>
            </w:r>
            <w:r>
              <w:rPr>
                <w:bCs/>
                <w:color w:val="000000"/>
                <w:lang w:val="kk-KZ"/>
              </w:rPr>
              <w:t xml:space="preserve"> </w:t>
            </w:r>
            <w:r w:rsidRPr="00861CFC">
              <w:rPr>
                <w:bCs/>
                <w:color w:val="000000"/>
                <w:lang w:val="kk-KZ"/>
              </w:rPr>
              <w:t>Құқықтық және нормативтік аспектілері</w:t>
            </w:r>
            <w:r>
              <w:rPr>
                <w:bCs/>
                <w:color w:val="000000"/>
                <w:lang w:val="kk-KZ"/>
              </w:rPr>
              <w:t>.</w:t>
            </w:r>
          </w:p>
        </w:tc>
        <w:tc>
          <w:tcPr>
            <w:tcW w:w="1134"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r w:rsidRPr="00861CFC">
              <w:rPr>
                <w:bCs/>
                <w:lang w:val="kk-KZ"/>
              </w:rPr>
              <w:t>1</w:t>
            </w:r>
          </w:p>
        </w:tc>
        <w:tc>
          <w:tcPr>
            <w:tcW w:w="1843"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p>
        </w:tc>
        <w:tc>
          <w:tcPr>
            <w:tcW w:w="2409"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rPr>
                <w:b/>
                <w:bCs/>
                <w:lang w:val="kk-KZ"/>
              </w:rPr>
            </w:pPr>
          </w:p>
        </w:tc>
      </w:tr>
      <w:tr w:rsidR="006A6272" w:rsidRPr="00861CFC" w:rsidTr="00334F97">
        <w:tc>
          <w:tcPr>
            <w:tcW w:w="568"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r w:rsidRPr="00861CFC">
              <w:rPr>
                <w:bCs/>
                <w:lang w:val="kk-KZ"/>
              </w:rPr>
              <w:t>2</w:t>
            </w:r>
          </w:p>
        </w:tc>
        <w:tc>
          <w:tcPr>
            <w:tcW w:w="2977"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rPr>
                <w:bCs/>
                <w:color w:val="000000"/>
                <w:lang w:val="kk-KZ"/>
              </w:rPr>
            </w:pPr>
            <w:r w:rsidRPr="00861CFC">
              <w:rPr>
                <w:bCs/>
                <w:color w:val="000000"/>
                <w:lang w:val="kk-KZ"/>
              </w:rPr>
              <w:t>Паллиативті медициналық көмек. Паллиативті медициналық көмектің қызметін ұйымдастыру</w:t>
            </w:r>
            <w:r>
              <w:rPr>
                <w:bCs/>
                <w:color w:val="000000"/>
                <w:lang w:val="kk-KZ"/>
              </w:rPr>
              <w:t>.</w:t>
            </w:r>
          </w:p>
        </w:tc>
        <w:tc>
          <w:tcPr>
            <w:tcW w:w="1134"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r w:rsidRPr="00861CFC">
              <w:rPr>
                <w:bCs/>
                <w:lang w:val="kk-KZ"/>
              </w:rPr>
              <w:t>1</w:t>
            </w:r>
          </w:p>
        </w:tc>
        <w:tc>
          <w:tcPr>
            <w:tcW w:w="1843"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p>
        </w:tc>
        <w:tc>
          <w:tcPr>
            <w:tcW w:w="2409"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rPr>
                <w:b/>
                <w:bCs/>
                <w:lang w:val="kk-KZ"/>
              </w:rPr>
            </w:pPr>
          </w:p>
        </w:tc>
      </w:tr>
      <w:tr w:rsidR="006A6272" w:rsidRPr="00861CFC" w:rsidTr="00334F97">
        <w:tc>
          <w:tcPr>
            <w:tcW w:w="568"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r w:rsidRPr="00861CFC">
              <w:rPr>
                <w:bCs/>
                <w:lang w:val="kk-KZ"/>
              </w:rPr>
              <w:t>3</w:t>
            </w:r>
          </w:p>
        </w:tc>
        <w:tc>
          <w:tcPr>
            <w:tcW w:w="2977"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rPr>
                <w:bCs/>
                <w:color w:val="000000"/>
                <w:lang w:val="kk-KZ"/>
              </w:rPr>
            </w:pPr>
            <w:r w:rsidRPr="00861CFC">
              <w:rPr>
                <w:bCs/>
                <w:color w:val="000000"/>
                <w:lang w:val="kk-KZ"/>
              </w:rPr>
              <w:t>Хоспистік көмекті анықтау және қызметін ұйымдастыру</w:t>
            </w:r>
            <w:r>
              <w:rPr>
                <w:bCs/>
                <w:color w:val="000000"/>
                <w:lang w:val="kk-KZ"/>
              </w:rPr>
              <w:t>.</w:t>
            </w:r>
          </w:p>
        </w:tc>
        <w:tc>
          <w:tcPr>
            <w:tcW w:w="1134"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r w:rsidRPr="00861CFC">
              <w:rPr>
                <w:bCs/>
                <w:lang w:val="kk-KZ"/>
              </w:rPr>
              <w:t>1</w:t>
            </w:r>
          </w:p>
        </w:tc>
        <w:tc>
          <w:tcPr>
            <w:tcW w:w="1843"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p>
        </w:tc>
        <w:tc>
          <w:tcPr>
            <w:tcW w:w="2409"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rPr>
                <w:b/>
                <w:bCs/>
                <w:lang w:val="kk-KZ"/>
              </w:rPr>
            </w:pPr>
          </w:p>
        </w:tc>
      </w:tr>
      <w:tr w:rsidR="006A6272" w:rsidRPr="00861CFC" w:rsidTr="00334F97">
        <w:tc>
          <w:tcPr>
            <w:tcW w:w="568"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r w:rsidRPr="00861CFC">
              <w:rPr>
                <w:bCs/>
                <w:lang w:val="kk-KZ"/>
              </w:rPr>
              <w:t>4</w:t>
            </w:r>
          </w:p>
        </w:tc>
        <w:tc>
          <w:tcPr>
            <w:tcW w:w="2977"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rPr>
                <w:bCs/>
                <w:color w:val="000000"/>
                <w:lang w:val="kk-KZ"/>
              </w:rPr>
            </w:pPr>
            <w:r w:rsidRPr="00861CFC">
              <w:rPr>
                <w:bCs/>
                <w:color w:val="000000"/>
                <w:lang w:val="kk-KZ"/>
              </w:rPr>
              <w:t>Паллиативті медицинадағы этика және деонтология</w:t>
            </w:r>
            <w:r>
              <w:rPr>
                <w:bCs/>
                <w:color w:val="000000"/>
                <w:lang w:val="kk-KZ"/>
              </w:rPr>
              <w:t>.</w:t>
            </w:r>
          </w:p>
        </w:tc>
        <w:tc>
          <w:tcPr>
            <w:tcW w:w="1134"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r w:rsidRPr="00861CFC">
              <w:rPr>
                <w:bCs/>
                <w:lang w:val="kk-KZ"/>
              </w:rPr>
              <w:t>1</w:t>
            </w:r>
          </w:p>
        </w:tc>
        <w:tc>
          <w:tcPr>
            <w:tcW w:w="1843"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p>
        </w:tc>
        <w:tc>
          <w:tcPr>
            <w:tcW w:w="2409"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rPr>
                <w:b/>
                <w:bCs/>
                <w:lang w:val="kk-KZ"/>
              </w:rPr>
            </w:pPr>
          </w:p>
        </w:tc>
      </w:tr>
      <w:tr w:rsidR="006A6272" w:rsidRPr="00861CFC" w:rsidTr="00334F97">
        <w:tc>
          <w:tcPr>
            <w:tcW w:w="568"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r w:rsidRPr="00861CFC">
              <w:rPr>
                <w:bCs/>
                <w:lang w:val="kk-KZ"/>
              </w:rPr>
              <w:t>5</w:t>
            </w:r>
          </w:p>
        </w:tc>
        <w:tc>
          <w:tcPr>
            <w:tcW w:w="2977"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rPr>
                <w:lang w:val="kk-KZ"/>
              </w:rPr>
            </w:pPr>
            <w:r w:rsidRPr="00861CFC">
              <w:rPr>
                <w:lang w:val="kk-KZ"/>
              </w:rPr>
              <w:t>Хоспистік және үйдегі мейірбикелік күтімнің жұмысын және негізгі құқықтарын ұйымдастыру</w:t>
            </w:r>
            <w:r>
              <w:rPr>
                <w:lang w:val="kk-KZ"/>
              </w:rPr>
              <w:t>.</w:t>
            </w:r>
          </w:p>
        </w:tc>
        <w:tc>
          <w:tcPr>
            <w:tcW w:w="1134"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r w:rsidRPr="00861CFC">
              <w:rPr>
                <w:bCs/>
                <w:lang w:val="kk-KZ"/>
              </w:rPr>
              <w:t>1</w:t>
            </w:r>
          </w:p>
        </w:tc>
        <w:tc>
          <w:tcPr>
            <w:tcW w:w="1843"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p>
        </w:tc>
        <w:tc>
          <w:tcPr>
            <w:tcW w:w="2409"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rPr>
                <w:b/>
                <w:bCs/>
                <w:lang w:val="kk-KZ"/>
              </w:rPr>
            </w:pPr>
          </w:p>
        </w:tc>
      </w:tr>
      <w:tr w:rsidR="006A6272" w:rsidRPr="00861CFC" w:rsidTr="00334F97">
        <w:tc>
          <w:tcPr>
            <w:tcW w:w="568"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p>
        </w:tc>
        <w:tc>
          <w:tcPr>
            <w:tcW w:w="2977"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rPr>
                <w:b/>
                <w:lang w:val="kk-KZ"/>
              </w:rPr>
            </w:pPr>
            <w:r w:rsidRPr="00861CFC">
              <w:rPr>
                <w:b/>
                <w:lang w:val="kk-KZ"/>
              </w:rPr>
              <w:t>Жалпы сағат саны:</w:t>
            </w:r>
          </w:p>
        </w:tc>
        <w:tc>
          <w:tcPr>
            <w:tcW w:w="1134"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
                <w:bCs/>
                <w:lang w:val="kk-KZ"/>
              </w:rPr>
            </w:pPr>
            <w:r w:rsidRPr="00861CFC">
              <w:rPr>
                <w:b/>
                <w:bCs/>
                <w:lang w:val="kk-KZ"/>
              </w:rPr>
              <w:t>5</w:t>
            </w:r>
          </w:p>
        </w:tc>
        <w:tc>
          <w:tcPr>
            <w:tcW w:w="1843"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p>
        </w:tc>
        <w:tc>
          <w:tcPr>
            <w:tcW w:w="2409" w:type="dxa"/>
            <w:tcBorders>
              <w:top w:val="single" w:sz="4" w:space="0" w:color="auto"/>
              <w:left w:val="single" w:sz="4" w:space="0" w:color="auto"/>
              <w:bottom w:val="single" w:sz="4" w:space="0" w:color="auto"/>
              <w:right w:val="single" w:sz="4" w:space="0" w:color="auto"/>
            </w:tcBorders>
            <w:vAlign w:val="center"/>
          </w:tcPr>
          <w:p w:rsidR="006A6272" w:rsidRDefault="006A6272" w:rsidP="00334F97">
            <w:pPr>
              <w:autoSpaceDE w:val="0"/>
              <w:autoSpaceDN w:val="0"/>
              <w:adjustRightInd w:val="0"/>
              <w:jc w:val="center"/>
              <w:rPr>
                <w:bCs/>
                <w:lang w:val="kk-KZ"/>
              </w:rPr>
            </w:pPr>
          </w:p>
          <w:p w:rsidR="006A6272" w:rsidRPr="00861CFC" w:rsidRDefault="006A6272" w:rsidP="00334F97">
            <w:pPr>
              <w:autoSpaceDE w:val="0"/>
              <w:autoSpaceDN w:val="0"/>
              <w:adjustRightInd w:val="0"/>
              <w:jc w:val="center"/>
              <w:rPr>
                <w:bCs/>
                <w:lang w:val="kk-KZ"/>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rPr>
                <w:b/>
                <w:bCs/>
                <w:lang w:val="kk-KZ"/>
              </w:rPr>
            </w:pPr>
          </w:p>
        </w:tc>
      </w:tr>
      <w:tr w:rsidR="006A6272" w:rsidRPr="00861CFC" w:rsidTr="00334F97">
        <w:tc>
          <w:tcPr>
            <w:tcW w:w="8931" w:type="dxa"/>
            <w:gridSpan w:val="5"/>
            <w:tcBorders>
              <w:top w:val="nil"/>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ind w:left="601"/>
              <w:rPr>
                <w:bCs/>
                <w:lang w:val="kk-KZ"/>
              </w:rPr>
            </w:pPr>
            <w:r w:rsidRPr="00861CFC">
              <w:rPr>
                <w:b/>
                <w:bCs/>
                <w:lang w:val="kk-KZ"/>
              </w:rPr>
              <w:t>Кредит №2</w:t>
            </w:r>
          </w:p>
        </w:tc>
        <w:tc>
          <w:tcPr>
            <w:tcW w:w="993" w:type="dxa"/>
            <w:vMerge/>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rPr>
                <w:b/>
                <w:bCs/>
                <w:lang w:val="kk-KZ"/>
              </w:rPr>
            </w:pPr>
          </w:p>
        </w:tc>
      </w:tr>
      <w:tr w:rsidR="006A6272" w:rsidRPr="00861CFC" w:rsidTr="00334F97">
        <w:tc>
          <w:tcPr>
            <w:tcW w:w="568"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r w:rsidRPr="00861CFC">
              <w:rPr>
                <w:bCs/>
                <w:lang w:val="kk-KZ"/>
              </w:rPr>
              <w:t>1</w:t>
            </w:r>
          </w:p>
        </w:tc>
        <w:tc>
          <w:tcPr>
            <w:tcW w:w="2977"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rPr>
                <w:lang w:val="kk-KZ"/>
              </w:rPr>
            </w:pPr>
            <w:r w:rsidRPr="00861CFC">
              <w:rPr>
                <w:lang w:val="kk-KZ"/>
              </w:rPr>
              <w:t>Қазіргі заманғы аурулар</w:t>
            </w:r>
            <w:r>
              <w:rPr>
                <w:lang w:val="kk-KZ"/>
              </w:rPr>
              <w:t>дың диагностикасы және теориясы.</w:t>
            </w:r>
          </w:p>
        </w:tc>
        <w:tc>
          <w:tcPr>
            <w:tcW w:w="1134"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lang w:val="kk-KZ"/>
              </w:rPr>
            </w:pPr>
            <w:r w:rsidRPr="00861CFC">
              <w:rPr>
                <w:bCs/>
                <w:lang w:val="kk-KZ"/>
              </w:rPr>
              <w:t>1</w:t>
            </w:r>
          </w:p>
        </w:tc>
        <w:tc>
          <w:tcPr>
            <w:tcW w:w="1843"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p>
        </w:tc>
        <w:tc>
          <w:tcPr>
            <w:tcW w:w="2409"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rPr>
                <w:b/>
                <w:bCs/>
                <w:lang w:val="kk-KZ"/>
              </w:rPr>
            </w:pPr>
          </w:p>
        </w:tc>
      </w:tr>
      <w:tr w:rsidR="006A6272" w:rsidRPr="00861CFC" w:rsidTr="00334F97">
        <w:tc>
          <w:tcPr>
            <w:tcW w:w="568"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r w:rsidRPr="00861CFC">
              <w:rPr>
                <w:bCs/>
                <w:lang w:val="kk-KZ"/>
              </w:rPr>
              <w:t>2</w:t>
            </w:r>
          </w:p>
        </w:tc>
        <w:tc>
          <w:tcPr>
            <w:tcW w:w="2977" w:type="dxa"/>
            <w:tcBorders>
              <w:top w:val="single" w:sz="4" w:space="0" w:color="auto"/>
              <w:left w:val="single" w:sz="4" w:space="0" w:color="auto"/>
              <w:bottom w:val="single" w:sz="4" w:space="0" w:color="auto"/>
              <w:right w:val="single" w:sz="4" w:space="0" w:color="auto"/>
            </w:tcBorders>
          </w:tcPr>
          <w:p w:rsidR="006A6272" w:rsidRPr="00861CFC" w:rsidRDefault="006A6272" w:rsidP="00334F97">
            <w:pPr>
              <w:rPr>
                <w:lang w:val="kk-KZ"/>
              </w:rPr>
            </w:pPr>
            <w:r w:rsidRPr="00861CFC">
              <w:rPr>
                <w:lang w:val="kk-KZ"/>
              </w:rPr>
              <w:t>Эпидемиологиялық созылмалы ауру</w:t>
            </w:r>
            <w:r>
              <w:rPr>
                <w:lang w:val="kk-KZ"/>
              </w:rPr>
              <w:t>.</w:t>
            </w:r>
          </w:p>
        </w:tc>
        <w:tc>
          <w:tcPr>
            <w:tcW w:w="1134"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r w:rsidRPr="00861CFC">
              <w:rPr>
                <w:bCs/>
                <w:lang w:val="kk-KZ"/>
              </w:rPr>
              <w:t>1</w:t>
            </w:r>
          </w:p>
        </w:tc>
        <w:tc>
          <w:tcPr>
            <w:tcW w:w="1843"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p>
        </w:tc>
        <w:tc>
          <w:tcPr>
            <w:tcW w:w="2409" w:type="dxa"/>
            <w:tcBorders>
              <w:top w:val="single" w:sz="4" w:space="0" w:color="auto"/>
              <w:left w:val="single" w:sz="4" w:space="0" w:color="auto"/>
              <w:bottom w:val="single" w:sz="4" w:space="0" w:color="auto"/>
              <w:right w:val="single" w:sz="4" w:space="0" w:color="auto"/>
            </w:tcBorders>
            <w:vAlign w:val="center"/>
          </w:tcPr>
          <w:p w:rsidR="006A6272" w:rsidRDefault="006A6272" w:rsidP="00334F97">
            <w:pPr>
              <w:autoSpaceDE w:val="0"/>
              <w:autoSpaceDN w:val="0"/>
              <w:adjustRightInd w:val="0"/>
              <w:jc w:val="center"/>
              <w:rPr>
                <w:bCs/>
                <w:lang w:val="kk-KZ"/>
              </w:rPr>
            </w:pPr>
          </w:p>
          <w:p w:rsidR="006A6272" w:rsidRDefault="006A6272" w:rsidP="00334F97">
            <w:pPr>
              <w:autoSpaceDE w:val="0"/>
              <w:autoSpaceDN w:val="0"/>
              <w:adjustRightInd w:val="0"/>
              <w:jc w:val="center"/>
              <w:rPr>
                <w:bCs/>
                <w:lang w:val="kk-KZ"/>
              </w:rPr>
            </w:pPr>
          </w:p>
          <w:p w:rsidR="006A6272" w:rsidRPr="00861CFC" w:rsidRDefault="006A6272" w:rsidP="00334F97">
            <w:pPr>
              <w:autoSpaceDE w:val="0"/>
              <w:autoSpaceDN w:val="0"/>
              <w:adjustRightInd w:val="0"/>
              <w:jc w:val="center"/>
              <w:rPr>
                <w:bCs/>
                <w:lang w:val="kk-KZ"/>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rPr>
                <w:b/>
                <w:bCs/>
                <w:lang w:val="kk-KZ"/>
              </w:rPr>
            </w:pPr>
          </w:p>
        </w:tc>
      </w:tr>
      <w:tr w:rsidR="006A6272" w:rsidRPr="00861CFC" w:rsidTr="00334F97">
        <w:tc>
          <w:tcPr>
            <w:tcW w:w="568"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r w:rsidRPr="00861CFC">
              <w:rPr>
                <w:bCs/>
                <w:lang w:val="kk-KZ"/>
              </w:rPr>
              <w:t>3</w:t>
            </w:r>
          </w:p>
        </w:tc>
        <w:tc>
          <w:tcPr>
            <w:tcW w:w="2977" w:type="dxa"/>
            <w:tcBorders>
              <w:top w:val="single" w:sz="4" w:space="0" w:color="auto"/>
              <w:left w:val="single" w:sz="4" w:space="0" w:color="auto"/>
              <w:bottom w:val="single" w:sz="4" w:space="0" w:color="auto"/>
              <w:right w:val="single" w:sz="4" w:space="0" w:color="auto"/>
            </w:tcBorders>
          </w:tcPr>
          <w:p w:rsidR="006A6272" w:rsidRPr="00861CFC" w:rsidRDefault="006A6272" w:rsidP="00334F97">
            <w:pPr>
              <w:rPr>
                <w:lang w:val="kk-KZ"/>
              </w:rPr>
            </w:pPr>
            <w:r w:rsidRPr="00861CFC">
              <w:rPr>
                <w:lang w:val="kk-KZ"/>
              </w:rPr>
              <w:t>Қазіргі нейробиологиялық және психологиялық ауру синдромдарының концепциялық айырмашылықтары</w:t>
            </w:r>
            <w:r>
              <w:rPr>
                <w:lang w:val="kk-KZ"/>
              </w:rPr>
              <w:t>.</w:t>
            </w:r>
          </w:p>
        </w:tc>
        <w:tc>
          <w:tcPr>
            <w:tcW w:w="1134"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r w:rsidRPr="00861CFC">
              <w:rPr>
                <w:bCs/>
                <w:lang w:val="kk-KZ"/>
              </w:rPr>
              <w:t>1</w:t>
            </w:r>
          </w:p>
        </w:tc>
        <w:tc>
          <w:tcPr>
            <w:tcW w:w="1843"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p>
        </w:tc>
        <w:tc>
          <w:tcPr>
            <w:tcW w:w="2409"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rPr>
                <w:b/>
                <w:bCs/>
                <w:lang w:val="kk-KZ"/>
              </w:rPr>
            </w:pPr>
          </w:p>
        </w:tc>
      </w:tr>
      <w:tr w:rsidR="006A6272" w:rsidRPr="00861CFC" w:rsidTr="00334F97">
        <w:tc>
          <w:tcPr>
            <w:tcW w:w="568"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r w:rsidRPr="00861CFC">
              <w:rPr>
                <w:bCs/>
                <w:lang w:val="kk-KZ"/>
              </w:rPr>
              <w:t>4</w:t>
            </w:r>
          </w:p>
        </w:tc>
        <w:tc>
          <w:tcPr>
            <w:tcW w:w="2977" w:type="dxa"/>
            <w:tcBorders>
              <w:top w:val="single" w:sz="4" w:space="0" w:color="auto"/>
              <w:left w:val="single" w:sz="4" w:space="0" w:color="auto"/>
              <w:bottom w:val="single" w:sz="4" w:space="0" w:color="auto"/>
              <w:right w:val="single" w:sz="4" w:space="0" w:color="auto"/>
            </w:tcBorders>
          </w:tcPr>
          <w:p w:rsidR="006A6272" w:rsidRPr="00861CFC" w:rsidRDefault="006A6272" w:rsidP="00334F97">
            <w:pPr>
              <w:rPr>
                <w:lang w:val="kk-KZ"/>
              </w:rPr>
            </w:pPr>
            <w:r w:rsidRPr="00861CFC">
              <w:rPr>
                <w:lang w:val="kk-KZ"/>
              </w:rPr>
              <w:t xml:space="preserve">Ауру сезімінің </w:t>
            </w:r>
            <w:r w:rsidRPr="00861CFC">
              <w:rPr>
                <w:lang w:val="kk-KZ"/>
              </w:rPr>
              <w:lastRenderedPageBreak/>
              <w:t>биологиялық, психологиялық және әлеуметтік құрамы</w:t>
            </w:r>
            <w:r>
              <w:rPr>
                <w:lang w:val="kk-KZ"/>
              </w:rPr>
              <w:t>.</w:t>
            </w:r>
          </w:p>
        </w:tc>
        <w:tc>
          <w:tcPr>
            <w:tcW w:w="1134"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r w:rsidRPr="00861CFC">
              <w:rPr>
                <w:bCs/>
                <w:lang w:val="kk-KZ"/>
              </w:rPr>
              <w:lastRenderedPageBreak/>
              <w:t>1</w:t>
            </w:r>
          </w:p>
        </w:tc>
        <w:tc>
          <w:tcPr>
            <w:tcW w:w="1843"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p>
        </w:tc>
        <w:tc>
          <w:tcPr>
            <w:tcW w:w="2409"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rPr>
                <w:b/>
                <w:bCs/>
                <w:lang w:val="kk-KZ"/>
              </w:rPr>
            </w:pPr>
          </w:p>
        </w:tc>
      </w:tr>
      <w:tr w:rsidR="006A6272" w:rsidRPr="00861CFC" w:rsidTr="00334F97">
        <w:tc>
          <w:tcPr>
            <w:tcW w:w="568"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r w:rsidRPr="00861CFC">
              <w:rPr>
                <w:bCs/>
                <w:lang w:val="kk-KZ"/>
              </w:rPr>
              <w:lastRenderedPageBreak/>
              <w:t>5</w:t>
            </w:r>
          </w:p>
        </w:tc>
        <w:tc>
          <w:tcPr>
            <w:tcW w:w="2977"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rPr>
                <w:lang w:val="kk-KZ"/>
              </w:rPr>
            </w:pPr>
            <w:r w:rsidRPr="00861CFC">
              <w:rPr>
                <w:lang w:val="kk-KZ"/>
              </w:rPr>
              <w:t>Мониторингтік индикаторлар және профилактикалық жұмыстың бағасы және паллиативті күтім жасау</w:t>
            </w:r>
            <w:r>
              <w:rPr>
                <w:lang w:val="kk-KZ"/>
              </w:rPr>
              <w:t>.</w:t>
            </w:r>
          </w:p>
        </w:tc>
        <w:tc>
          <w:tcPr>
            <w:tcW w:w="1134"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r w:rsidRPr="00861CFC">
              <w:rPr>
                <w:bCs/>
                <w:lang w:val="kk-KZ"/>
              </w:rPr>
              <w:t>1</w:t>
            </w:r>
          </w:p>
        </w:tc>
        <w:tc>
          <w:tcPr>
            <w:tcW w:w="1843"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p>
        </w:tc>
        <w:tc>
          <w:tcPr>
            <w:tcW w:w="2409"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rPr>
                <w:b/>
                <w:bCs/>
                <w:lang w:val="kk-KZ"/>
              </w:rPr>
            </w:pPr>
          </w:p>
        </w:tc>
      </w:tr>
      <w:tr w:rsidR="006A6272" w:rsidRPr="00861CFC" w:rsidTr="00334F97">
        <w:tc>
          <w:tcPr>
            <w:tcW w:w="568"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p>
        </w:tc>
        <w:tc>
          <w:tcPr>
            <w:tcW w:w="2977"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rPr>
                <w:b/>
                <w:lang w:val="kk-KZ"/>
              </w:rPr>
            </w:pPr>
            <w:r w:rsidRPr="00861CFC">
              <w:rPr>
                <w:b/>
                <w:lang w:val="kk-KZ"/>
              </w:rPr>
              <w:t>Жалпы сағат саны:</w:t>
            </w:r>
          </w:p>
        </w:tc>
        <w:tc>
          <w:tcPr>
            <w:tcW w:w="1134"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
                <w:bCs/>
                <w:lang w:val="kk-KZ"/>
              </w:rPr>
            </w:pPr>
            <w:r w:rsidRPr="00861CFC">
              <w:rPr>
                <w:b/>
                <w:bCs/>
                <w:lang w:val="kk-KZ"/>
              </w:rPr>
              <w:t>5</w:t>
            </w:r>
          </w:p>
        </w:tc>
        <w:tc>
          <w:tcPr>
            <w:tcW w:w="1843"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p>
        </w:tc>
        <w:tc>
          <w:tcPr>
            <w:tcW w:w="2409" w:type="dxa"/>
            <w:tcBorders>
              <w:top w:val="single" w:sz="4" w:space="0" w:color="auto"/>
              <w:left w:val="single" w:sz="4" w:space="0" w:color="auto"/>
              <w:bottom w:val="single" w:sz="4" w:space="0" w:color="auto"/>
              <w:right w:val="single" w:sz="4" w:space="0" w:color="auto"/>
            </w:tcBorders>
            <w:vAlign w:val="center"/>
          </w:tcPr>
          <w:p w:rsidR="006A6272" w:rsidRDefault="006A6272" w:rsidP="00334F97">
            <w:pPr>
              <w:autoSpaceDE w:val="0"/>
              <w:autoSpaceDN w:val="0"/>
              <w:adjustRightInd w:val="0"/>
              <w:jc w:val="center"/>
              <w:rPr>
                <w:bCs/>
                <w:lang w:val="kk-KZ"/>
              </w:rPr>
            </w:pPr>
          </w:p>
          <w:p w:rsidR="006A6272" w:rsidRPr="00861CFC" w:rsidRDefault="006A6272" w:rsidP="00334F97">
            <w:pPr>
              <w:autoSpaceDE w:val="0"/>
              <w:autoSpaceDN w:val="0"/>
              <w:adjustRightInd w:val="0"/>
              <w:jc w:val="center"/>
              <w:rPr>
                <w:bCs/>
                <w:lang w:val="kk-KZ"/>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rPr>
                <w:b/>
                <w:bCs/>
                <w:lang w:val="kk-KZ"/>
              </w:rPr>
            </w:pPr>
          </w:p>
        </w:tc>
      </w:tr>
      <w:tr w:rsidR="006A6272" w:rsidRPr="00861CFC" w:rsidTr="00334F97">
        <w:tc>
          <w:tcPr>
            <w:tcW w:w="8931" w:type="dxa"/>
            <w:gridSpan w:val="5"/>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ind w:left="601"/>
              <w:rPr>
                <w:bCs/>
                <w:lang w:val="kk-KZ"/>
              </w:rPr>
            </w:pPr>
            <w:r w:rsidRPr="00861CFC">
              <w:rPr>
                <w:b/>
                <w:bCs/>
                <w:lang w:val="kk-KZ"/>
              </w:rPr>
              <w:t>Кредит №3</w:t>
            </w:r>
          </w:p>
        </w:tc>
        <w:tc>
          <w:tcPr>
            <w:tcW w:w="993" w:type="dxa"/>
            <w:vMerge/>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rPr>
                <w:b/>
                <w:bCs/>
                <w:lang w:val="kk-KZ"/>
              </w:rPr>
            </w:pPr>
          </w:p>
        </w:tc>
      </w:tr>
      <w:tr w:rsidR="006A6272" w:rsidRPr="00861CFC" w:rsidTr="00334F97">
        <w:tc>
          <w:tcPr>
            <w:tcW w:w="568"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r w:rsidRPr="00861CFC">
              <w:rPr>
                <w:bCs/>
                <w:lang w:val="kk-KZ"/>
              </w:rPr>
              <w:t>1</w:t>
            </w:r>
          </w:p>
        </w:tc>
        <w:tc>
          <w:tcPr>
            <w:tcW w:w="2977"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rPr>
                <w:bCs/>
                <w:lang w:val="kk-KZ"/>
              </w:rPr>
            </w:pPr>
            <w:r w:rsidRPr="00861CFC">
              <w:rPr>
                <w:bCs/>
                <w:lang w:val="kk-KZ"/>
              </w:rPr>
              <w:t>Паллиативті медицинаның ғылыми- зерттеу әдістері</w:t>
            </w:r>
            <w:r>
              <w:rPr>
                <w:bCs/>
                <w:lang w:val="kk-KZ"/>
              </w:rPr>
              <w:t>.</w:t>
            </w:r>
          </w:p>
        </w:tc>
        <w:tc>
          <w:tcPr>
            <w:tcW w:w="1134"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r w:rsidRPr="00861CFC">
              <w:rPr>
                <w:bCs/>
                <w:lang w:val="kk-KZ"/>
              </w:rPr>
              <w:t>1</w:t>
            </w:r>
          </w:p>
        </w:tc>
        <w:tc>
          <w:tcPr>
            <w:tcW w:w="1843"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p>
        </w:tc>
        <w:tc>
          <w:tcPr>
            <w:tcW w:w="2409" w:type="dxa"/>
            <w:tcBorders>
              <w:top w:val="single" w:sz="4" w:space="0" w:color="auto"/>
              <w:left w:val="single" w:sz="4" w:space="0" w:color="auto"/>
              <w:bottom w:val="single" w:sz="4" w:space="0" w:color="auto"/>
              <w:right w:val="single" w:sz="4" w:space="0" w:color="auto"/>
            </w:tcBorders>
            <w:vAlign w:val="center"/>
          </w:tcPr>
          <w:p w:rsidR="006A6272" w:rsidRDefault="006A6272" w:rsidP="00334F97">
            <w:pPr>
              <w:autoSpaceDE w:val="0"/>
              <w:autoSpaceDN w:val="0"/>
              <w:adjustRightInd w:val="0"/>
              <w:jc w:val="center"/>
              <w:rPr>
                <w:bCs/>
                <w:lang w:val="kk-KZ"/>
              </w:rPr>
            </w:pPr>
          </w:p>
          <w:p w:rsidR="006A6272" w:rsidRDefault="006A6272" w:rsidP="00334F97">
            <w:pPr>
              <w:autoSpaceDE w:val="0"/>
              <w:autoSpaceDN w:val="0"/>
              <w:adjustRightInd w:val="0"/>
              <w:jc w:val="center"/>
              <w:rPr>
                <w:bCs/>
                <w:lang w:val="kk-KZ"/>
              </w:rPr>
            </w:pPr>
          </w:p>
          <w:p w:rsidR="006A6272" w:rsidRPr="00861CFC" w:rsidRDefault="006A6272" w:rsidP="00334F97">
            <w:pPr>
              <w:autoSpaceDE w:val="0"/>
              <w:autoSpaceDN w:val="0"/>
              <w:adjustRightInd w:val="0"/>
              <w:jc w:val="center"/>
              <w:rPr>
                <w:bCs/>
                <w:lang w:val="kk-KZ"/>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rPr>
                <w:b/>
                <w:bCs/>
                <w:lang w:val="kk-KZ"/>
              </w:rPr>
            </w:pPr>
          </w:p>
        </w:tc>
      </w:tr>
      <w:tr w:rsidR="006A6272" w:rsidRPr="00861CFC" w:rsidTr="00334F97">
        <w:tc>
          <w:tcPr>
            <w:tcW w:w="568"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r w:rsidRPr="00861CFC">
              <w:rPr>
                <w:bCs/>
                <w:lang w:val="kk-KZ"/>
              </w:rPr>
              <w:t>2</w:t>
            </w:r>
          </w:p>
        </w:tc>
        <w:tc>
          <w:tcPr>
            <w:tcW w:w="2977" w:type="dxa"/>
            <w:tcBorders>
              <w:top w:val="single" w:sz="4" w:space="0" w:color="auto"/>
              <w:left w:val="single" w:sz="4" w:space="0" w:color="auto"/>
              <w:bottom w:val="single" w:sz="4" w:space="0" w:color="auto"/>
              <w:right w:val="single" w:sz="4" w:space="0" w:color="auto"/>
            </w:tcBorders>
          </w:tcPr>
          <w:p w:rsidR="006A6272" w:rsidRPr="00861CFC" w:rsidRDefault="006A6272" w:rsidP="00334F97">
            <w:pPr>
              <w:rPr>
                <w:bCs/>
                <w:lang w:val="kk-KZ"/>
              </w:rPr>
            </w:pPr>
            <w:r w:rsidRPr="00861CFC">
              <w:rPr>
                <w:bCs/>
                <w:lang w:val="kk-KZ"/>
              </w:rPr>
              <w:t>Паллиативті медицинда мультидисциплинарлы топ</w:t>
            </w:r>
            <w:r>
              <w:rPr>
                <w:bCs/>
                <w:lang w:val="kk-KZ"/>
              </w:rPr>
              <w:t>.</w:t>
            </w:r>
          </w:p>
        </w:tc>
        <w:tc>
          <w:tcPr>
            <w:tcW w:w="1134"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r w:rsidRPr="00861CFC">
              <w:rPr>
                <w:bCs/>
                <w:lang w:val="kk-KZ"/>
              </w:rPr>
              <w:t>1</w:t>
            </w:r>
          </w:p>
        </w:tc>
        <w:tc>
          <w:tcPr>
            <w:tcW w:w="1843"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p>
        </w:tc>
        <w:tc>
          <w:tcPr>
            <w:tcW w:w="2409"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rPr>
                <w:b/>
                <w:bCs/>
                <w:lang w:val="kk-KZ"/>
              </w:rPr>
            </w:pPr>
          </w:p>
        </w:tc>
      </w:tr>
      <w:tr w:rsidR="006A6272" w:rsidRPr="00861CFC" w:rsidTr="00334F97">
        <w:tc>
          <w:tcPr>
            <w:tcW w:w="568"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r w:rsidRPr="00861CFC">
              <w:rPr>
                <w:bCs/>
                <w:lang w:val="kk-KZ"/>
              </w:rPr>
              <w:t>3</w:t>
            </w:r>
          </w:p>
        </w:tc>
        <w:tc>
          <w:tcPr>
            <w:tcW w:w="2977" w:type="dxa"/>
            <w:tcBorders>
              <w:top w:val="single" w:sz="4" w:space="0" w:color="auto"/>
              <w:left w:val="single" w:sz="4" w:space="0" w:color="auto"/>
              <w:bottom w:val="single" w:sz="4" w:space="0" w:color="auto"/>
              <w:right w:val="single" w:sz="4" w:space="0" w:color="auto"/>
            </w:tcBorders>
          </w:tcPr>
          <w:p w:rsidR="006A6272" w:rsidRPr="00861CFC" w:rsidRDefault="006A6272" w:rsidP="00334F97">
            <w:pPr>
              <w:rPr>
                <w:lang w:val="kk-KZ"/>
              </w:rPr>
            </w:pPr>
            <w:r w:rsidRPr="00861CFC">
              <w:rPr>
                <w:bCs/>
                <w:lang w:val="kk-KZ"/>
              </w:rPr>
              <w:t>Паллиативті көмектің этикалық сұрақтары</w:t>
            </w:r>
            <w:r>
              <w:rPr>
                <w:bCs/>
                <w:lang w:val="kk-KZ"/>
              </w:rPr>
              <w:t>.</w:t>
            </w:r>
          </w:p>
        </w:tc>
        <w:tc>
          <w:tcPr>
            <w:tcW w:w="1134"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r w:rsidRPr="00861CFC">
              <w:rPr>
                <w:bCs/>
                <w:lang w:val="kk-KZ"/>
              </w:rPr>
              <w:t>1</w:t>
            </w:r>
          </w:p>
        </w:tc>
        <w:tc>
          <w:tcPr>
            <w:tcW w:w="1843"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p>
        </w:tc>
        <w:tc>
          <w:tcPr>
            <w:tcW w:w="2409" w:type="dxa"/>
            <w:tcBorders>
              <w:top w:val="single" w:sz="4" w:space="0" w:color="auto"/>
              <w:left w:val="single" w:sz="4" w:space="0" w:color="auto"/>
              <w:bottom w:val="single" w:sz="4" w:space="0" w:color="auto"/>
              <w:right w:val="single" w:sz="4" w:space="0" w:color="auto"/>
            </w:tcBorders>
            <w:vAlign w:val="center"/>
          </w:tcPr>
          <w:p w:rsidR="006A6272" w:rsidRDefault="006A6272" w:rsidP="00334F97">
            <w:pPr>
              <w:autoSpaceDE w:val="0"/>
              <w:autoSpaceDN w:val="0"/>
              <w:adjustRightInd w:val="0"/>
              <w:jc w:val="center"/>
              <w:rPr>
                <w:bCs/>
                <w:lang w:val="kk-KZ"/>
              </w:rPr>
            </w:pPr>
          </w:p>
          <w:p w:rsidR="006A6272" w:rsidRDefault="006A6272" w:rsidP="00334F97">
            <w:pPr>
              <w:autoSpaceDE w:val="0"/>
              <w:autoSpaceDN w:val="0"/>
              <w:adjustRightInd w:val="0"/>
              <w:jc w:val="center"/>
              <w:rPr>
                <w:bCs/>
                <w:lang w:val="kk-KZ"/>
              </w:rPr>
            </w:pPr>
          </w:p>
          <w:p w:rsidR="006A6272" w:rsidRPr="00861CFC" w:rsidRDefault="006A6272" w:rsidP="00334F97">
            <w:pPr>
              <w:autoSpaceDE w:val="0"/>
              <w:autoSpaceDN w:val="0"/>
              <w:adjustRightInd w:val="0"/>
              <w:jc w:val="center"/>
              <w:rPr>
                <w:bCs/>
                <w:lang w:val="kk-KZ"/>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rPr>
                <w:b/>
                <w:bCs/>
                <w:lang w:val="kk-KZ"/>
              </w:rPr>
            </w:pPr>
          </w:p>
        </w:tc>
      </w:tr>
      <w:tr w:rsidR="006A6272" w:rsidRPr="00861CFC" w:rsidTr="00334F97">
        <w:tc>
          <w:tcPr>
            <w:tcW w:w="568"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r w:rsidRPr="00861CFC">
              <w:rPr>
                <w:bCs/>
                <w:lang w:val="kk-KZ"/>
              </w:rPr>
              <w:t>4</w:t>
            </w:r>
          </w:p>
        </w:tc>
        <w:tc>
          <w:tcPr>
            <w:tcW w:w="2977" w:type="dxa"/>
            <w:tcBorders>
              <w:top w:val="single" w:sz="4" w:space="0" w:color="auto"/>
              <w:left w:val="single" w:sz="4" w:space="0" w:color="auto"/>
              <w:bottom w:val="single" w:sz="4" w:space="0" w:color="auto"/>
              <w:right w:val="single" w:sz="4" w:space="0" w:color="auto"/>
            </w:tcBorders>
          </w:tcPr>
          <w:p w:rsidR="006A6272" w:rsidRPr="00861CFC" w:rsidRDefault="006A6272" w:rsidP="00334F97">
            <w:pPr>
              <w:rPr>
                <w:lang w:val="kk-KZ"/>
              </w:rPr>
            </w:pPr>
            <w:r w:rsidRPr="00861CFC">
              <w:rPr>
                <w:lang w:val="kk-KZ"/>
              </w:rPr>
              <w:t>Арнайы мамандандырылған Балинтиналық топ өлім халіндегі науқастарменжұмыс жасау</w:t>
            </w:r>
            <w:r>
              <w:rPr>
                <w:lang w:val="kk-KZ"/>
              </w:rPr>
              <w:t>.</w:t>
            </w:r>
          </w:p>
        </w:tc>
        <w:tc>
          <w:tcPr>
            <w:tcW w:w="1134"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r w:rsidRPr="00861CFC">
              <w:rPr>
                <w:bCs/>
                <w:lang w:val="kk-KZ"/>
              </w:rPr>
              <w:t>1</w:t>
            </w:r>
          </w:p>
        </w:tc>
        <w:tc>
          <w:tcPr>
            <w:tcW w:w="1843"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p>
        </w:tc>
        <w:tc>
          <w:tcPr>
            <w:tcW w:w="2409"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rPr>
                <w:b/>
                <w:bCs/>
                <w:lang w:val="kk-KZ"/>
              </w:rPr>
            </w:pPr>
          </w:p>
        </w:tc>
      </w:tr>
      <w:tr w:rsidR="006A6272" w:rsidRPr="00861CFC" w:rsidTr="00334F97">
        <w:tc>
          <w:tcPr>
            <w:tcW w:w="568"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r w:rsidRPr="00861CFC">
              <w:rPr>
                <w:bCs/>
                <w:lang w:val="kk-KZ"/>
              </w:rPr>
              <w:t>5</w:t>
            </w:r>
          </w:p>
        </w:tc>
        <w:tc>
          <w:tcPr>
            <w:tcW w:w="2977"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rPr>
                <w:bCs/>
                <w:lang w:val="kk-KZ"/>
              </w:rPr>
            </w:pPr>
            <w:r w:rsidRPr="00861CFC">
              <w:rPr>
                <w:bCs/>
                <w:lang w:val="kk-KZ"/>
              </w:rPr>
              <w:t>Жақын адамын жоғалту кезіндегі қайғы</w:t>
            </w:r>
            <w:r>
              <w:rPr>
                <w:bCs/>
                <w:lang w:val="kk-KZ"/>
              </w:rPr>
              <w:t>.</w:t>
            </w:r>
          </w:p>
        </w:tc>
        <w:tc>
          <w:tcPr>
            <w:tcW w:w="1134"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r w:rsidRPr="00861CFC">
              <w:rPr>
                <w:bCs/>
                <w:lang w:val="kk-KZ"/>
              </w:rPr>
              <w:t>1</w:t>
            </w:r>
          </w:p>
        </w:tc>
        <w:tc>
          <w:tcPr>
            <w:tcW w:w="1843"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p>
        </w:tc>
        <w:tc>
          <w:tcPr>
            <w:tcW w:w="2409"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rPr>
                <w:b/>
                <w:bCs/>
                <w:lang w:val="kk-KZ"/>
              </w:rPr>
            </w:pPr>
          </w:p>
        </w:tc>
      </w:tr>
      <w:tr w:rsidR="006A6272" w:rsidRPr="00861CFC" w:rsidTr="00334F97">
        <w:tc>
          <w:tcPr>
            <w:tcW w:w="568"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p>
        </w:tc>
        <w:tc>
          <w:tcPr>
            <w:tcW w:w="2977"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rPr>
                <w:b/>
                <w:lang w:val="kk-KZ"/>
              </w:rPr>
            </w:pPr>
            <w:r w:rsidRPr="00861CFC">
              <w:rPr>
                <w:b/>
                <w:lang w:val="kk-KZ"/>
              </w:rPr>
              <w:t>Жалпы сағат саны:</w:t>
            </w:r>
          </w:p>
        </w:tc>
        <w:tc>
          <w:tcPr>
            <w:tcW w:w="1134"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
                <w:bCs/>
                <w:lang w:val="kk-KZ"/>
              </w:rPr>
            </w:pPr>
            <w:r w:rsidRPr="00861CFC">
              <w:rPr>
                <w:b/>
                <w:bCs/>
                <w:lang w:val="kk-KZ"/>
              </w:rPr>
              <w:t>5</w:t>
            </w:r>
          </w:p>
        </w:tc>
        <w:tc>
          <w:tcPr>
            <w:tcW w:w="1843"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p>
        </w:tc>
        <w:tc>
          <w:tcPr>
            <w:tcW w:w="2409" w:type="dxa"/>
            <w:tcBorders>
              <w:top w:val="single" w:sz="4" w:space="0" w:color="auto"/>
              <w:left w:val="single" w:sz="4" w:space="0" w:color="auto"/>
              <w:bottom w:val="single" w:sz="4" w:space="0" w:color="auto"/>
              <w:right w:val="single" w:sz="4" w:space="0" w:color="auto"/>
            </w:tcBorders>
            <w:vAlign w:val="center"/>
          </w:tcPr>
          <w:p w:rsidR="006A6272" w:rsidRDefault="006A6272" w:rsidP="00334F97">
            <w:pPr>
              <w:autoSpaceDE w:val="0"/>
              <w:autoSpaceDN w:val="0"/>
              <w:adjustRightInd w:val="0"/>
              <w:jc w:val="center"/>
              <w:rPr>
                <w:bCs/>
                <w:lang w:val="kk-KZ"/>
              </w:rPr>
            </w:pPr>
          </w:p>
          <w:p w:rsidR="006A6272" w:rsidRPr="00861CFC" w:rsidRDefault="006A6272" w:rsidP="00334F97">
            <w:pPr>
              <w:autoSpaceDE w:val="0"/>
              <w:autoSpaceDN w:val="0"/>
              <w:adjustRightInd w:val="0"/>
              <w:jc w:val="center"/>
              <w:rPr>
                <w:bCs/>
                <w:lang w:val="kk-KZ"/>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rPr>
                <w:b/>
                <w:bCs/>
                <w:lang w:val="kk-KZ"/>
              </w:rPr>
            </w:pPr>
          </w:p>
        </w:tc>
      </w:tr>
      <w:tr w:rsidR="006A6272" w:rsidRPr="00861CFC" w:rsidTr="00334F97">
        <w:tc>
          <w:tcPr>
            <w:tcW w:w="568"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p>
        </w:tc>
        <w:tc>
          <w:tcPr>
            <w:tcW w:w="2977"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rPr>
                <w:b/>
                <w:lang w:val="kk-KZ"/>
              </w:rPr>
            </w:pPr>
          </w:p>
        </w:tc>
        <w:tc>
          <w:tcPr>
            <w:tcW w:w="1134"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p>
        </w:tc>
        <w:tc>
          <w:tcPr>
            <w:tcW w:w="1843"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
                <w:bCs/>
                <w:lang w:val="kk-KZ"/>
              </w:rPr>
            </w:pPr>
            <w:r w:rsidRPr="00861CFC">
              <w:rPr>
                <w:b/>
                <w:bCs/>
                <w:lang w:val="kk-KZ"/>
              </w:rPr>
              <w:t>практика</w:t>
            </w:r>
          </w:p>
        </w:tc>
        <w:tc>
          <w:tcPr>
            <w:tcW w:w="2409" w:type="dxa"/>
            <w:tcBorders>
              <w:top w:val="single" w:sz="4" w:space="0" w:color="auto"/>
              <w:left w:val="single" w:sz="4" w:space="0" w:color="auto"/>
              <w:bottom w:val="single" w:sz="4" w:space="0" w:color="auto"/>
              <w:right w:val="single" w:sz="4" w:space="0" w:color="auto"/>
            </w:tcBorders>
            <w:vAlign w:val="center"/>
          </w:tcPr>
          <w:p w:rsidR="006A6272" w:rsidRDefault="006A6272" w:rsidP="00334F97">
            <w:pPr>
              <w:autoSpaceDE w:val="0"/>
              <w:autoSpaceDN w:val="0"/>
              <w:adjustRightInd w:val="0"/>
              <w:jc w:val="center"/>
              <w:rPr>
                <w:bCs/>
                <w:lang w:val="kk-KZ"/>
              </w:rPr>
            </w:pPr>
          </w:p>
          <w:p w:rsidR="006A6272" w:rsidRDefault="006A6272" w:rsidP="00334F97">
            <w:pPr>
              <w:autoSpaceDE w:val="0"/>
              <w:autoSpaceDN w:val="0"/>
              <w:adjustRightInd w:val="0"/>
              <w:jc w:val="center"/>
              <w:rPr>
                <w:bCs/>
                <w:lang w:val="kk-KZ"/>
              </w:rPr>
            </w:pPr>
          </w:p>
          <w:p w:rsidR="006A6272" w:rsidRPr="00861CFC" w:rsidRDefault="006A6272" w:rsidP="00334F97">
            <w:pPr>
              <w:autoSpaceDE w:val="0"/>
              <w:autoSpaceDN w:val="0"/>
              <w:adjustRightInd w:val="0"/>
              <w:jc w:val="center"/>
              <w:rPr>
                <w:bCs/>
                <w:lang w:val="kk-KZ"/>
              </w:rPr>
            </w:pPr>
          </w:p>
        </w:tc>
        <w:tc>
          <w:tcPr>
            <w:tcW w:w="993"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p>
        </w:tc>
      </w:tr>
      <w:tr w:rsidR="006A6272" w:rsidRPr="00861CFC" w:rsidTr="00334F97">
        <w:tc>
          <w:tcPr>
            <w:tcW w:w="8931" w:type="dxa"/>
            <w:gridSpan w:val="5"/>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ind w:left="601"/>
              <w:rPr>
                <w:bCs/>
                <w:lang w:val="kk-KZ"/>
              </w:rPr>
            </w:pPr>
            <w:r w:rsidRPr="00861CFC">
              <w:rPr>
                <w:b/>
                <w:bCs/>
                <w:lang w:val="kk-KZ"/>
              </w:rPr>
              <w:t>Кредит №1</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
                <w:bCs/>
                <w:lang w:val="kk-KZ"/>
              </w:rPr>
            </w:pPr>
            <w:r>
              <w:rPr>
                <w:b/>
                <w:bCs/>
                <w:lang w:val="kk-KZ"/>
              </w:rPr>
              <w:t>3</w:t>
            </w:r>
          </w:p>
        </w:tc>
      </w:tr>
      <w:tr w:rsidR="006A6272" w:rsidRPr="00861CFC" w:rsidTr="00334F97">
        <w:tc>
          <w:tcPr>
            <w:tcW w:w="568"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r w:rsidRPr="00861CFC">
              <w:rPr>
                <w:bCs/>
                <w:lang w:val="kk-KZ"/>
              </w:rPr>
              <w:t>1</w:t>
            </w:r>
          </w:p>
        </w:tc>
        <w:tc>
          <w:tcPr>
            <w:tcW w:w="2977"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rPr>
                <w:lang w:val="kk-KZ"/>
              </w:rPr>
            </w:pPr>
            <w:r w:rsidRPr="00861CFC">
              <w:rPr>
                <w:lang w:val="kk-KZ"/>
              </w:rPr>
              <w:t>Паллиативті көмекте ерекше мейірбикелік күтімді ұйымдастыру</w:t>
            </w:r>
            <w:r>
              <w:rPr>
                <w:lang w:val="kk-KZ"/>
              </w:rPr>
              <w:t>.</w:t>
            </w:r>
          </w:p>
        </w:tc>
        <w:tc>
          <w:tcPr>
            <w:tcW w:w="1134"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p>
        </w:tc>
        <w:tc>
          <w:tcPr>
            <w:tcW w:w="1843"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r w:rsidRPr="00861CFC">
              <w:rPr>
                <w:bCs/>
                <w:lang w:val="kk-KZ"/>
              </w:rPr>
              <w:t>2</w:t>
            </w:r>
          </w:p>
        </w:tc>
        <w:tc>
          <w:tcPr>
            <w:tcW w:w="2409"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rPr>
                <w:b/>
                <w:bCs/>
                <w:lang w:val="kk-KZ"/>
              </w:rPr>
            </w:pPr>
          </w:p>
        </w:tc>
      </w:tr>
      <w:tr w:rsidR="006A6272" w:rsidRPr="00861CFC" w:rsidTr="00334F97">
        <w:tc>
          <w:tcPr>
            <w:tcW w:w="568"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r w:rsidRPr="00861CFC">
              <w:rPr>
                <w:bCs/>
                <w:lang w:val="kk-KZ"/>
              </w:rPr>
              <w:t>2</w:t>
            </w:r>
          </w:p>
        </w:tc>
        <w:tc>
          <w:tcPr>
            <w:tcW w:w="2977"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rPr>
                <w:lang w:val="kk-KZ"/>
              </w:rPr>
            </w:pPr>
            <w:r w:rsidRPr="00861CFC">
              <w:rPr>
                <w:lang w:val="kk-KZ"/>
              </w:rPr>
              <w:t>Паллиативті көмектің негізгі моделін ұйымдастыру</w:t>
            </w:r>
            <w:r>
              <w:rPr>
                <w:lang w:val="kk-KZ"/>
              </w:rPr>
              <w:t>.</w:t>
            </w:r>
          </w:p>
        </w:tc>
        <w:tc>
          <w:tcPr>
            <w:tcW w:w="1134"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p>
        </w:tc>
        <w:tc>
          <w:tcPr>
            <w:tcW w:w="1843"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r w:rsidRPr="00861CFC">
              <w:rPr>
                <w:bCs/>
                <w:lang w:val="kk-KZ"/>
              </w:rPr>
              <w:t>2</w:t>
            </w:r>
          </w:p>
        </w:tc>
        <w:tc>
          <w:tcPr>
            <w:tcW w:w="2409"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rPr>
                <w:b/>
                <w:bCs/>
                <w:lang w:val="kk-KZ"/>
              </w:rPr>
            </w:pPr>
          </w:p>
        </w:tc>
      </w:tr>
      <w:tr w:rsidR="006A6272" w:rsidRPr="00861CFC" w:rsidTr="00334F97">
        <w:tc>
          <w:tcPr>
            <w:tcW w:w="568"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r w:rsidRPr="00861CFC">
              <w:rPr>
                <w:bCs/>
                <w:lang w:val="kk-KZ"/>
              </w:rPr>
              <w:t>3</w:t>
            </w:r>
          </w:p>
        </w:tc>
        <w:tc>
          <w:tcPr>
            <w:tcW w:w="2977"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rPr>
                <w:lang w:val="kk-KZ"/>
              </w:rPr>
            </w:pPr>
            <w:r w:rsidRPr="00861CFC">
              <w:rPr>
                <w:lang w:val="kk-KZ"/>
              </w:rPr>
              <w:t>Паллиативті көмектің бағдарламасын құру</w:t>
            </w:r>
            <w:r>
              <w:rPr>
                <w:lang w:val="kk-KZ"/>
              </w:rPr>
              <w:t>.</w:t>
            </w:r>
          </w:p>
        </w:tc>
        <w:tc>
          <w:tcPr>
            <w:tcW w:w="1134"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p>
        </w:tc>
        <w:tc>
          <w:tcPr>
            <w:tcW w:w="1843"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r w:rsidRPr="00861CFC">
              <w:rPr>
                <w:bCs/>
                <w:lang w:val="kk-KZ"/>
              </w:rPr>
              <w:t>2</w:t>
            </w:r>
          </w:p>
        </w:tc>
        <w:tc>
          <w:tcPr>
            <w:tcW w:w="2409"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rPr>
                <w:b/>
                <w:bCs/>
                <w:lang w:val="kk-KZ"/>
              </w:rPr>
            </w:pPr>
          </w:p>
        </w:tc>
      </w:tr>
      <w:tr w:rsidR="006A6272" w:rsidRPr="00861CFC" w:rsidTr="00334F97">
        <w:tc>
          <w:tcPr>
            <w:tcW w:w="568"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r w:rsidRPr="00861CFC">
              <w:rPr>
                <w:bCs/>
                <w:lang w:val="kk-KZ"/>
              </w:rPr>
              <w:t>4</w:t>
            </w:r>
          </w:p>
        </w:tc>
        <w:tc>
          <w:tcPr>
            <w:tcW w:w="2977"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rPr>
                <w:lang w:val="kk-KZ"/>
              </w:rPr>
            </w:pPr>
            <w:r w:rsidRPr="00861CFC">
              <w:rPr>
                <w:lang w:val="kk-KZ"/>
              </w:rPr>
              <w:t>Паллиативті көмекті қажет ететін аурулардың категориясы</w:t>
            </w:r>
            <w:r>
              <w:rPr>
                <w:lang w:val="kk-KZ"/>
              </w:rPr>
              <w:t>.</w:t>
            </w:r>
          </w:p>
        </w:tc>
        <w:tc>
          <w:tcPr>
            <w:tcW w:w="1134"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p>
        </w:tc>
        <w:tc>
          <w:tcPr>
            <w:tcW w:w="1843"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r w:rsidRPr="00861CFC">
              <w:rPr>
                <w:bCs/>
                <w:lang w:val="kk-KZ"/>
              </w:rPr>
              <w:t>2</w:t>
            </w:r>
          </w:p>
        </w:tc>
        <w:tc>
          <w:tcPr>
            <w:tcW w:w="2409"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rPr>
                <w:b/>
                <w:bCs/>
                <w:lang w:val="kk-KZ"/>
              </w:rPr>
            </w:pPr>
          </w:p>
        </w:tc>
      </w:tr>
      <w:tr w:rsidR="006A6272" w:rsidRPr="00861CFC" w:rsidTr="00334F97">
        <w:tc>
          <w:tcPr>
            <w:tcW w:w="568"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r w:rsidRPr="00861CFC">
              <w:rPr>
                <w:bCs/>
                <w:lang w:val="kk-KZ"/>
              </w:rPr>
              <w:t>5</w:t>
            </w:r>
          </w:p>
        </w:tc>
        <w:tc>
          <w:tcPr>
            <w:tcW w:w="2977"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rPr>
                <w:lang w:val="kk-KZ"/>
              </w:rPr>
            </w:pPr>
            <w:r w:rsidRPr="00861CFC">
              <w:rPr>
                <w:lang w:val="kk-KZ"/>
              </w:rPr>
              <w:t xml:space="preserve">Паллиативті көмектің базадағы аурулар </w:t>
            </w:r>
            <w:r w:rsidRPr="00861CFC">
              <w:rPr>
                <w:lang w:val="kk-KZ"/>
              </w:rPr>
              <w:lastRenderedPageBreak/>
              <w:t>мәліметтерін жүргізу</w:t>
            </w:r>
            <w:r>
              <w:rPr>
                <w:lang w:val="kk-KZ"/>
              </w:rPr>
              <w:t>.</w:t>
            </w:r>
          </w:p>
        </w:tc>
        <w:tc>
          <w:tcPr>
            <w:tcW w:w="1134"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p>
        </w:tc>
        <w:tc>
          <w:tcPr>
            <w:tcW w:w="1843"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r w:rsidRPr="00861CFC">
              <w:rPr>
                <w:bCs/>
                <w:lang w:val="kk-KZ"/>
              </w:rPr>
              <w:t>2</w:t>
            </w:r>
          </w:p>
        </w:tc>
        <w:tc>
          <w:tcPr>
            <w:tcW w:w="2409"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rPr>
                <w:b/>
                <w:bCs/>
                <w:lang w:val="kk-KZ"/>
              </w:rPr>
            </w:pPr>
          </w:p>
        </w:tc>
      </w:tr>
      <w:tr w:rsidR="006A6272" w:rsidRPr="00861CFC" w:rsidTr="00334F97">
        <w:tc>
          <w:tcPr>
            <w:tcW w:w="568"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p>
        </w:tc>
        <w:tc>
          <w:tcPr>
            <w:tcW w:w="2977"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rPr>
                <w:b/>
                <w:lang w:val="kk-KZ"/>
              </w:rPr>
            </w:pPr>
            <w:r w:rsidRPr="00861CFC">
              <w:rPr>
                <w:b/>
                <w:lang w:val="kk-KZ"/>
              </w:rPr>
              <w:t>Жалпы сағат саны:</w:t>
            </w:r>
          </w:p>
        </w:tc>
        <w:tc>
          <w:tcPr>
            <w:tcW w:w="1134"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p>
        </w:tc>
        <w:tc>
          <w:tcPr>
            <w:tcW w:w="1843"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r w:rsidRPr="00861CFC">
              <w:rPr>
                <w:b/>
                <w:bCs/>
                <w:lang w:val="kk-KZ"/>
              </w:rPr>
              <w:t>10</w:t>
            </w:r>
          </w:p>
        </w:tc>
        <w:tc>
          <w:tcPr>
            <w:tcW w:w="2409" w:type="dxa"/>
            <w:tcBorders>
              <w:top w:val="single" w:sz="4" w:space="0" w:color="auto"/>
              <w:left w:val="single" w:sz="4" w:space="0" w:color="auto"/>
              <w:bottom w:val="single" w:sz="4" w:space="0" w:color="auto"/>
              <w:right w:val="single" w:sz="4" w:space="0" w:color="auto"/>
            </w:tcBorders>
            <w:vAlign w:val="center"/>
          </w:tcPr>
          <w:p w:rsidR="006A6272" w:rsidRDefault="006A6272" w:rsidP="00334F97">
            <w:pPr>
              <w:autoSpaceDE w:val="0"/>
              <w:autoSpaceDN w:val="0"/>
              <w:adjustRightInd w:val="0"/>
              <w:jc w:val="center"/>
              <w:rPr>
                <w:bCs/>
                <w:lang w:val="kk-KZ"/>
              </w:rPr>
            </w:pPr>
          </w:p>
          <w:p w:rsidR="006A6272" w:rsidRPr="00861CFC" w:rsidRDefault="006A6272" w:rsidP="00334F97">
            <w:pPr>
              <w:autoSpaceDE w:val="0"/>
              <w:autoSpaceDN w:val="0"/>
              <w:adjustRightInd w:val="0"/>
              <w:jc w:val="center"/>
              <w:rPr>
                <w:bCs/>
                <w:lang w:val="kk-KZ"/>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rPr>
                <w:b/>
                <w:bCs/>
                <w:lang w:val="kk-KZ"/>
              </w:rPr>
            </w:pPr>
          </w:p>
        </w:tc>
      </w:tr>
      <w:tr w:rsidR="006A6272" w:rsidRPr="00861CFC" w:rsidTr="00334F97">
        <w:tc>
          <w:tcPr>
            <w:tcW w:w="8931" w:type="dxa"/>
            <w:gridSpan w:val="5"/>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ind w:left="601"/>
              <w:rPr>
                <w:bCs/>
                <w:lang w:val="kk-KZ"/>
              </w:rPr>
            </w:pPr>
            <w:r w:rsidRPr="00861CFC">
              <w:rPr>
                <w:b/>
                <w:bCs/>
                <w:lang w:val="kk-KZ"/>
              </w:rPr>
              <w:t>Кредит №2</w:t>
            </w:r>
          </w:p>
        </w:tc>
        <w:tc>
          <w:tcPr>
            <w:tcW w:w="993" w:type="dxa"/>
            <w:vMerge/>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rPr>
                <w:b/>
                <w:bCs/>
                <w:lang w:val="kk-KZ"/>
              </w:rPr>
            </w:pPr>
          </w:p>
        </w:tc>
      </w:tr>
      <w:tr w:rsidR="006A6272" w:rsidRPr="00861CFC" w:rsidTr="00334F97">
        <w:tc>
          <w:tcPr>
            <w:tcW w:w="568"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r w:rsidRPr="00861CFC">
              <w:rPr>
                <w:bCs/>
                <w:lang w:val="kk-KZ"/>
              </w:rPr>
              <w:t>1</w:t>
            </w:r>
          </w:p>
        </w:tc>
        <w:tc>
          <w:tcPr>
            <w:tcW w:w="2977"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rPr>
                <w:lang w:val="kk-KZ"/>
              </w:rPr>
            </w:pPr>
            <w:r w:rsidRPr="00861CFC">
              <w:rPr>
                <w:lang w:val="kk-KZ"/>
              </w:rPr>
              <w:t>Паллиативті күтім жасауда мейірбикенің рөлі. Паллиативті  көмектің аспектілері</w:t>
            </w:r>
            <w:r>
              <w:rPr>
                <w:lang w:val="kk-KZ"/>
              </w:rPr>
              <w:t>.</w:t>
            </w:r>
          </w:p>
        </w:tc>
        <w:tc>
          <w:tcPr>
            <w:tcW w:w="1134"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p>
        </w:tc>
        <w:tc>
          <w:tcPr>
            <w:tcW w:w="1843"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r w:rsidRPr="00861CFC">
              <w:rPr>
                <w:bCs/>
                <w:lang w:val="kk-KZ"/>
              </w:rPr>
              <w:t>2</w:t>
            </w:r>
          </w:p>
        </w:tc>
        <w:tc>
          <w:tcPr>
            <w:tcW w:w="2409"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rPr>
                <w:b/>
                <w:bCs/>
                <w:lang w:val="kk-KZ"/>
              </w:rPr>
            </w:pPr>
          </w:p>
        </w:tc>
      </w:tr>
      <w:tr w:rsidR="006A6272" w:rsidRPr="00861CFC" w:rsidTr="00334F97">
        <w:tc>
          <w:tcPr>
            <w:tcW w:w="568"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r w:rsidRPr="00861CFC">
              <w:rPr>
                <w:bCs/>
                <w:lang w:val="kk-KZ"/>
              </w:rPr>
              <w:t>2</w:t>
            </w:r>
          </w:p>
        </w:tc>
        <w:tc>
          <w:tcPr>
            <w:tcW w:w="2977"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rPr>
                <w:lang w:val="kk-KZ"/>
              </w:rPr>
            </w:pPr>
            <w:r w:rsidRPr="00861CFC">
              <w:rPr>
                <w:lang w:val="kk-KZ"/>
              </w:rPr>
              <w:t xml:space="preserve">Емделмейтін және өршуші сатыдағы ауруларды емдеу және топтық күтім </w:t>
            </w:r>
            <w:r>
              <w:rPr>
                <w:lang w:val="kk-KZ"/>
              </w:rPr>
              <w:t>жасау.</w:t>
            </w:r>
          </w:p>
        </w:tc>
        <w:tc>
          <w:tcPr>
            <w:tcW w:w="1134"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p>
        </w:tc>
        <w:tc>
          <w:tcPr>
            <w:tcW w:w="1843"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r w:rsidRPr="00861CFC">
              <w:rPr>
                <w:bCs/>
                <w:lang w:val="kk-KZ"/>
              </w:rPr>
              <w:t>2</w:t>
            </w:r>
          </w:p>
        </w:tc>
        <w:tc>
          <w:tcPr>
            <w:tcW w:w="2409"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rPr>
                <w:b/>
                <w:bCs/>
                <w:lang w:val="kk-KZ"/>
              </w:rPr>
            </w:pPr>
          </w:p>
        </w:tc>
      </w:tr>
      <w:tr w:rsidR="006A6272" w:rsidRPr="00861CFC" w:rsidTr="00334F97">
        <w:tc>
          <w:tcPr>
            <w:tcW w:w="568"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r w:rsidRPr="00861CFC">
              <w:rPr>
                <w:bCs/>
                <w:lang w:val="kk-KZ"/>
              </w:rPr>
              <w:t>3</w:t>
            </w:r>
          </w:p>
        </w:tc>
        <w:tc>
          <w:tcPr>
            <w:tcW w:w="2977"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rPr>
                <w:lang w:val="kk-KZ"/>
              </w:rPr>
            </w:pPr>
            <w:r w:rsidRPr="00861CFC">
              <w:rPr>
                <w:lang w:val="kk-KZ"/>
              </w:rPr>
              <w:t>Науқастың жағдайын бағалау және паллиативт</w:t>
            </w:r>
            <w:r>
              <w:rPr>
                <w:lang w:val="kk-KZ"/>
              </w:rPr>
              <w:t>і медициналық анықтау тактикасы.</w:t>
            </w:r>
          </w:p>
        </w:tc>
        <w:tc>
          <w:tcPr>
            <w:tcW w:w="1134"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p>
        </w:tc>
        <w:tc>
          <w:tcPr>
            <w:tcW w:w="1843"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r w:rsidRPr="00861CFC">
              <w:rPr>
                <w:bCs/>
                <w:lang w:val="kk-KZ"/>
              </w:rPr>
              <w:t>2</w:t>
            </w:r>
          </w:p>
        </w:tc>
        <w:tc>
          <w:tcPr>
            <w:tcW w:w="2409"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rPr>
                <w:b/>
                <w:bCs/>
                <w:lang w:val="kk-KZ"/>
              </w:rPr>
            </w:pPr>
          </w:p>
        </w:tc>
      </w:tr>
      <w:tr w:rsidR="006A6272" w:rsidRPr="00861CFC" w:rsidTr="00334F97">
        <w:tc>
          <w:tcPr>
            <w:tcW w:w="568"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r w:rsidRPr="00861CFC">
              <w:rPr>
                <w:bCs/>
                <w:lang w:val="kk-KZ"/>
              </w:rPr>
              <w:t>4</w:t>
            </w:r>
          </w:p>
        </w:tc>
        <w:tc>
          <w:tcPr>
            <w:tcW w:w="2977"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rPr>
                <w:lang w:val="kk-KZ" w:eastAsia="en-US"/>
              </w:rPr>
            </w:pPr>
            <w:r w:rsidRPr="00861CFC">
              <w:rPr>
                <w:lang w:val="kk-KZ" w:eastAsia="en-US"/>
              </w:rPr>
              <w:t>Азап ше</w:t>
            </w:r>
            <w:r>
              <w:rPr>
                <w:lang w:val="kk-KZ" w:eastAsia="en-US"/>
              </w:rPr>
              <w:t>гуге алып келетін себептер тобы.</w:t>
            </w:r>
          </w:p>
        </w:tc>
        <w:tc>
          <w:tcPr>
            <w:tcW w:w="1134"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p>
        </w:tc>
        <w:tc>
          <w:tcPr>
            <w:tcW w:w="1843"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r w:rsidRPr="00861CFC">
              <w:rPr>
                <w:bCs/>
                <w:lang w:val="kk-KZ"/>
              </w:rPr>
              <w:t>2</w:t>
            </w:r>
          </w:p>
        </w:tc>
        <w:tc>
          <w:tcPr>
            <w:tcW w:w="2409" w:type="dxa"/>
            <w:tcBorders>
              <w:top w:val="single" w:sz="4" w:space="0" w:color="auto"/>
              <w:left w:val="single" w:sz="4" w:space="0" w:color="auto"/>
              <w:bottom w:val="single" w:sz="4" w:space="0" w:color="auto"/>
              <w:right w:val="single" w:sz="4" w:space="0" w:color="auto"/>
            </w:tcBorders>
            <w:vAlign w:val="center"/>
          </w:tcPr>
          <w:p w:rsidR="006A6272" w:rsidRDefault="006A6272" w:rsidP="00334F97">
            <w:pPr>
              <w:autoSpaceDE w:val="0"/>
              <w:autoSpaceDN w:val="0"/>
              <w:adjustRightInd w:val="0"/>
              <w:jc w:val="center"/>
              <w:rPr>
                <w:bCs/>
                <w:lang w:val="kk-KZ"/>
              </w:rPr>
            </w:pPr>
          </w:p>
          <w:p w:rsidR="006A6272" w:rsidRDefault="006A6272" w:rsidP="00334F97">
            <w:pPr>
              <w:autoSpaceDE w:val="0"/>
              <w:autoSpaceDN w:val="0"/>
              <w:adjustRightInd w:val="0"/>
              <w:jc w:val="center"/>
              <w:rPr>
                <w:bCs/>
                <w:lang w:val="kk-KZ"/>
              </w:rPr>
            </w:pPr>
          </w:p>
          <w:p w:rsidR="006A6272" w:rsidRPr="00861CFC" w:rsidRDefault="006A6272" w:rsidP="00334F97">
            <w:pPr>
              <w:autoSpaceDE w:val="0"/>
              <w:autoSpaceDN w:val="0"/>
              <w:adjustRightInd w:val="0"/>
              <w:jc w:val="center"/>
              <w:rPr>
                <w:bCs/>
                <w:lang w:val="kk-KZ"/>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rPr>
                <w:b/>
                <w:bCs/>
                <w:lang w:val="kk-KZ"/>
              </w:rPr>
            </w:pPr>
          </w:p>
        </w:tc>
      </w:tr>
      <w:tr w:rsidR="006A6272" w:rsidRPr="00861CFC" w:rsidTr="00334F97">
        <w:tc>
          <w:tcPr>
            <w:tcW w:w="568"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r w:rsidRPr="00861CFC">
              <w:rPr>
                <w:bCs/>
                <w:lang w:val="kk-KZ"/>
              </w:rPr>
              <w:t>5</w:t>
            </w:r>
          </w:p>
        </w:tc>
        <w:tc>
          <w:tcPr>
            <w:tcW w:w="2977"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rPr>
                <w:lang w:val="kk-KZ" w:eastAsia="en-US"/>
              </w:rPr>
            </w:pPr>
            <w:r w:rsidRPr="00861CFC">
              <w:rPr>
                <w:lang w:val="kk-KZ" w:eastAsia="en-US"/>
              </w:rPr>
              <w:t>Хоспистік және тасы</w:t>
            </w:r>
            <w:r>
              <w:rPr>
                <w:lang w:val="kk-KZ" w:eastAsia="en-US"/>
              </w:rPr>
              <w:t>малдаудың негізгі көрсеткіштері.</w:t>
            </w:r>
          </w:p>
        </w:tc>
        <w:tc>
          <w:tcPr>
            <w:tcW w:w="1134"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p>
        </w:tc>
        <w:tc>
          <w:tcPr>
            <w:tcW w:w="1843"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r w:rsidRPr="00861CFC">
              <w:rPr>
                <w:bCs/>
                <w:lang w:val="kk-KZ"/>
              </w:rPr>
              <w:t>2</w:t>
            </w:r>
          </w:p>
        </w:tc>
        <w:tc>
          <w:tcPr>
            <w:tcW w:w="2409"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rPr>
                <w:b/>
                <w:bCs/>
                <w:lang w:val="kk-KZ"/>
              </w:rPr>
            </w:pPr>
          </w:p>
        </w:tc>
      </w:tr>
      <w:tr w:rsidR="006A6272" w:rsidRPr="00861CFC" w:rsidTr="00334F97">
        <w:tc>
          <w:tcPr>
            <w:tcW w:w="568"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p>
        </w:tc>
        <w:tc>
          <w:tcPr>
            <w:tcW w:w="2977"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rPr>
                <w:b/>
                <w:lang w:val="kk-KZ"/>
              </w:rPr>
            </w:pPr>
            <w:r w:rsidRPr="00861CFC">
              <w:rPr>
                <w:b/>
                <w:lang w:val="kk-KZ"/>
              </w:rPr>
              <w:t>Жалпы сағат саны:</w:t>
            </w:r>
          </w:p>
        </w:tc>
        <w:tc>
          <w:tcPr>
            <w:tcW w:w="1134"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p>
        </w:tc>
        <w:tc>
          <w:tcPr>
            <w:tcW w:w="1843"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
                <w:bCs/>
                <w:lang w:val="kk-KZ"/>
              </w:rPr>
            </w:pPr>
            <w:r w:rsidRPr="00861CFC">
              <w:rPr>
                <w:b/>
                <w:bCs/>
                <w:lang w:val="kk-KZ"/>
              </w:rPr>
              <w:t>10</w:t>
            </w:r>
          </w:p>
        </w:tc>
        <w:tc>
          <w:tcPr>
            <w:tcW w:w="2409" w:type="dxa"/>
            <w:tcBorders>
              <w:top w:val="single" w:sz="4" w:space="0" w:color="auto"/>
              <w:left w:val="single" w:sz="4" w:space="0" w:color="auto"/>
              <w:bottom w:val="single" w:sz="4" w:space="0" w:color="auto"/>
              <w:right w:val="single" w:sz="4" w:space="0" w:color="auto"/>
            </w:tcBorders>
            <w:vAlign w:val="center"/>
          </w:tcPr>
          <w:p w:rsidR="006A6272" w:rsidRDefault="006A6272" w:rsidP="00334F97">
            <w:pPr>
              <w:autoSpaceDE w:val="0"/>
              <w:autoSpaceDN w:val="0"/>
              <w:adjustRightInd w:val="0"/>
              <w:jc w:val="center"/>
              <w:rPr>
                <w:bCs/>
                <w:lang w:val="kk-KZ"/>
              </w:rPr>
            </w:pPr>
          </w:p>
          <w:p w:rsidR="006A6272" w:rsidRPr="00861CFC" w:rsidRDefault="006A6272" w:rsidP="00334F97">
            <w:pPr>
              <w:autoSpaceDE w:val="0"/>
              <w:autoSpaceDN w:val="0"/>
              <w:adjustRightInd w:val="0"/>
              <w:jc w:val="center"/>
              <w:rPr>
                <w:bCs/>
                <w:lang w:val="kk-KZ"/>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rPr>
                <w:b/>
                <w:bCs/>
                <w:lang w:val="kk-KZ"/>
              </w:rPr>
            </w:pPr>
          </w:p>
        </w:tc>
      </w:tr>
      <w:tr w:rsidR="006A6272" w:rsidRPr="00861CFC" w:rsidTr="00334F97">
        <w:tc>
          <w:tcPr>
            <w:tcW w:w="8931" w:type="dxa"/>
            <w:gridSpan w:val="5"/>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ind w:left="601"/>
              <w:rPr>
                <w:bCs/>
                <w:lang w:val="kk-KZ"/>
              </w:rPr>
            </w:pPr>
            <w:r w:rsidRPr="00861CFC">
              <w:rPr>
                <w:b/>
                <w:bCs/>
                <w:lang w:val="kk-KZ"/>
              </w:rPr>
              <w:t>Кредит №3</w:t>
            </w:r>
          </w:p>
        </w:tc>
        <w:tc>
          <w:tcPr>
            <w:tcW w:w="993" w:type="dxa"/>
            <w:vMerge/>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rPr>
                <w:b/>
                <w:bCs/>
                <w:lang w:val="kk-KZ"/>
              </w:rPr>
            </w:pPr>
          </w:p>
        </w:tc>
      </w:tr>
      <w:tr w:rsidR="006A6272" w:rsidRPr="00861CFC" w:rsidTr="00334F97">
        <w:tc>
          <w:tcPr>
            <w:tcW w:w="568"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r w:rsidRPr="00861CFC">
              <w:rPr>
                <w:bCs/>
                <w:lang w:val="kk-KZ"/>
              </w:rPr>
              <w:t>1</w:t>
            </w:r>
          </w:p>
        </w:tc>
        <w:tc>
          <w:tcPr>
            <w:tcW w:w="2977"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rPr>
                <w:lang w:val="kk-KZ"/>
              </w:rPr>
            </w:pPr>
            <w:r w:rsidRPr="00861CFC">
              <w:rPr>
                <w:lang w:val="kk-KZ"/>
              </w:rPr>
              <w:t>Өлім халіндегі науқастард</w:t>
            </w:r>
            <w:r>
              <w:rPr>
                <w:lang w:val="kk-KZ"/>
              </w:rPr>
              <w:t>ың ауырсынуын басудың тәсілдері.</w:t>
            </w:r>
          </w:p>
        </w:tc>
        <w:tc>
          <w:tcPr>
            <w:tcW w:w="1134"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p>
        </w:tc>
        <w:tc>
          <w:tcPr>
            <w:tcW w:w="1843"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r w:rsidRPr="00861CFC">
              <w:rPr>
                <w:bCs/>
                <w:lang w:val="kk-KZ"/>
              </w:rPr>
              <w:t>2</w:t>
            </w:r>
          </w:p>
        </w:tc>
        <w:tc>
          <w:tcPr>
            <w:tcW w:w="2409"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rPr>
                <w:b/>
                <w:bCs/>
                <w:lang w:val="kk-KZ"/>
              </w:rPr>
            </w:pPr>
          </w:p>
        </w:tc>
      </w:tr>
      <w:tr w:rsidR="006A6272" w:rsidRPr="00861CFC" w:rsidTr="00334F97">
        <w:tc>
          <w:tcPr>
            <w:tcW w:w="568"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r w:rsidRPr="00861CFC">
              <w:rPr>
                <w:bCs/>
                <w:lang w:val="kk-KZ"/>
              </w:rPr>
              <w:t>2</w:t>
            </w:r>
          </w:p>
        </w:tc>
        <w:tc>
          <w:tcPr>
            <w:tcW w:w="2977"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rPr>
                <w:lang w:val="kk-KZ"/>
              </w:rPr>
            </w:pPr>
            <w:r w:rsidRPr="00861CFC">
              <w:rPr>
                <w:bCs/>
                <w:lang w:val="kk-KZ"/>
              </w:rPr>
              <w:t>Паллиативті медицинаның негізгі м</w:t>
            </w:r>
            <w:r>
              <w:rPr>
                <w:bCs/>
                <w:lang w:val="kk-KZ"/>
              </w:rPr>
              <w:t>оделдері.</w:t>
            </w:r>
          </w:p>
        </w:tc>
        <w:tc>
          <w:tcPr>
            <w:tcW w:w="1134"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p>
        </w:tc>
        <w:tc>
          <w:tcPr>
            <w:tcW w:w="1843"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r w:rsidRPr="00861CFC">
              <w:rPr>
                <w:bCs/>
                <w:lang w:val="kk-KZ"/>
              </w:rPr>
              <w:t>2</w:t>
            </w:r>
          </w:p>
        </w:tc>
        <w:tc>
          <w:tcPr>
            <w:tcW w:w="2409"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rPr>
                <w:b/>
                <w:bCs/>
                <w:lang w:val="kk-KZ"/>
              </w:rPr>
            </w:pPr>
          </w:p>
        </w:tc>
      </w:tr>
      <w:tr w:rsidR="006A6272" w:rsidRPr="00861CFC" w:rsidTr="00334F97">
        <w:tc>
          <w:tcPr>
            <w:tcW w:w="568"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r w:rsidRPr="00861CFC">
              <w:rPr>
                <w:bCs/>
                <w:lang w:val="kk-KZ"/>
              </w:rPr>
              <w:t>3</w:t>
            </w:r>
          </w:p>
        </w:tc>
        <w:tc>
          <w:tcPr>
            <w:tcW w:w="2977"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rPr>
                <w:lang w:val="kk-KZ"/>
              </w:rPr>
            </w:pPr>
            <w:r>
              <w:rPr>
                <w:lang w:val="kk-KZ"/>
              </w:rPr>
              <w:t>Мазасыздану стадиясы.</w:t>
            </w:r>
          </w:p>
        </w:tc>
        <w:tc>
          <w:tcPr>
            <w:tcW w:w="1134"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p>
        </w:tc>
        <w:tc>
          <w:tcPr>
            <w:tcW w:w="1843"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r w:rsidRPr="00861CFC">
              <w:rPr>
                <w:bCs/>
                <w:lang w:val="kk-KZ"/>
              </w:rPr>
              <w:t>2</w:t>
            </w:r>
          </w:p>
        </w:tc>
        <w:tc>
          <w:tcPr>
            <w:tcW w:w="2409" w:type="dxa"/>
            <w:tcBorders>
              <w:top w:val="single" w:sz="4" w:space="0" w:color="auto"/>
              <w:left w:val="single" w:sz="4" w:space="0" w:color="auto"/>
              <w:bottom w:val="single" w:sz="4" w:space="0" w:color="auto"/>
              <w:right w:val="single" w:sz="4" w:space="0" w:color="auto"/>
            </w:tcBorders>
            <w:vAlign w:val="center"/>
          </w:tcPr>
          <w:p w:rsidR="006A6272" w:rsidRDefault="006A6272" w:rsidP="00334F97">
            <w:pPr>
              <w:autoSpaceDE w:val="0"/>
              <w:autoSpaceDN w:val="0"/>
              <w:adjustRightInd w:val="0"/>
              <w:jc w:val="center"/>
              <w:rPr>
                <w:bCs/>
                <w:lang w:val="kk-KZ"/>
              </w:rPr>
            </w:pPr>
          </w:p>
          <w:p w:rsidR="006A6272" w:rsidRDefault="006A6272" w:rsidP="00334F97">
            <w:pPr>
              <w:autoSpaceDE w:val="0"/>
              <w:autoSpaceDN w:val="0"/>
              <w:adjustRightInd w:val="0"/>
              <w:jc w:val="center"/>
              <w:rPr>
                <w:bCs/>
                <w:lang w:val="kk-KZ"/>
              </w:rPr>
            </w:pPr>
          </w:p>
          <w:p w:rsidR="006A6272" w:rsidRPr="00861CFC" w:rsidRDefault="006A6272" w:rsidP="00334F97">
            <w:pPr>
              <w:autoSpaceDE w:val="0"/>
              <w:autoSpaceDN w:val="0"/>
              <w:adjustRightInd w:val="0"/>
              <w:jc w:val="center"/>
              <w:rPr>
                <w:bCs/>
                <w:lang w:val="kk-KZ"/>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rPr>
                <w:b/>
                <w:bCs/>
                <w:lang w:val="kk-KZ"/>
              </w:rPr>
            </w:pPr>
          </w:p>
        </w:tc>
      </w:tr>
      <w:tr w:rsidR="006A6272" w:rsidRPr="00861CFC" w:rsidTr="00334F97">
        <w:tc>
          <w:tcPr>
            <w:tcW w:w="568"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r w:rsidRPr="00861CFC">
              <w:rPr>
                <w:bCs/>
                <w:lang w:val="kk-KZ"/>
              </w:rPr>
              <w:t>4</w:t>
            </w:r>
          </w:p>
        </w:tc>
        <w:tc>
          <w:tcPr>
            <w:tcW w:w="2977"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rPr>
                <w:bCs/>
                <w:lang w:val="kk-KZ" w:eastAsia="en-US"/>
              </w:rPr>
            </w:pPr>
            <w:r w:rsidRPr="00861CFC">
              <w:rPr>
                <w:bCs/>
                <w:lang w:val="kk-KZ" w:eastAsia="en-US"/>
              </w:rPr>
              <w:t>Жақынынан айырыл</w:t>
            </w:r>
            <w:r>
              <w:rPr>
                <w:bCs/>
                <w:lang w:val="kk-KZ" w:eastAsia="en-US"/>
              </w:rPr>
              <w:t>ған адамдарға кеңес беру кезеңі.</w:t>
            </w:r>
          </w:p>
        </w:tc>
        <w:tc>
          <w:tcPr>
            <w:tcW w:w="1134"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p>
        </w:tc>
        <w:tc>
          <w:tcPr>
            <w:tcW w:w="1843"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r w:rsidRPr="00861CFC">
              <w:rPr>
                <w:bCs/>
                <w:lang w:val="kk-KZ"/>
              </w:rPr>
              <w:t>2</w:t>
            </w:r>
          </w:p>
        </w:tc>
        <w:tc>
          <w:tcPr>
            <w:tcW w:w="2409"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rPr>
                <w:b/>
                <w:bCs/>
                <w:lang w:val="kk-KZ"/>
              </w:rPr>
            </w:pPr>
          </w:p>
        </w:tc>
      </w:tr>
      <w:tr w:rsidR="006A6272" w:rsidRPr="00861CFC" w:rsidTr="00334F97">
        <w:tc>
          <w:tcPr>
            <w:tcW w:w="568"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r w:rsidRPr="00861CFC">
              <w:rPr>
                <w:bCs/>
                <w:lang w:val="kk-KZ"/>
              </w:rPr>
              <w:t>5</w:t>
            </w:r>
          </w:p>
        </w:tc>
        <w:tc>
          <w:tcPr>
            <w:tcW w:w="2977"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rPr>
                <w:bCs/>
                <w:lang w:val="kk-KZ" w:eastAsia="en-US"/>
              </w:rPr>
            </w:pPr>
            <w:r w:rsidRPr="00861CFC">
              <w:rPr>
                <w:bCs/>
                <w:lang w:val="kk-KZ" w:eastAsia="en-US"/>
              </w:rPr>
              <w:t xml:space="preserve">Терминальді аурулардың </w:t>
            </w:r>
            <w:r>
              <w:rPr>
                <w:bCs/>
                <w:lang w:val="kk-KZ" w:eastAsia="en-US"/>
              </w:rPr>
              <w:t>психологиялық мәселелері.</w:t>
            </w:r>
          </w:p>
        </w:tc>
        <w:tc>
          <w:tcPr>
            <w:tcW w:w="1134"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p>
        </w:tc>
        <w:tc>
          <w:tcPr>
            <w:tcW w:w="1843"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r w:rsidRPr="00861CFC">
              <w:rPr>
                <w:bCs/>
                <w:lang w:val="kk-KZ"/>
              </w:rPr>
              <w:t>2</w:t>
            </w:r>
          </w:p>
        </w:tc>
        <w:tc>
          <w:tcPr>
            <w:tcW w:w="2409"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rPr>
                <w:b/>
                <w:bCs/>
                <w:lang w:val="kk-KZ"/>
              </w:rPr>
            </w:pPr>
          </w:p>
        </w:tc>
      </w:tr>
      <w:tr w:rsidR="006A6272" w:rsidRPr="00861CFC" w:rsidTr="00334F97">
        <w:tc>
          <w:tcPr>
            <w:tcW w:w="568"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p>
        </w:tc>
        <w:tc>
          <w:tcPr>
            <w:tcW w:w="2977"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rPr>
                <w:b/>
                <w:lang w:val="kk-KZ"/>
              </w:rPr>
            </w:pPr>
            <w:r w:rsidRPr="00861CFC">
              <w:rPr>
                <w:b/>
                <w:lang w:val="kk-KZ"/>
              </w:rPr>
              <w:t>Жалпы сағат саны:</w:t>
            </w:r>
          </w:p>
        </w:tc>
        <w:tc>
          <w:tcPr>
            <w:tcW w:w="1134"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p>
        </w:tc>
        <w:tc>
          <w:tcPr>
            <w:tcW w:w="1843"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
                <w:bCs/>
                <w:lang w:val="kk-KZ"/>
              </w:rPr>
            </w:pPr>
            <w:r w:rsidRPr="00861CFC">
              <w:rPr>
                <w:b/>
                <w:bCs/>
                <w:lang w:val="kk-KZ"/>
              </w:rPr>
              <w:t>10</w:t>
            </w:r>
          </w:p>
        </w:tc>
        <w:tc>
          <w:tcPr>
            <w:tcW w:w="2409" w:type="dxa"/>
            <w:tcBorders>
              <w:top w:val="single" w:sz="4" w:space="0" w:color="auto"/>
              <w:left w:val="single" w:sz="4" w:space="0" w:color="auto"/>
              <w:bottom w:val="single" w:sz="4" w:space="0" w:color="auto"/>
              <w:right w:val="single" w:sz="4" w:space="0" w:color="auto"/>
            </w:tcBorders>
            <w:vAlign w:val="center"/>
          </w:tcPr>
          <w:p w:rsidR="006A6272" w:rsidRDefault="006A6272" w:rsidP="00334F97">
            <w:pPr>
              <w:autoSpaceDE w:val="0"/>
              <w:autoSpaceDN w:val="0"/>
              <w:adjustRightInd w:val="0"/>
              <w:jc w:val="center"/>
              <w:rPr>
                <w:bCs/>
                <w:lang w:val="kk-KZ"/>
              </w:rPr>
            </w:pPr>
          </w:p>
          <w:p w:rsidR="006A6272" w:rsidRDefault="006A6272" w:rsidP="00334F97">
            <w:pPr>
              <w:autoSpaceDE w:val="0"/>
              <w:autoSpaceDN w:val="0"/>
              <w:adjustRightInd w:val="0"/>
              <w:jc w:val="center"/>
              <w:rPr>
                <w:bCs/>
                <w:lang w:val="kk-KZ"/>
              </w:rPr>
            </w:pPr>
          </w:p>
          <w:p w:rsidR="006A6272" w:rsidRPr="00861CFC" w:rsidRDefault="006A6272" w:rsidP="00334F97">
            <w:pPr>
              <w:autoSpaceDE w:val="0"/>
              <w:autoSpaceDN w:val="0"/>
              <w:adjustRightInd w:val="0"/>
              <w:jc w:val="center"/>
              <w:rPr>
                <w:bCs/>
                <w:lang w:val="kk-KZ"/>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rPr>
                <w:b/>
                <w:bCs/>
                <w:lang w:val="kk-KZ"/>
              </w:rPr>
            </w:pPr>
          </w:p>
        </w:tc>
      </w:tr>
      <w:tr w:rsidR="006A6272" w:rsidRPr="00861CFC" w:rsidTr="00334F97">
        <w:tc>
          <w:tcPr>
            <w:tcW w:w="568"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p>
        </w:tc>
        <w:tc>
          <w:tcPr>
            <w:tcW w:w="2977"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rPr>
                <w:bCs/>
                <w:lang w:val="kk-KZ"/>
              </w:rPr>
            </w:pPr>
          </w:p>
        </w:tc>
        <w:tc>
          <w:tcPr>
            <w:tcW w:w="1134"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p>
        </w:tc>
        <w:tc>
          <w:tcPr>
            <w:tcW w:w="1843"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p>
        </w:tc>
        <w:tc>
          <w:tcPr>
            <w:tcW w:w="2409"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r w:rsidRPr="00861CFC">
              <w:rPr>
                <w:b/>
                <w:bCs/>
                <w:lang w:val="kk-KZ"/>
              </w:rPr>
              <w:t>МӨЖ</w:t>
            </w:r>
          </w:p>
          <w:p w:rsidR="006A6272" w:rsidRPr="00861CFC" w:rsidRDefault="006A6272" w:rsidP="00334F97">
            <w:pPr>
              <w:autoSpaceDE w:val="0"/>
              <w:autoSpaceDN w:val="0"/>
              <w:adjustRightInd w:val="0"/>
              <w:rPr>
                <w:bCs/>
                <w:lang w:val="kk-KZ"/>
              </w:rPr>
            </w:pPr>
          </w:p>
        </w:tc>
        <w:tc>
          <w:tcPr>
            <w:tcW w:w="993"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p>
        </w:tc>
      </w:tr>
      <w:tr w:rsidR="006A6272" w:rsidRPr="00861CFC" w:rsidTr="00334F97">
        <w:tc>
          <w:tcPr>
            <w:tcW w:w="8931" w:type="dxa"/>
            <w:gridSpan w:val="5"/>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ind w:left="601"/>
              <w:rPr>
                <w:bCs/>
                <w:lang w:val="kk-KZ"/>
              </w:rPr>
            </w:pPr>
            <w:r w:rsidRPr="00861CFC">
              <w:rPr>
                <w:b/>
                <w:bCs/>
                <w:lang w:val="kk-KZ"/>
              </w:rPr>
              <w:t>Кредит №1</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
                <w:bCs/>
                <w:lang w:val="kk-KZ"/>
              </w:rPr>
            </w:pPr>
            <w:r>
              <w:rPr>
                <w:b/>
                <w:bCs/>
                <w:lang w:val="kk-KZ"/>
              </w:rPr>
              <w:t>3</w:t>
            </w:r>
          </w:p>
        </w:tc>
      </w:tr>
      <w:tr w:rsidR="006A6272" w:rsidRPr="00861CFC" w:rsidTr="00334F97">
        <w:tc>
          <w:tcPr>
            <w:tcW w:w="568"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r w:rsidRPr="00861CFC">
              <w:rPr>
                <w:bCs/>
                <w:lang w:val="kk-KZ"/>
              </w:rPr>
              <w:t>1</w:t>
            </w:r>
          </w:p>
        </w:tc>
        <w:tc>
          <w:tcPr>
            <w:tcW w:w="2977" w:type="dxa"/>
            <w:tcBorders>
              <w:top w:val="single" w:sz="4" w:space="0" w:color="auto"/>
              <w:left w:val="single" w:sz="4" w:space="0" w:color="auto"/>
              <w:bottom w:val="single" w:sz="4" w:space="0" w:color="auto"/>
              <w:right w:val="single" w:sz="4" w:space="0" w:color="auto"/>
            </w:tcBorders>
            <w:vAlign w:val="center"/>
          </w:tcPr>
          <w:p w:rsidR="006A6272" w:rsidRDefault="006A6272" w:rsidP="00334F97">
            <w:pPr>
              <w:autoSpaceDE w:val="0"/>
              <w:autoSpaceDN w:val="0"/>
              <w:adjustRightInd w:val="0"/>
              <w:rPr>
                <w:bCs/>
                <w:lang w:val="kk-KZ"/>
              </w:rPr>
            </w:pPr>
            <w:r w:rsidRPr="004B73B0">
              <w:rPr>
                <w:lang w:val="kk-KZ"/>
              </w:rPr>
              <w:t xml:space="preserve">Хоспистік және үй </w:t>
            </w:r>
            <w:r w:rsidRPr="004B73B0">
              <w:rPr>
                <w:lang w:val="kk-KZ"/>
              </w:rPr>
              <w:lastRenderedPageBreak/>
              <w:t>жағдайындағы мейірбикелік күтімнің даму тарихы. Лиссабондық декларациядағы науқастардың құқықтары.</w:t>
            </w:r>
          </w:p>
          <w:p w:rsidR="006A6272" w:rsidRPr="00861CFC" w:rsidRDefault="006A6272" w:rsidP="00334F97">
            <w:pPr>
              <w:autoSpaceDE w:val="0"/>
              <w:autoSpaceDN w:val="0"/>
              <w:adjustRightInd w:val="0"/>
              <w:rPr>
                <w:bCs/>
                <w:lang w:val="kk-KZ"/>
              </w:rPr>
            </w:pPr>
            <w:r w:rsidRPr="00861CFC">
              <w:rPr>
                <w:bCs/>
                <w:lang w:val="kk-KZ"/>
              </w:rPr>
              <w:t>Емделмейтін аурулардың өмір сүру сапасын жақсартуд</w:t>
            </w:r>
            <w:r>
              <w:rPr>
                <w:bCs/>
                <w:lang w:val="kk-KZ"/>
              </w:rPr>
              <w:t>ың және емдеу тактикасын таңдау.</w:t>
            </w:r>
          </w:p>
        </w:tc>
        <w:tc>
          <w:tcPr>
            <w:tcW w:w="1134"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p>
        </w:tc>
        <w:tc>
          <w:tcPr>
            <w:tcW w:w="1843"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p>
        </w:tc>
        <w:tc>
          <w:tcPr>
            <w:tcW w:w="2409"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r>
              <w:rPr>
                <w:bCs/>
                <w:lang w:val="kk-KZ"/>
              </w:rPr>
              <w:t>6</w:t>
            </w:r>
          </w:p>
        </w:tc>
        <w:tc>
          <w:tcPr>
            <w:tcW w:w="993" w:type="dxa"/>
            <w:vMerge/>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rPr>
                <w:b/>
                <w:bCs/>
                <w:lang w:val="kk-KZ"/>
              </w:rPr>
            </w:pPr>
          </w:p>
        </w:tc>
      </w:tr>
      <w:tr w:rsidR="006A6272" w:rsidRPr="00861CFC" w:rsidTr="00334F97">
        <w:tc>
          <w:tcPr>
            <w:tcW w:w="568"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r w:rsidRPr="00861CFC">
              <w:rPr>
                <w:bCs/>
                <w:lang w:val="kk-KZ"/>
              </w:rPr>
              <w:lastRenderedPageBreak/>
              <w:t>2</w:t>
            </w:r>
          </w:p>
        </w:tc>
        <w:tc>
          <w:tcPr>
            <w:tcW w:w="2977"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rPr>
                <w:bCs/>
                <w:lang w:val="kk-KZ"/>
              </w:rPr>
            </w:pPr>
            <w:r w:rsidRPr="00861CFC">
              <w:rPr>
                <w:lang w:val="kk-KZ"/>
              </w:rPr>
              <w:t>Паллиативті  медициналық көмектің тәсілдері: құрал-жабдықт</w:t>
            </w:r>
            <w:r>
              <w:rPr>
                <w:lang w:val="kk-KZ"/>
              </w:rPr>
              <w:t>ы, фармакотерапия, психотерапия.</w:t>
            </w:r>
          </w:p>
        </w:tc>
        <w:tc>
          <w:tcPr>
            <w:tcW w:w="1134"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p>
        </w:tc>
        <w:tc>
          <w:tcPr>
            <w:tcW w:w="1843"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p>
        </w:tc>
        <w:tc>
          <w:tcPr>
            <w:tcW w:w="2409"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r>
              <w:rPr>
                <w:bCs/>
                <w:lang w:val="kk-KZ"/>
              </w:rPr>
              <w:t>6</w:t>
            </w:r>
          </w:p>
        </w:tc>
        <w:tc>
          <w:tcPr>
            <w:tcW w:w="993" w:type="dxa"/>
            <w:vMerge/>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rPr>
                <w:b/>
                <w:bCs/>
                <w:lang w:val="kk-KZ"/>
              </w:rPr>
            </w:pPr>
          </w:p>
        </w:tc>
      </w:tr>
      <w:tr w:rsidR="006A6272" w:rsidRPr="00861CFC" w:rsidTr="00334F97">
        <w:tc>
          <w:tcPr>
            <w:tcW w:w="568"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r w:rsidRPr="00861CFC">
              <w:rPr>
                <w:bCs/>
                <w:lang w:val="kk-KZ"/>
              </w:rPr>
              <w:t>3</w:t>
            </w:r>
          </w:p>
        </w:tc>
        <w:tc>
          <w:tcPr>
            <w:tcW w:w="2977"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rPr>
                <w:bCs/>
                <w:lang w:val="kk-KZ"/>
              </w:rPr>
            </w:pPr>
            <w:r w:rsidRPr="00861CFC">
              <w:rPr>
                <w:bCs/>
                <w:lang w:val="kk-KZ"/>
              </w:rPr>
              <w:t>Симпт</w:t>
            </w:r>
            <w:r>
              <w:rPr>
                <w:bCs/>
                <w:lang w:val="kk-KZ"/>
              </w:rPr>
              <w:t>омдар және синдромдарды бақылау. Созылмалы ауру сезімі</w:t>
            </w:r>
          </w:p>
        </w:tc>
        <w:tc>
          <w:tcPr>
            <w:tcW w:w="1134"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p>
        </w:tc>
        <w:tc>
          <w:tcPr>
            <w:tcW w:w="1843"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p>
        </w:tc>
        <w:tc>
          <w:tcPr>
            <w:tcW w:w="2409"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r>
              <w:rPr>
                <w:bCs/>
                <w:lang w:val="kk-KZ"/>
              </w:rPr>
              <w:t>6</w:t>
            </w:r>
          </w:p>
          <w:p w:rsidR="006A6272" w:rsidRDefault="006A6272" w:rsidP="00334F97">
            <w:pPr>
              <w:autoSpaceDE w:val="0"/>
              <w:autoSpaceDN w:val="0"/>
              <w:adjustRightInd w:val="0"/>
              <w:jc w:val="center"/>
              <w:rPr>
                <w:bCs/>
                <w:lang w:val="kk-KZ"/>
              </w:rPr>
            </w:pPr>
          </w:p>
          <w:p w:rsidR="006A6272" w:rsidRDefault="006A6272" w:rsidP="00334F97">
            <w:pPr>
              <w:autoSpaceDE w:val="0"/>
              <w:autoSpaceDN w:val="0"/>
              <w:adjustRightInd w:val="0"/>
              <w:jc w:val="center"/>
              <w:rPr>
                <w:bCs/>
                <w:lang w:val="kk-KZ"/>
              </w:rPr>
            </w:pPr>
          </w:p>
          <w:p w:rsidR="006A6272" w:rsidRPr="00861CFC" w:rsidRDefault="006A6272" w:rsidP="00334F97">
            <w:pPr>
              <w:autoSpaceDE w:val="0"/>
              <w:autoSpaceDN w:val="0"/>
              <w:adjustRightInd w:val="0"/>
              <w:jc w:val="center"/>
              <w:rPr>
                <w:bCs/>
                <w:lang w:val="kk-KZ"/>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rPr>
                <w:b/>
                <w:bCs/>
                <w:lang w:val="kk-KZ"/>
              </w:rPr>
            </w:pPr>
          </w:p>
        </w:tc>
      </w:tr>
      <w:tr w:rsidR="006A6272" w:rsidRPr="00861CFC" w:rsidTr="00334F97">
        <w:tc>
          <w:tcPr>
            <w:tcW w:w="568"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r w:rsidRPr="00861CFC">
              <w:rPr>
                <w:bCs/>
                <w:lang w:val="kk-KZ"/>
              </w:rPr>
              <w:t>4</w:t>
            </w:r>
          </w:p>
        </w:tc>
        <w:tc>
          <w:tcPr>
            <w:tcW w:w="2977"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rPr>
                <w:bCs/>
                <w:lang w:val="kk-KZ"/>
              </w:rPr>
            </w:pPr>
            <w:r w:rsidRPr="00950EE4">
              <w:rPr>
                <w:lang w:val="kk-KZ"/>
              </w:rPr>
              <w:t>Онкологиялық аурулардағы паллиативті көмек.</w:t>
            </w:r>
          </w:p>
        </w:tc>
        <w:tc>
          <w:tcPr>
            <w:tcW w:w="1134"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p>
        </w:tc>
        <w:tc>
          <w:tcPr>
            <w:tcW w:w="1843"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p>
        </w:tc>
        <w:tc>
          <w:tcPr>
            <w:tcW w:w="2409"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r>
              <w:rPr>
                <w:bCs/>
                <w:lang w:val="kk-KZ"/>
              </w:rPr>
              <w:t>6</w:t>
            </w:r>
          </w:p>
          <w:p w:rsidR="006A6272" w:rsidRDefault="006A6272" w:rsidP="00334F97">
            <w:pPr>
              <w:autoSpaceDE w:val="0"/>
              <w:autoSpaceDN w:val="0"/>
              <w:adjustRightInd w:val="0"/>
              <w:jc w:val="center"/>
              <w:rPr>
                <w:bCs/>
                <w:lang w:val="kk-KZ"/>
              </w:rPr>
            </w:pPr>
          </w:p>
          <w:p w:rsidR="006A6272" w:rsidRDefault="006A6272" w:rsidP="00334F97">
            <w:pPr>
              <w:autoSpaceDE w:val="0"/>
              <w:autoSpaceDN w:val="0"/>
              <w:adjustRightInd w:val="0"/>
              <w:jc w:val="center"/>
              <w:rPr>
                <w:bCs/>
                <w:lang w:val="kk-KZ"/>
              </w:rPr>
            </w:pPr>
          </w:p>
          <w:p w:rsidR="006A6272" w:rsidRPr="00861CFC" w:rsidRDefault="006A6272" w:rsidP="00334F97">
            <w:pPr>
              <w:autoSpaceDE w:val="0"/>
              <w:autoSpaceDN w:val="0"/>
              <w:adjustRightInd w:val="0"/>
              <w:jc w:val="center"/>
              <w:rPr>
                <w:bCs/>
                <w:lang w:val="kk-KZ"/>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rPr>
                <w:b/>
                <w:bCs/>
                <w:lang w:val="kk-KZ"/>
              </w:rPr>
            </w:pPr>
          </w:p>
        </w:tc>
      </w:tr>
      <w:tr w:rsidR="006A6272" w:rsidRPr="00861CFC" w:rsidTr="00334F97">
        <w:trPr>
          <w:trHeight w:val="920"/>
        </w:trPr>
        <w:tc>
          <w:tcPr>
            <w:tcW w:w="568"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r w:rsidRPr="00861CFC">
              <w:rPr>
                <w:bCs/>
                <w:lang w:val="kk-KZ"/>
              </w:rPr>
              <w:t>5</w:t>
            </w:r>
          </w:p>
        </w:tc>
        <w:tc>
          <w:tcPr>
            <w:tcW w:w="2977"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rPr>
                <w:bCs/>
                <w:lang w:val="kk-KZ"/>
              </w:rPr>
            </w:pPr>
            <w:r w:rsidRPr="00861CFC">
              <w:rPr>
                <w:lang w:val="kk-KZ"/>
              </w:rPr>
              <w:t>Балалард</w:t>
            </w:r>
            <w:r>
              <w:rPr>
                <w:lang w:val="kk-KZ"/>
              </w:rPr>
              <w:t>ағы паллиативті көмектің маңызы.</w:t>
            </w:r>
          </w:p>
        </w:tc>
        <w:tc>
          <w:tcPr>
            <w:tcW w:w="1134"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p>
        </w:tc>
        <w:tc>
          <w:tcPr>
            <w:tcW w:w="1843"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p>
        </w:tc>
        <w:tc>
          <w:tcPr>
            <w:tcW w:w="2409"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r>
              <w:rPr>
                <w:bCs/>
                <w:lang w:val="kk-KZ"/>
              </w:rPr>
              <w:t>6</w:t>
            </w:r>
          </w:p>
        </w:tc>
        <w:tc>
          <w:tcPr>
            <w:tcW w:w="993" w:type="dxa"/>
            <w:vMerge/>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rPr>
                <w:b/>
                <w:bCs/>
                <w:lang w:val="kk-KZ"/>
              </w:rPr>
            </w:pPr>
          </w:p>
        </w:tc>
      </w:tr>
      <w:tr w:rsidR="006A6272" w:rsidRPr="00861CFC" w:rsidTr="00334F97">
        <w:trPr>
          <w:trHeight w:val="700"/>
        </w:trPr>
        <w:tc>
          <w:tcPr>
            <w:tcW w:w="568"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p>
        </w:tc>
        <w:tc>
          <w:tcPr>
            <w:tcW w:w="2977"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rPr>
                <w:b/>
                <w:lang w:val="kk-KZ"/>
              </w:rPr>
            </w:pPr>
            <w:r w:rsidRPr="00861CFC">
              <w:rPr>
                <w:b/>
                <w:lang w:val="kk-KZ"/>
              </w:rPr>
              <w:t>Жалпы сағат саны:</w:t>
            </w:r>
          </w:p>
        </w:tc>
        <w:tc>
          <w:tcPr>
            <w:tcW w:w="1134"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p>
        </w:tc>
        <w:tc>
          <w:tcPr>
            <w:tcW w:w="1843"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p>
        </w:tc>
        <w:tc>
          <w:tcPr>
            <w:tcW w:w="2409"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r>
              <w:rPr>
                <w:b/>
                <w:bCs/>
                <w:lang w:val="kk-KZ"/>
              </w:rPr>
              <w:t>30</w:t>
            </w:r>
          </w:p>
          <w:p w:rsidR="006A6272" w:rsidRDefault="006A6272" w:rsidP="00334F97">
            <w:pPr>
              <w:autoSpaceDE w:val="0"/>
              <w:autoSpaceDN w:val="0"/>
              <w:adjustRightInd w:val="0"/>
              <w:jc w:val="center"/>
              <w:rPr>
                <w:bCs/>
                <w:lang w:val="kk-KZ"/>
              </w:rPr>
            </w:pPr>
          </w:p>
          <w:p w:rsidR="006A6272" w:rsidRDefault="006A6272" w:rsidP="00334F97">
            <w:pPr>
              <w:autoSpaceDE w:val="0"/>
              <w:autoSpaceDN w:val="0"/>
              <w:adjustRightInd w:val="0"/>
              <w:jc w:val="center"/>
              <w:rPr>
                <w:bCs/>
                <w:lang w:val="kk-KZ"/>
              </w:rPr>
            </w:pPr>
          </w:p>
          <w:p w:rsidR="006A6272" w:rsidRPr="00861CFC" w:rsidRDefault="006A6272" w:rsidP="00334F97">
            <w:pPr>
              <w:autoSpaceDE w:val="0"/>
              <w:autoSpaceDN w:val="0"/>
              <w:adjustRightInd w:val="0"/>
              <w:jc w:val="center"/>
              <w:rPr>
                <w:bCs/>
                <w:lang w:val="kk-KZ"/>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rPr>
                <w:b/>
                <w:bCs/>
                <w:lang w:val="kk-KZ"/>
              </w:rPr>
            </w:pPr>
          </w:p>
        </w:tc>
      </w:tr>
      <w:tr w:rsidR="006A6272" w:rsidRPr="00861CFC" w:rsidTr="00334F97">
        <w:tc>
          <w:tcPr>
            <w:tcW w:w="8931" w:type="dxa"/>
            <w:gridSpan w:val="5"/>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ind w:left="601"/>
              <w:rPr>
                <w:bCs/>
                <w:lang w:val="kk-KZ"/>
              </w:rPr>
            </w:pPr>
            <w:r w:rsidRPr="00861CFC">
              <w:rPr>
                <w:b/>
                <w:bCs/>
                <w:lang w:val="kk-KZ"/>
              </w:rPr>
              <w:t>Кредит №2</w:t>
            </w:r>
          </w:p>
        </w:tc>
        <w:tc>
          <w:tcPr>
            <w:tcW w:w="993" w:type="dxa"/>
            <w:vMerge/>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rPr>
                <w:b/>
                <w:bCs/>
                <w:lang w:val="kk-KZ"/>
              </w:rPr>
            </w:pPr>
          </w:p>
        </w:tc>
      </w:tr>
      <w:tr w:rsidR="006A6272" w:rsidRPr="00861CFC" w:rsidTr="00334F97">
        <w:tc>
          <w:tcPr>
            <w:tcW w:w="568"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r w:rsidRPr="00861CFC">
              <w:rPr>
                <w:bCs/>
                <w:lang w:val="kk-KZ"/>
              </w:rPr>
              <w:t>1</w:t>
            </w:r>
          </w:p>
        </w:tc>
        <w:tc>
          <w:tcPr>
            <w:tcW w:w="2977"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rPr>
                <w:bCs/>
                <w:lang w:val="kk-KZ" w:eastAsia="en-US"/>
              </w:rPr>
            </w:pPr>
            <w:r w:rsidRPr="00861CFC">
              <w:rPr>
                <w:bCs/>
                <w:lang w:val="kk-KZ" w:eastAsia="en-US"/>
              </w:rPr>
              <w:t>Неврологиялық бұзылыстар</w:t>
            </w:r>
            <w:r w:rsidRPr="00861CFC">
              <w:rPr>
                <w:bCs/>
                <w:lang w:val="kk-KZ"/>
              </w:rPr>
              <w:t xml:space="preserve"> кезіндегі паллиативтік көмек</w:t>
            </w:r>
            <w:r>
              <w:rPr>
                <w:bCs/>
                <w:lang w:val="kk-KZ"/>
              </w:rPr>
              <w:t>.</w:t>
            </w:r>
          </w:p>
        </w:tc>
        <w:tc>
          <w:tcPr>
            <w:tcW w:w="1134"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p>
        </w:tc>
        <w:tc>
          <w:tcPr>
            <w:tcW w:w="1843"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p>
        </w:tc>
        <w:tc>
          <w:tcPr>
            <w:tcW w:w="2409"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r>
              <w:rPr>
                <w:bCs/>
                <w:lang w:val="kk-KZ"/>
              </w:rPr>
              <w:t>6</w:t>
            </w:r>
          </w:p>
        </w:tc>
        <w:tc>
          <w:tcPr>
            <w:tcW w:w="993" w:type="dxa"/>
            <w:vMerge/>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rPr>
                <w:b/>
                <w:bCs/>
                <w:lang w:val="kk-KZ"/>
              </w:rPr>
            </w:pPr>
          </w:p>
        </w:tc>
      </w:tr>
      <w:tr w:rsidR="006A6272" w:rsidRPr="00861CFC" w:rsidTr="00334F97">
        <w:tc>
          <w:tcPr>
            <w:tcW w:w="568"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r w:rsidRPr="00861CFC">
              <w:rPr>
                <w:bCs/>
                <w:lang w:val="kk-KZ"/>
              </w:rPr>
              <w:t>2</w:t>
            </w:r>
          </w:p>
        </w:tc>
        <w:tc>
          <w:tcPr>
            <w:tcW w:w="2977" w:type="dxa"/>
            <w:tcBorders>
              <w:top w:val="single" w:sz="4" w:space="0" w:color="auto"/>
              <w:left w:val="single" w:sz="4" w:space="0" w:color="auto"/>
              <w:bottom w:val="single" w:sz="4" w:space="0" w:color="auto"/>
              <w:right w:val="single" w:sz="4" w:space="0" w:color="auto"/>
            </w:tcBorders>
            <w:vAlign w:val="center"/>
          </w:tcPr>
          <w:p w:rsidR="006A6272" w:rsidRDefault="006A6272" w:rsidP="00334F97">
            <w:pPr>
              <w:autoSpaceDE w:val="0"/>
              <w:autoSpaceDN w:val="0"/>
              <w:adjustRightInd w:val="0"/>
              <w:rPr>
                <w:bCs/>
                <w:lang w:val="kk-KZ"/>
              </w:rPr>
            </w:pPr>
            <w:r w:rsidRPr="00861CFC">
              <w:rPr>
                <w:bCs/>
                <w:lang w:val="kk-KZ" w:eastAsia="en-US"/>
              </w:rPr>
              <w:t xml:space="preserve">Кардиологиялық бұзылыстар </w:t>
            </w:r>
            <w:r w:rsidRPr="00861CFC">
              <w:rPr>
                <w:bCs/>
                <w:lang w:val="kk-KZ"/>
              </w:rPr>
              <w:t>кезіндегі паллиативтік көмек</w:t>
            </w:r>
            <w:r>
              <w:rPr>
                <w:bCs/>
                <w:lang w:val="kk-KZ"/>
              </w:rPr>
              <w:t>.</w:t>
            </w:r>
          </w:p>
          <w:p w:rsidR="006A6272" w:rsidRPr="00A10900" w:rsidRDefault="006A6272" w:rsidP="00334F97">
            <w:pPr>
              <w:autoSpaceDE w:val="0"/>
              <w:autoSpaceDN w:val="0"/>
              <w:adjustRightInd w:val="0"/>
              <w:rPr>
                <w:b/>
                <w:bCs/>
                <w:lang w:val="kk-KZ" w:eastAsia="en-US"/>
              </w:rPr>
            </w:pPr>
            <w:r w:rsidRPr="00A10900">
              <w:rPr>
                <w:b/>
                <w:bCs/>
                <w:lang w:val="kk-KZ" w:eastAsia="en-US"/>
              </w:rPr>
              <w:t>Межелі бақлау</w:t>
            </w:r>
          </w:p>
        </w:tc>
        <w:tc>
          <w:tcPr>
            <w:tcW w:w="1134"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p>
        </w:tc>
        <w:tc>
          <w:tcPr>
            <w:tcW w:w="1843"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p>
        </w:tc>
        <w:tc>
          <w:tcPr>
            <w:tcW w:w="2409" w:type="dxa"/>
            <w:tcBorders>
              <w:top w:val="single" w:sz="4" w:space="0" w:color="auto"/>
              <w:left w:val="single" w:sz="4" w:space="0" w:color="auto"/>
              <w:bottom w:val="single" w:sz="4" w:space="0" w:color="auto"/>
              <w:right w:val="single" w:sz="4" w:space="0" w:color="auto"/>
            </w:tcBorders>
            <w:vAlign w:val="center"/>
          </w:tcPr>
          <w:p w:rsidR="006A6272" w:rsidRDefault="006A6272" w:rsidP="00334F97">
            <w:pPr>
              <w:autoSpaceDE w:val="0"/>
              <w:autoSpaceDN w:val="0"/>
              <w:adjustRightInd w:val="0"/>
              <w:jc w:val="center"/>
              <w:rPr>
                <w:bCs/>
                <w:lang w:val="kk-KZ"/>
              </w:rPr>
            </w:pPr>
            <w:r>
              <w:rPr>
                <w:bCs/>
                <w:lang w:val="kk-KZ"/>
              </w:rPr>
              <w:t>5</w:t>
            </w:r>
          </w:p>
          <w:p w:rsidR="006A6272" w:rsidRDefault="006A6272" w:rsidP="00334F97">
            <w:pPr>
              <w:autoSpaceDE w:val="0"/>
              <w:autoSpaceDN w:val="0"/>
              <w:adjustRightInd w:val="0"/>
              <w:rPr>
                <w:bCs/>
                <w:lang w:val="kk-KZ"/>
              </w:rPr>
            </w:pPr>
          </w:p>
          <w:p w:rsidR="006A6272" w:rsidRDefault="006A6272" w:rsidP="00334F97">
            <w:pPr>
              <w:autoSpaceDE w:val="0"/>
              <w:autoSpaceDN w:val="0"/>
              <w:adjustRightInd w:val="0"/>
              <w:jc w:val="center"/>
              <w:rPr>
                <w:bCs/>
                <w:lang w:val="kk-KZ"/>
              </w:rPr>
            </w:pPr>
          </w:p>
          <w:p w:rsidR="006A6272" w:rsidRPr="00861CFC" w:rsidRDefault="006A6272" w:rsidP="00334F97">
            <w:pPr>
              <w:autoSpaceDE w:val="0"/>
              <w:autoSpaceDN w:val="0"/>
              <w:adjustRightInd w:val="0"/>
              <w:jc w:val="center"/>
              <w:rPr>
                <w:bCs/>
                <w:lang w:val="kk-KZ"/>
              </w:rPr>
            </w:pPr>
            <w:r>
              <w:rPr>
                <w:bCs/>
                <w:lang w:val="kk-KZ"/>
              </w:rPr>
              <w:t>1</w:t>
            </w:r>
          </w:p>
        </w:tc>
        <w:tc>
          <w:tcPr>
            <w:tcW w:w="993" w:type="dxa"/>
            <w:vMerge/>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rPr>
                <w:b/>
                <w:bCs/>
                <w:lang w:val="kk-KZ"/>
              </w:rPr>
            </w:pPr>
          </w:p>
        </w:tc>
      </w:tr>
      <w:tr w:rsidR="006A6272" w:rsidRPr="00861CFC" w:rsidTr="00334F97">
        <w:tc>
          <w:tcPr>
            <w:tcW w:w="568"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r w:rsidRPr="00861CFC">
              <w:rPr>
                <w:bCs/>
                <w:lang w:val="kk-KZ"/>
              </w:rPr>
              <w:t>3</w:t>
            </w:r>
          </w:p>
        </w:tc>
        <w:tc>
          <w:tcPr>
            <w:tcW w:w="2977"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rPr>
                <w:bCs/>
                <w:lang w:val="kk-KZ"/>
              </w:rPr>
            </w:pPr>
            <w:r w:rsidRPr="00861CFC">
              <w:rPr>
                <w:bCs/>
                <w:lang w:val="kk-KZ"/>
              </w:rPr>
              <w:t xml:space="preserve">Тынысалудың </w:t>
            </w:r>
            <w:r w:rsidRPr="00861CFC">
              <w:rPr>
                <w:bCs/>
                <w:lang w:val="kk-KZ" w:eastAsia="en-US"/>
              </w:rPr>
              <w:t>бұзылыстар</w:t>
            </w:r>
            <w:r w:rsidRPr="00861CFC">
              <w:rPr>
                <w:bCs/>
                <w:lang w:val="kk-KZ"/>
              </w:rPr>
              <w:t xml:space="preserve"> кезіндегі паллиативтік көмек</w:t>
            </w:r>
            <w:r>
              <w:rPr>
                <w:bCs/>
                <w:lang w:val="kk-KZ"/>
              </w:rPr>
              <w:t>.</w:t>
            </w:r>
          </w:p>
        </w:tc>
        <w:tc>
          <w:tcPr>
            <w:tcW w:w="1134"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p>
        </w:tc>
        <w:tc>
          <w:tcPr>
            <w:tcW w:w="1843"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p>
        </w:tc>
        <w:tc>
          <w:tcPr>
            <w:tcW w:w="2409"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r>
              <w:rPr>
                <w:bCs/>
                <w:lang w:val="kk-KZ"/>
              </w:rPr>
              <w:t>6</w:t>
            </w:r>
          </w:p>
        </w:tc>
        <w:tc>
          <w:tcPr>
            <w:tcW w:w="993" w:type="dxa"/>
            <w:vMerge/>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rPr>
                <w:b/>
                <w:bCs/>
                <w:lang w:val="kk-KZ"/>
              </w:rPr>
            </w:pPr>
          </w:p>
        </w:tc>
      </w:tr>
      <w:tr w:rsidR="006A6272" w:rsidRPr="00861CFC" w:rsidTr="00334F97">
        <w:tc>
          <w:tcPr>
            <w:tcW w:w="568"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r w:rsidRPr="00861CFC">
              <w:rPr>
                <w:bCs/>
                <w:lang w:val="kk-KZ"/>
              </w:rPr>
              <w:t>4</w:t>
            </w:r>
          </w:p>
        </w:tc>
        <w:tc>
          <w:tcPr>
            <w:tcW w:w="2977"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rPr>
                <w:bCs/>
                <w:lang w:val="kk-KZ"/>
              </w:rPr>
            </w:pPr>
            <w:r w:rsidRPr="00861CFC">
              <w:rPr>
                <w:bCs/>
                <w:lang w:val="kk-KZ"/>
              </w:rPr>
              <w:t xml:space="preserve">Эндокриндік </w:t>
            </w:r>
            <w:r w:rsidRPr="00861CFC">
              <w:rPr>
                <w:bCs/>
                <w:lang w:val="kk-KZ" w:eastAsia="en-US"/>
              </w:rPr>
              <w:t>бұзылыстар</w:t>
            </w:r>
            <w:r w:rsidRPr="00861CFC">
              <w:rPr>
                <w:bCs/>
                <w:lang w:val="kk-KZ"/>
              </w:rPr>
              <w:t xml:space="preserve"> кезіндегі паллиативтік көмек</w:t>
            </w:r>
            <w:r>
              <w:rPr>
                <w:bCs/>
                <w:lang w:val="kk-KZ"/>
              </w:rPr>
              <w:t>.</w:t>
            </w:r>
          </w:p>
        </w:tc>
        <w:tc>
          <w:tcPr>
            <w:tcW w:w="1134"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p>
        </w:tc>
        <w:tc>
          <w:tcPr>
            <w:tcW w:w="1843"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p>
        </w:tc>
        <w:tc>
          <w:tcPr>
            <w:tcW w:w="2409"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r>
              <w:rPr>
                <w:bCs/>
                <w:lang w:val="kk-KZ"/>
              </w:rPr>
              <w:t>6</w:t>
            </w:r>
          </w:p>
        </w:tc>
        <w:tc>
          <w:tcPr>
            <w:tcW w:w="993" w:type="dxa"/>
            <w:vMerge/>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rPr>
                <w:b/>
                <w:bCs/>
                <w:lang w:val="kk-KZ"/>
              </w:rPr>
            </w:pPr>
          </w:p>
        </w:tc>
      </w:tr>
      <w:tr w:rsidR="006A6272" w:rsidRPr="00861CFC" w:rsidTr="00334F97">
        <w:trPr>
          <w:trHeight w:val="1020"/>
        </w:trPr>
        <w:tc>
          <w:tcPr>
            <w:tcW w:w="568"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r w:rsidRPr="00861CFC">
              <w:rPr>
                <w:bCs/>
                <w:lang w:val="kk-KZ"/>
              </w:rPr>
              <w:lastRenderedPageBreak/>
              <w:t>5</w:t>
            </w:r>
          </w:p>
        </w:tc>
        <w:tc>
          <w:tcPr>
            <w:tcW w:w="2977" w:type="dxa"/>
            <w:tcBorders>
              <w:top w:val="single" w:sz="4" w:space="0" w:color="auto"/>
              <w:left w:val="single" w:sz="4" w:space="0" w:color="auto"/>
              <w:bottom w:val="single" w:sz="4" w:space="0" w:color="auto"/>
              <w:right w:val="single" w:sz="4" w:space="0" w:color="auto"/>
            </w:tcBorders>
            <w:vAlign w:val="center"/>
          </w:tcPr>
          <w:p w:rsidR="006A6272" w:rsidRDefault="006A6272" w:rsidP="00334F97">
            <w:pPr>
              <w:autoSpaceDE w:val="0"/>
              <w:autoSpaceDN w:val="0"/>
              <w:adjustRightInd w:val="0"/>
              <w:rPr>
                <w:bCs/>
                <w:lang w:val="kk-KZ"/>
              </w:rPr>
            </w:pPr>
            <w:r w:rsidRPr="00861CFC">
              <w:rPr>
                <w:bCs/>
                <w:lang w:val="kk-KZ"/>
              </w:rPr>
              <w:t xml:space="preserve">Психологиялық </w:t>
            </w:r>
            <w:r w:rsidRPr="00861CFC">
              <w:rPr>
                <w:bCs/>
                <w:lang w:val="kk-KZ" w:eastAsia="en-US"/>
              </w:rPr>
              <w:t>бұзылыстар</w:t>
            </w:r>
            <w:r>
              <w:rPr>
                <w:bCs/>
                <w:lang w:val="kk-KZ"/>
              </w:rPr>
              <w:t xml:space="preserve"> кезіндегі паллиативтік көмек.</w:t>
            </w:r>
          </w:p>
          <w:p w:rsidR="006A6272" w:rsidRPr="00861CFC" w:rsidRDefault="006A6272" w:rsidP="00334F97">
            <w:pPr>
              <w:autoSpaceDE w:val="0"/>
              <w:autoSpaceDN w:val="0"/>
              <w:adjustRightInd w:val="0"/>
              <w:rPr>
                <w:bCs/>
                <w:lang w:val="kk-KZ"/>
              </w:rPr>
            </w:pPr>
          </w:p>
        </w:tc>
        <w:tc>
          <w:tcPr>
            <w:tcW w:w="1134"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p>
        </w:tc>
        <w:tc>
          <w:tcPr>
            <w:tcW w:w="1843"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p>
        </w:tc>
        <w:tc>
          <w:tcPr>
            <w:tcW w:w="2409"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r>
              <w:rPr>
                <w:bCs/>
                <w:lang w:val="kk-KZ"/>
              </w:rPr>
              <w:t>6</w:t>
            </w:r>
          </w:p>
        </w:tc>
        <w:tc>
          <w:tcPr>
            <w:tcW w:w="993" w:type="dxa"/>
            <w:vMerge/>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rPr>
                <w:b/>
                <w:bCs/>
                <w:lang w:val="kk-KZ"/>
              </w:rPr>
            </w:pPr>
          </w:p>
        </w:tc>
      </w:tr>
      <w:tr w:rsidR="006A6272" w:rsidRPr="00861CFC" w:rsidTr="00334F97">
        <w:tc>
          <w:tcPr>
            <w:tcW w:w="568"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p>
        </w:tc>
        <w:tc>
          <w:tcPr>
            <w:tcW w:w="2977"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rPr>
                <w:b/>
                <w:lang w:val="kk-KZ"/>
              </w:rPr>
            </w:pPr>
            <w:r w:rsidRPr="00861CFC">
              <w:rPr>
                <w:b/>
                <w:lang w:val="kk-KZ"/>
              </w:rPr>
              <w:t>Жалпы сағат саны:</w:t>
            </w:r>
          </w:p>
        </w:tc>
        <w:tc>
          <w:tcPr>
            <w:tcW w:w="1134"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p>
        </w:tc>
        <w:tc>
          <w:tcPr>
            <w:tcW w:w="1843"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
                <w:bCs/>
                <w:lang w:val="kk-KZ"/>
              </w:rPr>
            </w:pPr>
          </w:p>
        </w:tc>
        <w:tc>
          <w:tcPr>
            <w:tcW w:w="2409"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
                <w:bCs/>
                <w:lang w:val="kk-KZ"/>
              </w:rPr>
            </w:pPr>
            <w:r>
              <w:rPr>
                <w:b/>
                <w:bCs/>
                <w:lang w:val="kk-KZ"/>
              </w:rPr>
              <w:t>30</w:t>
            </w:r>
          </w:p>
          <w:p w:rsidR="006A6272" w:rsidRDefault="006A6272" w:rsidP="00334F97">
            <w:pPr>
              <w:autoSpaceDE w:val="0"/>
              <w:autoSpaceDN w:val="0"/>
              <w:adjustRightInd w:val="0"/>
              <w:jc w:val="center"/>
              <w:rPr>
                <w:bCs/>
                <w:lang w:val="kk-KZ"/>
              </w:rPr>
            </w:pPr>
          </w:p>
          <w:p w:rsidR="006A6272" w:rsidRDefault="006A6272" w:rsidP="00334F97">
            <w:pPr>
              <w:autoSpaceDE w:val="0"/>
              <w:autoSpaceDN w:val="0"/>
              <w:adjustRightInd w:val="0"/>
              <w:jc w:val="center"/>
              <w:rPr>
                <w:bCs/>
                <w:lang w:val="kk-KZ"/>
              </w:rPr>
            </w:pPr>
          </w:p>
          <w:p w:rsidR="006A6272" w:rsidRPr="00861CFC" w:rsidRDefault="006A6272" w:rsidP="00334F97">
            <w:pPr>
              <w:autoSpaceDE w:val="0"/>
              <w:autoSpaceDN w:val="0"/>
              <w:adjustRightInd w:val="0"/>
              <w:jc w:val="center"/>
              <w:rPr>
                <w:bCs/>
                <w:lang w:val="kk-KZ"/>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rPr>
                <w:b/>
                <w:bCs/>
                <w:lang w:val="kk-KZ"/>
              </w:rPr>
            </w:pPr>
          </w:p>
        </w:tc>
      </w:tr>
      <w:tr w:rsidR="006A6272" w:rsidRPr="00861CFC" w:rsidTr="00334F97">
        <w:tc>
          <w:tcPr>
            <w:tcW w:w="8931" w:type="dxa"/>
            <w:gridSpan w:val="5"/>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ind w:left="601"/>
              <w:rPr>
                <w:bCs/>
                <w:lang w:val="kk-KZ"/>
              </w:rPr>
            </w:pPr>
            <w:r w:rsidRPr="00861CFC">
              <w:rPr>
                <w:b/>
                <w:bCs/>
                <w:lang w:val="kk-KZ"/>
              </w:rPr>
              <w:t>Кредит №3</w:t>
            </w:r>
          </w:p>
        </w:tc>
        <w:tc>
          <w:tcPr>
            <w:tcW w:w="993" w:type="dxa"/>
            <w:vMerge/>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rPr>
                <w:b/>
                <w:bCs/>
                <w:lang w:val="kk-KZ"/>
              </w:rPr>
            </w:pPr>
          </w:p>
        </w:tc>
      </w:tr>
      <w:tr w:rsidR="006A6272" w:rsidRPr="00861CFC" w:rsidTr="00334F97">
        <w:tc>
          <w:tcPr>
            <w:tcW w:w="568"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r w:rsidRPr="00861CFC">
              <w:rPr>
                <w:bCs/>
                <w:lang w:val="kk-KZ"/>
              </w:rPr>
              <w:t>1</w:t>
            </w:r>
          </w:p>
        </w:tc>
        <w:tc>
          <w:tcPr>
            <w:tcW w:w="2977"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rPr>
                <w:bCs/>
                <w:lang w:val="kk-KZ" w:eastAsia="en-US"/>
              </w:rPr>
            </w:pPr>
            <w:r w:rsidRPr="00861CFC">
              <w:rPr>
                <w:bCs/>
                <w:lang w:val="kk-KZ" w:eastAsia="en-US"/>
              </w:rPr>
              <w:t>Өлім халіндегі на</w:t>
            </w:r>
            <w:r>
              <w:rPr>
                <w:bCs/>
                <w:lang w:val="kk-KZ" w:eastAsia="en-US"/>
              </w:rPr>
              <w:t xml:space="preserve">уқастардың отбасылық мәселелері. </w:t>
            </w:r>
            <w:r w:rsidRPr="00950EE4">
              <w:rPr>
                <w:rStyle w:val="af"/>
                <w:b w:val="0"/>
                <w:bCs/>
                <w:lang w:val="kk-KZ"/>
              </w:rPr>
              <w:t>Паллиативті медицинада кіші мейірбикенің рөлі.</w:t>
            </w:r>
            <w:r w:rsidRPr="00950EE4">
              <w:rPr>
                <w:b/>
                <w:lang w:val="kk-KZ"/>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p>
        </w:tc>
        <w:tc>
          <w:tcPr>
            <w:tcW w:w="1843"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p>
        </w:tc>
        <w:tc>
          <w:tcPr>
            <w:tcW w:w="2409"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r>
              <w:rPr>
                <w:bCs/>
                <w:lang w:val="kk-KZ"/>
              </w:rPr>
              <w:t>6</w:t>
            </w:r>
          </w:p>
        </w:tc>
        <w:tc>
          <w:tcPr>
            <w:tcW w:w="993" w:type="dxa"/>
            <w:vMerge/>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rPr>
                <w:b/>
                <w:bCs/>
                <w:lang w:val="kk-KZ"/>
              </w:rPr>
            </w:pPr>
          </w:p>
        </w:tc>
      </w:tr>
      <w:tr w:rsidR="006A6272" w:rsidRPr="00861CFC" w:rsidTr="00334F97">
        <w:tc>
          <w:tcPr>
            <w:tcW w:w="568"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r w:rsidRPr="00861CFC">
              <w:rPr>
                <w:bCs/>
                <w:lang w:val="kk-KZ"/>
              </w:rPr>
              <w:t>2</w:t>
            </w:r>
          </w:p>
        </w:tc>
        <w:tc>
          <w:tcPr>
            <w:tcW w:w="2977"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rPr>
                <w:bCs/>
                <w:lang w:val="kk-KZ" w:eastAsia="en-US"/>
              </w:rPr>
            </w:pPr>
            <w:r w:rsidRPr="00861CFC">
              <w:rPr>
                <w:bCs/>
                <w:lang w:val="kk-KZ" w:eastAsia="en-US"/>
              </w:rPr>
              <w:t>Балинтиналық топ</w:t>
            </w:r>
            <w:r>
              <w:rPr>
                <w:bCs/>
                <w:lang w:val="kk-KZ" w:eastAsia="en-US"/>
              </w:rPr>
              <w:t>қа емшара жүргізу.</w:t>
            </w:r>
          </w:p>
        </w:tc>
        <w:tc>
          <w:tcPr>
            <w:tcW w:w="1134"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p>
        </w:tc>
        <w:tc>
          <w:tcPr>
            <w:tcW w:w="1843"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p>
        </w:tc>
        <w:tc>
          <w:tcPr>
            <w:tcW w:w="2409"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r>
              <w:rPr>
                <w:bCs/>
                <w:lang w:val="kk-KZ"/>
              </w:rPr>
              <w:t>6</w:t>
            </w:r>
          </w:p>
          <w:p w:rsidR="006A6272" w:rsidRDefault="006A6272" w:rsidP="00334F97">
            <w:pPr>
              <w:autoSpaceDE w:val="0"/>
              <w:autoSpaceDN w:val="0"/>
              <w:adjustRightInd w:val="0"/>
              <w:jc w:val="center"/>
              <w:rPr>
                <w:bCs/>
                <w:lang w:val="kk-KZ"/>
              </w:rPr>
            </w:pPr>
          </w:p>
          <w:p w:rsidR="006A6272" w:rsidRDefault="006A6272" w:rsidP="00334F97">
            <w:pPr>
              <w:autoSpaceDE w:val="0"/>
              <w:autoSpaceDN w:val="0"/>
              <w:adjustRightInd w:val="0"/>
              <w:jc w:val="center"/>
              <w:rPr>
                <w:bCs/>
                <w:lang w:val="kk-KZ"/>
              </w:rPr>
            </w:pPr>
          </w:p>
          <w:p w:rsidR="006A6272" w:rsidRPr="00861CFC" w:rsidRDefault="006A6272" w:rsidP="00334F97">
            <w:pPr>
              <w:autoSpaceDE w:val="0"/>
              <w:autoSpaceDN w:val="0"/>
              <w:adjustRightInd w:val="0"/>
              <w:jc w:val="center"/>
              <w:rPr>
                <w:bCs/>
                <w:lang w:val="kk-KZ"/>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rPr>
                <w:b/>
                <w:bCs/>
                <w:lang w:val="kk-KZ"/>
              </w:rPr>
            </w:pPr>
          </w:p>
        </w:tc>
      </w:tr>
      <w:tr w:rsidR="006A6272" w:rsidRPr="00861CFC" w:rsidTr="00334F97">
        <w:tc>
          <w:tcPr>
            <w:tcW w:w="568"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r w:rsidRPr="00861CFC">
              <w:rPr>
                <w:bCs/>
                <w:lang w:val="kk-KZ"/>
              </w:rPr>
              <w:t>3</w:t>
            </w:r>
          </w:p>
        </w:tc>
        <w:tc>
          <w:tcPr>
            <w:tcW w:w="2977"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rPr>
                <w:bCs/>
                <w:lang w:val="kk-KZ"/>
              </w:rPr>
            </w:pPr>
            <w:r w:rsidRPr="00861CFC">
              <w:rPr>
                <w:bCs/>
                <w:lang w:val="kk-KZ"/>
              </w:rPr>
              <w:t>АИВ/ АҚТҚ-мен өмір сүретін адамдарға ар</w:t>
            </w:r>
            <w:r>
              <w:rPr>
                <w:bCs/>
                <w:lang w:val="kk-KZ"/>
              </w:rPr>
              <w:t>найы спецификалық көмек көрсету.</w:t>
            </w:r>
          </w:p>
        </w:tc>
        <w:tc>
          <w:tcPr>
            <w:tcW w:w="1134"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p>
        </w:tc>
        <w:tc>
          <w:tcPr>
            <w:tcW w:w="1843"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p>
        </w:tc>
        <w:tc>
          <w:tcPr>
            <w:tcW w:w="2409"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r>
              <w:rPr>
                <w:bCs/>
                <w:lang w:val="kk-KZ"/>
              </w:rPr>
              <w:t>6</w:t>
            </w:r>
          </w:p>
        </w:tc>
        <w:tc>
          <w:tcPr>
            <w:tcW w:w="993" w:type="dxa"/>
            <w:vMerge/>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rPr>
                <w:b/>
                <w:bCs/>
                <w:lang w:val="kk-KZ"/>
              </w:rPr>
            </w:pPr>
          </w:p>
        </w:tc>
      </w:tr>
      <w:tr w:rsidR="006A6272" w:rsidRPr="00861CFC" w:rsidTr="00334F97">
        <w:tc>
          <w:tcPr>
            <w:tcW w:w="568"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r w:rsidRPr="00861CFC">
              <w:rPr>
                <w:bCs/>
                <w:lang w:val="kk-KZ"/>
              </w:rPr>
              <w:t>4</w:t>
            </w:r>
          </w:p>
        </w:tc>
        <w:tc>
          <w:tcPr>
            <w:tcW w:w="2977" w:type="dxa"/>
            <w:tcBorders>
              <w:top w:val="single" w:sz="4" w:space="0" w:color="auto"/>
              <w:left w:val="single" w:sz="4" w:space="0" w:color="auto"/>
              <w:bottom w:val="single" w:sz="4" w:space="0" w:color="auto"/>
              <w:right w:val="single" w:sz="4" w:space="0" w:color="auto"/>
            </w:tcBorders>
            <w:vAlign w:val="center"/>
          </w:tcPr>
          <w:p w:rsidR="006A6272" w:rsidRDefault="006A6272" w:rsidP="00334F97">
            <w:pPr>
              <w:autoSpaceDE w:val="0"/>
              <w:autoSpaceDN w:val="0"/>
              <w:adjustRightInd w:val="0"/>
              <w:rPr>
                <w:bCs/>
                <w:lang w:val="kk-KZ"/>
              </w:rPr>
            </w:pPr>
            <w:r w:rsidRPr="00F076C2">
              <w:rPr>
                <w:lang w:val="kk-KZ"/>
              </w:rPr>
              <w:t>Аурулардың өмір сапасын жақсарту және отбасы мүшелеріне көмек беру.</w:t>
            </w:r>
            <w:r w:rsidRPr="00861CFC">
              <w:rPr>
                <w:lang w:val="kk-KZ"/>
              </w:rPr>
              <w:t xml:space="preserve"> </w:t>
            </w:r>
          </w:p>
          <w:p w:rsidR="006A6272" w:rsidRPr="00861CFC" w:rsidRDefault="006A6272" w:rsidP="00334F97">
            <w:pPr>
              <w:autoSpaceDE w:val="0"/>
              <w:autoSpaceDN w:val="0"/>
              <w:adjustRightInd w:val="0"/>
              <w:rPr>
                <w:bCs/>
                <w:lang w:val="kk-KZ"/>
              </w:rPr>
            </w:pPr>
            <w:r w:rsidRPr="00861CFC">
              <w:rPr>
                <w:bCs/>
                <w:lang w:val="kk-KZ"/>
              </w:rPr>
              <w:t>Аурудың терми</w:t>
            </w:r>
            <w:r>
              <w:rPr>
                <w:bCs/>
                <w:lang w:val="kk-KZ"/>
              </w:rPr>
              <w:t>нальді көмекті алдын-ала келісу.</w:t>
            </w:r>
          </w:p>
        </w:tc>
        <w:tc>
          <w:tcPr>
            <w:tcW w:w="1134"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p>
        </w:tc>
        <w:tc>
          <w:tcPr>
            <w:tcW w:w="1843"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p>
        </w:tc>
        <w:tc>
          <w:tcPr>
            <w:tcW w:w="2409"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r>
              <w:rPr>
                <w:bCs/>
                <w:lang w:val="kk-KZ"/>
              </w:rPr>
              <w:t>6</w:t>
            </w:r>
          </w:p>
        </w:tc>
        <w:tc>
          <w:tcPr>
            <w:tcW w:w="993" w:type="dxa"/>
            <w:vMerge/>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rPr>
                <w:b/>
                <w:bCs/>
                <w:lang w:val="kk-KZ"/>
              </w:rPr>
            </w:pPr>
          </w:p>
        </w:tc>
      </w:tr>
      <w:tr w:rsidR="006A6272" w:rsidRPr="00861CFC" w:rsidTr="00334F97">
        <w:trPr>
          <w:trHeight w:val="1215"/>
        </w:trPr>
        <w:tc>
          <w:tcPr>
            <w:tcW w:w="568"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r w:rsidRPr="00861CFC">
              <w:rPr>
                <w:bCs/>
                <w:lang w:val="kk-KZ"/>
              </w:rPr>
              <w:t>5</w:t>
            </w:r>
          </w:p>
        </w:tc>
        <w:tc>
          <w:tcPr>
            <w:tcW w:w="2977" w:type="dxa"/>
            <w:tcBorders>
              <w:top w:val="single" w:sz="4" w:space="0" w:color="auto"/>
              <w:left w:val="single" w:sz="4" w:space="0" w:color="auto"/>
              <w:bottom w:val="single" w:sz="4" w:space="0" w:color="auto"/>
              <w:right w:val="single" w:sz="4" w:space="0" w:color="auto"/>
            </w:tcBorders>
            <w:vAlign w:val="center"/>
          </w:tcPr>
          <w:p w:rsidR="006A6272" w:rsidRDefault="006A6272" w:rsidP="00334F97">
            <w:pPr>
              <w:autoSpaceDE w:val="0"/>
              <w:autoSpaceDN w:val="0"/>
              <w:adjustRightInd w:val="0"/>
              <w:rPr>
                <w:bCs/>
                <w:lang w:val="kk-KZ"/>
              </w:rPr>
            </w:pPr>
            <w:r w:rsidRPr="00861CFC">
              <w:rPr>
                <w:bCs/>
                <w:lang w:val="kk-KZ"/>
              </w:rPr>
              <w:t>Өлім халіндегі  науқастарға онкология</w:t>
            </w:r>
            <w:r>
              <w:rPr>
                <w:bCs/>
                <w:lang w:val="kk-KZ"/>
              </w:rPr>
              <w:t>лық диагнозын хабарлау мәселесі.</w:t>
            </w:r>
            <w:r w:rsidRPr="00861CFC">
              <w:rPr>
                <w:lang w:val="kk-KZ"/>
              </w:rPr>
              <w:t xml:space="preserve"> Терминаль</w:t>
            </w:r>
            <w:r>
              <w:rPr>
                <w:lang w:val="kk-KZ"/>
              </w:rPr>
              <w:t>ді күтім, мақсаты,  ұстанымдары.</w:t>
            </w:r>
          </w:p>
          <w:p w:rsidR="006A6272" w:rsidRPr="00A10900" w:rsidRDefault="006A6272" w:rsidP="00334F97">
            <w:pPr>
              <w:autoSpaceDE w:val="0"/>
              <w:autoSpaceDN w:val="0"/>
              <w:adjustRightInd w:val="0"/>
              <w:rPr>
                <w:b/>
                <w:bCs/>
                <w:lang w:val="kk-KZ"/>
              </w:rPr>
            </w:pPr>
            <w:r w:rsidRPr="00A10900">
              <w:rPr>
                <w:b/>
                <w:bCs/>
                <w:lang w:val="kk-KZ"/>
              </w:rPr>
              <w:t>Межелі бақлау</w:t>
            </w:r>
            <w:r>
              <w:rPr>
                <w:b/>
                <w:bCs/>
                <w:lang w:val="kk-KZ"/>
              </w:rPr>
              <w:t>, консультация</w:t>
            </w:r>
          </w:p>
        </w:tc>
        <w:tc>
          <w:tcPr>
            <w:tcW w:w="1134"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p>
        </w:tc>
        <w:tc>
          <w:tcPr>
            <w:tcW w:w="1843"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p>
        </w:tc>
        <w:tc>
          <w:tcPr>
            <w:tcW w:w="2409" w:type="dxa"/>
            <w:tcBorders>
              <w:top w:val="single" w:sz="4" w:space="0" w:color="auto"/>
              <w:left w:val="single" w:sz="4" w:space="0" w:color="auto"/>
              <w:bottom w:val="single" w:sz="4" w:space="0" w:color="auto"/>
              <w:right w:val="single" w:sz="4" w:space="0" w:color="auto"/>
            </w:tcBorders>
            <w:vAlign w:val="center"/>
          </w:tcPr>
          <w:p w:rsidR="006A6272" w:rsidRDefault="006A6272" w:rsidP="00334F97">
            <w:pPr>
              <w:autoSpaceDE w:val="0"/>
              <w:autoSpaceDN w:val="0"/>
              <w:adjustRightInd w:val="0"/>
              <w:jc w:val="center"/>
              <w:rPr>
                <w:bCs/>
                <w:lang w:val="kk-KZ"/>
              </w:rPr>
            </w:pPr>
            <w:r>
              <w:rPr>
                <w:bCs/>
                <w:lang w:val="kk-KZ"/>
              </w:rPr>
              <w:t>5</w:t>
            </w:r>
          </w:p>
          <w:p w:rsidR="006A6272" w:rsidRDefault="006A6272" w:rsidP="00334F97">
            <w:pPr>
              <w:autoSpaceDE w:val="0"/>
              <w:autoSpaceDN w:val="0"/>
              <w:adjustRightInd w:val="0"/>
              <w:jc w:val="center"/>
              <w:rPr>
                <w:bCs/>
                <w:lang w:val="kk-KZ"/>
              </w:rPr>
            </w:pPr>
          </w:p>
          <w:p w:rsidR="006A6272" w:rsidRDefault="006A6272" w:rsidP="00334F97">
            <w:pPr>
              <w:autoSpaceDE w:val="0"/>
              <w:autoSpaceDN w:val="0"/>
              <w:adjustRightInd w:val="0"/>
              <w:jc w:val="center"/>
              <w:rPr>
                <w:bCs/>
                <w:lang w:val="kk-KZ"/>
              </w:rPr>
            </w:pPr>
          </w:p>
          <w:p w:rsidR="006A6272" w:rsidRDefault="006A6272" w:rsidP="00334F97">
            <w:pPr>
              <w:autoSpaceDE w:val="0"/>
              <w:autoSpaceDN w:val="0"/>
              <w:adjustRightInd w:val="0"/>
              <w:jc w:val="center"/>
              <w:rPr>
                <w:bCs/>
                <w:lang w:val="kk-KZ"/>
              </w:rPr>
            </w:pPr>
          </w:p>
          <w:p w:rsidR="006A6272" w:rsidRPr="00861CFC" w:rsidRDefault="006A6272" w:rsidP="00334F97">
            <w:pPr>
              <w:autoSpaceDE w:val="0"/>
              <w:autoSpaceDN w:val="0"/>
              <w:adjustRightInd w:val="0"/>
              <w:jc w:val="center"/>
              <w:rPr>
                <w:bCs/>
                <w:lang w:val="kk-KZ"/>
              </w:rPr>
            </w:pPr>
            <w:r>
              <w:rPr>
                <w:bCs/>
                <w:lang w:val="kk-KZ"/>
              </w:rPr>
              <w:t>1</w:t>
            </w:r>
          </w:p>
        </w:tc>
        <w:tc>
          <w:tcPr>
            <w:tcW w:w="993" w:type="dxa"/>
            <w:vMerge/>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rPr>
                <w:b/>
                <w:bCs/>
                <w:lang w:val="kk-KZ"/>
              </w:rPr>
            </w:pPr>
          </w:p>
        </w:tc>
      </w:tr>
      <w:tr w:rsidR="006A6272" w:rsidRPr="00861CFC" w:rsidTr="00334F97">
        <w:trPr>
          <w:trHeight w:val="747"/>
        </w:trPr>
        <w:tc>
          <w:tcPr>
            <w:tcW w:w="568"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p>
        </w:tc>
        <w:tc>
          <w:tcPr>
            <w:tcW w:w="2977"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rPr>
                <w:b/>
                <w:lang w:val="kk-KZ"/>
              </w:rPr>
            </w:pPr>
            <w:r w:rsidRPr="00861CFC">
              <w:rPr>
                <w:b/>
                <w:lang w:val="kk-KZ"/>
              </w:rPr>
              <w:t>Жалпы сағат саны:</w:t>
            </w:r>
          </w:p>
        </w:tc>
        <w:tc>
          <w:tcPr>
            <w:tcW w:w="1134"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p>
        </w:tc>
        <w:tc>
          <w:tcPr>
            <w:tcW w:w="1843"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
                <w:bCs/>
                <w:lang w:val="kk-KZ"/>
              </w:rPr>
            </w:pPr>
          </w:p>
        </w:tc>
        <w:tc>
          <w:tcPr>
            <w:tcW w:w="2409"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
                <w:bCs/>
                <w:lang w:val="kk-KZ"/>
              </w:rPr>
            </w:pPr>
            <w:r>
              <w:rPr>
                <w:b/>
                <w:bCs/>
                <w:lang w:val="kk-KZ"/>
              </w:rPr>
              <w:t>30</w:t>
            </w:r>
          </w:p>
          <w:p w:rsidR="006A6272" w:rsidRDefault="006A6272" w:rsidP="00334F97">
            <w:pPr>
              <w:autoSpaceDE w:val="0"/>
              <w:autoSpaceDN w:val="0"/>
              <w:adjustRightInd w:val="0"/>
              <w:jc w:val="center"/>
              <w:rPr>
                <w:bCs/>
                <w:lang w:val="kk-KZ"/>
              </w:rPr>
            </w:pPr>
          </w:p>
          <w:p w:rsidR="006A6272" w:rsidRDefault="006A6272" w:rsidP="00334F97">
            <w:pPr>
              <w:autoSpaceDE w:val="0"/>
              <w:autoSpaceDN w:val="0"/>
              <w:adjustRightInd w:val="0"/>
              <w:jc w:val="center"/>
              <w:rPr>
                <w:bCs/>
                <w:lang w:val="kk-KZ"/>
              </w:rPr>
            </w:pPr>
          </w:p>
          <w:p w:rsidR="006A6272" w:rsidRPr="00861CFC" w:rsidRDefault="006A6272" w:rsidP="00334F97">
            <w:pPr>
              <w:autoSpaceDE w:val="0"/>
              <w:autoSpaceDN w:val="0"/>
              <w:adjustRightInd w:val="0"/>
              <w:jc w:val="center"/>
              <w:rPr>
                <w:bCs/>
                <w:lang w:val="kk-KZ"/>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rPr>
                <w:b/>
                <w:bCs/>
                <w:lang w:val="kk-KZ"/>
              </w:rPr>
            </w:pPr>
          </w:p>
        </w:tc>
      </w:tr>
      <w:tr w:rsidR="006A6272" w:rsidRPr="00861CFC" w:rsidTr="00334F97">
        <w:trPr>
          <w:trHeight w:val="529"/>
        </w:trPr>
        <w:tc>
          <w:tcPr>
            <w:tcW w:w="568"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p>
        </w:tc>
        <w:tc>
          <w:tcPr>
            <w:tcW w:w="2977"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rPr>
                <w:b/>
                <w:bCs/>
                <w:lang w:val="kk-KZ"/>
              </w:rPr>
            </w:pPr>
            <w:r w:rsidRPr="00861CFC">
              <w:rPr>
                <w:b/>
                <w:bCs/>
                <w:lang w:val="kk-KZ"/>
              </w:rPr>
              <w:t>Барлығы</w:t>
            </w:r>
            <w:r>
              <w:rPr>
                <w:b/>
                <w:bCs/>
                <w:lang w:val="kk-KZ"/>
              </w:rPr>
              <w:t>:</w:t>
            </w:r>
            <w:r>
              <w:rPr>
                <w:b/>
                <w:bCs/>
                <w:lang w:val="en-US"/>
              </w:rPr>
              <w:t xml:space="preserve"> </w:t>
            </w:r>
            <w:r>
              <w:rPr>
                <w:b/>
                <w:bCs/>
                <w:lang w:val="kk-KZ"/>
              </w:rPr>
              <w:t xml:space="preserve"> 135</w:t>
            </w:r>
          </w:p>
        </w:tc>
        <w:tc>
          <w:tcPr>
            <w:tcW w:w="1134"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
                <w:bCs/>
                <w:lang w:val="kk-KZ"/>
              </w:rPr>
            </w:pPr>
            <w:r w:rsidRPr="00861CFC">
              <w:rPr>
                <w:b/>
                <w:bCs/>
                <w:lang w:val="kk-KZ"/>
              </w:rPr>
              <w:t>15</w:t>
            </w:r>
          </w:p>
        </w:tc>
        <w:tc>
          <w:tcPr>
            <w:tcW w:w="1843"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
                <w:bCs/>
                <w:lang w:val="kk-KZ"/>
              </w:rPr>
            </w:pPr>
            <w:r w:rsidRPr="00861CFC">
              <w:rPr>
                <w:b/>
                <w:bCs/>
                <w:lang w:val="kk-KZ"/>
              </w:rPr>
              <w:t>30</w:t>
            </w:r>
          </w:p>
        </w:tc>
        <w:tc>
          <w:tcPr>
            <w:tcW w:w="2409" w:type="dxa"/>
            <w:tcBorders>
              <w:top w:val="single" w:sz="4" w:space="0" w:color="auto"/>
              <w:left w:val="single" w:sz="4" w:space="0" w:color="auto"/>
              <w:bottom w:val="single" w:sz="4" w:space="0" w:color="auto"/>
              <w:right w:val="single" w:sz="4" w:space="0" w:color="auto"/>
            </w:tcBorders>
            <w:vAlign w:val="center"/>
          </w:tcPr>
          <w:p w:rsidR="006A6272" w:rsidRDefault="006A6272" w:rsidP="00334F97">
            <w:pPr>
              <w:autoSpaceDE w:val="0"/>
              <w:autoSpaceDN w:val="0"/>
              <w:adjustRightInd w:val="0"/>
              <w:jc w:val="center"/>
              <w:rPr>
                <w:b/>
                <w:bCs/>
                <w:lang w:val="kk-KZ"/>
              </w:rPr>
            </w:pPr>
          </w:p>
          <w:p w:rsidR="006A6272" w:rsidRDefault="006A6272" w:rsidP="00334F97">
            <w:pPr>
              <w:autoSpaceDE w:val="0"/>
              <w:autoSpaceDN w:val="0"/>
              <w:adjustRightInd w:val="0"/>
              <w:jc w:val="center"/>
              <w:rPr>
                <w:b/>
                <w:bCs/>
                <w:lang w:val="kk-KZ"/>
              </w:rPr>
            </w:pPr>
            <w:r>
              <w:rPr>
                <w:b/>
                <w:bCs/>
                <w:lang w:val="kk-KZ"/>
              </w:rPr>
              <w:t>90</w:t>
            </w:r>
          </w:p>
          <w:p w:rsidR="006A6272" w:rsidRPr="00861CFC" w:rsidRDefault="006A6272" w:rsidP="00334F97">
            <w:pPr>
              <w:jc w:val="center"/>
              <w:rPr>
                <w:b/>
                <w:bCs/>
                <w:lang w:val="kk-KZ"/>
              </w:rPr>
            </w:pPr>
          </w:p>
        </w:tc>
        <w:tc>
          <w:tcPr>
            <w:tcW w:w="993"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
                <w:bCs/>
                <w:lang w:val="kk-KZ"/>
              </w:rPr>
            </w:pPr>
          </w:p>
        </w:tc>
      </w:tr>
    </w:tbl>
    <w:p w:rsidR="006A6272" w:rsidRPr="00861CFC" w:rsidRDefault="006A6272" w:rsidP="006A6272">
      <w:pPr>
        <w:autoSpaceDE w:val="0"/>
        <w:autoSpaceDN w:val="0"/>
        <w:adjustRightInd w:val="0"/>
        <w:jc w:val="center"/>
        <w:rPr>
          <w:b/>
          <w:bCs/>
          <w:sz w:val="28"/>
          <w:szCs w:val="28"/>
          <w:lang w:val="kk-KZ"/>
        </w:rPr>
      </w:pPr>
      <w:r w:rsidRPr="00861CFC">
        <w:rPr>
          <w:b/>
          <w:bCs/>
          <w:sz w:val="28"/>
          <w:szCs w:val="28"/>
          <w:lang w:val="kk-KZ"/>
        </w:rPr>
        <w:t>Дәрістердің тақырыптық жоспары</w:t>
      </w:r>
    </w:p>
    <w:p w:rsidR="006A6272" w:rsidRPr="00861CFC" w:rsidRDefault="006A6272" w:rsidP="006A6272">
      <w:pPr>
        <w:pStyle w:val="af0"/>
        <w:autoSpaceDE w:val="0"/>
        <w:autoSpaceDN w:val="0"/>
        <w:adjustRightInd w:val="0"/>
        <w:ind w:left="0" w:firstLine="709"/>
        <w:jc w:val="both"/>
        <w:rPr>
          <w:bCs/>
          <w:sz w:val="28"/>
          <w:szCs w:val="28"/>
          <w:lang w:val="kk-K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1"/>
        <w:gridCol w:w="2900"/>
        <w:gridCol w:w="4117"/>
        <w:gridCol w:w="1619"/>
      </w:tblGrid>
      <w:tr w:rsidR="006A6272" w:rsidRPr="00861CFC" w:rsidTr="00334F97">
        <w:trPr>
          <w:jc w:val="center"/>
        </w:trPr>
        <w:tc>
          <w:tcPr>
            <w:tcW w:w="668" w:type="dxa"/>
            <w:shd w:val="clear" w:color="auto" w:fill="auto"/>
            <w:vAlign w:val="center"/>
          </w:tcPr>
          <w:p w:rsidR="006A6272" w:rsidRPr="00861CFC" w:rsidRDefault="006A6272" w:rsidP="00334F97">
            <w:pPr>
              <w:autoSpaceDE w:val="0"/>
              <w:autoSpaceDN w:val="0"/>
              <w:adjustRightInd w:val="0"/>
              <w:jc w:val="center"/>
              <w:rPr>
                <w:bCs/>
                <w:lang w:val="kk-KZ"/>
              </w:rPr>
            </w:pPr>
            <w:r w:rsidRPr="00861CFC">
              <w:rPr>
                <w:bCs/>
                <w:lang w:val="kk-KZ"/>
              </w:rPr>
              <w:t>№</w:t>
            </w:r>
          </w:p>
          <w:p w:rsidR="006A6272" w:rsidRPr="00861CFC" w:rsidRDefault="006A6272" w:rsidP="00334F97">
            <w:pPr>
              <w:autoSpaceDE w:val="0"/>
              <w:autoSpaceDN w:val="0"/>
              <w:adjustRightInd w:val="0"/>
              <w:jc w:val="center"/>
              <w:rPr>
                <w:bCs/>
                <w:lang w:val="kk-KZ"/>
              </w:rPr>
            </w:pPr>
            <w:r w:rsidRPr="00861CFC">
              <w:rPr>
                <w:lang w:val="kk-KZ"/>
              </w:rPr>
              <w:lastRenderedPageBreak/>
              <w:t>р/с</w:t>
            </w:r>
          </w:p>
        </w:tc>
        <w:tc>
          <w:tcPr>
            <w:tcW w:w="2942" w:type="dxa"/>
            <w:shd w:val="clear" w:color="auto" w:fill="auto"/>
            <w:vAlign w:val="center"/>
          </w:tcPr>
          <w:p w:rsidR="006A6272" w:rsidRPr="00861CFC" w:rsidRDefault="006A6272" w:rsidP="00334F97">
            <w:pPr>
              <w:widowControl w:val="0"/>
              <w:autoSpaceDE w:val="0"/>
              <w:autoSpaceDN w:val="0"/>
              <w:adjustRightInd w:val="0"/>
              <w:jc w:val="center"/>
              <w:rPr>
                <w:color w:val="000000"/>
                <w:spacing w:val="1"/>
                <w:lang w:val="kk-KZ"/>
              </w:rPr>
            </w:pPr>
            <w:r w:rsidRPr="00861CFC">
              <w:rPr>
                <w:color w:val="000000"/>
                <w:spacing w:val="1"/>
                <w:lang w:val="kk-KZ"/>
              </w:rPr>
              <w:lastRenderedPageBreak/>
              <w:t xml:space="preserve">Дәріс тақырыптарының </w:t>
            </w:r>
            <w:r w:rsidRPr="00861CFC">
              <w:rPr>
                <w:color w:val="000000"/>
                <w:spacing w:val="1"/>
                <w:lang w:val="kk-KZ"/>
              </w:rPr>
              <w:lastRenderedPageBreak/>
              <w:t>аталуы</w:t>
            </w:r>
          </w:p>
        </w:tc>
        <w:tc>
          <w:tcPr>
            <w:tcW w:w="4314" w:type="dxa"/>
            <w:shd w:val="clear" w:color="auto" w:fill="auto"/>
            <w:vAlign w:val="center"/>
          </w:tcPr>
          <w:p w:rsidR="006A6272" w:rsidRPr="00861CFC" w:rsidRDefault="006A6272" w:rsidP="00334F97">
            <w:pPr>
              <w:widowControl w:val="0"/>
              <w:autoSpaceDE w:val="0"/>
              <w:autoSpaceDN w:val="0"/>
              <w:adjustRightInd w:val="0"/>
              <w:jc w:val="center"/>
              <w:rPr>
                <w:color w:val="000000"/>
                <w:spacing w:val="1"/>
                <w:lang w:val="kk-KZ"/>
              </w:rPr>
            </w:pPr>
            <w:r w:rsidRPr="00861CFC">
              <w:rPr>
                <w:color w:val="000000"/>
                <w:spacing w:val="1"/>
                <w:lang w:val="kk-KZ"/>
              </w:rPr>
              <w:lastRenderedPageBreak/>
              <w:t>Қысқаша мазмұны</w:t>
            </w:r>
          </w:p>
        </w:tc>
        <w:tc>
          <w:tcPr>
            <w:tcW w:w="1363" w:type="dxa"/>
            <w:shd w:val="clear" w:color="auto" w:fill="auto"/>
            <w:vAlign w:val="center"/>
          </w:tcPr>
          <w:p w:rsidR="006A6272" w:rsidRPr="00861CFC" w:rsidRDefault="006A6272" w:rsidP="00334F97">
            <w:pPr>
              <w:autoSpaceDE w:val="0"/>
              <w:autoSpaceDN w:val="0"/>
              <w:adjustRightInd w:val="0"/>
              <w:jc w:val="center"/>
              <w:rPr>
                <w:bCs/>
                <w:lang w:val="kk-KZ"/>
              </w:rPr>
            </w:pPr>
            <w:r w:rsidRPr="00861CFC">
              <w:rPr>
                <w:color w:val="000000"/>
                <w:spacing w:val="1"/>
                <w:lang w:val="kk-KZ"/>
              </w:rPr>
              <w:t xml:space="preserve">Кредиттердің </w:t>
            </w:r>
            <w:r w:rsidRPr="00861CFC">
              <w:rPr>
                <w:color w:val="000000"/>
                <w:spacing w:val="1"/>
                <w:lang w:val="kk-KZ"/>
              </w:rPr>
              <w:lastRenderedPageBreak/>
              <w:t>көлемі</w:t>
            </w:r>
          </w:p>
        </w:tc>
      </w:tr>
      <w:tr w:rsidR="006A6272" w:rsidRPr="00861CFC" w:rsidTr="00334F97">
        <w:trPr>
          <w:jc w:val="center"/>
        </w:trPr>
        <w:tc>
          <w:tcPr>
            <w:tcW w:w="9287" w:type="dxa"/>
            <w:gridSpan w:val="4"/>
            <w:shd w:val="clear" w:color="auto" w:fill="auto"/>
            <w:vAlign w:val="center"/>
          </w:tcPr>
          <w:p w:rsidR="006A6272" w:rsidRPr="00861CFC" w:rsidRDefault="006A6272" w:rsidP="00334F97">
            <w:pPr>
              <w:autoSpaceDE w:val="0"/>
              <w:autoSpaceDN w:val="0"/>
              <w:adjustRightInd w:val="0"/>
              <w:ind w:firstLine="709"/>
              <w:rPr>
                <w:b/>
                <w:color w:val="000000"/>
                <w:spacing w:val="1"/>
                <w:lang w:val="kk-KZ"/>
              </w:rPr>
            </w:pPr>
            <w:r w:rsidRPr="00861CFC">
              <w:rPr>
                <w:b/>
                <w:color w:val="000000"/>
                <w:spacing w:val="1"/>
                <w:lang w:val="kk-KZ"/>
              </w:rPr>
              <w:lastRenderedPageBreak/>
              <w:t>Кредит №1</w:t>
            </w:r>
          </w:p>
        </w:tc>
      </w:tr>
      <w:tr w:rsidR="006A6272" w:rsidRPr="00861CFC" w:rsidTr="00334F97">
        <w:trPr>
          <w:jc w:val="center"/>
        </w:trPr>
        <w:tc>
          <w:tcPr>
            <w:tcW w:w="668" w:type="dxa"/>
            <w:shd w:val="clear" w:color="auto" w:fill="auto"/>
            <w:vAlign w:val="center"/>
          </w:tcPr>
          <w:p w:rsidR="006A6272" w:rsidRPr="00861CFC" w:rsidRDefault="006A6272" w:rsidP="00334F97">
            <w:pPr>
              <w:autoSpaceDE w:val="0"/>
              <w:autoSpaceDN w:val="0"/>
              <w:adjustRightInd w:val="0"/>
              <w:jc w:val="center"/>
              <w:rPr>
                <w:bCs/>
                <w:lang w:val="kk-KZ"/>
              </w:rPr>
            </w:pPr>
            <w:r w:rsidRPr="00861CFC">
              <w:rPr>
                <w:bCs/>
                <w:lang w:val="kk-KZ"/>
              </w:rPr>
              <w:t>1</w:t>
            </w:r>
          </w:p>
        </w:tc>
        <w:tc>
          <w:tcPr>
            <w:tcW w:w="2942" w:type="dxa"/>
            <w:shd w:val="clear" w:color="auto" w:fill="auto"/>
            <w:vAlign w:val="center"/>
          </w:tcPr>
          <w:p w:rsidR="006A6272" w:rsidRPr="00861CFC" w:rsidRDefault="006A6272" w:rsidP="00334F97">
            <w:pPr>
              <w:autoSpaceDE w:val="0"/>
              <w:autoSpaceDN w:val="0"/>
              <w:adjustRightInd w:val="0"/>
              <w:rPr>
                <w:bCs/>
                <w:color w:val="000000"/>
                <w:lang w:val="kk-KZ"/>
              </w:rPr>
            </w:pPr>
            <w:r w:rsidRPr="00861CFC">
              <w:rPr>
                <w:bCs/>
                <w:color w:val="000000"/>
                <w:lang w:val="kk-KZ"/>
              </w:rPr>
              <w:t>Паллиативті медицинаның актуальдылығы.</w:t>
            </w:r>
            <w:r>
              <w:rPr>
                <w:bCs/>
                <w:color w:val="000000"/>
                <w:lang w:val="kk-KZ"/>
              </w:rPr>
              <w:t xml:space="preserve"> </w:t>
            </w:r>
            <w:r w:rsidRPr="00861CFC">
              <w:rPr>
                <w:bCs/>
                <w:color w:val="000000"/>
                <w:lang w:val="kk-KZ"/>
              </w:rPr>
              <w:t>Құқықтық және нормативті аспектілері</w:t>
            </w:r>
          </w:p>
        </w:tc>
        <w:tc>
          <w:tcPr>
            <w:tcW w:w="4314" w:type="dxa"/>
            <w:shd w:val="clear" w:color="auto" w:fill="auto"/>
            <w:vAlign w:val="center"/>
          </w:tcPr>
          <w:p w:rsidR="006A6272" w:rsidRPr="00861CFC" w:rsidRDefault="006A6272" w:rsidP="00334F97">
            <w:pPr>
              <w:autoSpaceDE w:val="0"/>
              <w:autoSpaceDN w:val="0"/>
              <w:adjustRightInd w:val="0"/>
              <w:rPr>
                <w:bCs/>
                <w:lang w:val="kk-KZ"/>
              </w:rPr>
            </w:pPr>
            <w:r w:rsidRPr="00861CFC">
              <w:rPr>
                <w:bCs/>
                <w:lang w:val="kk-KZ"/>
              </w:rPr>
              <w:t>ҚР-дағы паллиативті көмектің актуальдылығы. Паллиативті  медицинадағы құқықтық – нормативтік акт.</w:t>
            </w:r>
          </w:p>
        </w:tc>
        <w:tc>
          <w:tcPr>
            <w:tcW w:w="1363" w:type="dxa"/>
            <w:shd w:val="clear" w:color="auto" w:fill="auto"/>
            <w:vAlign w:val="center"/>
          </w:tcPr>
          <w:p w:rsidR="006A6272" w:rsidRPr="00861CFC" w:rsidRDefault="006A6272" w:rsidP="00334F97">
            <w:pPr>
              <w:autoSpaceDE w:val="0"/>
              <w:autoSpaceDN w:val="0"/>
              <w:adjustRightInd w:val="0"/>
              <w:jc w:val="center"/>
              <w:rPr>
                <w:bCs/>
                <w:lang w:val="kk-KZ"/>
              </w:rPr>
            </w:pPr>
            <w:r>
              <w:rPr>
                <w:bCs/>
                <w:lang w:val="kk-KZ"/>
              </w:rPr>
              <w:t>3</w:t>
            </w:r>
          </w:p>
        </w:tc>
      </w:tr>
      <w:tr w:rsidR="006A6272" w:rsidRPr="00007EA1" w:rsidTr="00334F97">
        <w:trPr>
          <w:jc w:val="center"/>
        </w:trPr>
        <w:tc>
          <w:tcPr>
            <w:tcW w:w="668" w:type="dxa"/>
            <w:shd w:val="clear" w:color="auto" w:fill="auto"/>
            <w:vAlign w:val="center"/>
          </w:tcPr>
          <w:p w:rsidR="006A6272" w:rsidRPr="00861CFC" w:rsidRDefault="006A6272" w:rsidP="00334F97">
            <w:pPr>
              <w:autoSpaceDE w:val="0"/>
              <w:autoSpaceDN w:val="0"/>
              <w:adjustRightInd w:val="0"/>
              <w:jc w:val="center"/>
              <w:rPr>
                <w:bCs/>
                <w:lang w:val="kk-KZ"/>
              </w:rPr>
            </w:pPr>
            <w:r w:rsidRPr="00861CFC">
              <w:rPr>
                <w:bCs/>
                <w:lang w:val="kk-KZ"/>
              </w:rPr>
              <w:t>2</w:t>
            </w:r>
          </w:p>
        </w:tc>
        <w:tc>
          <w:tcPr>
            <w:tcW w:w="2942" w:type="dxa"/>
            <w:shd w:val="clear" w:color="auto" w:fill="auto"/>
            <w:vAlign w:val="center"/>
          </w:tcPr>
          <w:p w:rsidR="006A6272" w:rsidRPr="00861CFC" w:rsidRDefault="006A6272" w:rsidP="00334F97">
            <w:pPr>
              <w:autoSpaceDE w:val="0"/>
              <w:autoSpaceDN w:val="0"/>
              <w:adjustRightInd w:val="0"/>
              <w:rPr>
                <w:bCs/>
                <w:color w:val="000000"/>
                <w:lang w:val="kk-KZ"/>
              </w:rPr>
            </w:pPr>
            <w:r w:rsidRPr="00861CFC">
              <w:rPr>
                <w:bCs/>
                <w:color w:val="000000"/>
                <w:lang w:val="kk-KZ"/>
              </w:rPr>
              <w:t>Паллиативті медициналық көмек. Паллиативті медициналы</w:t>
            </w:r>
            <w:r>
              <w:rPr>
                <w:bCs/>
                <w:color w:val="000000"/>
                <w:lang w:val="kk-KZ"/>
              </w:rPr>
              <w:t>қ көмектің қызметін ұйымдастыру</w:t>
            </w:r>
          </w:p>
        </w:tc>
        <w:tc>
          <w:tcPr>
            <w:tcW w:w="4314" w:type="dxa"/>
            <w:shd w:val="clear" w:color="auto" w:fill="auto"/>
            <w:vAlign w:val="center"/>
          </w:tcPr>
          <w:p w:rsidR="006A6272" w:rsidRPr="00861CFC" w:rsidRDefault="006A6272" w:rsidP="00334F97">
            <w:pPr>
              <w:autoSpaceDE w:val="0"/>
              <w:autoSpaceDN w:val="0"/>
              <w:adjustRightInd w:val="0"/>
              <w:rPr>
                <w:bCs/>
                <w:lang w:val="kk-KZ"/>
              </w:rPr>
            </w:pPr>
            <w:r w:rsidRPr="00861CFC">
              <w:rPr>
                <w:bCs/>
                <w:lang w:val="kk-KZ"/>
              </w:rPr>
              <w:t>Паллиативті  қөмектің филасофиясы, маңызы, анықтылығы. Паллиативті  қөмектің ұстанымдарын және формасын ұйымдастыру.</w:t>
            </w:r>
          </w:p>
        </w:tc>
        <w:tc>
          <w:tcPr>
            <w:tcW w:w="1363" w:type="dxa"/>
            <w:shd w:val="clear" w:color="auto" w:fill="auto"/>
            <w:vAlign w:val="center"/>
          </w:tcPr>
          <w:p w:rsidR="006A6272" w:rsidRPr="00861CFC" w:rsidRDefault="006A6272" w:rsidP="00334F97">
            <w:pPr>
              <w:autoSpaceDE w:val="0"/>
              <w:autoSpaceDN w:val="0"/>
              <w:adjustRightInd w:val="0"/>
              <w:jc w:val="center"/>
              <w:rPr>
                <w:bCs/>
                <w:lang w:val="kk-KZ"/>
              </w:rPr>
            </w:pPr>
          </w:p>
        </w:tc>
      </w:tr>
      <w:tr w:rsidR="006A6272" w:rsidRPr="00007EA1" w:rsidTr="00334F97">
        <w:trPr>
          <w:jc w:val="center"/>
        </w:trPr>
        <w:tc>
          <w:tcPr>
            <w:tcW w:w="668" w:type="dxa"/>
            <w:shd w:val="clear" w:color="auto" w:fill="auto"/>
            <w:vAlign w:val="center"/>
          </w:tcPr>
          <w:p w:rsidR="006A6272" w:rsidRPr="00861CFC" w:rsidRDefault="006A6272" w:rsidP="00334F97">
            <w:pPr>
              <w:autoSpaceDE w:val="0"/>
              <w:autoSpaceDN w:val="0"/>
              <w:adjustRightInd w:val="0"/>
              <w:jc w:val="center"/>
              <w:rPr>
                <w:bCs/>
                <w:lang w:val="kk-KZ"/>
              </w:rPr>
            </w:pPr>
            <w:r w:rsidRPr="00861CFC">
              <w:rPr>
                <w:bCs/>
                <w:lang w:val="kk-KZ"/>
              </w:rPr>
              <w:t>3</w:t>
            </w:r>
          </w:p>
        </w:tc>
        <w:tc>
          <w:tcPr>
            <w:tcW w:w="2942" w:type="dxa"/>
            <w:shd w:val="clear" w:color="auto" w:fill="auto"/>
            <w:vAlign w:val="center"/>
          </w:tcPr>
          <w:p w:rsidR="006A6272" w:rsidRPr="00861CFC" w:rsidRDefault="006A6272" w:rsidP="00334F97">
            <w:pPr>
              <w:autoSpaceDE w:val="0"/>
              <w:autoSpaceDN w:val="0"/>
              <w:adjustRightInd w:val="0"/>
              <w:rPr>
                <w:bCs/>
                <w:color w:val="000000"/>
                <w:lang w:val="kk-KZ"/>
              </w:rPr>
            </w:pPr>
            <w:r w:rsidRPr="00861CFC">
              <w:rPr>
                <w:bCs/>
                <w:color w:val="000000"/>
                <w:lang w:val="kk-KZ"/>
              </w:rPr>
              <w:t>Хоспистік көмекті ан</w:t>
            </w:r>
            <w:r>
              <w:rPr>
                <w:bCs/>
                <w:color w:val="000000"/>
                <w:lang w:val="kk-KZ"/>
              </w:rPr>
              <w:t>ықтау және қызметін ұйымдастыру</w:t>
            </w:r>
          </w:p>
        </w:tc>
        <w:tc>
          <w:tcPr>
            <w:tcW w:w="4314" w:type="dxa"/>
            <w:shd w:val="clear" w:color="auto" w:fill="auto"/>
            <w:vAlign w:val="center"/>
          </w:tcPr>
          <w:p w:rsidR="006A6272" w:rsidRPr="00861CFC" w:rsidRDefault="006A6272" w:rsidP="00334F97">
            <w:pPr>
              <w:autoSpaceDE w:val="0"/>
              <w:autoSpaceDN w:val="0"/>
              <w:adjustRightInd w:val="0"/>
              <w:rPr>
                <w:bCs/>
                <w:lang w:val="kk-KZ"/>
              </w:rPr>
            </w:pPr>
            <w:r w:rsidRPr="00861CFC">
              <w:rPr>
                <w:bCs/>
                <w:lang w:val="kk-KZ"/>
              </w:rPr>
              <w:t>Хоспистік көмек. Анықтау және қызметті ұйымдастыру. Аурудың өмір сүру сапасын жақсарту.</w:t>
            </w:r>
          </w:p>
        </w:tc>
        <w:tc>
          <w:tcPr>
            <w:tcW w:w="1363" w:type="dxa"/>
            <w:shd w:val="clear" w:color="auto" w:fill="auto"/>
            <w:vAlign w:val="center"/>
          </w:tcPr>
          <w:p w:rsidR="006A6272" w:rsidRPr="00861CFC" w:rsidRDefault="006A6272" w:rsidP="00334F97">
            <w:pPr>
              <w:autoSpaceDE w:val="0"/>
              <w:autoSpaceDN w:val="0"/>
              <w:adjustRightInd w:val="0"/>
              <w:jc w:val="center"/>
              <w:rPr>
                <w:bCs/>
                <w:lang w:val="kk-KZ"/>
              </w:rPr>
            </w:pPr>
          </w:p>
        </w:tc>
      </w:tr>
      <w:tr w:rsidR="006A6272" w:rsidRPr="00861CFC" w:rsidTr="00334F97">
        <w:trPr>
          <w:jc w:val="center"/>
        </w:trPr>
        <w:tc>
          <w:tcPr>
            <w:tcW w:w="668" w:type="dxa"/>
            <w:shd w:val="clear" w:color="auto" w:fill="auto"/>
            <w:vAlign w:val="center"/>
          </w:tcPr>
          <w:p w:rsidR="006A6272" w:rsidRPr="00861CFC" w:rsidRDefault="006A6272" w:rsidP="00334F97">
            <w:pPr>
              <w:autoSpaceDE w:val="0"/>
              <w:autoSpaceDN w:val="0"/>
              <w:adjustRightInd w:val="0"/>
              <w:jc w:val="center"/>
              <w:rPr>
                <w:bCs/>
                <w:lang w:val="kk-KZ"/>
              </w:rPr>
            </w:pPr>
            <w:r w:rsidRPr="00861CFC">
              <w:rPr>
                <w:bCs/>
                <w:lang w:val="kk-KZ"/>
              </w:rPr>
              <w:t>4</w:t>
            </w:r>
          </w:p>
        </w:tc>
        <w:tc>
          <w:tcPr>
            <w:tcW w:w="2942" w:type="dxa"/>
            <w:shd w:val="clear" w:color="auto" w:fill="auto"/>
            <w:vAlign w:val="center"/>
          </w:tcPr>
          <w:p w:rsidR="006A6272" w:rsidRPr="00861CFC" w:rsidRDefault="006A6272" w:rsidP="00334F97">
            <w:pPr>
              <w:autoSpaceDE w:val="0"/>
              <w:autoSpaceDN w:val="0"/>
              <w:adjustRightInd w:val="0"/>
              <w:rPr>
                <w:bCs/>
                <w:color w:val="000000"/>
                <w:lang w:val="kk-KZ"/>
              </w:rPr>
            </w:pPr>
            <w:r w:rsidRPr="00861CFC">
              <w:rPr>
                <w:bCs/>
                <w:color w:val="000000"/>
                <w:lang w:val="kk-KZ"/>
              </w:rPr>
              <w:t>Паллиативті меди</w:t>
            </w:r>
            <w:r>
              <w:rPr>
                <w:bCs/>
                <w:color w:val="000000"/>
                <w:lang w:val="kk-KZ"/>
              </w:rPr>
              <w:t>цинадағы этика және деонтология</w:t>
            </w:r>
          </w:p>
        </w:tc>
        <w:tc>
          <w:tcPr>
            <w:tcW w:w="4314" w:type="dxa"/>
            <w:shd w:val="clear" w:color="auto" w:fill="auto"/>
            <w:vAlign w:val="center"/>
          </w:tcPr>
          <w:p w:rsidR="006A6272" w:rsidRPr="00861CFC" w:rsidRDefault="006A6272" w:rsidP="00334F97">
            <w:pPr>
              <w:autoSpaceDE w:val="0"/>
              <w:autoSpaceDN w:val="0"/>
              <w:adjustRightInd w:val="0"/>
              <w:rPr>
                <w:bCs/>
                <w:lang w:val="kk-KZ"/>
              </w:rPr>
            </w:pPr>
            <w:r w:rsidRPr="00861CFC">
              <w:rPr>
                <w:bCs/>
                <w:lang w:val="kk-KZ"/>
              </w:rPr>
              <w:t>Паллиативті  медицинада мейірбикенің этикасы және деонтологиясы. Науқаспен және оның туыстарымен мейірбикенің қарым-қатынасы.</w:t>
            </w:r>
          </w:p>
        </w:tc>
        <w:tc>
          <w:tcPr>
            <w:tcW w:w="1363" w:type="dxa"/>
            <w:shd w:val="clear" w:color="auto" w:fill="auto"/>
            <w:vAlign w:val="center"/>
          </w:tcPr>
          <w:p w:rsidR="006A6272" w:rsidRPr="00861CFC" w:rsidRDefault="006A6272" w:rsidP="00334F97">
            <w:pPr>
              <w:autoSpaceDE w:val="0"/>
              <w:autoSpaceDN w:val="0"/>
              <w:adjustRightInd w:val="0"/>
              <w:jc w:val="center"/>
              <w:rPr>
                <w:bCs/>
                <w:lang w:val="kk-KZ"/>
              </w:rPr>
            </w:pPr>
          </w:p>
        </w:tc>
      </w:tr>
      <w:tr w:rsidR="006A6272" w:rsidRPr="00007EA1" w:rsidTr="00334F97">
        <w:trPr>
          <w:jc w:val="center"/>
        </w:trPr>
        <w:tc>
          <w:tcPr>
            <w:tcW w:w="668" w:type="dxa"/>
            <w:shd w:val="clear" w:color="auto" w:fill="auto"/>
            <w:vAlign w:val="center"/>
          </w:tcPr>
          <w:p w:rsidR="006A6272" w:rsidRPr="00861CFC" w:rsidRDefault="006A6272" w:rsidP="00334F97">
            <w:pPr>
              <w:autoSpaceDE w:val="0"/>
              <w:autoSpaceDN w:val="0"/>
              <w:adjustRightInd w:val="0"/>
              <w:jc w:val="center"/>
              <w:rPr>
                <w:bCs/>
                <w:lang w:val="kk-KZ"/>
              </w:rPr>
            </w:pPr>
            <w:r w:rsidRPr="00861CFC">
              <w:rPr>
                <w:bCs/>
                <w:lang w:val="kk-KZ"/>
              </w:rPr>
              <w:t>5</w:t>
            </w:r>
          </w:p>
        </w:tc>
        <w:tc>
          <w:tcPr>
            <w:tcW w:w="2942" w:type="dxa"/>
            <w:shd w:val="clear" w:color="auto" w:fill="auto"/>
            <w:vAlign w:val="center"/>
          </w:tcPr>
          <w:p w:rsidR="006A6272" w:rsidRPr="00861CFC" w:rsidRDefault="006A6272" w:rsidP="00334F97">
            <w:pPr>
              <w:autoSpaceDE w:val="0"/>
              <w:autoSpaceDN w:val="0"/>
              <w:adjustRightInd w:val="0"/>
              <w:rPr>
                <w:lang w:val="kk-KZ"/>
              </w:rPr>
            </w:pPr>
            <w:r w:rsidRPr="00861CFC">
              <w:rPr>
                <w:lang w:val="kk-KZ"/>
              </w:rPr>
              <w:t>Хоспистік және үйдегі мейірбикелік күтімнің жұмысын және</w:t>
            </w:r>
            <w:r>
              <w:rPr>
                <w:lang w:val="kk-KZ"/>
              </w:rPr>
              <w:t xml:space="preserve"> негізгі құқықтарын ұйымдастыру</w:t>
            </w:r>
          </w:p>
        </w:tc>
        <w:tc>
          <w:tcPr>
            <w:tcW w:w="4314" w:type="dxa"/>
            <w:shd w:val="clear" w:color="auto" w:fill="auto"/>
            <w:vAlign w:val="center"/>
          </w:tcPr>
          <w:p w:rsidR="006A6272" w:rsidRPr="00861CFC" w:rsidRDefault="006A6272" w:rsidP="00334F97">
            <w:pPr>
              <w:autoSpaceDE w:val="0"/>
              <w:autoSpaceDN w:val="0"/>
              <w:adjustRightInd w:val="0"/>
              <w:rPr>
                <w:lang w:val="kk-KZ"/>
              </w:rPr>
            </w:pPr>
            <w:r w:rsidRPr="00861CFC">
              <w:rPr>
                <w:lang w:val="kk-KZ"/>
              </w:rPr>
              <w:t>Декларация ВОЗ(1990) және Барселондық декларация (1996). «Арнайы мамандандырылған ауруханада және көп салалы бөлімшеде және хосписте, үйде мейірбикелік күтімді ұйымдастыруды туралы» 01.02.1991жылғы №19 бұйрық.</w:t>
            </w:r>
          </w:p>
        </w:tc>
        <w:tc>
          <w:tcPr>
            <w:tcW w:w="1363" w:type="dxa"/>
            <w:shd w:val="clear" w:color="auto" w:fill="auto"/>
            <w:vAlign w:val="center"/>
          </w:tcPr>
          <w:p w:rsidR="006A6272" w:rsidRPr="00861CFC" w:rsidRDefault="006A6272" w:rsidP="00334F97">
            <w:pPr>
              <w:autoSpaceDE w:val="0"/>
              <w:autoSpaceDN w:val="0"/>
              <w:adjustRightInd w:val="0"/>
              <w:jc w:val="center"/>
              <w:rPr>
                <w:bCs/>
                <w:lang w:val="kk-KZ"/>
              </w:rPr>
            </w:pPr>
          </w:p>
        </w:tc>
      </w:tr>
      <w:tr w:rsidR="006A6272" w:rsidRPr="00861CFC" w:rsidTr="00334F97">
        <w:trPr>
          <w:jc w:val="center"/>
        </w:trPr>
        <w:tc>
          <w:tcPr>
            <w:tcW w:w="9287" w:type="dxa"/>
            <w:gridSpan w:val="4"/>
            <w:shd w:val="clear" w:color="auto" w:fill="auto"/>
            <w:vAlign w:val="center"/>
          </w:tcPr>
          <w:p w:rsidR="006A6272" w:rsidRPr="00861CFC" w:rsidRDefault="006A6272" w:rsidP="00334F97">
            <w:pPr>
              <w:autoSpaceDE w:val="0"/>
              <w:autoSpaceDN w:val="0"/>
              <w:adjustRightInd w:val="0"/>
              <w:ind w:firstLine="709"/>
              <w:rPr>
                <w:b/>
                <w:bCs/>
                <w:lang w:val="kk-KZ"/>
              </w:rPr>
            </w:pPr>
            <w:r w:rsidRPr="00861CFC">
              <w:rPr>
                <w:b/>
                <w:bCs/>
                <w:lang w:val="kk-KZ"/>
              </w:rPr>
              <w:t>Кредит №2</w:t>
            </w:r>
          </w:p>
        </w:tc>
      </w:tr>
      <w:tr w:rsidR="006A6272" w:rsidRPr="00861CFC" w:rsidTr="00334F97">
        <w:trPr>
          <w:jc w:val="center"/>
        </w:trPr>
        <w:tc>
          <w:tcPr>
            <w:tcW w:w="668" w:type="dxa"/>
            <w:shd w:val="clear" w:color="auto" w:fill="auto"/>
            <w:vAlign w:val="center"/>
          </w:tcPr>
          <w:p w:rsidR="006A6272" w:rsidRPr="00861CFC" w:rsidRDefault="006A6272" w:rsidP="00334F97">
            <w:pPr>
              <w:autoSpaceDE w:val="0"/>
              <w:autoSpaceDN w:val="0"/>
              <w:adjustRightInd w:val="0"/>
              <w:jc w:val="center"/>
              <w:rPr>
                <w:bCs/>
                <w:lang w:val="kk-KZ"/>
              </w:rPr>
            </w:pPr>
            <w:r w:rsidRPr="00861CFC">
              <w:rPr>
                <w:bCs/>
                <w:lang w:val="kk-KZ"/>
              </w:rPr>
              <w:t>1</w:t>
            </w:r>
          </w:p>
        </w:tc>
        <w:tc>
          <w:tcPr>
            <w:tcW w:w="2942" w:type="dxa"/>
            <w:shd w:val="clear" w:color="auto" w:fill="auto"/>
            <w:vAlign w:val="center"/>
          </w:tcPr>
          <w:p w:rsidR="006A6272" w:rsidRPr="00861CFC" w:rsidRDefault="006A6272" w:rsidP="00334F97">
            <w:pPr>
              <w:autoSpaceDE w:val="0"/>
              <w:autoSpaceDN w:val="0"/>
              <w:adjustRightInd w:val="0"/>
              <w:rPr>
                <w:bCs/>
                <w:lang w:val="kk-KZ"/>
              </w:rPr>
            </w:pPr>
            <w:r w:rsidRPr="00861CFC">
              <w:rPr>
                <w:bCs/>
                <w:lang w:val="kk-KZ"/>
              </w:rPr>
              <w:t xml:space="preserve">Қазіргі заманғы аурулардың диагностикасы және теориясы </w:t>
            </w:r>
          </w:p>
        </w:tc>
        <w:tc>
          <w:tcPr>
            <w:tcW w:w="4314" w:type="dxa"/>
            <w:shd w:val="clear" w:color="auto" w:fill="auto"/>
            <w:vAlign w:val="center"/>
          </w:tcPr>
          <w:p w:rsidR="006A6272" w:rsidRPr="00861CFC" w:rsidRDefault="006A6272" w:rsidP="00334F97">
            <w:pPr>
              <w:autoSpaceDE w:val="0"/>
              <w:autoSpaceDN w:val="0"/>
              <w:adjustRightInd w:val="0"/>
              <w:rPr>
                <w:bCs/>
                <w:lang w:val="kk-KZ"/>
              </w:rPr>
            </w:pPr>
            <w:r w:rsidRPr="00861CFC">
              <w:rPr>
                <w:bCs/>
                <w:lang w:val="kk-KZ"/>
              </w:rPr>
              <w:t>Ауру сезімі, қазіргі заманғы ауру концепциясы, диагностикасы және терапиясы. Қазіргі заманғы ауырсынуға қарсы дәрілер.</w:t>
            </w:r>
          </w:p>
        </w:tc>
        <w:tc>
          <w:tcPr>
            <w:tcW w:w="1363" w:type="dxa"/>
            <w:shd w:val="clear" w:color="auto" w:fill="auto"/>
            <w:vAlign w:val="center"/>
          </w:tcPr>
          <w:p w:rsidR="006A6272" w:rsidRPr="00861CFC" w:rsidRDefault="006A6272" w:rsidP="00334F97">
            <w:pPr>
              <w:autoSpaceDE w:val="0"/>
              <w:autoSpaceDN w:val="0"/>
              <w:adjustRightInd w:val="0"/>
              <w:jc w:val="center"/>
              <w:rPr>
                <w:bCs/>
                <w:lang w:val="kk-KZ"/>
              </w:rPr>
            </w:pPr>
          </w:p>
        </w:tc>
      </w:tr>
      <w:tr w:rsidR="006A6272" w:rsidRPr="00007EA1" w:rsidTr="00334F97">
        <w:trPr>
          <w:jc w:val="center"/>
        </w:trPr>
        <w:tc>
          <w:tcPr>
            <w:tcW w:w="668" w:type="dxa"/>
            <w:shd w:val="clear" w:color="auto" w:fill="auto"/>
            <w:vAlign w:val="center"/>
          </w:tcPr>
          <w:p w:rsidR="006A6272" w:rsidRPr="00861CFC" w:rsidRDefault="006A6272" w:rsidP="00334F97">
            <w:pPr>
              <w:autoSpaceDE w:val="0"/>
              <w:autoSpaceDN w:val="0"/>
              <w:adjustRightInd w:val="0"/>
              <w:jc w:val="center"/>
              <w:rPr>
                <w:bCs/>
                <w:lang w:val="kk-KZ"/>
              </w:rPr>
            </w:pPr>
            <w:r w:rsidRPr="00861CFC">
              <w:rPr>
                <w:bCs/>
                <w:lang w:val="kk-KZ"/>
              </w:rPr>
              <w:t>2</w:t>
            </w:r>
          </w:p>
        </w:tc>
        <w:tc>
          <w:tcPr>
            <w:tcW w:w="2942" w:type="dxa"/>
            <w:shd w:val="clear" w:color="auto" w:fill="auto"/>
            <w:vAlign w:val="center"/>
          </w:tcPr>
          <w:p w:rsidR="006A6272" w:rsidRPr="00861CFC" w:rsidRDefault="006A6272" w:rsidP="00334F97">
            <w:pPr>
              <w:rPr>
                <w:lang w:val="kk-KZ"/>
              </w:rPr>
            </w:pPr>
            <w:r>
              <w:rPr>
                <w:lang w:val="kk-KZ"/>
              </w:rPr>
              <w:t>Эпидемиологиялық созылмалы ауру</w:t>
            </w:r>
          </w:p>
        </w:tc>
        <w:tc>
          <w:tcPr>
            <w:tcW w:w="4314" w:type="dxa"/>
            <w:shd w:val="clear" w:color="auto" w:fill="auto"/>
            <w:vAlign w:val="center"/>
          </w:tcPr>
          <w:p w:rsidR="006A6272" w:rsidRPr="00861CFC" w:rsidRDefault="006A6272" w:rsidP="00334F97">
            <w:pPr>
              <w:autoSpaceDE w:val="0"/>
              <w:autoSpaceDN w:val="0"/>
              <w:adjustRightInd w:val="0"/>
              <w:rPr>
                <w:bCs/>
                <w:lang w:val="kk-KZ"/>
              </w:rPr>
            </w:pPr>
            <w:r w:rsidRPr="00861CFC">
              <w:rPr>
                <w:bCs/>
                <w:lang w:val="kk-KZ"/>
              </w:rPr>
              <w:t>Созылмалы эпидемиологиялық ауру. Созылмалы аурудың себептерін жоюдың әдістері. бөлімшесін ұйымдастыру.</w:t>
            </w:r>
          </w:p>
        </w:tc>
        <w:tc>
          <w:tcPr>
            <w:tcW w:w="1363" w:type="dxa"/>
            <w:shd w:val="clear" w:color="auto" w:fill="auto"/>
            <w:vAlign w:val="center"/>
          </w:tcPr>
          <w:p w:rsidR="006A6272" w:rsidRPr="00861CFC" w:rsidRDefault="006A6272" w:rsidP="00334F97">
            <w:pPr>
              <w:autoSpaceDE w:val="0"/>
              <w:autoSpaceDN w:val="0"/>
              <w:adjustRightInd w:val="0"/>
              <w:jc w:val="center"/>
              <w:rPr>
                <w:bCs/>
                <w:lang w:val="kk-KZ"/>
              </w:rPr>
            </w:pPr>
          </w:p>
        </w:tc>
      </w:tr>
      <w:tr w:rsidR="006A6272" w:rsidRPr="00861CFC" w:rsidTr="00334F97">
        <w:trPr>
          <w:jc w:val="center"/>
        </w:trPr>
        <w:tc>
          <w:tcPr>
            <w:tcW w:w="668" w:type="dxa"/>
            <w:shd w:val="clear" w:color="auto" w:fill="auto"/>
            <w:vAlign w:val="center"/>
          </w:tcPr>
          <w:p w:rsidR="006A6272" w:rsidRPr="00861CFC" w:rsidRDefault="006A6272" w:rsidP="00334F97">
            <w:pPr>
              <w:autoSpaceDE w:val="0"/>
              <w:autoSpaceDN w:val="0"/>
              <w:adjustRightInd w:val="0"/>
              <w:jc w:val="center"/>
              <w:rPr>
                <w:bCs/>
                <w:lang w:val="kk-KZ"/>
              </w:rPr>
            </w:pPr>
            <w:r w:rsidRPr="00861CFC">
              <w:rPr>
                <w:bCs/>
                <w:lang w:val="kk-KZ"/>
              </w:rPr>
              <w:t>3</w:t>
            </w:r>
          </w:p>
        </w:tc>
        <w:tc>
          <w:tcPr>
            <w:tcW w:w="2942" w:type="dxa"/>
            <w:shd w:val="clear" w:color="auto" w:fill="auto"/>
            <w:vAlign w:val="center"/>
          </w:tcPr>
          <w:p w:rsidR="006A6272" w:rsidRPr="00861CFC" w:rsidRDefault="006A6272" w:rsidP="00334F97">
            <w:pPr>
              <w:rPr>
                <w:lang w:val="kk-KZ"/>
              </w:rPr>
            </w:pPr>
            <w:r w:rsidRPr="00861CFC">
              <w:rPr>
                <w:lang w:val="kk-KZ"/>
              </w:rPr>
              <w:t>Қазіргі нейробиологиялық және психологиялық ауру синдромдарын</w:t>
            </w:r>
            <w:r>
              <w:rPr>
                <w:lang w:val="kk-KZ"/>
              </w:rPr>
              <w:t>ың концепциялық айырмашылықтары</w:t>
            </w:r>
          </w:p>
        </w:tc>
        <w:tc>
          <w:tcPr>
            <w:tcW w:w="4314" w:type="dxa"/>
            <w:shd w:val="clear" w:color="auto" w:fill="auto"/>
            <w:vAlign w:val="center"/>
          </w:tcPr>
          <w:p w:rsidR="006A6272" w:rsidRPr="00861CFC" w:rsidRDefault="006A6272" w:rsidP="00334F97">
            <w:pPr>
              <w:rPr>
                <w:lang w:val="kk-KZ"/>
              </w:rPr>
            </w:pPr>
            <w:r w:rsidRPr="00861CFC">
              <w:rPr>
                <w:lang w:val="kk-KZ"/>
              </w:rPr>
              <w:t>Қазіргі заманғы нейробиологиялық және психологиялық ауру синдромының  тұжырымдамасының айырмашылықтары. Нейробиологиялық және психологиялық орталықтардың айырмашылықтары.</w:t>
            </w:r>
          </w:p>
        </w:tc>
        <w:tc>
          <w:tcPr>
            <w:tcW w:w="1363" w:type="dxa"/>
            <w:shd w:val="clear" w:color="auto" w:fill="auto"/>
            <w:vAlign w:val="center"/>
          </w:tcPr>
          <w:p w:rsidR="006A6272" w:rsidRPr="00861CFC" w:rsidRDefault="006A6272" w:rsidP="00334F97">
            <w:pPr>
              <w:autoSpaceDE w:val="0"/>
              <w:autoSpaceDN w:val="0"/>
              <w:adjustRightInd w:val="0"/>
              <w:jc w:val="center"/>
              <w:rPr>
                <w:bCs/>
                <w:lang w:val="kk-KZ"/>
              </w:rPr>
            </w:pPr>
          </w:p>
        </w:tc>
      </w:tr>
      <w:tr w:rsidR="006A6272" w:rsidRPr="00007EA1" w:rsidTr="00334F97">
        <w:trPr>
          <w:jc w:val="center"/>
        </w:trPr>
        <w:tc>
          <w:tcPr>
            <w:tcW w:w="668" w:type="dxa"/>
            <w:shd w:val="clear" w:color="auto" w:fill="auto"/>
            <w:vAlign w:val="center"/>
          </w:tcPr>
          <w:p w:rsidR="006A6272" w:rsidRPr="00861CFC" w:rsidRDefault="006A6272" w:rsidP="00334F97">
            <w:pPr>
              <w:autoSpaceDE w:val="0"/>
              <w:autoSpaceDN w:val="0"/>
              <w:adjustRightInd w:val="0"/>
              <w:jc w:val="center"/>
              <w:rPr>
                <w:bCs/>
                <w:lang w:val="kk-KZ"/>
              </w:rPr>
            </w:pPr>
            <w:r w:rsidRPr="00861CFC">
              <w:rPr>
                <w:bCs/>
                <w:lang w:val="kk-KZ"/>
              </w:rPr>
              <w:t>4</w:t>
            </w:r>
          </w:p>
        </w:tc>
        <w:tc>
          <w:tcPr>
            <w:tcW w:w="2942" w:type="dxa"/>
            <w:shd w:val="clear" w:color="auto" w:fill="auto"/>
            <w:vAlign w:val="center"/>
          </w:tcPr>
          <w:p w:rsidR="006A6272" w:rsidRPr="00861CFC" w:rsidRDefault="006A6272" w:rsidP="00334F97">
            <w:pPr>
              <w:rPr>
                <w:lang w:val="kk-KZ"/>
              </w:rPr>
            </w:pPr>
            <w:r w:rsidRPr="00861CFC">
              <w:rPr>
                <w:lang w:val="kk-KZ"/>
              </w:rPr>
              <w:t>Ауру сезімінің биологиялық, психологиялық және</w:t>
            </w:r>
            <w:r>
              <w:rPr>
                <w:lang w:val="kk-KZ"/>
              </w:rPr>
              <w:t xml:space="preserve"> </w:t>
            </w:r>
            <w:r>
              <w:rPr>
                <w:lang w:val="kk-KZ"/>
              </w:rPr>
              <w:lastRenderedPageBreak/>
              <w:t>әлеуметтік бірігуі</w:t>
            </w:r>
          </w:p>
        </w:tc>
        <w:tc>
          <w:tcPr>
            <w:tcW w:w="4314" w:type="dxa"/>
            <w:shd w:val="clear" w:color="auto" w:fill="auto"/>
            <w:vAlign w:val="center"/>
          </w:tcPr>
          <w:p w:rsidR="006A6272" w:rsidRPr="00861CFC" w:rsidRDefault="006A6272" w:rsidP="00334F97">
            <w:pPr>
              <w:rPr>
                <w:lang w:val="kk-KZ"/>
              </w:rPr>
            </w:pPr>
            <w:r w:rsidRPr="00861CFC">
              <w:rPr>
                <w:lang w:val="kk-KZ"/>
              </w:rPr>
              <w:lastRenderedPageBreak/>
              <w:t>Биологиялық, психологиялық және әлеуметтік аурулардың бірігуі.</w:t>
            </w:r>
          </w:p>
        </w:tc>
        <w:tc>
          <w:tcPr>
            <w:tcW w:w="1363" w:type="dxa"/>
            <w:shd w:val="clear" w:color="auto" w:fill="auto"/>
            <w:vAlign w:val="center"/>
          </w:tcPr>
          <w:p w:rsidR="006A6272" w:rsidRPr="00861CFC" w:rsidRDefault="006A6272" w:rsidP="00334F97">
            <w:pPr>
              <w:autoSpaceDE w:val="0"/>
              <w:autoSpaceDN w:val="0"/>
              <w:adjustRightInd w:val="0"/>
              <w:jc w:val="center"/>
              <w:rPr>
                <w:bCs/>
                <w:lang w:val="kk-KZ"/>
              </w:rPr>
            </w:pPr>
          </w:p>
        </w:tc>
      </w:tr>
      <w:tr w:rsidR="006A6272" w:rsidRPr="00007EA1" w:rsidTr="00334F97">
        <w:trPr>
          <w:jc w:val="center"/>
        </w:trPr>
        <w:tc>
          <w:tcPr>
            <w:tcW w:w="668" w:type="dxa"/>
            <w:shd w:val="clear" w:color="auto" w:fill="auto"/>
            <w:vAlign w:val="center"/>
          </w:tcPr>
          <w:p w:rsidR="006A6272" w:rsidRPr="00861CFC" w:rsidRDefault="006A6272" w:rsidP="00334F97">
            <w:pPr>
              <w:autoSpaceDE w:val="0"/>
              <w:autoSpaceDN w:val="0"/>
              <w:adjustRightInd w:val="0"/>
              <w:jc w:val="center"/>
              <w:rPr>
                <w:bCs/>
                <w:lang w:val="kk-KZ"/>
              </w:rPr>
            </w:pPr>
            <w:r w:rsidRPr="00861CFC">
              <w:rPr>
                <w:bCs/>
                <w:lang w:val="kk-KZ"/>
              </w:rPr>
              <w:lastRenderedPageBreak/>
              <w:t>5</w:t>
            </w:r>
          </w:p>
        </w:tc>
        <w:tc>
          <w:tcPr>
            <w:tcW w:w="2942" w:type="dxa"/>
            <w:shd w:val="clear" w:color="auto" w:fill="auto"/>
            <w:vAlign w:val="center"/>
          </w:tcPr>
          <w:p w:rsidR="006A6272" w:rsidRPr="00861CFC" w:rsidRDefault="006A6272" w:rsidP="00334F97">
            <w:pPr>
              <w:autoSpaceDE w:val="0"/>
              <w:autoSpaceDN w:val="0"/>
              <w:adjustRightInd w:val="0"/>
              <w:rPr>
                <w:bCs/>
                <w:lang w:val="kk-KZ"/>
              </w:rPr>
            </w:pPr>
            <w:r w:rsidRPr="00861CFC">
              <w:rPr>
                <w:bCs/>
                <w:lang w:val="kk-KZ"/>
              </w:rPr>
              <w:t>Мониторингтік индикаторлар және профилактикалық жұмыстың баға</w:t>
            </w:r>
            <w:r>
              <w:rPr>
                <w:bCs/>
                <w:lang w:val="kk-KZ"/>
              </w:rPr>
              <w:t>сы және паллиативті күтім жасау</w:t>
            </w:r>
          </w:p>
        </w:tc>
        <w:tc>
          <w:tcPr>
            <w:tcW w:w="4314" w:type="dxa"/>
            <w:shd w:val="clear" w:color="auto" w:fill="auto"/>
            <w:vAlign w:val="center"/>
          </w:tcPr>
          <w:p w:rsidR="006A6272" w:rsidRPr="00861CFC" w:rsidRDefault="006A6272" w:rsidP="00334F97">
            <w:pPr>
              <w:pStyle w:val="24"/>
              <w:rPr>
                <w:b/>
                <w:lang w:val="kk-KZ"/>
              </w:rPr>
            </w:pPr>
            <w:r w:rsidRPr="00861CFC">
              <w:rPr>
                <w:b/>
                <w:lang w:val="kk-KZ"/>
              </w:rPr>
              <w:t>«Мониторингтік»  және  «бағалау» туралы анықтамалық түсінік. Мониторингтің дәне бағалаудың мақсаты мен міндеті.</w:t>
            </w:r>
          </w:p>
        </w:tc>
        <w:tc>
          <w:tcPr>
            <w:tcW w:w="1363" w:type="dxa"/>
            <w:shd w:val="clear" w:color="auto" w:fill="auto"/>
            <w:vAlign w:val="center"/>
          </w:tcPr>
          <w:p w:rsidR="006A6272" w:rsidRPr="00861CFC" w:rsidRDefault="006A6272" w:rsidP="00334F97">
            <w:pPr>
              <w:autoSpaceDE w:val="0"/>
              <w:autoSpaceDN w:val="0"/>
              <w:adjustRightInd w:val="0"/>
              <w:jc w:val="center"/>
              <w:rPr>
                <w:bCs/>
                <w:lang w:val="kk-KZ"/>
              </w:rPr>
            </w:pPr>
          </w:p>
        </w:tc>
      </w:tr>
      <w:tr w:rsidR="006A6272" w:rsidRPr="00861CFC" w:rsidTr="00334F97">
        <w:trPr>
          <w:jc w:val="center"/>
        </w:trPr>
        <w:tc>
          <w:tcPr>
            <w:tcW w:w="9287" w:type="dxa"/>
            <w:gridSpan w:val="4"/>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ind w:firstLine="709"/>
              <w:rPr>
                <w:b/>
                <w:bCs/>
                <w:lang w:val="kk-KZ"/>
              </w:rPr>
            </w:pPr>
            <w:r w:rsidRPr="00861CFC">
              <w:rPr>
                <w:b/>
                <w:bCs/>
                <w:lang w:val="kk-KZ"/>
              </w:rPr>
              <w:t>Кредит №3</w:t>
            </w:r>
          </w:p>
        </w:tc>
      </w:tr>
      <w:tr w:rsidR="006A6272" w:rsidRPr="00007EA1" w:rsidTr="00334F97">
        <w:trPr>
          <w:jc w:val="center"/>
        </w:trPr>
        <w:tc>
          <w:tcPr>
            <w:tcW w:w="668"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r w:rsidRPr="00861CFC">
              <w:rPr>
                <w:bCs/>
                <w:lang w:val="kk-KZ"/>
              </w:rPr>
              <w:t>1</w:t>
            </w:r>
          </w:p>
        </w:tc>
        <w:tc>
          <w:tcPr>
            <w:tcW w:w="2942"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rPr>
                <w:bCs/>
                <w:lang w:val="kk-KZ"/>
              </w:rPr>
            </w:pPr>
            <w:r w:rsidRPr="00861CFC">
              <w:rPr>
                <w:bCs/>
                <w:lang w:val="kk-KZ"/>
              </w:rPr>
              <w:t>Паллиативті медиц</w:t>
            </w:r>
            <w:r>
              <w:rPr>
                <w:bCs/>
                <w:lang w:val="kk-KZ"/>
              </w:rPr>
              <w:t>инаның ғылыми- зерттеу әдістері</w:t>
            </w:r>
          </w:p>
        </w:tc>
        <w:tc>
          <w:tcPr>
            <w:tcW w:w="4314"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rPr>
                <w:bCs/>
                <w:lang w:val="kk-KZ"/>
              </w:rPr>
            </w:pPr>
            <w:r w:rsidRPr="00861CFC">
              <w:rPr>
                <w:bCs/>
                <w:lang w:val="kk-KZ"/>
              </w:rPr>
              <w:t>Паллиативті медицинаның ғылыми- зерттеулері. Ғылыми- зерттеу этаптарына жолдама.</w:t>
            </w:r>
          </w:p>
        </w:tc>
        <w:tc>
          <w:tcPr>
            <w:tcW w:w="1363"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p>
        </w:tc>
      </w:tr>
      <w:tr w:rsidR="006A6272" w:rsidRPr="00861CFC" w:rsidTr="00334F97">
        <w:trPr>
          <w:jc w:val="center"/>
        </w:trPr>
        <w:tc>
          <w:tcPr>
            <w:tcW w:w="668"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r w:rsidRPr="00861CFC">
              <w:rPr>
                <w:bCs/>
                <w:lang w:val="kk-KZ"/>
              </w:rPr>
              <w:t>2</w:t>
            </w:r>
          </w:p>
        </w:tc>
        <w:tc>
          <w:tcPr>
            <w:tcW w:w="2942"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rPr>
                <w:bCs/>
                <w:lang w:val="kk-KZ"/>
              </w:rPr>
            </w:pPr>
            <w:r w:rsidRPr="00861CFC">
              <w:rPr>
                <w:bCs/>
                <w:lang w:val="kk-KZ"/>
              </w:rPr>
              <w:t>Паллиативті ме</w:t>
            </w:r>
            <w:r>
              <w:rPr>
                <w:bCs/>
                <w:lang w:val="kk-KZ"/>
              </w:rPr>
              <w:t>дицинда мультидисциплинарлы топ</w:t>
            </w:r>
          </w:p>
        </w:tc>
        <w:tc>
          <w:tcPr>
            <w:tcW w:w="4314"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rPr>
                <w:bCs/>
                <w:lang w:val="kk-KZ"/>
              </w:rPr>
            </w:pPr>
            <w:r w:rsidRPr="00861CFC">
              <w:rPr>
                <w:bCs/>
                <w:lang w:val="kk-KZ"/>
              </w:rPr>
              <w:t>Паллиативті медицинада мильтидисциплинарлы топ. Паллиативті медицинаның шарттары.</w:t>
            </w:r>
          </w:p>
        </w:tc>
        <w:tc>
          <w:tcPr>
            <w:tcW w:w="1363"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p>
        </w:tc>
      </w:tr>
      <w:tr w:rsidR="006A6272" w:rsidRPr="00861CFC" w:rsidTr="00334F97">
        <w:trPr>
          <w:jc w:val="center"/>
        </w:trPr>
        <w:tc>
          <w:tcPr>
            <w:tcW w:w="668"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r w:rsidRPr="00861CFC">
              <w:rPr>
                <w:bCs/>
                <w:lang w:val="kk-KZ"/>
              </w:rPr>
              <w:t>3</w:t>
            </w:r>
          </w:p>
        </w:tc>
        <w:tc>
          <w:tcPr>
            <w:tcW w:w="2942"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rPr>
                <w:lang w:val="kk-KZ"/>
              </w:rPr>
            </w:pPr>
            <w:r w:rsidRPr="00861CFC">
              <w:rPr>
                <w:bCs/>
                <w:lang w:val="kk-KZ"/>
              </w:rPr>
              <w:t>Паллиати</w:t>
            </w:r>
            <w:r>
              <w:rPr>
                <w:bCs/>
                <w:lang w:val="kk-KZ"/>
              </w:rPr>
              <w:t>вті көмектің этикалық сұрақтары</w:t>
            </w:r>
          </w:p>
        </w:tc>
        <w:tc>
          <w:tcPr>
            <w:tcW w:w="4314"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rPr>
                <w:bCs/>
                <w:lang w:val="kk-KZ"/>
              </w:rPr>
            </w:pPr>
            <w:r w:rsidRPr="00861CFC">
              <w:rPr>
                <w:bCs/>
                <w:lang w:val="kk-KZ"/>
              </w:rPr>
              <w:t>Паллиативті медицинадағы, негізгі этикалық ұстанымдар терминальді және өлім халіндегі науқастардың негізгі құқықтары. Инкурабельді науқастарға онкологиялық диагнозды хабарлау мәселесі.</w:t>
            </w:r>
          </w:p>
        </w:tc>
        <w:tc>
          <w:tcPr>
            <w:tcW w:w="1363"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p>
        </w:tc>
      </w:tr>
      <w:tr w:rsidR="006A6272" w:rsidRPr="00007EA1" w:rsidTr="00334F97">
        <w:trPr>
          <w:jc w:val="center"/>
        </w:trPr>
        <w:tc>
          <w:tcPr>
            <w:tcW w:w="668"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r w:rsidRPr="00861CFC">
              <w:rPr>
                <w:bCs/>
                <w:lang w:val="kk-KZ"/>
              </w:rPr>
              <w:t>4</w:t>
            </w:r>
          </w:p>
        </w:tc>
        <w:tc>
          <w:tcPr>
            <w:tcW w:w="2942"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rPr>
                <w:lang w:val="kk-KZ"/>
              </w:rPr>
            </w:pPr>
            <w:r w:rsidRPr="00861CFC">
              <w:rPr>
                <w:lang w:val="kk-KZ"/>
              </w:rPr>
              <w:t>Арнайы мамандандырылған Балинтиналық топ өлім хал</w:t>
            </w:r>
            <w:r>
              <w:rPr>
                <w:lang w:val="kk-KZ"/>
              </w:rPr>
              <w:t>індегі науқастармен жұмыс жасау</w:t>
            </w:r>
          </w:p>
        </w:tc>
        <w:tc>
          <w:tcPr>
            <w:tcW w:w="4314"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rPr>
                <w:bCs/>
                <w:lang w:val="kk-KZ"/>
              </w:rPr>
            </w:pPr>
            <w:r w:rsidRPr="00861CFC">
              <w:rPr>
                <w:bCs/>
                <w:lang w:val="kk-KZ"/>
              </w:rPr>
              <w:t xml:space="preserve">Баллинтикалық әдіс. Баллинтиналық  қозғалыстың негізгі салалары. </w:t>
            </w:r>
          </w:p>
        </w:tc>
        <w:tc>
          <w:tcPr>
            <w:tcW w:w="1363"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p>
        </w:tc>
      </w:tr>
      <w:tr w:rsidR="006A6272" w:rsidRPr="00861CFC" w:rsidTr="00334F97">
        <w:trPr>
          <w:jc w:val="center"/>
        </w:trPr>
        <w:tc>
          <w:tcPr>
            <w:tcW w:w="668"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r w:rsidRPr="00861CFC">
              <w:rPr>
                <w:bCs/>
                <w:lang w:val="kk-KZ"/>
              </w:rPr>
              <w:t>5</w:t>
            </w:r>
          </w:p>
        </w:tc>
        <w:tc>
          <w:tcPr>
            <w:tcW w:w="2942"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rPr>
                <w:bCs/>
                <w:lang w:val="kk-KZ"/>
              </w:rPr>
            </w:pPr>
            <w:r w:rsidRPr="00861CFC">
              <w:rPr>
                <w:bCs/>
                <w:lang w:val="kk-KZ"/>
              </w:rPr>
              <w:t>Жақын</w:t>
            </w:r>
            <w:r>
              <w:rPr>
                <w:bCs/>
                <w:lang w:val="kk-KZ"/>
              </w:rPr>
              <w:t xml:space="preserve"> адамын жоғалту кезіндегі қайғы</w:t>
            </w:r>
          </w:p>
        </w:tc>
        <w:tc>
          <w:tcPr>
            <w:tcW w:w="4314"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rPr>
                <w:bCs/>
                <w:lang w:val="kk-KZ"/>
              </w:rPr>
            </w:pPr>
            <w:r w:rsidRPr="00861CFC">
              <w:rPr>
                <w:bCs/>
                <w:lang w:val="kk-KZ"/>
              </w:rPr>
              <w:t>Қайғы. Жақынынан айырылу кезеңі.</w:t>
            </w:r>
          </w:p>
        </w:tc>
        <w:tc>
          <w:tcPr>
            <w:tcW w:w="1363"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p>
        </w:tc>
      </w:tr>
    </w:tbl>
    <w:p w:rsidR="006A6272" w:rsidRPr="00861CFC" w:rsidRDefault="006A6272" w:rsidP="006A6272">
      <w:pPr>
        <w:pStyle w:val="af0"/>
        <w:autoSpaceDE w:val="0"/>
        <w:autoSpaceDN w:val="0"/>
        <w:adjustRightInd w:val="0"/>
        <w:ind w:left="0" w:firstLine="709"/>
        <w:jc w:val="both"/>
        <w:rPr>
          <w:bCs/>
          <w:sz w:val="28"/>
          <w:szCs w:val="28"/>
          <w:lang w:val="kk-KZ"/>
        </w:rPr>
      </w:pPr>
    </w:p>
    <w:p w:rsidR="006A6272" w:rsidRPr="00861CFC" w:rsidRDefault="006A6272" w:rsidP="006A6272">
      <w:pPr>
        <w:pStyle w:val="af0"/>
        <w:autoSpaceDE w:val="0"/>
        <w:autoSpaceDN w:val="0"/>
        <w:adjustRightInd w:val="0"/>
        <w:ind w:left="0"/>
        <w:jc w:val="center"/>
        <w:rPr>
          <w:b/>
          <w:bCs/>
          <w:sz w:val="28"/>
          <w:szCs w:val="28"/>
          <w:lang w:val="kk-KZ"/>
        </w:rPr>
      </w:pPr>
      <w:r w:rsidRPr="00861CFC">
        <w:rPr>
          <w:b/>
          <w:bCs/>
          <w:sz w:val="28"/>
          <w:szCs w:val="28"/>
          <w:lang w:val="kk-KZ"/>
        </w:rPr>
        <w:t>Практикалық сабақтардың тақырыптық жоспары</w:t>
      </w:r>
    </w:p>
    <w:p w:rsidR="006A6272" w:rsidRPr="00861CFC" w:rsidRDefault="006A6272" w:rsidP="006A6272">
      <w:pPr>
        <w:pStyle w:val="af0"/>
        <w:autoSpaceDE w:val="0"/>
        <w:autoSpaceDN w:val="0"/>
        <w:adjustRightInd w:val="0"/>
        <w:ind w:left="0" w:firstLine="709"/>
        <w:jc w:val="both"/>
        <w:rPr>
          <w:bCs/>
          <w:sz w:val="28"/>
          <w:szCs w:val="28"/>
          <w:lang w:val="kk-K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2765"/>
        <w:gridCol w:w="4242"/>
        <w:gridCol w:w="1619"/>
      </w:tblGrid>
      <w:tr w:rsidR="006A6272" w:rsidRPr="00861CFC" w:rsidTr="00334F97">
        <w:trPr>
          <w:jc w:val="center"/>
        </w:trPr>
        <w:tc>
          <w:tcPr>
            <w:tcW w:w="661" w:type="dxa"/>
            <w:shd w:val="clear" w:color="auto" w:fill="auto"/>
            <w:vAlign w:val="center"/>
          </w:tcPr>
          <w:p w:rsidR="006A6272" w:rsidRPr="00861CFC" w:rsidRDefault="006A6272" w:rsidP="00334F97">
            <w:pPr>
              <w:autoSpaceDE w:val="0"/>
              <w:autoSpaceDN w:val="0"/>
              <w:adjustRightInd w:val="0"/>
              <w:jc w:val="center"/>
              <w:rPr>
                <w:lang w:val="kk-KZ"/>
              </w:rPr>
            </w:pPr>
            <w:r w:rsidRPr="00861CFC">
              <w:rPr>
                <w:bCs/>
                <w:lang w:val="kk-KZ"/>
              </w:rPr>
              <w:t>№</w:t>
            </w:r>
          </w:p>
          <w:p w:rsidR="006A6272" w:rsidRPr="00861CFC" w:rsidRDefault="006A6272" w:rsidP="00334F97">
            <w:pPr>
              <w:autoSpaceDE w:val="0"/>
              <w:autoSpaceDN w:val="0"/>
              <w:adjustRightInd w:val="0"/>
              <w:jc w:val="center"/>
              <w:rPr>
                <w:bCs/>
                <w:lang w:val="kk-KZ"/>
              </w:rPr>
            </w:pPr>
            <w:r w:rsidRPr="00861CFC">
              <w:rPr>
                <w:bCs/>
                <w:lang w:val="kk-KZ"/>
              </w:rPr>
              <w:t>р/с</w:t>
            </w:r>
          </w:p>
        </w:tc>
        <w:tc>
          <w:tcPr>
            <w:tcW w:w="2765" w:type="dxa"/>
            <w:shd w:val="clear" w:color="auto" w:fill="auto"/>
            <w:vAlign w:val="center"/>
          </w:tcPr>
          <w:p w:rsidR="006A6272" w:rsidRPr="00861CFC" w:rsidRDefault="006A6272" w:rsidP="00334F97">
            <w:pPr>
              <w:autoSpaceDE w:val="0"/>
              <w:autoSpaceDN w:val="0"/>
              <w:adjustRightInd w:val="0"/>
              <w:jc w:val="center"/>
              <w:rPr>
                <w:bCs/>
                <w:lang w:val="kk-KZ"/>
              </w:rPr>
            </w:pPr>
            <w:r w:rsidRPr="00861CFC">
              <w:rPr>
                <w:bCs/>
                <w:lang w:val="kk-KZ"/>
              </w:rPr>
              <w:t>Практикалық сабақтардың тақырыптарының аталуы</w:t>
            </w:r>
          </w:p>
        </w:tc>
        <w:tc>
          <w:tcPr>
            <w:tcW w:w="4242" w:type="dxa"/>
            <w:shd w:val="clear" w:color="auto" w:fill="auto"/>
            <w:vAlign w:val="center"/>
          </w:tcPr>
          <w:p w:rsidR="006A6272" w:rsidRPr="00861CFC" w:rsidRDefault="006A6272" w:rsidP="00334F97">
            <w:pPr>
              <w:autoSpaceDE w:val="0"/>
              <w:autoSpaceDN w:val="0"/>
              <w:adjustRightInd w:val="0"/>
              <w:jc w:val="center"/>
              <w:rPr>
                <w:bCs/>
                <w:lang w:val="kk-KZ"/>
              </w:rPr>
            </w:pPr>
            <w:r w:rsidRPr="00861CFC">
              <w:rPr>
                <w:color w:val="000000"/>
                <w:spacing w:val="1"/>
                <w:lang w:val="kk-KZ"/>
              </w:rPr>
              <w:t>Қысқаша мазмұны</w:t>
            </w:r>
          </w:p>
        </w:tc>
        <w:tc>
          <w:tcPr>
            <w:tcW w:w="1619" w:type="dxa"/>
            <w:shd w:val="clear" w:color="auto" w:fill="auto"/>
            <w:vAlign w:val="center"/>
          </w:tcPr>
          <w:p w:rsidR="006A6272" w:rsidRPr="00861CFC" w:rsidRDefault="006A6272" w:rsidP="00334F97">
            <w:pPr>
              <w:autoSpaceDE w:val="0"/>
              <w:autoSpaceDN w:val="0"/>
              <w:adjustRightInd w:val="0"/>
              <w:jc w:val="center"/>
              <w:rPr>
                <w:bCs/>
                <w:lang w:val="kk-KZ"/>
              </w:rPr>
            </w:pPr>
            <w:r w:rsidRPr="00861CFC">
              <w:rPr>
                <w:color w:val="000000"/>
                <w:spacing w:val="1"/>
                <w:lang w:val="kk-KZ"/>
              </w:rPr>
              <w:t>Кредиттердің көлемі</w:t>
            </w:r>
          </w:p>
        </w:tc>
      </w:tr>
      <w:tr w:rsidR="006A6272" w:rsidRPr="00861CFC" w:rsidTr="00334F97">
        <w:trPr>
          <w:jc w:val="center"/>
        </w:trPr>
        <w:tc>
          <w:tcPr>
            <w:tcW w:w="9287" w:type="dxa"/>
            <w:gridSpan w:val="4"/>
            <w:shd w:val="clear" w:color="auto" w:fill="auto"/>
            <w:vAlign w:val="center"/>
          </w:tcPr>
          <w:p w:rsidR="006A6272" w:rsidRPr="00861CFC" w:rsidRDefault="006A6272" w:rsidP="00334F97">
            <w:pPr>
              <w:autoSpaceDE w:val="0"/>
              <w:autoSpaceDN w:val="0"/>
              <w:adjustRightInd w:val="0"/>
              <w:ind w:firstLine="709"/>
              <w:rPr>
                <w:b/>
                <w:color w:val="000000"/>
                <w:spacing w:val="1"/>
                <w:lang w:val="kk-KZ"/>
              </w:rPr>
            </w:pPr>
            <w:r w:rsidRPr="00861CFC">
              <w:rPr>
                <w:b/>
                <w:color w:val="000000"/>
                <w:spacing w:val="1"/>
                <w:lang w:val="kk-KZ"/>
              </w:rPr>
              <w:t>Кредит №1</w:t>
            </w:r>
          </w:p>
        </w:tc>
      </w:tr>
      <w:tr w:rsidR="006A6272" w:rsidRPr="00861CFC" w:rsidTr="00334F97">
        <w:trPr>
          <w:jc w:val="center"/>
        </w:trPr>
        <w:tc>
          <w:tcPr>
            <w:tcW w:w="661" w:type="dxa"/>
            <w:shd w:val="clear" w:color="auto" w:fill="auto"/>
            <w:vAlign w:val="center"/>
          </w:tcPr>
          <w:p w:rsidR="006A6272" w:rsidRPr="00861CFC" w:rsidRDefault="006A6272" w:rsidP="00334F97">
            <w:pPr>
              <w:autoSpaceDE w:val="0"/>
              <w:autoSpaceDN w:val="0"/>
              <w:adjustRightInd w:val="0"/>
              <w:jc w:val="center"/>
              <w:rPr>
                <w:bCs/>
                <w:lang w:val="kk-KZ"/>
              </w:rPr>
            </w:pPr>
            <w:r w:rsidRPr="00861CFC">
              <w:rPr>
                <w:bCs/>
                <w:lang w:val="kk-KZ"/>
              </w:rPr>
              <w:t>1</w:t>
            </w:r>
          </w:p>
        </w:tc>
        <w:tc>
          <w:tcPr>
            <w:tcW w:w="2765" w:type="dxa"/>
            <w:shd w:val="clear" w:color="auto" w:fill="auto"/>
            <w:vAlign w:val="center"/>
          </w:tcPr>
          <w:p w:rsidR="006A6272" w:rsidRPr="00861CFC" w:rsidRDefault="006A6272" w:rsidP="00334F97">
            <w:pPr>
              <w:autoSpaceDE w:val="0"/>
              <w:autoSpaceDN w:val="0"/>
              <w:adjustRightInd w:val="0"/>
              <w:rPr>
                <w:lang w:val="kk-KZ"/>
              </w:rPr>
            </w:pPr>
            <w:r w:rsidRPr="00861CFC">
              <w:rPr>
                <w:lang w:val="kk-KZ"/>
              </w:rPr>
              <w:t>Паллиативті көмекте ерекше м</w:t>
            </w:r>
            <w:r>
              <w:rPr>
                <w:lang w:val="kk-KZ"/>
              </w:rPr>
              <w:t>ейірбикелік күтімді ұйымдастыру</w:t>
            </w:r>
          </w:p>
        </w:tc>
        <w:tc>
          <w:tcPr>
            <w:tcW w:w="4242" w:type="dxa"/>
            <w:shd w:val="clear" w:color="auto" w:fill="auto"/>
            <w:vAlign w:val="center"/>
          </w:tcPr>
          <w:p w:rsidR="006A6272" w:rsidRPr="00861CFC" w:rsidRDefault="006A6272" w:rsidP="00334F97">
            <w:pPr>
              <w:pStyle w:val="24"/>
              <w:rPr>
                <w:b/>
                <w:lang w:val="kk-KZ"/>
              </w:rPr>
            </w:pPr>
            <w:r w:rsidRPr="00861CFC">
              <w:rPr>
                <w:b/>
                <w:lang w:val="kk-KZ"/>
              </w:rPr>
              <w:t xml:space="preserve">Есепте тұрған науқастарлың екпелерін және науқастардың </w:t>
            </w:r>
            <w:r w:rsidRPr="00861CFC">
              <w:rPr>
                <w:b/>
                <w:lang w:val="kk-KZ"/>
              </w:rPr>
              <w:lastRenderedPageBreak/>
              <w:t>тілегі бойынша бойынша мейірбикелік күтімінің жоспарын құры. Терапиялық кешені, күтімі, тамақтану, науқастарға жоғары дәрежелі жайлы жағдай жасау.</w:t>
            </w:r>
          </w:p>
        </w:tc>
        <w:tc>
          <w:tcPr>
            <w:tcW w:w="1619" w:type="dxa"/>
            <w:shd w:val="clear" w:color="auto" w:fill="auto"/>
            <w:vAlign w:val="center"/>
          </w:tcPr>
          <w:p w:rsidR="006A6272" w:rsidRPr="00861CFC" w:rsidRDefault="006A6272" w:rsidP="00334F97">
            <w:pPr>
              <w:autoSpaceDE w:val="0"/>
              <w:autoSpaceDN w:val="0"/>
              <w:adjustRightInd w:val="0"/>
              <w:jc w:val="center"/>
              <w:rPr>
                <w:bCs/>
                <w:lang w:val="kk-KZ"/>
              </w:rPr>
            </w:pPr>
            <w:r>
              <w:rPr>
                <w:bCs/>
                <w:lang w:val="kk-KZ"/>
              </w:rPr>
              <w:lastRenderedPageBreak/>
              <w:t>3</w:t>
            </w:r>
          </w:p>
        </w:tc>
      </w:tr>
      <w:tr w:rsidR="006A6272" w:rsidRPr="00007EA1" w:rsidTr="00334F97">
        <w:trPr>
          <w:jc w:val="center"/>
        </w:trPr>
        <w:tc>
          <w:tcPr>
            <w:tcW w:w="661" w:type="dxa"/>
            <w:shd w:val="clear" w:color="auto" w:fill="auto"/>
            <w:vAlign w:val="center"/>
          </w:tcPr>
          <w:p w:rsidR="006A6272" w:rsidRPr="00861CFC" w:rsidRDefault="006A6272" w:rsidP="00334F97">
            <w:pPr>
              <w:autoSpaceDE w:val="0"/>
              <w:autoSpaceDN w:val="0"/>
              <w:adjustRightInd w:val="0"/>
              <w:jc w:val="center"/>
              <w:rPr>
                <w:bCs/>
                <w:lang w:val="kk-KZ"/>
              </w:rPr>
            </w:pPr>
            <w:r w:rsidRPr="00861CFC">
              <w:rPr>
                <w:bCs/>
                <w:lang w:val="kk-KZ"/>
              </w:rPr>
              <w:lastRenderedPageBreak/>
              <w:t>2</w:t>
            </w:r>
          </w:p>
        </w:tc>
        <w:tc>
          <w:tcPr>
            <w:tcW w:w="2765" w:type="dxa"/>
            <w:shd w:val="clear" w:color="auto" w:fill="auto"/>
            <w:vAlign w:val="center"/>
          </w:tcPr>
          <w:p w:rsidR="006A6272" w:rsidRPr="00861CFC" w:rsidRDefault="006A6272" w:rsidP="00334F97">
            <w:pPr>
              <w:autoSpaceDE w:val="0"/>
              <w:autoSpaceDN w:val="0"/>
              <w:adjustRightInd w:val="0"/>
              <w:rPr>
                <w:lang w:val="kk-KZ"/>
              </w:rPr>
            </w:pPr>
            <w:r w:rsidRPr="00861CFC">
              <w:rPr>
                <w:lang w:val="kk-KZ"/>
              </w:rPr>
              <w:t>Паллиативті көмек</w:t>
            </w:r>
            <w:r>
              <w:rPr>
                <w:lang w:val="kk-KZ"/>
              </w:rPr>
              <w:t>тің негізгі моделін ұйымдастыру</w:t>
            </w:r>
          </w:p>
        </w:tc>
        <w:tc>
          <w:tcPr>
            <w:tcW w:w="4242" w:type="dxa"/>
            <w:shd w:val="clear" w:color="auto" w:fill="auto"/>
            <w:vAlign w:val="center"/>
          </w:tcPr>
          <w:p w:rsidR="006A6272" w:rsidRPr="00861CFC" w:rsidRDefault="006A6272" w:rsidP="00334F97">
            <w:pPr>
              <w:rPr>
                <w:rFonts w:eastAsia="Arial Unicode MS"/>
                <w:lang w:val="kk-KZ"/>
              </w:rPr>
            </w:pPr>
            <w:r w:rsidRPr="00861CFC">
              <w:rPr>
                <w:rFonts w:eastAsia="Arial Unicode MS"/>
                <w:lang w:val="kk-KZ"/>
              </w:rPr>
              <w:t xml:space="preserve">Медициналық мекемелерінің стационардағы паллиативті көмек, күндізгі стационарларда, үй жағдайында және т.б. </w:t>
            </w:r>
          </w:p>
        </w:tc>
        <w:tc>
          <w:tcPr>
            <w:tcW w:w="1619" w:type="dxa"/>
            <w:shd w:val="clear" w:color="auto" w:fill="auto"/>
            <w:vAlign w:val="center"/>
          </w:tcPr>
          <w:p w:rsidR="006A6272" w:rsidRPr="00861CFC" w:rsidRDefault="006A6272" w:rsidP="00334F97">
            <w:pPr>
              <w:autoSpaceDE w:val="0"/>
              <w:autoSpaceDN w:val="0"/>
              <w:adjustRightInd w:val="0"/>
              <w:jc w:val="center"/>
              <w:rPr>
                <w:bCs/>
                <w:lang w:val="kk-KZ"/>
              </w:rPr>
            </w:pPr>
          </w:p>
        </w:tc>
      </w:tr>
      <w:tr w:rsidR="006A6272" w:rsidRPr="00007EA1" w:rsidTr="00334F97">
        <w:trPr>
          <w:jc w:val="center"/>
        </w:trPr>
        <w:tc>
          <w:tcPr>
            <w:tcW w:w="661" w:type="dxa"/>
            <w:shd w:val="clear" w:color="auto" w:fill="auto"/>
            <w:vAlign w:val="center"/>
          </w:tcPr>
          <w:p w:rsidR="006A6272" w:rsidRPr="00861CFC" w:rsidRDefault="006A6272" w:rsidP="00334F97">
            <w:pPr>
              <w:autoSpaceDE w:val="0"/>
              <w:autoSpaceDN w:val="0"/>
              <w:adjustRightInd w:val="0"/>
              <w:jc w:val="center"/>
              <w:rPr>
                <w:bCs/>
                <w:lang w:val="kk-KZ"/>
              </w:rPr>
            </w:pPr>
            <w:r w:rsidRPr="00861CFC">
              <w:rPr>
                <w:bCs/>
                <w:lang w:val="kk-KZ"/>
              </w:rPr>
              <w:t>3</w:t>
            </w:r>
          </w:p>
        </w:tc>
        <w:tc>
          <w:tcPr>
            <w:tcW w:w="2765" w:type="dxa"/>
            <w:shd w:val="clear" w:color="auto" w:fill="auto"/>
            <w:vAlign w:val="center"/>
          </w:tcPr>
          <w:p w:rsidR="006A6272" w:rsidRPr="00861CFC" w:rsidRDefault="006A6272" w:rsidP="00334F97">
            <w:pPr>
              <w:autoSpaceDE w:val="0"/>
              <w:autoSpaceDN w:val="0"/>
              <w:adjustRightInd w:val="0"/>
              <w:rPr>
                <w:lang w:val="kk-KZ"/>
              </w:rPr>
            </w:pPr>
            <w:r w:rsidRPr="00861CFC">
              <w:rPr>
                <w:lang w:val="kk-KZ"/>
              </w:rPr>
              <w:t>Паллиати</w:t>
            </w:r>
            <w:r>
              <w:rPr>
                <w:lang w:val="kk-KZ"/>
              </w:rPr>
              <w:t>вті көмектің бағдарламасын құру</w:t>
            </w:r>
          </w:p>
        </w:tc>
        <w:tc>
          <w:tcPr>
            <w:tcW w:w="4242" w:type="dxa"/>
            <w:shd w:val="clear" w:color="auto" w:fill="auto"/>
            <w:vAlign w:val="center"/>
          </w:tcPr>
          <w:p w:rsidR="006A6272" w:rsidRPr="00861CFC" w:rsidRDefault="006A6272" w:rsidP="00334F97">
            <w:pPr>
              <w:pStyle w:val="24"/>
              <w:rPr>
                <w:b/>
                <w:lang w:val="kk-KZ"/>
              </w:rPr>
            </w:pPr>
            <w:r w:rsidRPr="00861CFC">
              <w:rPr>
                <w:b/>
                <w:lang w:val="kk-KZ"/>
              </w:rPr>
              <w:t>Күнделікті күтім бағдарламасы- аурудың нәтижесін бақылау, ауруды әлеуметтік оқшаулаудағы қорғау.</w:t>
            </w:r>
          </w:p>
        </w:tc>
        <w:tc>
          <w:tcPr>
            <w:tcW w:w="1619" w:type="dxa"/>
            <w:shd w:val="clear" w:color="auto" w:fill="auto"/>
            <w:vAlign w:val="center"/>
          </w:tcPr>
          <w:p w:rsidR="006A6272" w:rsidRPr="00861CFC" w:rsidRDefault="006A6272" w:rsidP="00334F97">
            <w:pPr>
              <w:autoSpaceDE w:val="0"/>
              <w:autoSpaceDN w:val="0"/>
              <w:adjustRightInd w:val="0"/>
              <w:jc w:val="center"/>
              <w:rPr>
                <w:bCs/>
                <w:lang w:val="kk-KZ"/>
              </w:rPr>
            </w:pPr>
          </w:p>
        </w:tc>
      </w:tr>
      <w:tr w:rsidR="006A6272" w:rsidRPr="00007EA1" w:rsidTr="00334F97">
        <w:trPr>
          <w:jc w:val="center"/>
        </w:trPr>
        <w:tc>
          <w:tcPr>
            <w:tcW w:w="661" w:type="dxa"/>
            <w:shd w:val="clear" w:color="auto" w:fill="auto"/>
            <w:vAlign w:val="center"/>
          </w:tcPr>
          <w:p w:rsidR="006A6272" w:rsidRPr="00861CFC" w:rsidRDefault="006A6272" w:rsidP="00334F97">
            <w:pPr>
              <w:autoSpaceDE w:val="0"/>
              <w:autoSpaceDN w:val="0"/>
              <w:adjustRightInd w:val="0"/>
              <w:jc w:val="center"/>
              <w:rPr>
                <w:bCs/>
                <w:lang w:val="kk-KZ"/>
              </w:rPr>
            </w:pPr>
            <w:r w:rsidRPr="00861CFC">
              <w:rPr>
                <w:bCs/>
                <w:lang w:val="kk-KZ"/>
              </w:rPr>
              <w:t>4</w:t>
            </w:r>
          </w:p>
        </w:tc>
        <w:tc>
          <w:tcPr>
            <w:tcW w:w="2765" w:type="dxa"/>
            <w:shd w:val="clear" w:color="auto" w:fill="auto"/>
            <w:vAlign w:val="center"/>
          </w:tcPr>
          <w:p w:rsidR="006A6272" w:rsidRPr="00861CFC" w:rsidRDefault="006A6272" w:rsidP="00334F97">
            <w:pPr>
              <w:autoSpaceDE w:val="0"/>
              <w:autoSpaceDN w:val="0"/>
              <w:adjustRightInd w:val="0"/>
              <w:rPr>
                <w:lang w:val="kk-KZ"/>
              </w:rPr>
            </w:pPr>
            <w:r w:rsidRPr="00861CFC">
              <w:rPr>
                <w:lang w:val="kk-KZ"/>
              </w:rPr>
              <w:t xml:space="preserve">Паллиативті көмекті қажет ететін аурулардың </w:t>
            </w:r>
            <w:r>
              <w:rPr>
                <w:lang w:val="kk-KZ"/>
              </w:rPr>
              <w:t>к</w:t>
            </w:r>
            <w:r w:rsidRPr="00861CFC">
              <w:rPr>
                <w:lang w:val="kk-KZ"/>
              </w:rPr>
              <w:t>атегориясы</w:t>
            </w:r>
          </w:p>
        </w:tc>
        <w:tc>
          <w:tcPr>
            <w:tcW w:w="4242" w:type="dxa"/>
            <w:shd w:val="clear" w:color="auto" w:fill="auto"/>
            <w:vAlign w:val="center"/>
          </w:tcPr>
          <w:p w:rsidR="006A6272" w:rsidRPr="00861CFC" w:rsidRDefault="006A6272" w:rsidP="00334F97">
            <w:pPr>
              <w:pStyle w:val="24"/>
              <w:rPr>
                <w:b/>
                <w:lang w:val="kk-KZ"/>
              </w:rPr>
            </w:pPr>
            <w:r w:rsidRPr="00861CFC">
              <w:rPr>
                <w:b/>
                <w:lang w:val="kk-KZ"/>
              </w:rPr>
              <w:t>«Инкурабелді ауру» туралы түсінік. Инкурабелді ауруларға паллиативті көмектің негізін құру.</w:t>
            </w:r>
          </w:p>
        </w:tc>
        <w:tc>
          <w:tcPr>
            <w:tcW w:w="1619" w:type="dxa"/>
            <w:shd w:val="clear" w:color="auto" w:fill="auto"/>
            <w:vAlign w:val="center"/>
          </w:tcPr>
          <w:p w:rsidR="006A6272" w:rsidRPr="00861CFC" w:rsidRDefault="006A6272" w:rsidP="00334F97">
            <w:pPr>
              <w:autoSpaceDE w:val="0"/>
              <w:autoSpaceDN w:val="0"/>
              <w:adjustRightInd w:val="0"/>
              <w:jc w:val="center"/>
              <w:rPr>
                <w:bCs/>
                <w:lang w:val="kk-KZ"/>
              </w:rPr>
            </w:pPr>
          </w:p>
        </w:tc>
      </w:tr>
      <w:tr w:rsidR="006A6272" w:rsidRPr="00861CFC" w:rsidTr="00334F97">
        <w:trPr>
          <w:jc w:val="center"/>
        </w:trPr>
        <w:tc>
          <w:tcPr>
            <w:tcW w:w="661" w:type="dxa"/>
            <w:shd w:val="clear" w:color="auto" w:fill="auto"/>
            <w:vAlign w:val="center"/>
          </w:tcPr>
          <w:p w:rsidR="006A6272" w:rsidRPr="00861CFC" w:rsidRDefault="006A6272" w:rsidP="00334F97">
            <w:pPr>
              <w:autoSpaceDE w:val="0"/>
              <w:autoSpaceDN w:val="0"/>
              <w:adjustRightInd w:val="0"/>
              <w:jc w:val="center"/>
              <w:rPr>
                <w:bCs/>
                <w:lang w:val="kk-KZ"/>
              </w:rPr>
            </w:pPr>
            <w:r w:rsidRPr="00861CFC">
              <w:rPr>
                <w:bCs/>
                <w:lang w:val="kk-KZ"/>
              </w:rPr>
              <w:t>5</w:t>
            </w:r>
          </w:p>
        </w:tc>
        <w:tc>
          <w:tcPr>
            <w:tcW w:w="2765" w:type="dxa"/>
            <w:shd w:val="clear" w:color="auto" w:fill="auto"/>
            <w:vAlign w:val="center"/>
          </w:tcPr>
          <w:p w:rsidR="006A6272" w:rsidRPr="00861CFC" w:rsidRDefault="006A6272" w:rsidP="00334F97">
            <w:pPr>
              <w:autoSpaceDE w:val="0"/>
              <w:autoSpaceDN w:val="0"/>
              <w:adjustRightInd w:val="0"/>
              <w:rPr>
                <w:lang w:val="kk-KZ"/>
              </w:rPr>
            </w:pPr>
            <w:r w:rsidRPr="00861CFC">
              <w:rPr>
                <w:lang w:val="kk-KZ"/>
              </w:rPr>
              <w:t>Паллиативті көмектің базада</w:t>
            </w:r>
            <w:r>
              <w:rPr>
                <w:lang w:val="kk-KZ"/>
              </w:rPr>
              <w:t>ғы аурулар мәліметтерін жүргізу</w:t>
            </w:r>
          </w:p>
        </w:tc>
        <w:tc>
          <w:tcPr>
            <w:tcW w:w="4242" w:type="dxa"/>
            <w:shd w:val="clear" w:color="auto" w:fill="auto"/>
            <w:vAlign w:val="center"/>
          </w:tcPr>
          <w:p w:rsidR="006A6272" w:rsidRPr="00861CFC" w:rsidRDefault="006A6272" w:rsidP="00334F97">
            <w:pPr>
              <w:pStyle w:val="24"/>
              <w:rPr>
                <w:b/>
                <w:lang w:val="kk-KZ"/>
              </w:rPr>
            </w:pPr>
            <w:r w:rsidRPr="00861CFC">
              <w:rPr>
                <w:b/>
                <w:lang w:val="kk-KZ"/>
              </w:rPr>
              <w:t>Паллиативті көмектің стратегиясы, мақсаты, міндеті және ұстанымдары. Үй жағдайындағы адамдарға паллиативті көмектің жалпы сұрақтары.</w:t>
            </w:r>
          </w:p>
        </w:tc>
        <w:tc>
          <w:tcPr>
            <w:tcW w:w="1619" w:type="dxa"/>
            <w:shd w:val="clear" w:color="auto" w:fill="auto"/>
            <w:vAlign w:val="center"/>
          </w:tcPr>
          <w:p w:rsidR="006A6272" w:rsidRPr="00861CFC" w:rsidRDefault="006A6272" w:rsidP="00334F97">
            <w:pPr>
              <w:autoSpaceDE w:val="0"/>
              <w:autoSpaceDN w:val="0"/>
              <w:adjustRightInd w:val="0"/>
              <w:jc w:val="center"/>
              <w:rPr>
                <w:bCs/>
                <w:lang w:val="kk-KZ"/>
              </w:rPr>
            </w:pPr>
          </w:p>
        </w:tc>
      </w:tr>
      <w:tr w:rsidR="006A6272" w:rsidRPr="00861CFC" w:rsidTr="00334F97">
        <w:trPr>
          <w:jc w:val="center"/>
        </w:trPr>
        <w:tc>
          <w:tcPr>
            <w:tcW w:w="9287" w:type="dxa"/>
            <w:gridSpan w:val="4"/>
            <w:shd w:val="clear" w:color="auto" w:fill="auto"/>
            <w:vAlign w:val="center"/>
          </w:tcPr>
          <w:p w:rsidR="006A6272" w:rsidRPr="00861CFC" w:rsidRDefault="006A6272" w:rsidP="00334F97">
            <w:pPr>
              <w:autoSpaceDE w:val="0"/>
              <w:autoSpaceDN w:val="0"/>
              <w:adjustRightInd w:val="0"/>
              <w:ind w:firstLine="709"/>
              <w:rPr>
                <w:b/>
                <w:bCs/>
                <w:lang w:val="kk-KZ"/>
              </w:rPr>
            </w:pPr>
            <w:r w:rsidRPr="00861CFC">
              <w:rPr>
                <w:b/>
                <w:bCs/>
                <w:lang w:val="kk-KZ"/>
              </w:rPr>
              <w:t>Кредит №2</w:t>
            </w:r>
          </w:p>
        </w:tc>
      </w:tr>
      <w:tr w:rsidR="006A6272" w:rsidRPr="00861CFC" w:rsidTr="00334F97">
        <w:trPr>
          <w:jc w:val="center"/>
        </w:trPr>
        <w:tc>
          <w:tcPr>
            <w:tcW w:w="661" w:type="dxa"/>
            <w:shd w:val="clear" w:color="auto" w:fill="auto"/>
            <w:vAlign w:val="center"/>
          </w:tcPr>
          <w:p w:rsidR="006A6272" w:rsidRPr="00861CFC" w:rsidRDefault="006A6272" w:rsidP="00334F97">
            <w:pPr>
              <w:autoSpaceDE w:val="0"/>
              <w:autoSpaceDN w:val="0"/>
              <w:adjustRightInd w:val="0"/>
              <w:jc w:val="center"/>
              <w:rPr>
                <w:bCs/>
                <w:lang w:val="kk-KZ"/>
              </w:rPr>
            </w:pPr>
            <w:r w:rsidRPr="00861CFC">
              <w:rPr>
                <w:bCs/>
                <w:lang w:val="kk-KZ"/>
              </w:rPr>
              <w:lastRenderedPageBreak/>
              <w:t>1</w:t>
            </w:r>
          </w:p>
        </w:tc>
        <w:tc>
          <w:tcPr>
            <w:tcW w:w="2765" w:type="dxa"/>
            <w:shd w:val="clear" w:color="auto" w:fill="auto"/>
            <w:vAlign w:val="center"/>
          </w:tcPr>
          <w:p w:rsidR="006A6272" w:rsidRPr="00861CFC" w:rsidRDefault="006A6272" w:rsidP="00334F97">
            <w:pPr>
              <w:autoSpaceDE w:val="0"/>
              <w:autoSpaceDN w:val="0"/>
              <w:adjustRightInd w:val="0"/>
              <w:rPr>
                <w:lang w:val="kk-KZ"/>
              </w:rPr>
            </w:pPr>
            <w:r w:rsidRPr="00861CFC">
              <w:rPr>
                <w:lang w:val="kk-KZ"/>
              </w:rPr>
              <w:t>Паллиативті күтім жасауда мейірбикенің рөлі. Па</w:t>
            </w:r>
            <w:r>
              <w:rPr>
                <w:lang w:val="kk-KZ"/>
              </w:rPr>
              <w:t>ллиативті  көмектің аспектілері</w:t>
            </w:r>
          </w:p>
        </w:tc>
        <w:tc>
          <w:tcPr>
            <w:tcW w:w="4242" w:type="dxa"/>
            <w:shd w:val="clear" w:color="auto" w:fill="auto"/>
            <w:vAlign w:val="center"/>
          </w:tcPr>
          <w:p w:rsidR="006A6272" w:rsidRPr="00861CFC" w:rsidRDefault="006A6272" w:rsidP="00334F97">
            <w:pPr>
              <w:autoSpaceDE w:val="0"/>
              <w:autoSpaceDN w:val="0"/>
              <w:adjustRightInd w:val="0"/>
              <w:rPr>
                <w:bCs/>
                <w:lang w:val="kk-KZ"/>
              </w:rPr>
            </w:pPr>
            <w:r w:rsidRPr="00861CFC">
              <w:rPr>
                <w:bCs/>
                <w:lang w:val="kk-KZ"/>
              </w:rPr>
              <w:t>Инкурабклді аурулурды топтық емдеу және күтім жасауда мейірбикенің ролі. Медициналық, психологиялық, әлеуметтік, рухани және мәдениеттегі паллиативті көмектің аспектілері.</w:t>
            </w:r>
          </w:p>
        </w:tc>
        <w:tc>
          <w:tcPr>
            <w:tcW w:w="1619" w:type="dxa"/>
            <w:shd w:val="clear" w:color="auto" w:fill="auto"/>
            <w:vAlign w:val="center"/>
          </w:tcPr>
          <w:p w:rsidR="006A6272" w:rsidRPr="00861CFC" w:rsidRDefault="006A6272" w:rsidP="00334F97">
            <w:pPr>
              <w:autoSpaceDE w:val="0"/>
              <w:autoSpaceDN w:val="0"/>
              <w:adjustRightInd w:val="0"/>
              <w:jc w:val="center"/>
              <w:rPr>
                <w:bCs/>
                <w:lang w:val="kk-KZ"/>
              </w:rPr>
            </w:pPr>
          </w:p>
        </w:tc>
      </w:tr>
      <w:tr w:rsidR="006A6272" w:rsidRPr="00007EA1" w:rsidTr="00334F97">
        <w:trPr>
          <w:jc w:val="center"/>
        </w:trPr>
        <w:tc>
          <w:tcPr>
            <w:tcW w:w="661" w:type="dxa"/>
            <w:shd w:val="clear" w:color="auto" w:fill="auto"/>
            <w:vAlign w:val="center"/>
          </w:tcPr>
          <w:p w:rsidR="006A6272" w:rsidRPr="00861CFC" w:rsidRDefault="006A6272" w:rsidP="00334F97">
            <w:pPr>
              <w:autoSpaceDE w:val="0"/>
              <w:autoSpaceDN w:val="0"/>
              <w:adjustRightInd w:val="0"/>
              <w:jc w:val="center"/>
              <w:rPr>
                <w:bCs/>
                <w:lang w:val="kk-KZ"/>
              </w:rPr>
            </w:pPr>
            <w:r w:rsidRPr="00861CFC">
              <w:rPr>
                <w:bCs/>
                <w:lang w:val="kk-KZ"/>
              </w:rPr>
              <w:t>2</w:t>
            </w:r>
          </w:p>
        </w:tc>
        <w:tc>
          <w:tcPr>
            <w:tcW w:w="2765" w:type="dxa"/>
            <w:shd w:val="clear" w:color="auto" w:fill="auto"/>
            <w:vAlign w:val="center"/>
          </w:tcPr>
          <w:p w:rsidR="006A6272" w:rsidRPr="00861CFC" w:rsidRDefault="006A6272" w:rsidP="00334F97">
            <w:pPr>
              <w:autoSpaceDE w:val="0"/>
              <w:autoSpaceDN w:val="0"/>
              <w:adjustRightInd w:val="0"/>
              <w:rPr>
                <w:lang w:val="kk-KZ"/>
              </w:rPr>
            </w:pPr>
            <w:r w:rsidRPr="00861CFC">
              <w:rPr>
                <w:lang w:val="kk-KZ"/>
              </w:rPr>
              <w:t>Емделмейтін және өршуші сатыдағы ауруларды емдеу және топтық к</w:t>
            </w:r>
            <w:r>
              <w:rPr>
                <w:lang w:val="kk-KZ"/>
              </w:rPr>
              <w:t>үтім жасау</w:t>
            </w:r>
          </w:p>
        </w:tc>
        <w:tc>
          <w:tcPr>
            <w:tcW w:w="4242" w:type="dxa"/>
            <w:shd w:val="clear" w:color="auto" w:fill="auto"/>
            <w:vAlign w:val="center"/>
          </w:tcPr>
          <w:p w:rsidR="006A6272" w:rsidRPr="00861CFC" w:rsidRDefault="006A6272" w:rsidP="00334F97">
            <w:pPr>
              <w:pStyle w:val="24"/>
              <w:rPr>
                <w:b/>
                <w:lang w:val="kk-KZ"/>
              </w:rPr>
            </w:pPr>
            <w:r w:rsidRPr="00861CFC">
              <w:rPr>
                <w:b/>
                <w:lang w:val="kk-KZ"/>
              </w:rPr>
              <w:t>Шағын кәсіби топта: ұстанымдарын жасау, функциясы және даму стадиясы. Терапияны құру кезінде кедергілердегі топ мүшелерінің рөлі    ( дәрігер, әлеуметтік қызметкер, консультант).</w:t>
            </w:r>
          </w:p>
        </w:tc>
        <w:tc>
          <w:tcPr>
            <w:tcW w:w="1619" w:type="dxa"/>
            <w:shd w:val="clear" w:color="auto" w:fill="auto"/>
            <w:vAlign w:val="center"/>
          </w:tcPr>
          <w:p w:rsidR="006A6272" w:rsidRPr="00861CFC" w:rsidRDefault="006A6272" w:rsidP="00334F97">
            <w:pPr>
              <w:autoSpaceDE w:val="0"/>
              <w:autoSpaceDN w:val="0"/>
              <w:adjustRightInd w:val="0"/>
              <w:jc w:val="center"/>
              <w:rPr>
                <w:bCs/>
                <w:lang w:val="kk-KZ"/>
              </w:rPr>
            </w:pPr>
          </w:p>
        </w:tc>
      </w:tr>
      <w:tr w:rsidR="006A6272" w:rsidRPr="00861CFC" w:rsidTr="00334F97">
        <w:trPr>
          <w:jc w:val="center"/>
        </w:trPr>
        <w:tc>
          <w:tcPr>
            <w:tcW w:w="661" w:type="dxa"/>
            <w:shd w:val="clear" w:color="auto" w:fill="auto"/>
            <w:vAlign w:val="center"/>
          </w:tcPr>
          <w:p w:rsidR="006A6272" w:rsidRPr="00861CFC" w:rsidRDefault="006A6272" w:rsidP="00334F97">
            <w:pPr>
              <w:autoSpaceDE w:val="0"/>
              <w:autoSpaceDN w:val="0"/>
              <w:adjustRightInd w:val="0"/>
              <w:jc w:val="center"/>
              <w:rPr>
                <w:bCs/>
                <w:lang w:val="kk-KZ"/>
              </w:rPr>
            </w:pPr>
            <w:r w:rsidRPr="00861CFC">
              <w:rPr>
                <w:bCs/>
                <w:lang w:val="kk-KZ"/>
              </w:rPr>
              <w:t>3</w:t>
            </w:r>
          </w:p>
        </w:tc>
        <w:tc>
          <w:tcPr>
            <w:tcW w:w="2765" w:type="dxa"/>
            <w:shd w:val="clear" w:color="auto" w:fill="auto"/>
            <w:vAlign w:val="center"/>
          </w:tcPr>
          <w:p w:rsidR="006A6272" w:rsidRPr="00861CFC" w:rsidRDefault="006A6272" w:rsidP="00334F97">
            <w:pPr>
              <w:autoSpaceDE w:val="0"/>
              <w:autoSpaceDN w:val="0"/>
              <w:adjustRightInd w:val="0"/>
              <w:rPr>
                <w:lang w:val="kk-KZ"/>
              </w:rPr>
            </w:pPr>
            <w:r w:rsidRPr="00861CFC">
              <w:rPr>
                <w:lang w:val="kk-KZ"/>
              </w:rPr>
              <w:t>Науқастың жағдайын бағалау және паллиативт</w:t>
            </w:r>
            <w:r>
              <w:rPr>
                <w:lang w:val="kk-KZ"/>
              </w:rPr>
              <w:t>і медициналық анықтау тактикасы</w:t>
            </w:r>
          </w:p>
        </w:tc>
        <w:tc>
          <w:tcPr>
            <w:tcW w:w="4242" w:type="dxa"/>
            <w:shd w:val="clear" w:color="auto" w:fill="auto"/>
            <w:vAlign w:val="center"/>
          </w:tcPr>
          <w:p w:rsidR="006A6272" w:rsidRPr="00861CFC" w:rsidRDefault="006A6272" w:rsidP="00334F97">
            <w:pPr>
              <w:autoSpaceDE w:val="0"/>
              <w:autoSpaceDN w:val="0"/>
              <w:adjustRightInd w:val="0"/>
              <w:rPr>
                <w:bCs/>
                <w:lang w:val="kk-KZ"/>
              </w:rPr>
            </w:pPr>
            <w:r w:rsidRPr="00861CFC">
              <w:rPr>
                <w:bCs/>
                <w:lang w:val="kk-KZ"/>
              </w:rPr>
              <w:t>Өлім халіндегі науқастың жағдайын бағалау. Паллиативті медициналық көмекті анықтау тактикасы.</w:t>
            </w:r>
          </w:p>
        </w:tc>
        <w:tc>
          <w:tcPr>
            <w:tcW w:w="1619" w:type="dxa"/>
            <w:shd w:val="clear" w:color="auto" w:fill="auto"/>
            <w:vAlign w:val="center"/>
          </w:tcPr>
          <w:p w:rsidR="006A6272" w:rsidRPr="00861CFC" w:rsidRDefault="006A6272" w:rsidP="00334F97">
            <w:pPr>
              <w:autoSpaceDE w:val="0"/>
              <w:autoSpaceDN w:val="0"/>
              <w:adjustRightInd w:val="0"/>
              <w:jc w:val="center"/>
              <w:rPr>
                <w:bCs/>
                <w:lang w:val="kk-KZ"/>
              </w:rPr>
            </w:pPr>
          </w:p>
        </w:tc>
      </w:tr>
      <w:tr w:rsidR="006A6272" w:rsidRPr="00007EA1" w:rsidTr="00334F97">
        <w:trPr>
          <w:jc w:val="center"/>
        </w:trPr>
        <w:tc>
          <w:tcPr>
            <w:tcW w:w="661" w:type="dxa"/>
            <w:shd w:val="clear" w:color="auto" w:fill="auto"/>
            <w:vAlign w:val="center"/>
          </w:tcPr>
          <w:p w:rsidR="006A6272" w:rsidRPr="00861CFC" w:rsidRDefault="006A6272" w:rsidP="00334F97">
            <w:pPr>
              <w:autoSpaceDE w:val="0"/>
              <w:autoSpaceDN w:val="0"/>
              <w:adjustRightInd w:val="0"/>
              <w:jc w:val="center"/>
              <w:rPr>
                <w:bCs/>
                <w:lang w:val="kk-KZ"/>
              </w:rPr>
            </w:pPr>
            <w:r w:rsidRPr="00861CFC">
              <w:rPr>
                <w:bCs/>
                <w:lang w:val="kk-KZ"/>
              </w:rPr>
              <w:t>4</w:t>
            </w:r>
          </w:p>
        </w:tc>
        <w:tc>
          <w:tcPr>
            <w:tcW w:w="2765" w:type="dxa"/>
            <w:shd w:val="clear" w:color="auto" w:fill="auto"/>
            <w:vAlign w:val="center"/>
          </w:tcPr>
          <w:p w:rsidR="006A6272" w:rsidRPr="00861CFC" w:rsidRDefault="006A6272" w:rsidP="00334F97">
            <w:pPr>
              <w:autoSpaceDE w:val="0"/>
              <w:autoSpaceDN w:val="0"/>
              <w:adjustRightInd w:val="0"/>
              <w:rPr>
                <w:bCs/>
                <w:lang w:val="kk-KZ" w:eastAsia="en-US"/>
              </w:rPr>
            </w:pPr>
            <w:r w:rsidRPr="00861CFC">
              <w:rPr>
                <w:bCs/>
                <w:lang w:val="kk-KZ" w:eastAsia="en-US"/>
              </w:rPr>
              <w:t>Азап ше</w:t>
            </w:r>
            <w:r>
              <w:rPr>
                <w:bCs/>
                <w:lang w:val="kk-KZ" w:eastAsia="en-US"/>
              </w:rPr>
              <w:t>гуге алып келетін себептер тобы</w:t>
            </w:r>
          </w:p>
        </w:tc>
        <w:tc>
          <w:tcPr>
            <w:tcW w:w="4242" w:type="dxa"/>
            <w:shd w:val="clear" w:color="auto" w:fill="auto"/>
            <w:vAlign w:val="center"/>
          </w:tcPr>
          <w:p w:rsidR="006A6272" w:rsidRPr="00861CFC" w:rsidRDefault="006A6272" w:rsidP="00334F97">
            <w:pPr>
              <w:autoSpaceDE w:val="0"/>
              <w:autoSpaceDN w:val="0"/>
              <w:adjustRightInd w:val="0"/>
              <w:rPr>
                <w:bCs/>
                <w:lang w:val="kk-KZ"/>
              </w:rPr>
            </w:pPr>
            <w:r w:rsidRPr="00861CFC">
              <w:rPr>
                <w:bCs/>
                <w:lang w:val="kk-KZ"/>
              </w:rPr>
              <w:t>Ауырсыну сезімі. Қорқыныштың пайда болуы. Қорқыныштың физикалық, психологиялық, рухани және әлеуметтік жоспары.</w:t>
            </w:r>
          </w:p>
        </w:tc>
        <w:tc>
          <w:tcPr>
            <w:tcW w:w="1619" w:type="dxa"/>
            <w:shd w:val="clear" w:color="auto" w:fill="auto"/>
            <w:vAlign w:val="center"/>
          </w:tcPr>
          <w:p w:rsidR="006A6272" w:rsidRPr="00861CFC" w:rsidRDefault="006A6272" w:rsidP="00334F97">
            <w:pPr>
              <w:autoSpaceDE w:val="0"/>
              <w:autoSpaceDN w:val="0"/>
              <w:adjustRightInd w:val="0"/>
              <w:jc w:val="center"/>
              <w:rPr>
                <w:bCs/>
                <w:lang w:val="kk-KZ"/>
              </w:rPr>
            </w:pPr>
          </w:p>
        </w:tc>
      </w:tr>
      <w:tr w:rsidR="006A6272" w:rsidRPr="00007EA1" w:rsidTr="00334F97">
        <w:trPr>
          <w:jc w:val="center"/>
        </w:trPr>
        <w:tc>
          <w:tcPr>
            <w:tcW w:w="661" w:type="dxa"/>
            <w:shd w:val="clear" w:color="auto" w:fill="auto"/>
            <w:vAlign w:val="center"/>
          </w:tcPr>
          <w:p w:rsidR="006A6272" w:rsidRPr="00861CFC" w:rsidRDefault="006A6272" w:rsidP="00334F97">
            <w:pPr>
              <w:autoSpaceDE w:val="0"/>
              <w:autoSpaceDN w:val="0"/>
              <w:adjustRightInd w:val="0"/>
              <w:jc w:val="center"/>
              <w:rPr>
                <w:bCs/>
                <w:lang w:val="kk-KZ"/>
              </w:rPr>
            </w:pPr>
            <w:r w:rsidRPr="00861CFC">
              <w:rPr>
                <w:bCs/>
                <w:lang w:val="kk-KZ"/>
              </w:rPr>
              <w:t>5</w:t>
            </w:r>
          </w:p>
        </w:tc>
        <w:tc>
          <w:tcPr>
            <w:tcW w:w="2765" w:type="dxa"/>
            <w:shd w:val="clear" w:color="auto" w:fill="auto"/>
            <w:vAlign w:val="center"/>
          </w:tcPr>
          <w:p w:rsidR="006A6272" w:rsidRPr="00861CFC" w:rsidRDefault="006A6272" w:rsidP="00334F97">
            <w:pPr>
              <w:autoSpaceDE w:val="0"/>
              <w:autoSpaceDN w:val="0"/>
              <w:adjustRightInd w:val="0"/>
              <w:rPr>
                <w:bCs/>
                <w:lang w:val="kk-KZ" w:eastAsia="en-US"/>
              </w:rPr>
            </w:pPr>
            <w:r w:rsidRPr="00861CFC">
              <w:rPr>
                <w:bCs/>
                <w:lang w:val="kk-KZ" w:eastAsia="en-US"/>
              </w:rPr>
              <w:t>Хоспистік және тасы</w:t>
            </w:r>
            <w:r>
              <w:rPr>
                <w:bCs/>
                <w:lang w:val="kk-KZ" w:eastAsia="en-US"/>
              </w:rPr>
              <w:t>малдаудың негізгі көрсеткіштері</w:t>
            </w:r>
          </w:p>
        </w:tc>
        <w:tc>
          <w:tcPr>
            <w:tcW w:w="4242" w:type="dxa"/>
            <w:shd w:val="clear" w:color="auto" w:fill="auto"/>
            <w:vAlign w:val="center"/>
          </w:tcPr>
          <w:p w:rsidR="006A6272" w:rsidRPr="00861CFC" w:rsidRDefault="006A6272" w:rsidP="00334F97">
            <w:pPr>
              <w:autoSpaceDE w:val="0"/>
              <w:autoSpaceDN w:val="0"/>
              <w:adjustRightInd w:val="0"/>
              <w:rPr>
                <w:bCs/>
                <w:lang w:val="kk-KZ"/>
              </w:rPr>
            </w:pPr>
            <w:r w:rsidRPr="00861CFC">
              <w:rPr>
                <w:bCs/>
                <w:lang w:val="kk-KZ"/>
              </w:rPr>
              <w:t>Тыныштандыратын адеквтты іріктеу қажеттілігі. Манипуляцияны жүргізудің қажеттілігі.паллиативті көмкеті құрудағы жіберілген шарттар.</w:t>
            </w:r>
          </w:p>
        </w:tc>
        <w:tc>
          <w:tcPr>
            <w:tcW w:w="1619" w:type="dxa"/>
            <w:shd w:val="clear" w:color="auto" w:fill="auto"/>
            <w:vAlign w:val="center"/>
          </w:tcPr>
          <w:p w:rsidR="006A6272" w:rsidRPr="00861CFC" w:rsidRDefault="006A6272" w:rsidP="00334F97">
            <w:pPr>
              <w:autoSpaceDE w:val="0"/>
              <w:autoSpaceDN w:val="0"/>
              <w:adjustRightInd w:val="0"/>
              <w:jc w:val="center"/>
              <w:rPr>
                <w:bCs/>
                <w:lang w:val="kk-KZ"/>
              </w:rPr>
            </w:pPr>
          </w:p>
        </w:tc>
      </w:tr>
      <w:tr w:rsidR="006A6272" w:rsidRPr="00861CFC" w:rsidTr="00334F97">
        <w:trPr>
          <w:jc w:val="center"/>
        </w:trPr>
        <w:tc>
          <w:tcPr>
            <w:tcW w:w="9287" w:type="dxa"/>
            <w:gridSpan w:val="4"/>
            <w:shd w:val="clear" w:color="auto" w:fill="auto"/>
            <w:vAlign w:val="center"/>
          </w:tcPr>
          <w:p w:rsidR="006A6272" w:rsidRPr="00861CFC" w:rsidRDefault="006A6272" w:rsidP="00334F97">
            <w:pPr>
              <w:autoSpaceDE w:val="0"/>
              <w:autoSpaceDN w:val="0"/>
              <w:adjustRightInd w:val="0"/>
              <w:ind w:firstLine="709"/>
              <w:rPr>
                <w:b/>
                <w:bCs/>
                <w:lang w:val="kk-KZ"/>
              </w:rPr>
            </w:pPr>
            <w:r w:rsidRPr="00861CFC">
              <w:rPr>
                <w:b/>
                <w:bCs/>
                <w:lang w:val="kk-KZ"/>
              </w:rPr>
              <w:t>Кредит №3</w:t>
            </w:r>
          </w:p>
        </w:tc>
      </w:tr>
      <w:tr w:rsidR="006A6272" w:rsidRPr="00007EA1" w:rsidTr="00334F97">
        <w:trPr>
          <w:jc w:val="center"/>
        </w:trPr>
        <w:tc>
          <w:tcPr>
            <w:tcW w:w="661"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r w:rsidRPr="00861CFC">
              <w:rPr>
                <w:bCs/>
                <w:lang w:val="kk-KZ"/>
              </w:rPr>
              <w:t>1</w:t>
            </w:r>
          </w:p>
        </w:tc>
        <w:tc>
          <w:tcPr>
            <w:tcW w:w="2765"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rPr>
                <w:lang w:val="kk-KZ"/>
              </w:rPr>
            </w:pPr>
            <w:r w:rsidRPr="00861CFC">
              <w:rPr>
                <w:lang w:val="kk-KZ"/>
              </w:rPr>
              <w:t>Өлім халіндегі науқастард</w:t>
            </w:r>
            <w:r>
              <w:rPr>
                <w:lang w:val="kk-KZ"/>
              </w:rPr>
              <w:t>ың ауырсынуын басудың тәсілдері</w:t>
            </w:r>
          </w:p>
        </w:tc>
        <w:tc>
          <w:tcPr>
            <w:tcW w:w="4242"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rPr>
                <w:lang w:val="kk-KZ"/>
              </w:rPr>
            </w:pPr>
            <w:r w:rsidRPr="00861CFC">
              <w:rPr>
                <w:lang w:val="kk-KZ"/>
              </w:rPr>
              <w:t>Инкурабелді аурулардың ауырсынуын басудың тәсілдері (массаж, демдік терапия, физио және психотерапия). Ауырсынуды басатын препараттардың ассортименттері ( жай және күшті әсер ететін апиынды дәрілір).</w:t>
            </w:r>
          </w:p>
        </w:tc>
        <w:tc>
          <w:tcPr>
            <w:tcW w:w="1619"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p>
        </w:tc>
      </w:tr>
      <w:tr w:rsidR="006A6272" w:rsidRPr="00007EA1" w:rsidTr="00334F97">
        <w:trPr>
          <w:jc w:val="center"/>
        </w:trPr>
        <w:tc>
          <w:tcPr>
            <w:tcW w:w="661"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r w:rsidRPr="00861CFC">
              <w:rPr>
                <w:bCs/>
                <w:lang w:val="kk-KZ"/>
              </w:rPr>
              <w:t>2</w:t>
            </w:r>
          </w:p>
        </w:tc>
        <w:tc>
          <w:tcPr>
            <w:tcW w:w="2765"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rPr>
                <w:lang w:val="kk-KZ"/>
              </w:rPr>
            </w:pPr>
            <w:r w:rsidRPr="00861CFC">
              <w:rPr>
                <w:bCs/>
                <w:lang w:val="kk-KZ"/>
              </w:rPr>
              <w:t>Паллиативті медицинаның негізгі моделдері.</w:t>
            </w:r>
          </w:p>
        </w:tc>
        <w:tc>
          <w:tcPr>
            <w:tcW w:w="4242"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rPr>
                <w:rFonts w:eastAsia="Arial Unicode MS"/>
                <w:lang w:val="kk-KZ"/>
              </w:rPr>
            </w:pPr>
            <w:r w:rsidRPr="00861CFC">
              <w:rPr>
                <w:rFonts w:eastAsia="Arial Unicode MS"/>
                <w:lang w:val="kk-KZ"/>
              </w:rPr>
              <w:t xml:space="preserve">Медициналық мекеменің стационарындағы паллативті көмек, күндізгі стационарда, үй жағдайында және т.б. </w:t>
            </w:r>
          </w:p>
        </w:tc>
        <w:tc>
          <w:tcPr>
            <w:tcW w:w="1619"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p>
        </w:tc>
      </w:tr>
      <w:tr w:rsidR="006A6272" w:rsidRPr="00861CFC" w:rsidTr="00334F97">
        <w:trPr>
          <w:jc w:val="center"/>
        </w:trPr>
        <w:tc>
          <w:tcPr>
            <w:tcW w:w="661"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r w:rsidRPr="00861CFC">
              <w:rPr>
                <w:bCs/>
                <w:lang w:val="kk-KZ"/>
              </w:rPr>
              <w:t>3</w:t>
            </w:r>
          </w:p>
        </w:tc>
        <w:tc>
          <w:tcPr>
            <w:tcW w:w="2765"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rPr>
                <w:lang w:val="kk-KZ"/>
              </w:rPr>
            </w:pPr>
            <w:r w:rsidRPr="00861CFC">
              <w:rPr>
                <w:lang w:val="kk-KZ"/>
              </w:rPr>
              <w:t>М</w:t>
            </w:r>
            <w:r>
              <w:rPr>
                <w:lang w:val="kk-KZ"/>
              </w:rPr>
              <w:t>азасыздану стадиясы</w:t>
            </w:r>
          </w:p>
        </w:tc>
        <w:tc>
          <w:tcPr>
            <w:tcW w:w="4242"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rPr>
                <w:bCs/>
                <w:lang w:val="kk-KZ"/>
              </w:rPr>
            </w:pPr>
            <w:r w:rsidRPr="00861CFC">
              <w:rPr>
                <w:bCs/>
                <w:lang w:val="kk-KZ"/>
              </w:rPr>
              <w:t>Шоктық кезең. Кері кезең. Агрессиялық кезең. Депрессиялық кезең. Өзгеріс кезеңі.</w:t>
            </w:r>
          </w:p>
        </w:tc>
        <w:tc>
          <w:tcPr>
            <w:tcW w:w="1619"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p>
        </w:tc>
      </w:tr>
      <w:tr w:rsidR="006A6272" w:rsidRPr="00007EA1" w:rsidTr="00334F97">
        <w:trPr>
          <w:jc w:val="center"/>
        </w:trPr>
        <w:tc>
          <w:tcPr>
            <w:tcW w:w="661"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r w:rsidRPr="00861CFC">
              <w:rPr>
                <w:bCs/>
                <w:lang w:val="kk-KZ"/>
              </w:rPr>
              <w:lastRenderedPageBreak/>
              <w:t>4</w:t>
            </w:r>
          </w:p>
        </w:tc>
        <w:tc>
          <w:tcPr>
            <w:tcW w:w="2765"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rPr>
                <w:bCs/>
                <w:lang w:val="kk-KZ" w:eastAsia="en-US"/>
              </w:rPr>
            </w:pPr>
            <w:r w:rsidRPr="00861CFC">
              <w:rPr>
                <w:bCs/>
                <w:lang w:val="kk-KZ" w:eastAsia="en-US"/>
              </w:rPr>
              <w:t>Жақынынан айырыл</w:t>
            </w:r>
            <w:r>
              <w:rPr>
                <w:bCs/>
                <w:lang w:val="kk-KZ" w:eastAsia="en-US"/>
              </w:rPr>
              <w:t>ған адамдарға кеңес беру кезеңі</w:t>
            </w:r>
          </w:p>
        </w:tc>
        <w:tc>
          <w:tcPr>
            <w:tcW w:w="4242"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rPr>
                <w:bCs/>
                <w:lang w:val="kk-KZ"/>
              </w:rPr>
            </w:pPr>
            <w:r w:rsidRPr="00861CFC">
              <w:rPr>
                <w:bCs/>
                <w:lang w:val="kk-KZ"/>
              </w:rPr>
              <w:t>Жақынын жоғалтқан адамға көмек көрсету. Адам өміріндегі индивидуальді ерекшеліктер. Жақынын жоғалтқан адамға қолдау көрсету және көңілін көтеру.</w:t>
            </w:r>
          </w:p>
        </w:tc>
        <w:tc>
          <w:tcPr>
            <w:tcW w:w="1619"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p>
        </w:tc>
      </w:tr>
      <w:tr w:rsidR="006A6272" w:rsidRPr="00861CFC" w:rsidTr="00334F97">
        <w:trPr>
          <w:jc w:val="center"/>
        </w:trPr>
        <w:tc>
          <w:tcPr>
            <w:tcW w:w="661"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r w:rsidRPr="00861CFC">
              <w:rPr>
                <w:bCs/>
                <w:lang w:val="kk-KZ"/>
              </w:rPr>
              <w:t>5</w:t>
            </w:r>
          </w:p>
        </w:tc>
        <w:tc>
          <w:tcPr>
            <w:tcW w:w="2765"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rPr>
                <w:bCs/>
                <w:lang w:val="kk-KZ" w:eastAsia="en-US"/>
              </w:rPr>
            </w:pPr>
            <w:r w:rsidRPr="00861CFC">
              <w:rPr>
                <w:bCs/>
                <w:lang w:val="kk-KZ" w:eastAsia="en-US"/>
              </w:rPr>
              <w:t>Терминальді ауру</w:t>
            </w:r>
            <w:r>
              <w:rPr>
                <w:bCs/>
                <w:lang w:val="kk-KZ" w:eastAsia="en-US"/>
              </w:rPr>
              <w:t>лардың психологиялық мәселелері</w:t>
            </w:r>
          </w:p>
        </w:tc>
        <w:tc>
          <w:tcPr>
            <w:tcW w:w="4242"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rPr>
                <w:bCs/>
                <w:lang w:val="kk-KZ"/>
              </w:rPr>
            </w:pPr>
            <w:r w:rsidRPr="00861CFC">
              <w:rPr>
                <w:bCs/>
                <w:lang w:val="kk-KZ"/>
              </w:rPr>
              <w:t>Сырқаттану. Психологиялық жағдайың денсаулықтағы маңызы және жалғыздық сезімі. Өлім мәселесі.</w:t>
            </w:r>
          </w:p>
        </w:tc>
        <w:tc>
          <w:tcPr>
            <w:tcW w:w="1619"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p>
        </w:tc>
      </w:tr>
    </w:tbl>
    <w:p w:rsidR="006A6272" w:rsidRDefault="006A6272" w:rsidP="006A6272">
      <w:pPr>
        <w:pStyle w:val="af0"/>
        <w:autoSpaceDE w:val="0"/>
        <w:autoSpaceDN w:val="0"/>
        <w:adjustRightInd w:val="0"/>
        <w:ind w:left="0"/>
        <w:jc w:val="center"/>
        <w:rPr>
          <w:b/>
          <w:bCs/>
          <w:sz w:val="28"/>
          <w:szCs w:val="28"/>
          <w:lang w:val="kk-KZ"/>
        </w:rPr>
      </w:pPr>
      <w:r>
        <w:rPr>
          <w:b/>
          <w:bCs/>
          <w:sz w:val="28"/>
          <w:szCs w:val="28"/>
          <w:lang w:val="kk-KZ"/>
        </w:rPr>
        <w:t xml:space="preserve"> М</w:t>
      </w:r>
      <w:r w:rsidRPr="00861CFC">
        <w:rPr>
          <w:b/>
          <w:bCs/>
          <w:sz w:val="28"/>
          <w:szCs w:val="28"/>
          <w:lang w:val="kk-KZ"/>
        </w:rPr>
        <w:t>агистранттың өзіндік жұмысы</w:t>
      </w:r>
      <w:r>
        <w:rPr>
          <w:b/>
          <w:bCs/>
          <w:sz w:val="28"/>
          <w:szCs w:val="28"/>
          <w:lang w:val="kk-KZ"/>
        </w:rPr>
        <w:t xml:space="preserve"> (</w:t>
      </w:r>
      <w:r w:rsidRPr="00861CFC">
        <w:rPr>
          <w:b/>
          <w:bCs/>
          <w:sz w:val="28"/>
          <w:szCs w:val="28"/>
          <w:lang w:val="kk-KZ"/>
        </w:rPr>
        <w:t>МӨЖ)</w:t>
      </w:r>
    </w:p>
    <w:p w:rsidR="006A6272" w:rsidRPr="00861CFC" w:rsidRDefault="006A6272" w:rsidP="006A6272">
      <w:pPr>
        <w:pStyle w:val="af0"/>
        <w:autoSpaceDE w:val="0"/>
        <w:autoSpaceDN w:val="0"/>
        <w:adjustRightInd w:val="0"/>
        <w:ind w:left="0"/>
        <w:jc w:val="center"/>
        <w:rPr>
          <w:b/>
          <w:bCs/>
          <w:sz w:val="28"/>
          <w:szCs w:val="28"/>
          <w:lang w:val="kk-KZ"/>
        </w:rPr>
      </w:pPr>
    </w:p>
    <w:tbl>
      <w:tblPr>
        <w:tblW w:w="0" w:type="auto"/>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2"/>
        <w:gridCol w:w="6223"/>
        <w:gridCol w:w="2552"/>
      </w:tblGrid>
      <w:tr w:rsidR="006A6272" w:rsidRPr="00861CFC" w:rsidTr="00334F97">
        <w:trPr>
          <w:jc w:val="center"/>
        </w:trPr>
        <w:tc>
          <w:tcPr>
            <w:tcW w:w="582"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widowControl w:val="0"/>
              <w:autoSpaceDE w:val="0"/>
              <w:autoSpaceDN w:val="0"/>
              <w:adjustRightInd w:val="0"/>
              <w:jc w:val="center"/>
              <w:rPr>
                <w:color w:val="000000"/>
                <w:spacing w:val="1"/>
                <w:lang w:val="kk-KZ"/>
              </w:rPr>
            </w:pPr>
            <w:r w:rsidRPr="00861CFC">
              <w:rPr>
                <w:color w:val="000000"/>
                <w:spacing w:val="1"/>
                <w:lang w:val="kk-KZ"/>
              </w:rPr>
              <w:t>№</w:t>
            </w:r>
          </w:p>
          <w:p w:rsidR="006A6272" w:rsidRPr="00861CFC" w:rsidRDefault="006A6272" w:rsidP="00334F97">
            <w:pPr>
              <w:widowControl w:val="0"/>
              <w:autoSpaceDE w:val="0"/>
              <w:autoSpaceDN w:val="0"/>
              <w:adjustRightInd w:val="0"/>
              <w:jc w:val="center"/>
              <w:rPr>
                <w:color w:val="000000"/>
                <w:spacing w:val="1"/>
                <w:lang w:val="kk-KZ"/>
              </w:rPr>
            </w:pPr>
            <w:r w:rsidRPr="00861CFC">
              <w:rPr>
                <w:color w:val="000000"/>
                <w:spacing w:val="1"/>
                <w:lang w:val="kk-KZ"/>
              </w:rPr>
              <w:t>р/с</w:t>
            </w:r>
          </w:p>
        </w:tc>
        <w:tc>
          <w:tcPr>
            <w:tcW w:w="6223"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widowControl w:val="0"/>
              <w:shd w:val="clear" w:color="auto" w:fill="FFFFFF"/>
              <w:autoSpaceDE w:val="0"/>
              <w:autoSpaceDN w:val="0"/>
              <w:adjustRightInd w:val="0"/>
              <w:jc w:val="center"/>
              <w:rPr>
                <w:color w:val="000000"/>
                <w:spacing w:val="1"/>
                <w:lang w:val="kk-KZ"/>
              </w:rPr>
            </w:pPr>
            <w:r>
              <w:rPr>
                <w:bCs/>
                <w:lang w:val="kk-KZ"/>
              </w:rPr>
              <w:t>М</w:t>
            </w:r>
            <w:r w:rsidRPr="00861CFC">
              <w:rPr>
                <w:bCs/>
                <w:lang w:val="kk-KZ"/>
              </w:rPr>
              <w:t>агистранттың өзіндік жұмысының тақырыптарының аталуы</w:t>
            </w:r>
          </w:p>
        </w:tc>
        <w:tc>
          <w:tcPr>
            <w:tcW w:w="2552"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widowControl w:val="0"/>
              <w:autoSpaceDE w:val="0"/>
              <w:autoSpaceDN w:val="0"/>
              <w:adjustRightInd w:val="0"/>
              <w:jc w:val="center"/>
              <w:rPr>
                <w:color w:val="000000"/>
                <w:spacing w:val="1"/>
                <w:lang w:val="kk-KZ"/>
              </w:rPr>
            </w:pPr>
            <w:r w:rsidRPr="00861CFC">
              <w:rPr>
                <w:color w:val="000000"/>
                <w:spacing w:val="1"/>
                <w:lang w:val="kk-KZ"/>
              </w:rPr>
              <w:t>МӨЖ мазмұны</w:t>
            </w:r>
          </w:p>
        </w:tc>
      </w:tr>
      <w:tr w:rsidR="006A6272" w:rsidRPr="00861CFC" w:rsidTr="00334F97">
        <w:trPr>
          <w:jc w:val="center"/>
        </w:trPr>
        <w:tc>
          <w:tcPr>
            <w:tcW w:w="9357" w:type="dxa"/>
            <w:gridSpan w:val="3"/>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widowControl w:val="0"/>
              <w:autoSpaceDE w:val="0"/>
              <w:autoSpaceDN w:val="0"/>
              <w:adjustRightInd w:val="0"/>
              <w:jc w:val="center"/>
              <w:rPr>
                <w:color w:val="000000"/>
                <w:spacing w:val="1"/>
                <w:lang w:val="kk-KZ"/>
              </w:rPr>
            </w:pPr>
            <w:r w:rsidRPr="00861CFC">
              <w:rPr>
                <w:b/>
                <w:color w:val="000000"/>
                <w:spacing w:val="1"/>
                <w:lang w:val="kk-KZ"/>
              </w:rPr>
              <w:t>Кредит № 1</w:t>
            </w:r>
          </w:p>
        </w:tc>
      </w:tr>
      <w:tr w:rsidR="006A6272" w:rsidRPr="00861CFC" w:rsidTr="00334F97">
        <w:trPr>
          <w:jc w:val="center"/>
        </w:trPr>
        <w:tc>
          <w:tcPr>
            <w:tcW w:w="582"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widowControl w:val="0"/>
              <w:autoSpaceDE w:val="0"/>
              <w:autoSpaceDN w:val="0"/>
              <w:adjustRightInd w:val="0"/>
              <w:jc w:val="center"/>
              <w:rPr>
                <w:color w:val="000000"/>
                <w:spacing w:val="1"/>
                <w:lang w:val="kk-KZ"/>
              </w:rPr>
            </w:pPr>
            <w:r w:rsidRPr="00861CFC">
              <w:rPr>
                <w:color w:val="000000"/>
                <w:spacing w:val="1"/>
                <w:lang w:val="kk-KZ"/>
              </w:rPr>
              <w:t>1</w:t>
            </w:r>
          </w:p>
        </w:tc>
        <w:tc>
          <w:tcPr>
            <w:tcW w:w="6223" w:type="dxa"/>
            <w:tcBorders>
              <w:top w:val="single" w:sz="4" w:space="0" w:color="auto"/>
              <w:left w:val="single" w:sz="4" w:space="0" w:color="auto"/>
              <w:bottom w:val="single" w:sz="4" w:space="0" w:color="auto"/>
              <w:right w:val="single" w:sz="4" w:space="0" w:color="auto"/>
            </w:tcBorders>
            <w:vAlign w:val="center"/>
          </w:tcPr>
          <w:p w:rsidR="006A6272" w:rsidRDefault="006A6272" w:rsidP="00334F97">
            <w:pPr>
              <w:autoSpaceDE w:val="0"/>
              <w:autoSpaceDN w:val="0"/>
              <w:adjustRightInd w:val="0"/>
              <w:rPr>
                <w:bCs/>
                <w:lang w:val="kk-KZ"/>
              </w:rPr>
            </w:pPr>
            <w:r w:rsidRPr="004B73B0">
              <w:rPr>
                <w:lang w:val="kk-KZ"/>
              </w:rPr>
              <w:t>Хоспистік және үй жағдайындағы мейірбикелік күтімнің даму тарихы. Лиссабондық декларациядағы науқастардың құқықтары.</w:t>
            </w:r>
          </w:p>
          <w:p w:rsidR="006A6272" w:rsidRPr="00861CFC" w:rsidRDefault="006A6272" w:rsidP="00334F97">
            <w:pPr>
              <w:autoSpaceDE w:val="0"/>
              <w:autoSpaceDN w:val="0"/>
              <w:adjustRightInd w:val="0"/>
              <w:rPr>
                <w:bCs/>
                <w:lang w:val="kk-KZ"/>
              </w:rPr>
            </w:pPr>
            <w:r w:rsidRPr="00861CFC">
              <w:rPr>
                <w:bCs/>
                <w:lang w:val="kk-KZ"/>
              </w:rPr>
              <w:t>Емделмейтін аурулардың өмір сүру сапасын жақсартуд</w:t>
            </w:r>
            <w:r>
              <w:rPr>
                <w:bCs/>
                <w:lang w:val="kk-KZ"/>
              </w:rPr>
              <w:t>ың және емдеу тактикасын таңдау.</w:t>
            </w:r>
          </w:p>
        </w:tc>
        <w:tc>
          <w:tcPr>
            <w:tcW w:w="2552"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spacing w:line="276" w:lineRule="auto"/>
              <w:jc w:val="center"/>
              <w:rPr>
                <w:bCs/>
                <w:lang w:val="kk-KZ"/>
              </w:rPr>
            </w:pPr>
            <w:r w:rsidRPr="00861CFC">
              <w:rPr>
                <w:bCs/>
                <w:lang w:val="kk-KZ"/>
              </w:rPr>
              <w:t>Реферат</w:t>
            </w:r>
          </w:p>
        </w:tc>
      </w:tr>
      <w:tr w:rsidR="006A6272" w:rsidRPr="00861CFC" w:rsidTr="00334F97">
        <w:trPr>
          <w:jc w:val="center"/>
        </w:trPr>
        <w:tc>
          <w:tcPr>
            <w:tcW w:w="582"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widowControl w:val="0"/>
              <w:autoSpaceDE w:val="0"/>
              <w:autoSpaceDN w:val="0"/>
              <w:adjustRightInd w:val="0"/>
              <w:jc w:val="center"/>
              <w:rPr>
                <w:color w:val="000000"/>
                <w:spacing w:val="1"/>
                <w:lang w:val="kk-KZ"/>
              </w:rPr>
            </w:pPr>
            <w:r w:rsidRPr="00861CFC">
              <w:rPr>
                <w:color w:val="000000"/>
                <w:spacing w:val="1"/>
                <w:lang w:val="kk-KZ"/>
              </w:rPr>
              <w:t>2</w:t>
            </w:r>
          </w:p>
        </w:tc>
        <w:tc>
          <w:tcPr>
            <w:tcW w:w="6223"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rPr>
                <w:bCs/>
                <w:lang w:val="kk-KZ"/>
              </w:rPr>
            </w:pPr>
            <w:r w:rsidRPr="00861CFC">
              <w:rPr>
                <w:lang w:val="kk-KZ"/>
              </w:rPr>
              <w:t>Паллиативті  медициналық көмектің тәсілдері: құрал-жабдықт</w:t>
            </w:r>
            <w:r>
              <w:rPr>
                <w:lang w:val="kk-KZ"/>
              </w:rPr>
              <w:t>ы, фармакотерапия, психотерапия.</w:t>
            </w:r>
          </w:p>
        </w:tc>
        <w:tc>
          <w:tcPr>
            <w:tcW w:w="2552"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jc w:val="center"/>
              <w:rPr>
                <w:lang w:val="kk-KZ"/>
              </w:rPr>
            </w:pPr>
            <w:r w:rsidRPr="00861CFC">
              <w:rPr>
                <w:bCs/>
                <w:lang w:val="kk-KZ"/>
              </w:rPr>
              <w:t>Презентация</w:t>
            </w:r>
          </w:p>
        </w:tc>
      </w:tr>
      <w:tr w:rsidR="006A6272" w:rsidRPr="00861CFC" w:rsidTr="00334F97">
        <w:trPr>
          <w:jc w:val="center"/>
        </w:trPr>
        <w:tc>
          <w:tcPr>
            <w:tcW w:w="582"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widowControl w:val="0"/>
              <w:autoSpaceDE w:val="0"/>
              <w:autoSpaceDN w:val="0"/>
              <w:adjustRightInd w:val="0"/>
              <w:jc w:val="center"/>
              <w:rPr>
                <w:color w:val="000000"/>
                <w:spacing w:val="1"/>
                <w:lang w:val="kk-KZ"/>
              </w:rPr>
            </w:pPr>
            <w:r w:rsidRPr="00861CFC">
              <w:rPr>
                <w:color w:val="000000"/>
                <w:spacing w:val="1"/>
                <w:lang w:val="kk-KZ"/>
              </w:rPr>
              <w:t>3</w:t>
            </w:r>
          </w:p>
        </w:tc>
        <w:tc>
          <w:tcPr>
            <w:tcW w:w="6223"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rPr>
                <w:bCs/>
                <w:lang w:val="kk-KZ"/>
              </w:rPr>
            </w:pPr>
            <w:r w:rsidRPr="00861CFC">
              <w:rPr>
                <w:bCs/>
                <w:lang w:val="kk-KZ"/>
              </w:rPr>
              <w:t>Симпт</w:t>
            </w:r>
            <w:r>
              <w:rPr>
                <w:bCs/>
                <w:lang w:val="kk-KZ"/>
              </w:rPr>
              <w:t>омдар және синдромдарды бақылау. Созылмалы ауру сезімі</w:t>
            </w:r>
          </w:p>
        </w:tc>
        <w:tc>
          <w:tcPr>
            <w:tcW w:w="2552"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jc w:val="center"/>
              <w:rPr>
                <w:lang w:val="kk-KZ"/>
              </w:rPr>
            </w:pPr>
            <w:r w:rsidRPr="00861CFC">
              <w:rPr>
                <w:bCs/>
                <w:lang w:val="kk-KZ"/>
              </w:rPr>
              <w:t>Презентация</w:t>
            </w:r>
          </w:p>
        </w:tc>
      </w:tr>
      <w:tr w:rsidR="006A6272" w:rsidRPr="00861CFC" w:rsidTr="00334F97">
        <w:trPr>
          <w:jc w:val="center"/>
        </w:trPr>
        <w:tc>
          <w:tcPr>
            <w:tcW w:w="582"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widowControl w:val="0"/>
              <w:autoSpaceDE w:val="0"/>
              <w:autoSpaceDN w:val="0"/>
              <w:adjustRightInd w:val="0"/>
              <w:jc w:val="center"/>
              <w:rPr>
                <w:color w:val="000000"/>
                <w:spacing w:val="1"/>
                <w:lang w:val="kk-KZ"/>
              </w:rPr>
            </w:pPr>
            <w:r w:rsidRPr="00861CFC">
              <w:rPr>
                <w:color w:val="000000"/>
                <w:spacing w:val="1"/>
                <w:lang w:val="kk-KZ"/>
              </w:rPr>
              <w:t>4</w:t>
            </w:r>
          </w:p>
        </w:tc>
        <w:tc>
          <w:tcPr>
            <w:tcW w:w="6223"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rPr>
                <w:bCs/>
                <w:lang w:val="kk-KZ"/>
              </w:rPr>
            </w:pPr>
            <w:r w:rsidRPr="00950EE4">
              <w:rPr>
                <w:lang w:val="kk-KZ"/>
              </w:rPr>
              <w:t>Онкологиялық аурулардағы паллиативті көмек.</w:t>
            </w:r>
          </w:p>
        </w:tc>
        <w:tc>
          <w:tcPr>
            <w:tcW w:w="2552"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jc w:val="center"/>
              <w:rPr>
                <w:lang w:val="kk-KZ"/>
              </w:rPr>
            </w:pPr>
            <w:r w:rsidRPr="00861CFC">
              <w:rPr>
                <w:bCs/>
                <w:lang w:val="kk-KZ"/>
              </w:rPr>
              <w:t>Дискуссия</w:t>
            </w:r>
          </w:p>
        </w:tc>
      </w:tr>
      <w:tr w:rsidR="006A6272" w:rsidRPr="00861CFC" w:rsidTr="00334F97">
        <w:trPr>
          <w:jc w:val="center"/>
        </w:trPr>
        <w:tc>
          <w:tcPr>
            <w:tcW w:w="582"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widowControl w:val="0"/>
              <w:autoSpaceDE w:val="0"/>
              <w:autoSpaceDN w:val="0"/>
              <w:adjustRightInd w:val="0"/>
              <w:jc w:val="center"/>
              <w:rPr>
                <w:color w:val="000000"/>
                <w:spacing w:val="1"/>
                <w:lang w:val="kk-KZ"/>
              </w:rPr>
            </w:pPr>
            <w:r w:rsidRPr="00861CFC">
              <w:rPr>
                <w:color w:val="000000"/>
                <w:spacing w:val="1"/>
                <w:lang w:val="kk-KZ"/>
              </w:rPr>
              <w:t>5</w:t>
            </w:r>
          </w:p>
        </w:tc>
        <w:tc>
          <w:tcPr>
            <w:tcW w:w="6223"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rPr>
                <w:bCs/>
                <w:lang w:val="kk-KZ"/>
              </w:rPr>
            </w:pPr>
            <w:r w:rsidRPr="00861CFC">
              <w:rPr>
                <w:lang w:val="kk-KZ"/>
              </w:rPr>
              <w:t>Балалард</w:t>
            </w:r>
            <w:r>
              <w:rPr>
                <w:lang w:val="kk-KZ"/>
              </w:rPr>
              <w:t>ағы паллиативті көмектің маңызы.</w:t>
            </w:r>
          </w:p>
        </w:tc>
        <w:tc>
          <w:tcPr>
            <w:tcW w:w="2552"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jc w:val="center"/>
              <w:rPr>
                <w:lang w:val="kk-KZ"/>
              </w:rPr>
            </w:pPr>
            <w:r w:rsidRPr="00861CFC">
              <w:rPr>
                <w:bCs/>
                <w:lang w:val="kk-KZ"/>
              </w:rPr>
              <w:t>Презентация</w:t>
            </w:r>
          </w:p>
        </w:tc>
      </w:tr>
      <w:tr w:rsidR="006A6272" w:rsidRPr="00861CFC" w:rsidTr="00334F97">
        <w:trPr>
          <w:jc w:val="center"/>
        </w:trPr>
        <w:tc>
          <w:tcPr>
            <w:tcW w:w="9357" w:type="dxa"/>
            <w:gridSpan w:val="3"/>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jc w:val="center"/>
              <w:rPr>
                <w:bCs/>
                <w:lang w:val="kk-KZ"/>
              </w:rPr>
            </w:pPr>
            <w:r w:rsidRPr="00861CFC">
              <w:rPr>
                <w:b/>
                <w:color w:val="000000"/>
                <w:spacing w:val="1"/>
                <w:lang w:val="kk-KZ"/>
              </w:rPr>
              <w:t>Кредит № 2</w:t>
            </w:r>
          </w:p>
        </w:tc>
      </w:tr>
      <w:tr w:rsidR="006A6272" w:rsidRPr="00861CFC" w:rsidTr="00334F97">
        <w:trPr>
          <w:jc w:val="center"/>
        </w:trPr>
        <w:tc>
          <w:tcPr>
            <w:tcW w:w="582"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r w:rsidRPr="00861CFC">
              <w:rPr>
                <w:bCs/>
                <w:lang w:val="kk-KZ"/>
              </w:rPr>
              <w:t>1</w:t>
            </w:r>
          </w:p>
        </w:tc>
        <w:tc>
          <w:tcPr>
            <w:tcW w:w="6223"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rPr>
                <w:bCs/>
                <w:lang w:val="kk-KZ" w:eastAsia="en-US"/>
              </w:rPr>
            </w:pPr>
            <w:r w:rsidRPr="00861CFC">
              <w:rPr>
                <w:bCs/>
                <w:lang w:val="kk-KZ" w:eastAsia="en-US"/>
              </w:rPr>
              <w:t>Неврологиялық бұзылыстар</w:t>
            </w:r>
            <w:r w:rsidRPr="00861CFC">
              <w:rPr>
                <w:bCs/>
                <w:lang w:val="kk-KZ"/>
              </w:rPr>
              <w:t xml:space="preserve"> кезіндегі паллиативтік көмек</w:t>
            </w:r>
            <w:r>
              <w:rPr>
                <w:bCs/>
                <w:lang w:val="kk-KZ"/>
              </w:rPr>
              <w:t>.</w:t>
            </w:r>
          </w:p>
        </w:tc>
        <w:tc>
          <w:tcPr>
            <w:tcW w:w="2552"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jc w:val="center"/>
              <w:rPr>
                <w:bCs/>
                <w:lang w:val="kk-KZ"/>
              </w:rPr>
            </w:pPr>
            <w:r w:rsidRPr="00861CFC">
              <w:rPr>
                <w:bCs/>
                <w:lang w:val="kk-KZ"/>
              </w:rPr>
              <w:t>Реферат</w:t>
            </w:r>
          </w:p>
        </w:tc>
      </w:tr>
      <w:tr w:rsidR="006A6272" w:rsidRPr="00861CFC" w:rsidTr="00334F97">
        <w:trPr>
          <w:jc w:val="center"/>
        </w:trPr>
        <w:tc>
          <w:tcPr>
            <w:tcW w:w="582"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r w:rsidRPr="00861CFC">
              <w:rPr>
                <w:bCs/>
                <w:lang w:val="kk-KZ"/>
              </w:rPr>
              <w:t>2</w:t>
            </w:r>
          </w:p>
        </w:tc>
        <w:tc>
          <w:tcPr>
            <w:tcW w:w="6223" w:type="dxa"/>
            <w:tcBorders>
              <w:top w:val="single" w:sz="4" w:space="0" w:color="auto"/>
              <w:left w:val="single" w:sz="4" w:space="0" w:color="auto"/>
              <w:bottom w:val="single" w:sz="4" w:space="0" w:color="auto"/>
              <w:right w:val="single" w:sz="4" w:space="0" w:color="auto"/>
            </w:tcBorders>
            <w:vAlign w:val="center"/>
          </w:tcPr>
          <w:p w:rsidR="006A6272" w:rsidRDefault="006A6272" w:rsidP="00334F97">
            <w:pPr>
              <w:autoSpaceDE w:val="0"/>
              <w:autoSpaceDN w:val="0"/>
              <w:adjustRightInd w:val="0"/>
              <w:rPr>
                <w:bCs/>
                <w:lang w:val="kk-KZ"/>
              </w:rPr>
            </w:pPr>
            <w:r w:rsidRPr="00861CFC">
              <w:rPr>
                <w:bCs/>
                <w:lang w:val="kk-KZ" w:eastAsia="en-US"/>
              </w:rPr>
              <w:t xml:space="preserve">Кардиологиялық бұзылыстар </w:t>
            </w:r>
            <w:r w:rsidRPr="00861CFC">
              <w:rPr>
                <w:bCs/>
                <w:lang w:val="kk-KZ"/>
              </w:rPr>
              <w:t>кезіндегі паллиативтік көмек</w:t>
            </w:r>
            <w:r>
              <w:rPr>
                <w:bCs/>
                <w:lang w:val="kk-KZ"/>
              </w:rPr>
              <w:t>.</w:t>
            </w:r>
          </w:p>
          <w:p w:rsidR="006A6272" w:rsidRPr="00A10900" w:rsidRDefault="006A6272" w:rsidP="00334F97">
            <w:pPr>
              <w:autoSpaceDE w:val="0"/>
              <w:autoSpaceDN w:val="0"/>
              <w:adjustRightInd w:val="0"/>
              <w:rPr>
                <w:b/>
                <w:bCs/>
                <w:lang w:val="kk-KZ" w:eastAsia="en-US"/>
              </w:rPr>
            </w:pPr>
            <w:r w:rsidRPr="00A10900">
              <w:rPr>
                <w:b/>
                <w:bCs/>
                <w:lang w:val="kk-KZ" w:eastAsia="en-US"/>
              </w:rPr>
              <w:t>Межелі бақлау</w:t>
            </w:r>
          </w:p>
        </w:tc>
        <w:tc>
          <w:tcPr>
            <w:tcW w:w="2552" w:type="dxa"/>
            <w:tcBorders>
              <w:top w:val="single" w:sz="4" w:space="0" w:color="auto"/>
              <w:left w:val="single" w:sz="4" w:space="0" w:color="auto"/>
              <w:bottom w:val="single" w:sz="4" w:space="0" w:color="auto"/>
              <w:right w:val="single" w:sz="4" w:space="0" w:color="auto"/>
            </w:tcBorders>
            <w:vAlign w:val="center"/>
          </w:tcPr>
          <w:p w:rsidR="006A6272" w:rsidRDefault="006A6272" w:rsidP="00334F97">
            <w:pPr>
              <w:jc w:val="center"/>
              <w:rPr>
                <w:bCs/>
                <w:lang w:val="kk-KZ"/>
              </w:rPr>
            </w:pPr>
            <w:r w:rsidRPr="00861CFC">
              <w:rPr>
                <w:bCs/>
                <w:lang w:val="kk-KZ"/>
              </w:rPr>
              <w:t>Іскерлік ойын</w:t>
            </w:r>
          </w:p>
          <w:p w:rsidR="006A6272" w:rsidRPr="00861CFC" w:rsidRDefault="006A6272" w:rsidP="00334F97">
            <w:pPr>
              <w:jc w:val="center"/>
              <w:rPr>
                <w:bCs/>
                <w:lang w:val="kk-KZ"/>
              </w:rPr>
            </w:pPr>
            <w:r>
              <w:rPr>
                <w:bCs/>
                <w:lang w:val="kk-KZ"/>
              </w:rPr>
              <w:t>Тесттер</w:t>
            </w:r>
          </w:p>
        </w:tc>
      </w:tr>
      <w:tr w:rsidR="006A6272" w:rsidRPr="00861CFC" w:rsidTr="00334F97">
        <w:trPr>
          <w:jc w:val="center"/>
        </w:trPr>
        <w:tc>
          <w:tcPr>
            <w:tcW w:w="582"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r w:rsidRPr="00861CFC">
              <w:rPr>
                <w:bCs/>
                <w:lang w:val="kk-KZ"/>
              </w:rPr>
              <w:t>3</w:t>
            </w:r>
          </w:p>
        </w:tc>
        <w:tc>
          <w:tcPr>
            <w:tcW w:w="6223"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rPr>
                <w:bCs/>
                <w:lang w:val="kk-KZ"/>
              </w:rPr>
            </w:pPr>
            <w:r w:rsidRPr="00861CFC">
              <w:rPr>
                <w:bCs/>
                <w:lang w:val="kk-KZ"/>
              </w:rPr>
              <w:t xml:space="preserve">Тынысалудың </w:t>
            </w:r>
            <w:r w:rsidRPr="00861CFC">
              <w:rPr>
                <w:bCs/>
                <w:lang w:val="kk-KZ" w:eastAsia="en-US"/>
              </w:rPr>
              <w:t>бұзылыстар</w:t>
            </w:r>
            <w:r w:rsidRPr="00861CFC">
              <w:rPr>
                <w:bCs/>
                <w:lang w:val="kk-KZ"/>
              </w:rPr>
              <w:t xml:space="preserve"> кезіндегі паллиативтік көмек</w:t>
            </w:r>
            <w:r>
              <w:rPr>
                <w:bCs/>
                <w:lang w:val="kk-KZ"/>
              </w:rPr>
              <w:t>.</w:t>
            </w:r>
          </w:p>
        </w:tc>
        <w:tc>
          <w:tcPr>
            <w:tcW w:w="2552"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jc w:val="center"/>
              <w:rPr>
                <w:bCs/>
                <w:lang w:val="kk-KZ"/>
              </w:rPr>
            </w:pPr>
            <w:r w:rsidRPr="00861CFC">
              <w:rPr>
                <w:bCs/>
                <w:lang w:val="kk-KZ"/>
              </w:rPr>
              <w:t>Реферат</w:t>
            </w:r>
          </w:p>
        </w:tc>
      </w:tr>
      <w:tr w:rsidR="006A6272" w:rsidRPr="00861CFC" w:rsidTr="00334F97">
        <w:trPr>
          <w:jc w:val="center"/>
        </w:trPr>
        <w:tc>
          <w:tcPr>
            <w:tcW w:w="582"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r w:rsidRPr="00861CFC">
              <w:rPr>
                <w:bCs/>
                <w:lang w:val="kk-KZ"/>
              </w:rPr>
              <w:t>4</w:t>
            </w:r>
          </w:p>
        </w:tc>
        <w:tc>
          <w:tcPr>
            <w:tcW w:w="6223"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rPr>
                <w:bCs/>
                <w:lang w:val="kk-KZ"/>
              </w:rPr>
            </w:pPr>
            <w:r w:rsidRPr="00861CFC">
              <w:rPr>
                <w:bCs/>
                <w:lang w:val="kk-KZ"/>
              </w:rPr>
              <w:t xml:space="preserve">Эндокриндік </w:t>
            </w:r>
            <w:r w:rsidRPr="00861CFC">
              <w:rPr>
                <w:bCs/>
                <w:lang w:val="kk-KZ" w:eastAsia="en-US"/>
              </w:rPr>
              <w:t>бұзылыстар</w:t>
            </w:r>
            <w:r w:rsidRPr="00861CFC">
              <w:rPr>
                <w:bCs/>
                <w:lang w:val="kk-KZ"/>
              </w:rPr>
              <w:t xml:space="preserve"> кезіндегі паллиативтік көмек</w:t>
            </w:r>
            <w:r>
              <w:rPr>
                <w:bCs/>
                <w:lang w:val="kk-KZ"/>
              </w:rPr>
              <w:t>.</w:t>
            </w:r>
          </w:p>
        </w:tc>
        <w:tc>
          <w:tcPr>
            <w:tcW w:w="2552"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jc w:val="center"/>
              <w:rPr>
                <w:bCs/>
                <w:lang w:val="kk-KZ"/>
              </w:rPr>
            </w:pPr>
            <w:r w:rsidRPr="00861CFC">
              <w:rPr>
                <w:bCs/>
                <w:lang w:val="kk-KZ"/>
              </w:rPr>
              <w:t>Дискуссия</w:t>
            </w:r>
          </w:p>
        </w:tc>
      </w:tr>
      <w:tr w:rsidR="006A6272" w:rsidRPr="00861CFC" w:rsidTr="00334F97">
        <w:trPr>
          <w:jc w:val="center"/>
        </w:trPr>
        <w:tc>
          <w:tcPr>
            <w:tcW w:w="582"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Cs/>
                <w:lang w:val="kk-KZ"/>
              </w:rPr>
            </w:pPr>
            <w:r w:rsidRPr="00861CFC">
              <w:rPr>
                <w:bCs/>
                <w:lang w:val="kk-KZ"/>
              </w:rPr>
              <w:t>5</w:t>
            </w:r>
          </w:p>
        </w:tc>
        <w:tc>
          <w:tcPr>
            <w:tcW w:w="6223" w:type="dxa"/>
            <w:tcBorders>
              <w:top w:val="single" w:sz="4" w:space="0" w:color="auto"/>
              <w:left w:val="single" w:sz="4" w:space="0" w:color="auto"/>
              <w:bottom w:val="single" w:sz="4" w:space="0" w:color="auto"/>
              <w:right w:val="single" w:sz="4" w:space="0" w:color="auto"/>
            </w:tcBorders>
            <w:vAlign w:val="center"/>
          </w:tcPr>
          <w:p w:rsidR="006A6272" w:rsidRDefault="006A6272" w:rsidP="00334F97">
            <w:pPr>
              <w:autoSpaceDE w:val="0"/>
              <w:autoSpaceDN w:val="0"/>
              <w:adjustRightInd w:val="0"/>
              <w:rPr>
                <w:bCs/>
                <w:lang w:val="kk-KZ"/>
              </w:rPr>
            </w:pPr>
            <w:r w:rsidRPr="00861CFC">
              <w:rPr>
                <w:bCs/>
                <w:lang w:val="kk-KZ"/>
              </w:rPr>
              <w:t xml:space="preserve">Психологиялық </w:t>
            </w:r>
            <w:r w:rsidRPr="00861CFC">
              <w:rPr>
                <w:bCs/>
                <w:lang w:val="kk-KZ" w:eastAsia="en-US"/>
              </w:rPr>
              <w:t>бұзылыстар</w:t>
            </w:r>
            <w:r>
              <w:rPr>
                <w:bCs/>
                <w:lang w:val="kk-KZ"/>
              </w:rPr>
              <w:t xml:space="preserve"> кезіндегі паллиативтік көмек.</w:t>
            </w:r>
          </w:p>
          <w:p w:rsidR="006A6272" w:rsidRPr="00861CFC" w:rsidRDefault="006A6272" w:rsidP="00334F97">
            <w:pPr>
              <w:autoSpaceDE w:val="0"/>
              <w:autoSpaceDN w:val="0"/>
              <w:adjustRightInd w:val="0"/>
              <w:rPr>
                <w:bCs/>
                <w:lang w:val="kk-KZ"/>
              </w:rPr>
            </w:pPr>
          </w:p>
        </w:tc>
        <w:tc>
          <w:tcPr>
            <w:tcW w:w="2552"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jc w:val="center"/>
              <w:rPr>
                <w:bCs/>
                <w:lang w:val="kk-KZ"/>
              </w:rPr>
            </w:pPr>
            <w:r w:rsidRPr="00861CFC">
              <w:rPr>
                <w:bCs/>
                <w:lang w:val="kk-KZ"/>
              </w:rPr>
              <w:t>Реферат</w:t>
            </w:r>
          </w:p>
        </w:tc>
      </w:tr>
      <w:tr w:rsidR="006A6272" w:rsidRPr="00861CFC" w:rsidTr="00334F97">
        <w:trPr>
          <w:jc w:val="center"/>
        </w:trPr>
        <w:tc>
          <w:tcPr>
            <w:tcW w:w="9357" w:type="dxa"/>
            <w:gridSpan w:val="3"/>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jc w:val="center"/>
              <w:rPr>
                <w:b/>
                <w:lang w:val="kk-KZ"/>
              </w:rPr>
            </w:pPr>
            <w:r w:rsidRPr="00861CFC">
              <w:rPr>
                <w:b/>
                <w:bCs/>
                <w:lang w:val="kk-KZ"/>
              </w:rPr>
              <w:t>Кредит №3</w:t>
            </w:r>
          </w:p>
        </w:tc>
      </w:tr>
      <w:tr w:rsidR="006A6272" w:rsidRPr="00861CFC" w:rsidTr="00334F97">
        <w:trPr>
          <w:trHeight w:val="178"/>
          <w:jc w:val="center"/>
        </w:trPr>
        <w:tc>
          <w:tcPr>
            <w:tcW w:w="582"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widowControl w:val="0"/>
              <w:autoSpaceDE w:val="0"/>
              <w:autoSpaceDN w:val="0"/>
              <w:adjustRightInd w:val="0"/>
              <w:jc w:val="center"/>
              <w:rPr>
                <w:color w:val="000000"/>
                <w:spacing w:val="1"/>
                <w:lang w:val="kk-KZ"/>
              </w:rPr>
            </w:pPr>
            <w:r w:rsidRPr="00861CFC">
              <w:rPr>
                <w:color w:val="000000"/>
                <w:spacing w:val="1"/>
                <w:lang w:val="kk-KZ"/>
              </w:rPr>
              <w:t>1</w:t>
            </w:r>
          </w:p>
        </w:tc>
        <w:tc>
          <w:tcPr>
            <w:tcW w:w="6223"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rPr>
                <w:bCs/>
                <w:lang w:val="kk-KZ" w:eastAsia="en-US"/>
              </w:rPr>
            </w:pPr>
            <w:r w:rsidRPr="00861CFC">
              <w:rPr>
                <w:bCs/>
                <w:lang w:val="kk-KZ" w:eastAsia="en-US"/>
              </w:rPr>
              <w:t>Өлім халіндегі на</w:t>
            </w:r>
            <w:r>
              <w:rPr>
                <w:bCs/>
                <w:lang w:val="kk-KZ" w:eastAsia="en-US"/>
              </w:rPr>
              <w:t xml:space="preserve">уқастардың отбасылық мәселелері. </w:t>
            </w:r>
            <w:r w:rsidRPr="00950EE4">
              <w:rPr>
                <w:rStyle w:val="af"/>
                <w:b w:val="0"/>
                <w:bCs/>
                <w:lang w:val="kk-KZ"/>
              </w:rPr>
              <w:t>Паллиативті медицинада кіші мейірбикенің рөлі.</w:t>
            </w:r>
            <w:r w:rsidRPr="00950EE4">
              <w:rPr>
                <w:b/>
                <w:lang w:val="kk-KZ"/>
              </w:rPr>
              <w:t xml:space="preserve"> </w:t>
            </w:r>
          </w:p>
        </w:tc>
        <w:tc>
          <w:tcPr>
            <w:tcW w:w="2552"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spacing w:line="276" w:lineRule="auto"/>
              <w:jc w:val="center"/>
              <w:rPr>
                <w:bCs/>
                <w:lang w:val="kk-KZ"/>
              </w:rPr>
            </w:pPr>
            <w:r w:rsidRPr="00861CFC">
              <w:rPr>
                <w:bCs/>
                <w:lang w:val="kk-KZ"/>
              </w:rPr>
              <w:t>Реферат</w:t>
            </w:r>
          </w:p>
        </w:tc>
      </w:tr>
      <w:tr w:rsidR="006A6272" w:rsidRPr="00861CFC" w:rsidTr="00334F97">
        <w:trPr>
          <w:jc w:val="center"/>
        </w:trPr>
        <w:tc>
          <w:tcPr>
            <w:tcW w:w="582"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widowControl w:val="0"/>
              <w:autoSpaceDE w:val="0"/>
              <w:autoSpaceDN w:val="0"/>
              <w:adjustRightInd w:val="0"/>
              <w:jc w:val="center"/>
              <w:rPr>
                <w:color w:val="000000"/>
                <w:spacing w:val="1"/>
                <w:lang w:val="kk-KZ"/>
              </w:rPr>
            </w:pPr>
            <w:r w:rsidRPr="00861CFC">
              <w:rPr>
                <w:color w:val="000000"/>
                <w:spacing w:val="1"/>
                <w:lang w:val="kk-KZ"/>
              </w:rPr>
              <w:t>2</w:t>
            </w:r>
          </w:p>
        </w:tc>
        <w:tc>
          <w:tcPr>
            <w:tcW w:w="6223"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rPr>
                <w:bCs/>
                <w:lang w:val="kk-KZ" w:eastAsia="en-US"/>
              </w:rPr>
            </w:pPr>
            <w:r w:rsidRPr="00861CFC">
              <w:rPr>
                <w:bCs/>
                <w:lang w:val="kk-KZ" w:eastAsia="en-US"/>
              </w:rPr>
              <w:t>Балинтиналық топ</w:t>
            </w:r>
            <w:r>
              <w:rPr>
                <w:bCs/>
                <w:lang w:val="kk-KZ" w:eastAsia="en-US"/>
              </w:rPr>
              <w:t>қа емшара жүргізу.</w:t>
            </w:r>
          </w:p>
        </w:tc>
        <w:tc>
          <w:tcPr>
            <w:tcW w:w="2552"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jc w:val="center"/>
              <w:rPr>
                <w:lang w:val="kk-KZ"/>
              </w:rPr>
            </w:pPr>
            <w:r w:rsidRPr="00861CFC">
              <w:rPr>
                <w:bCs/>
                <w:lang w:val="kk-KZ"/>
              </w:rPr>
              <w:t>Презентация</w:t>
            </w:r>
          </w:p>
        </w:tc>
      </w:tr>
      <w:tr w:rsidR="006A6272" w:rsidRPr="00861CFC" w:rsidTr="00334F97">
        <w:trPr>
          <w:jc w:val="center"/>
        </w:trPr>
        <w:tc>
          <w:tcPr>
            <w:tcW w:w="582"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widowControl w:val="0"/>
              <w:autoSpaceDE w:val="0"/>
              <w:autoSpaceDN w:val="0"/>
              <w:adjustRightInd w:val="0"/>
              <w:jc w:val="center"/>
              <w:rPr>
                <w:color w:val="000000"/>
                <w:spacing w:val="1"/>
                <w:lang w:val="kk-KZ"/>
              </w:rPr>
            </w:pPr>
            <w:r w:rsidRPr="00861CFC">
              <w:rPr>
                <w:color w:val="000000"/>
                <w:spacing w:val="1"/>
                <w:lang w:val="kk-KZ"/>
              </w:rPr>
              <w:t>3</w:t>
            </w:r>
          </w:p>
        </w:tc>
        <w:tc>
          <w:tcPr>
            <w:tcW w:w="6223"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autoSpaceDE w:val="0"/>
              <w:autoSpaceDN w:val="0"/>
              <w:adjustRightInd w:val="0"/>
              <w:rPr>
                <w:bCs/>
                <w:lang w:val="kk-KZ"/>
              </w:rPr>
            </w:pPr>
            <w:r w:rsidRPr="00861CFC">
              <w:rPr>
                <w:bCs/>
                <w:lang w:val="kk-KZ"/>
              </w:rPr>
              <w:t>АИВ/ АҚТҚ-мен өмір сүретін адамдарға ар</w:t>
            </w:r>
            <w:r>
              <w:rPr>
                <w:bCs/>
                <w:lang w:val="kk-KZ"/>
              </w:rPr>
              <w:t>найы спецификалық көмек көрсету.</w:t>
            </w:r>
          </w:p>
        </w:tc>
        <w:tc>
          <w:tcPr>
            <w:tcW w:w="2552"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jc w:val="center"/>
              <w:rPr>
                <w:lang w:val="kk-KZ"/>
              </w:rPr>
            </w:pPr>
            <w:r w:rsidRPr="00861CFC">
              <w:rPr>
                <w:bCs/>
                <w:lang w:val="kk-KZ"/>
              </w:rPr>
              <w:t>Презентация</w:t>
            </w:r>
          </w:p>
        </w:tc>
      </w:tr>
      <w:tr w:rsidR="006A6272" w:rsidRPr="00861CFC" w:rsidTr="00334F97">
        <w:trPr>
          <w:jc w:val="center"/>
        </w:trPr>
        <w:tc>
          <w:tcPr>
            <w:tcW w:w="582"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widowControl w:val="0"/>
              <w:autoSpaceDE w:val="0"/>
              <w:autoSpaceDN w:val="0"/>
              <w:adjustRightInd w:val="0"/>
              <w:jc w:val="center"/>
              <w:rPr>
                <w:color w:val="000000"/>
                <w:spacing w:val="1"/>
                <w:lang w:val="kk-KZ"/>
              </w:rPr>
            </w:pPr>
            <w:r w:rsidRPr="00861CFC">
              <w:rPr>
                <w:color w:val="000000"/>
                <w:spacing w:val="1"/>
                <w:lang w:val="kk-KZ"/>
              </w:rPr>
              <w:t>4</w:t>
            </w:r>
          </w:p>
        </w:tc>
        <w:tc>
          <w:tcPr>
            <w:tcW w:w="6223" w:type="dxa"/>
            <w:tcBorders>
              <w:top w:val="single" w:sz="4" w:space="0" w:color="auto"/>
              <w:left w:val="single" w:sz="4" w:space="0" w:color="auto"/>
              <w:bottom w:val="single" w:sz="4" w:space="0" w:color="auto"/>
              <w:right w:val="single" w:sz="4" w:space="0" w:color="auto"/>
            </w:tcBorders>
            <w:vAlign w:val="center"/>
          </w:tcPr>
          <w:p w:rsidR="006A6272" w:rsidRDefault="006A6272" w:rsidP="00334F97">
            <w:pPr>
              <w:autoSpaceDE w:val="0"/>
              <w:autoSpaceDN w:val="0"/>
              <w:adjustRightInd w:val="0"/>
              <w:rPr>
                <w:bCs/>
                <w:lang w:val="kk-KZ"/>
              </w:rPr>
            </w:pPr>
            <w:r w:rsidRPr="00F076C2">
              <w:rPr>
                <w:lang w:val="kk-KZ"/>
              </w:rPr>
              <w:t>Аурулардың өмір сапасын жақсарту және отбасы мүшелеріне көмек беру.</w:t>
            </w:r>
            <w:r w:rsidRPr="00861CFC">
              <w:rPr>
                <w:lang w:val="kk-KZ"/>
              </w:rPr>
              <w:t xml:space="preserve"> </w:t>
            </w:r>
          </w:p>
          <w:p w:rsidR="006A6272" w:rsidRPr="00861CFC" w:rsidRDefault="006A6272" w:rsidP="00334F97">
            <w:pPr>
              <w:autoSpaceDE w:val="0"/>
              <w:autoSpaceDN w:val="0"/>
              <w:adjustRightInd w:val="0"/>
              <w:rPr>
                <w:bCs/>
                <w:lang w:val="kk-KZ"/>
              </w:rPr>
            </w:pPr>
            <w:r w:rsidRPr="00861CFC">
              <w:rPr>
                <w:bCs/>
                <w:lang w:val="kk-KZ"/>
              </w:rPr>
              <w:t>Аурудың терми</w:t>
            </w:r>
            <w:r>
              <w:rPr>
                <w:bCs/>
                <w:lang w:val="kk-KZ"/>
              </w:rPr>
              <w:t>нальді көмекті алдын-ала келісу.</w:t>
            </w:r>
          </w:p>
        </w:tc>
        <w:tc>
          <w:tcPr>
            <w:tcW w:w="2552"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jc w:val="center"/>
              <w:rPr>
                <w:lang w:val="kk-KZ"/>
              </w:rPr>
            </w:pPr>
            <w:r w:rsidRPr="00861CFC">
              <w:rPr>
                <w:bCs/>
                <w:lang w:val="kk-KZ"/>
              </w:rPr>
              <w:t>Дискуссия</w:t>
            </w:r>
          </w:p>
        </w:tc>
      </w:tr>
      <w:tr w:rsidR="006A6272" w:rsidRPr="00861CFC" w:rsidTr="00334F97">
        <w:trPr>
          <w:jc w:val="center"/>
        </w:trPr>
        <w:tc>
          <w:tcPr>
            <w:tcW w:w="582" w:type="dxa"/>
            <w:tcBorders>
              <w:top w:val="single" w:sz="4" w:space="0" w:color="auto"/>
              <w:left w:val="single" w:sz="4" w:space="0" w:color="auto"/>
              <w:bottom w:val="single" w:sz="4" w:space="0" w:color="auto"/>
              <w:right w:val="single" w:sz="4" w:space="0" w:color="auto"/>
            </w:tcBorders>
            <w:vAlign w:val="center"/>
          </w:tcPr>
          <w:p w:rsidR="006A6272" w:rsidRPr="00861CFC" w:rsidRDefault="006A6272" w:rsidP="00334F97">
            <w:pPr>
              <w:widowControl w:val="0"/>
              <w:autoSpaceDE w:val="0"/>
              <w:autoSpaceDN w:val="0"/>
              <w:adjustRightInd w:val="0"/>
              <w:jc w:val="center"/>
              <w:rPr>
                <w:color w:val="000000"/>
                <w:spacing w:val="1"/>
                <w:lang w:val="kk-KZ"/>
              </w:rPr>
            </w:pPr>
            <w:r w:rsidRPr="00861CFC">
              <w:rPr>
                <w:color w:val="000000"/>
                <w:spacing w:val="1"/>
                <w:lang w:val="kk-KZ"/>
              </w:rPr>
              <w:t>5</w:t>
            </w:r>
          </w:p>
        </w:tc>
        <w:tc>
          <w:tcPr>
            <w:tcW w:w="6223" w:type="dxa"/>
            <w:tcBorders>
              <w:top w:val="single" w:sz="4" w:space="0" w:color="auto"/>
              <w:left w:val="single" w:sz="4" w:space="0" w:color="auto"/>
              <w:bottom w:val="single" w:sz="4" w:space="0" w:color="auto"/>
              <w:right w:val="single" w:sz="4" w:space="0" w:color="auto"/>
            </w:tcBorders>
            <w:vAlign w:val="center"/>
          </w:tcPr>
          <w:p w:rsidR="006A6272" w:rsidRDefault="006A6272" w:rsidP="00334F97">
            <w:pPr>
              <w:autoSpaceDE w:val="0"/>
              <w:autoSpaceDN w:val="0"/>
              <w:adjustRightInd w:val="0"/>
              <w:rPr>
                <w:bCs/>
                <w:lang w:val="kk-KZ"/>
              </w:rPr>
            </w:pPr>
            <w:r w:rsidRPr="00861CFC">
              <w:rPr>
                <w:bCs/>
                <w:lang w:val="kk-KZ"/>
              </w:rPr>
              <w:t>Өлім халіндегі  науқастарға онкология</w:t>
            </w:r>
            <w:r>
              <w:rPr>
                <w:bCs/>
                <w:lang w:val="kk-KZ"/>
              </w:rPr>
              <w:t>лық диагнозын хабарлау мәселесі.</w:t>
            </w:r>
            <w:r w:rsidRPr="00861CFC">
              <w:rPr>
                <w:lang w:val="kk-KZ"/>
              </w:rPr>
              <w:t xml:space="preserve"> Терминаль</w:t>
            </w:r>
            <w:r>
              <w:rPr>
                <w:lang w:val="kk-KZ"/>
              </w:rPr>
              <w:t xml:space="preserve">ді күтім, мақсаты,  </w:t>
            </w:r>
            <w:r>
              <w:rPr>
                <w:lang w:val="kk-KZ"/>
              </w:rPr>
              <w:lastRenderedPageBreak/>
              <w:t>ұстанымдары.</w:t>
            </w:r>
          </w:p>
          <w:p w:rsidR="006A6272" w:rsidRPr="00A10900" w:rsidRDefault="006A6272" w:rsidP="00334F97">
            <w:pPr>
              <w:autoSpaceDE w:val="0"/>
              <w:autoSpaceDN w:val="0"/>
              <w:adjustRightInd w:val="0"/>
              <w:rPr>
                <w:b/>
                <w:bCs/>
                <w:lang w:val="kk-KZ"/>
              </w:rPr>
            </w:pPr>
            <w:r w:rsidRPr="00A10900">
              <w:rPr>
                <w:b/>
                <w:bCs/>
                <w:lang w:val="kk-KZ"/>
              </w:rPr>
              <w:t>Межелі бақлау</w:t>
            </w:r>
            <w:r>
              <w:rPr>
                <w:b/>
                <w:bCs/>
                <w:lang w:val="kk-KZ"/>
              </w:rPr>
              <w:t>, консультация</w:t>
            </w:r>
          </w:p>
        </w:tc>
        <w:tc>
          <w:tcPr>
            <w:tcW w:w="2552" w:type="dxa"/>
            <w:tcBorders>
              <w:top w:val="single" w:sz="4" w:space="0" w:color="auto"/>
              <w:left w:val="single" w:sz="4" w:space="0" w:color="auto"/>
              <w:bottom w:val="single" w:sz="4" w:space="0" w:color="auto"/>
              <w:right w:val="single" w:sz="4" w:space="0" w:color="auto"/>
            </w:tcBorders>
            <w:vAlign w:val="center"/>
          </w:tcPr>
          <w:p w:rsidR="006A6272" w:rsidRDefault="006A6272" w:rsidP="00334F97">
            <w:pPr>
              <w:jc w:val="center"/>
              <w:rPr>
                <w:bCs/>
                <w:lang w:val="kk-KZ"/>
              </w:rPr>
            </w:pPr>
            <w:r w:rsidRPr="00861CFC">
              <w:rPr>
                <w:bCs/>
                <w:lang w:val="kk-KZ"/>
              </w:rPr>
              <w:lastRenderedPageBreak/>
              <w:t>Есеп</w:t>
            </w:r>
          </w:p>
          <w:p w:rsidR="006A6272" w:rsidRDefault="006A6272" w:rsidP="00334F97">
            <w:pPr>
              <w:jc w:val="center"/>
              <w:rPr>
                <w:bCs/>
                <w:lang w:val="kk-KZ"/>
              </w:rPr>
            </w:pPr>
          </w:p>
          <w:p w:rsidR="006A6272" w:rsidRPr="00861CFC" w:rsidRDefault="006A6272" w:rsidP="00334F97">
            <w:pPr>
              <w:jc w:val="center"/>
              <w:rPr>
                <w:lang w:val="kk-KZ"/>
              </w:rPr>
            </w:pPr>
            <w:r>
              <w:rPr>
                <w:bCs/>
                <w:lang w:val="kk-KZ"/>
              </w:rPr>
              <w:lastRenderedPageBreak/>
              <w:t>Тесттер</w:t>
            </w:r>
          </w:p>
        </w:tc>
      </w:tr>
    </w:tbl>
    <w:p w:rsidR="006A6272" w:rsidRPr="00861CFC" w:rsidRDefault="006A6272" w:rsidP="006A6272">
      <w:pPr>
        <w:widowControl w:val="0"/>
        <w:shd w:val="clear" w:color="auto" w:fill="FFFFFF"/>
        <w:autoSpaceDE w:val="0"/>
        <w:autoSpaceDN w:val="0"/>
        <w:adjustRightInd w:val="0"/>
        <w:jc w:val="center"/>
        <w:rPr>
          <w:b/>
          <w:color w:val="000000"/>
          <w:spacing w:val="1"/>
          <w:sz w:val="28"/>
          <w:szCs w:val="28"/>
          <w:lang w:val="kk-KZ"/>
        </w:rPr>
      </w:pPr>
    </w:p>
    <w:p w:rsidR="006A6272" w:rsidRPr="00861CFC" w:rsidRDefault="006A6272" w:rsidP="006A6272">
      <w:pPr>
        <w:ind w:firstLine="709"/>
        <w:jc w:val="both"/>
        <w:rPr>
          <w:sz w:val="28"/>
          <w:szCs w:val="28"/>
          <w:lang w:val="kk-KZ" w:eastAsia="ko-KR"/>
        </w:rPr>
      </w:pPr>
    </w:p>
    <w:p w:rsidR="006A6272" w:rsidRPr="00861CFC" w:rsidRDefault="006A6272" w:rsidP="006A6272">
      <w:pPr>
        <w:jc w:val="center"/>
        <w:rPr>
          <w:b/>
          <w:sz w:val="28"/>
          <w:szCs w:val="28"/>
          <w:lang w:val="kk-KZ"/>
        </w:rPr>
      </w:pPr>
      <w:r w:rsidRPr="00861CFC">
        <w:rPr>
          <w:b/>
          <w:sz w:val="28"/>
          <w:szCs w:val="28"/>
          <w:lang w:val="kk-KZ"/>
        </w:rPr>
        <w:t>МӨЖ орындалуы бойынша ұсыныстар:</w:t>
      </w:r>
    </w:p>
    <w:p w:rsidR="006A6272" w:rsidRPr="00861CFC" w:rsidRDefault="006A6272" w:rsidP="006A6272">
      <w:pPr>
        <w:ind w:firstLine="709"/>
        <w:jc w:val="both"/>
        <w:rPr>
          <w:sz w:val="28"/>
          <w:szCs w:val="28"/>
          <w:lang w:val="kk-KZ"/>
        </w:rPr>
      </w:pPr>
    </w:p>
    <w:p w:rsidR="006A6272" w:rsidRPr="00861CFC" w:rsidRDefault="006A6272" w:rsidP="001804D8">
      <w:pPr>
        <w:numPr>
          <w:ilvl w:val="0"/>
          <w:numId w:val="9"/>
        </w:numPr>
        <w:tabs>
          <w:tab w:val="left" w:pos="1276"/>
        </w:tabs>
        <w:ind w:left="0" w:firstLine="709"/>
        <w:jc w:val="both"/>
        <w:rPr>
          <w:sz w:val="28"/>
          <w:szCs w:val="28"/>
          <w:lang w:val="kk-KZ"/>
        </w:rPr>
      </w:pPr>
      <w:r w:rsidRPr="00861CFC">
        <w:rPr>
          <w:sz w:val="28"/>
          <w:szCs w:val="28"/>
          <w:lang w:val="kk-KZ"/>
        </w:rPr>
        <w:t>Реферат дайындаудың жалпы ережелері: А4 форматтағы ақ жазу қағазының бір бетіне рефераттың мәтіні баяндалады және теру әдісімен (Times Now Roman ширфті, 14 қаріп бір жарым интервал арқылы) орындалады. Рефераттың көлемі – терілген мәтін 10 беттен кем болмауы тиіс.Рефератты қолмен жазуға рұқсат етілмейді.</w:t>
      </w:r>
    </w:p>
    <w:p w:rsidR="006A6272" w:rsidRPr="00861CFC" w:rsidRDefault="006A6272" w:rsidP="006A6272">
      <w:pPr>
        <w:tabs>
          <w:tab w:val="left" w:pos="1276"/>
        </w:tabs>
        <w:ind w:firstLine="709"/>
        <w:jc w:val="both"/>
        <w:rPr>
          <w:sz w:val="28"/>
          <w:szCs w:val="28"/>
          <w:lang w:val="kk-KZ"/>
        </w:rPr>
      </w:pPr>
      <w:r w:rsidRPr="00861CFC">
        <w:rPr>
          <w:sz w:val="28"/>
          <w:szCs w:val="28"/>
          <w:lang w:val="kk-KZ"/>
        </w:rPr>
        <w:t>Орындау барысында сурет біркелкі тығыздығы, контрасттылығы және айқындылығы сақталады. Рефераттың мазмұны тақырыпқа сай және онда кіріспе, жұмыстағы барлық тараулардың атаулары, қорытынды , қолданылған әдебиеттер тізімі болуы қажет. Реферат тақырыптың жан жақты өңделуімен, тереңділігімен, өз бетінше орындалуымен, жаңалығымен және қорытынды мен ұсыныстардың практикалық бағыттылығы мен ерекшеленуі қажет.</w:t>
      </w:r>
    </w:p>
    <w:p w:rsidR="006A6272" w:rsidRPr="00861CFC" w:rsidRDefault="006A6272" w:rsidP="001804D8">
      <w:pPr>
        <w:numPr>
          <w:ilvl w:val="0"/>
          <w:numId w:val="9"/>
        </w:numPr>
        <w:tabs>
          <w:tab w:val="left" w:pos="1276"/>
        </w:tabs>
        <w:ind w:left="0" w:firstLine="709"/>
        <w:jc w:val="both"/>
        <w:rPr>
          <w:sz w:val="28"/>
          <w:szCs w:val="28"/>
          <w:lang w:val="kk-KZ"/>
        </w:rPr>
      </w:pPr>
      <w:r w:rsidRPr="00861CFC">
        <w:rPr>
          <w:sz w:val="28"/>
          <w:szCs w:val="28"/>
          <w:lang w:val="kk-KZ"/>
        </w:rPr>
        <w:t>Презентацияны дайындаудың жалпы ережелері:</w:t>
      </w:r>
    </w:p>
    <w:p w:rsidR="006A6272" w:rsidRPr="00861CFC" w:rsidRDefault="006A6272" w:rsidP="006A6272">
      <w:pPr>
        <w:ind w:firstLine="709"/>
        <w:jc w:val="both"/>
        <w:rPr>
          <w:sz w:val="28"/>
          <w:szCs w:val="28"/>
          <w:lang w:val="kk-KZ"/>
        </w:rPr>
      </w:pPr>
      <w:r w:rsidRPr="00861CFC">
        <w:rPr>
          <w:sz w:val="28"/>
          <w:szCs w:val="28"/>
          <w:lang w:val="kk-KZ"/>
        </w:rPr>
        <w:t>Мағынасы мен безендірілуінеь жалпы талаптар:</w:t>
      </w:r>
    </w:p>
    <w:p w:rsidR="006A6272" w:rsidRPr="00861CFC" w:rsidRDefault="006A6272" w:rsidP="006A6272">
      <w:pPr>
        <w:ind w:firstLine="709"/>
        <w:jc w:val="both"/>
        <w:rPr>
          <w:sz w:val="28"/>
          <w:szCs w:val="28"/>
          <w:lang w:val="kk-KZ"/>
        </w:rPr>
      </w:pPr>
      <w:r w:rsidRPr="00861CFC">
        <w:rPr>
          <w:sz w:val="28"/>
          <w:szCs w:val="28"/>
          <w:lang w:val="kk-KZ"/>
        </w:rPr>
        <w:t>Слайдтар мазмұны баяндалатын тақырыптың белсенділігін, мақсатын және мәнін көрсету қажет. Әрдайым оқыту шарттарына және презентация мақсаттарына сүйенбеу керек. Негізгі мақсат – оқылуы.  Кемінде 15 слайд болуы, жазылуы тиіс. әр слайдтың  тақырып атауы болуы қажет.</w:t>
      </w:r>
    </w:p>
    <w:p w:rsidR="006A6272" w:rsidRPr="00861CFC" w:rsidRDefault="006A6272" w:rsidP="006A6272">
      <w:pPr>
        <w:ind w:firstLine="709"/>
        <w:jc w:val="both"/>
        <w:rPr>
          <w:sz w:val="28"/>
          <w:szCs w:val="28"/>
          <w:lang w:val="kk-KZ"/>
        </w:rPr>
      </w:pPr>
      <w:r w:rsidRPr="00861CFC">
        <w:rPr>
          <w:sz w:val="28"/>
          <w:szCs w:val="28"/>
          <w:lang w:val="kk-KZ"/>
        </w:rPr>
        <w:t xml:space="preserve">Слайдтардың жалпы тәртібі: </w:t>
      </w:r>
    </w:p>
    <w:p w:rsidR="006A6272" w:rsidRPr="00861CFC" w:rsidRDefault="006A6272" w:rsidP="006A6272">
      <w:pPr>
        <w:ind w:firstLine="709"/>
        <w:jc w:val="both"/>
        <w:rPr>
          <w:sz w:val="28"/>
          <w:szCs w:val="28"/>
          <w:lang w:val="kk-KZ"/>
        </w:rPr>
      </w:pPr>
      <w:r w:rsidRPr="00861CFC">
        <w:rPr>
          <w:sz w:val="28"/>
          <w:szCs w:val="28"/>
          <w:lang w:val="kk-KZ"/>
        </w:rPr>
        <w:t>Титул парағы;</w:t>
      </w:r>
    </w:p>
    <w:p w:rsidR="006A6272" w:rsidRPr="00861CFC" w:rsidRDefault="006A6272" w:rsidP="006A6272">
      <w:pPr>
        <w:ind w:firstLine="709"/>
        <w:jc w:val="both"/>
        <w:rPr>
          <w:sz w:val="28"/>
          <w:szCs w:val="28"/>
          <w:lang w:val="kk-KZ"/>
        </w:rPr>
      </w:pPr>
      <w:r w:rsidRPr="00861CFC">
        <w:rPr>
          <w:sz w:val="28"/>
          <w:szCs w:val="28"/>
          <w:lang w:val="kk-KZ"/>
        </w:rPr>
        <w:t>Презентация жоспары;</w:t>
      </w:r>
    </w:p>
    <w:p w:rsidR="006A6272" w:rsidRPr="00861CFC" w:rsidRDefault="006A6272" w:rsidP="006A6272">
      <w:pPr>
        <w:ind w:firstLine="709"/>
        <w:jc w:val="both"/>
        <w:rPr>
          <w:sz w:val="28"/>
          <w:szCs w:val="28"/>
          <w:lang w:val="kk-KZ"/>
        </w:rPr>
      </w:pPr>
      <w:r w:rsidRPr="00861CFC">
        <w:rPr>
          <w:sz w:val="28"/>
          <w:szCs w:val="28"/>
          <w:lang w:val="kk-KZ"/>
        </w:rPr>
        <w:t>Негізгі бөлім;</w:t>
      </w:r>
    </w:p>
    <w:p w:rsidR="006A6272" w:rsidRPr="00861CFC" w:rsidRDefault="006A6272" w:rsidP="006A6272">
      <w:pPr>
        <w:ind w:firstLine="709"/>
        <w:jc w:val="both"/>
        <w:rPr>
          <w:sz w:val="28"/>
          <w:szCs w:val="28"/>
          <w:lang w:val="kk-KZ"/>
        </w:rPr>
      </w:pPr>
      <w:r w:rsidRPr="00861CFC">
        <w:rPr>
          <w:sz w:val="28"/>
          <w:szCs w:val="28"/>
          <w:lang w:val="kk-KZ"/>
        </w:rPr>
        <w:t>Қорытынды;</w:t>
      </w:r>
    </w:p>
    <w:p w:rsidR="006A6272" w:rsidRPr="00861CFC" w:rsidRDefault="006A6272" w:rsidP="006A6272">
      <w:pPr>
        <w:ind w:firstLine="709"/>
        <w:jc w:val="both"/>
        <w:rPr>
          <w:sz w:val="28"/>
          <w:szCs w:val="28"/>
          <w:lang w:val="kk-KZ"/>
        </w:rPr>
      </w:pPr>
      <w:r w:rsidRPr="00861CFC">
        <w:rPr>
          <w:sz w:val="28"/>
          <w:szCs w:val="28"/>
          <w:lang w:val="kk-KZ"/>
        </w:rPr>
        <w:t>Назарларыңызға рахмет.</w:t>
      </w:r>
    </w:p>
    <w:p w:rsidR="006A6272" w:rsidRDefault="006A6272" w:rsidP="006A6272">
      <w:pPr>
        <w:rPr>
          <w:b/>
          <w:sz w:val="28"/>
          <w:szCs w:val="28"/>
          <w:lang w:val="en-US"/>
        </w:rPr>
      </w:pPr>
    </w:p>
    <w:p w:rsidR="006A6272" w:rsidRDefault="006A6272" w:rsidP="001804D8">
      <w:pPr>
        <w:numPr>
          <w:ilvl w:val="0"/>
          <w:numId w:val="23"/>
        </w:numPr>
        <w:rPr>
          <w:b/>
          <w:sz w:val="28"/>
          <w:szCs w:val="28"/>
          <w:lang w:val="en-US"/>
        </w:rPr>
      </w:pPr>
      <w:r>
        <w:rPr>
          <w:b/>
          <w:sz w:val="28"/>
          <w:szCs w:val="28"/>
          <w:lang w:val="kk-KZ"/>
        </w:rPr>
        <w:t>Соңғы оқыту нәтижесі</w:t>
      </w:r>
    </w:p>
    <w:p w:rsidR="006A6272" w:rsidRPr="006B4B3E" w:rsidRDefault="006A6272" w:rsidP="006A6272">
      <w:pPr>
        <w:ind w:left="1069"/>
        <w:rPr>
          <w:b/>
          <w:sz w:val="28"/>
          <w:szCs w:val="28"/>
          <w:lang w:val="en-US"/>
        </w:rPr>
      </w:pPr>
    </w:p>
    <w:tbl>
      <w:tblPr>
        <w:tblW w:w="9781" w:type="dxa"/>
        <w:jc w:val="center"/>
        <w:tblInd w:w="40" w:type="dxa"/>
        <w:tblLayout w:type="fixed"/>
        <w:tblCellMar>
          <w:left w:w="40" w:type="dxa"/>
          <w:right w:w="40" w:type="dxa"/>
        </w:tblCellMar>
        <w:tblLook w:val="0000"/>
      </w:tblPr>
      <w:tblGrid>
        <w:gridCol w:w="480"/>
        <w:gridCol w:w="1788"/>
        <w:gridCol w:w="170"/>
        <w:gridCol w:w="2665"/>
        <w:gridCol w:w="2551"/>
        <w:gridCol w:w="2127"/>
      </w:tblGrid>
      <w:tr w:rsidR="006A6272" w:rsidRPr="006B4B3E" w:rsidTr="00334F97">
        <w:trPr>
          <w:trHeight w:val="1251"/>
          <w:jc w:val="center"/>
        </w:trPr>
        <w:tc>
          <w:tcPr>
            <w:tcW w:w="2438" w:type="dxa"/>
            <w:gridSpan w:val="3"/>
            <w:tcBorders>
              <w:top w:val="single" w:sz="6" w:space="0" w:color="auto"/>
              <w:left w:val="single" w:sz="6" w:space="0" w:color="auto"/>
              <w:bottom w:val="single" w:sz="6" w:space="0" w:color="auto"/>
              <w:right w:val="single" w:sz="6" w:space="0" w:color="auto"/>
            </w:tcBorders>
          </w:tcPr>
          <w:p w:rsidR="006A6272" w:rsidRPr="006B4B3E" w:rsidRDefault="006A6272" w:rsidP="00334F97">
            <w:pPr>
              <w:autoSpaceDE w:val="0"/>
              <w:autoSpaceDN w:val="0"/>
              <w:adjustRightInd w:val="0"/>
              <w:jc w:val="center"/>
              <w:rPr>
                <w:color w:val="000000"/>
              </w:rPr>
            </w:pPr>
            <w:r w:rsidRPr="006B4B3E">
              <w:rPr>
                <w:color w:val="000000"/>
              </w:rPr>
              <w:t>Дублин дескриптор</w:t>
            </w:r>
            <w:r w:rsidRPr="006B4B3E">
              <w:rPr>
                <w:color w:val="000000"/>
                <w:lang w:val="kk-KZ"/>
              </w:rPr>
              <w:t>лары</w:t>
            </w:r>
          </w:p>
        </w:tc>
        <w:tc>
          <w:tcPr>
            <w:tcW w:w="2665" w:type="dxa"/>
            <w:tcBorders>
              <w:top w:val="single" w:sz="6" w:space="0" w:color="auto"/>
              <w:left w:val="single" w:sz="6" w:space="0" w:color="auto"/>
              <w:bottom w:val="single" w:sz="6" w:space="0" w:color="auto"/>
              <w:right w:val="single" w:sz="6" w:space="0" w:color="auto"/>
            </w:tcBorders>
          </w:tcPr>
          <w:p w:rsidR="006A6272" w:rsidRPr="006B4B3E" w:rsidRDefault="006A6272" w:rsidP="00334F97">
            <w:pPr>
              <w:autoSpaceDE w:val="0"/>
              <w:autoSpaceDN w:val="0"/>
              <w:adjustRightInd w:val="0"/>
              <w:jc w:val="center"/>
              <w:rPr>
                <w:color w:val="000000"/>
              </w:rPr>
            </w:pPr>
            <w:r w:rsidRPr="006B4B3E">
              <w:rPr>
                <w:color w:val="000000"/>
                <w:lang w:val="kk-KZ"/>
              </w:rPr>
              <w:t>ОҚМФА-да әзірленген мамандық құзіреттілігі</w:t>
            </w:r>
          </w:p>
        </w:tc>
        <w:tc>
          <w:tcPr>
            <w:tcW w:w="2551" w:type="dxa"/>
            <w:tcBorders>
              <w:top w:val="single" w:sz="6" w:space="0" w:color="auto"/>
              <w:left w:val="single" w:sz="6" w:space="0" w:color="auto"/>
              <w:bottom w:val="single" w:sz="6" w:space="0" w:color="auto"/>
              <w:right w:val="single" w:sz="6" w:space="0" w:color="auto"/>
            </w:tcBorders>
          </w:tcPr>
          <w:p w:rsidR="006A6272" w:rsidRPr="006B4B3E" w:rsidRDefault="006A6272" w:rsidP="00334F97">
            <w:pPr>
              <w:autoSpaceDE w:val="0"/>
              <w:autoSpaceDN w:val="0"/>
              <w:adjustRightInd w:val="0"/>
              <w:jc w:val="center"/>
              <w:rPr>
                <w:color w:val="000000"/>
              </w:rPr>
            </w:pPr>
            <w:r w:rsidRPr="006B4B3E">
              <w:rPr>
                <w:color w:val="000000"/>
                <w:lang w:val="kk-KZ"/>
              </w:rPr>
              <w:t>Пәнді оқытудың нәтижесі</w:t>
            </w:r>
          </w:p>
        </w:tc>
        <w:tc>
          <w:tcPr>
            <w:tcW w:w="2127" w:type="dxa"/>
            <w:tcBorders>
              <w:top w:val="single" w:sz="6" w:space="0" w:color="auto"/>
              <w:left w:val="single" w:sz="6" w:space="0" w:color="auto"/>
              <w:bottom w:val="single" w:sz="6" w:space="0" w:color="auto"/>
              <w:right w:val="single" w:sz="6" w:space="0" w:color="auto"/>
            </w:tcBorders>
          </w:tcPr>
          <w:p w:rsidR="006A6272" w:rsidRPr="006B4B3E" w:rsidRDefault="006A6272" w:rsidP="00334F97">
            <w:pPr>
              <w:autoSpaceDE w:val="0"/>
              <w:autoSpaceDN w:val="0"/>
              <w:adjustRightInd w:val="0"/>
              <w:jc w:val="center"/>
              <w:rPr>
                <w:color w:val="000000"/>
              </w:rPr>
            </w:pPr>
            <w:r w:rsidRPr="006B4B3E">
              <w:rPr>
                <w:color w:val="000000"/>
                <w:lang w:val="kk-KZ"/>
              </w:rPr>
              <w:t>Тұжырымдама бойынша оқытудың нәтижелері</w:t>
            </w:r>
          </w:p>
        </w:tc>
      </w:tr>
      <w:tr w:rsidR="006A6272" w:rsidRPr="00007EA1" w:rsidTr="00334F97">
        <w:trPr>
          <w:trHeight w:val="331"/>
          <w:jc w:val="center"/>
        </w:trPr>
        <w:tc>
          <w:tcPr>
            <w:tcW w:w="480" w:type="dxa"/>
            <w:tcBorders>
              <w:top w:val="single" w:sz="6" w:space="0" w:color="auto"/>
              <w:left w:val="single" w:sz="6" w:space="0" w:color="auto"/>
              <w:bottom w:val="nil"/>
              <w:right w:val="single" w:sz="6" w:space="0" w:color="auto"/>
            </w:tcBorders>
          </w:tcPr>
          <w:p w:rsidR="006A6272" w:rsidRPr="006B4B3E" w:rsidRDefault="006A6272" w:rsidP="00334F97">
            <w:pPr>
              <w:autoSpaceDE w:val="0"/>
              <w:autoSpaceDN w:val="0"/>
              <w:adjustRightInd w:val="0"/>
              <w:rPr>
                <w:color w:val="000000"/>
              </w:rPr>
            </w:pPr>
            <w:r w:rsidRPr="006B4B3E">
              <w:rPr>
                <w:color w:val="000000"/>
              </w:rPr>
              <w:t>А</w:t>
            </w:r>
          </w:p>
        </w:tc>
        <w:tc>
          <w:tcPr>
            <w:tcW w:w="1958" w:type="dxa"/>
            <w:gridSpan w:val="2"/>
            <w:tcBorders>
              <w:top w:val="single" w:sz="6" w:space="0" w:color="auto"/>
              <w:left w:val="single" w:sz="6" w:space="0" w:color="auto"/>
              <w:bottom w:val="nil"/>
              <w:right w:val="single" w:sz="6" w:space="0" w:color="auto"/>
            </w:tcBorders>
          </w:tcPr>
          <w:p w:rsidR="006A6272" w:rsidRPr="006B4B3E" w:rsidRDefault="006A6272" w:rsidP="00334F97">
            <w:pPr>
              <w:autoSpaceDE w:val="0"/>
              <w:autoSpaceDN w:val="0"/>
              <w:adjustRightInd w:val="0"/>
              <w:rPr>
                <w:color w:val="000000"/>
              </w:rPr>
            </w:pPr>
            <w:r w:rsidRPr="006B4B3E">
              <w:rPr>
                <w:color w:val="000000"/>
                <w:lang w:val="kk-KZ"/>
              </w:rPr>
              <w:t xml:space="preserve"> Жоғары</w:t>
            </w:r>
            <w:r w:rsidRPr="006B4B3E">
              <w:rPr>
                <w:color w:val="000000"/>
              </w:rPr>
              <w:t xml:space="preserve">  </w:t>
            </w:r>
            <w:r w:rsidRPr="006B4B3E">
              <w:rPr>
                <w:color w:val="000000"/>
                <w:lang w:val="kk-KZ"/>
              </w:rPr>
              <w:t xml:space="preserve"> білім</w:t>
            </w:r>
            <w:r w:rsidRPr="006B4B3E">
              <w:rPr>
                <w:color w:val="000000"/>
              </w:rPr>
              <w:t xml:space="preserve"> </w:t>
            </w:r>
            <w:r w:rsidRPr="006B4B3E">
              <w:rPr>
                <w:color w:val="000000"/>
                <w:lang w:val="kk-KZ"/>
              </w:rPr>
              <w:t xml:space="preserve"> деңгейінде</w:t>
            </w:r>
            <w:r w:rsidRPr="006B4B3E">
              <w:rPr>
                <w:color w:val="000000"/>
              </w:rPr>
              <w:t xml:space="preserve"> </w:t>
            </w:r>
            <w:r w:rsidRPr="006B4B3E">
              <w:rPr>
                <w:color w:val="000000"/>
                <w:lang w:val="kk-KZ"/>
              </w:rPr>
              <w:t xml:space="preserve"> меңгерген, </w:t>
            </w:r>
            <w:r w:rsidRPr="006B4B3E">
              <w:rPr>
                <w:color w:val="000000"/>
                <w:lang w:val="kk-KZ"/>
              </w:rPr>
              <w:lastRenderedPageBreak/>
              <w:t>ғылыми</w:t>
            </w:r>
            <w:r w:rsidRPr="006B4B3E">
              <w:rPr>
                <w:color w:val="000000"/>
              </w:rPr>
              <w:t xml:space="preserve"> </w:t>
            </w:r>
            <w:r w:rsidRPr="006B4B3E">
              <w:rPr>
                <w:color w:val="000000"/>
                <w:lang w:val="kk-KZ"/>
              </w:rPr>
              <w:t xml:space="preserve"> зерттеулер </w:t>
            </w:r>
            <w:r w:rsidRPr="006B4B3E">
              <w:rPr>
                <w:color w:val="000000"/>
              </w:rPr>
              <w:t xml:space="preserve">  </w:t>
            </w:r>
            <w:r w:rsidRPr="006B4B3E">
              <w:rPr>
                <w:color w:val="000000"/>
                <w:lang w:val="kk-KZ"/>
              </w:rPr>
              <w:t>контексінде</w:t>
            </w:r>
            <w:r w:rsidRPr="006B4B3E">
              <w:rPr>
                <w:color w:val="000000"/>
              </w:rPr>
              <w:t xml:space="preserve"> </w:t>
            </w:r>
            <w:r w:rsidRPr="006B4B3E">
              <w:rPr>
                <w:color w:val="000000"/>
                <w:lang w:val="kk-KZ"/>
              </w:rPr>
              <w:t xml:space="preserve"> идеяларды </w:t>
            </w:r>
            <w:r w:rsidRPr="006B4B3E">
              <w:rPr>
                <w:color w:val="000000"/>
              </w:rPr>
              <w:t xml:space="preserve"> </w:t>
            </w:r>
            <w:r w:rsidRPr="006B4B3E">
              <w:rPr>
                <w:color w:val="000000"/>
                <w:lang w:val="kk-KZ"/>
              </w:rPr>
              <w:t xml:space="preserve">қолдану </w:t>
            </w:r>
            <w:r w:rsidRPr="006B4B3E">
              <w:rPr>
                <w:color w:val="000000"/>
              </w:rPr>
              <w:t xml:space="preserve"> </w:t>
            </w:r>
            <w:r w:rsidRPr="006B4B3E">
              <w:rPr>
                <w:color w:val="000000"/>
                <w:lang w:val="kk-KZ"/>
              </w:rPr>
              <w:t xml:space="preserve">немесе </w:t>
            </w:r>
            <w:r w:rsidRPr="006B4B3E">
              <w:rPr>
                <w:color w:val="000000"/>
              </w:rPr>
              <w:t xml:space="preserve">  </w:t>
            </w:r>
            <w:r w:rsidRPr="006B4B3E">
              <w:rPr>
                <w:color w:val="000000"/>
                <w:lang w:val="kk-KZ"/>
              </w:rPr>
              <w:t>өзіндік</w:t>
            </w:r>
            <w:r w:rsidRPr="006B4B3E">
              <w:rPr>
                <w:color w:val="000000"/>
              </w:rPr>
              <w:t xml:space="preserve"> </w:t>
            </w:r>
            <w:r w:rsidRPr="006B4B3E">
              <w:rPr>
                <w:color w:val="000000"/>
                <w:lang w:val="kk-KZ"/>
              </w:rPr>
              <w:t xml:space="preserve"> дамыту </w:t>
            </w:r>
            <w:r w:rsidRPr="006B4B3E">
              <w:rPr>
                <w:color w:val="000000"/>
              </w:rPr>
              <w:t xml:space="preserve"> </w:t>
            </w:r>
            <w:r w:rsidRPr="006B4B3E">
              <w:rPr>
                <w:color w:val="000000"/>
                <w:lang w:val="kk-KZ"/>
              </w:rPr>
              <w:t xml:space="preserve"> үшін </w:t>
            </w:r>
            <w:r w:rsidRPr="006B4B3E">
              <w:rPr>
                <w:color w:val="000000"/>
              </w:rPr>
              <w:t xml:space="preserve">  </w:t>
            </w:r>
            <w:r w:rsidRPr="006B4B3E">
              <w:rPr>
                <w:color w:val="000000"/>
                <w:lang w:val="kk-KZ"/>
              </w:rPr>
              <w:t xml:space="preserve">негіз </w:t>
            </w:r>
            <w:r w:rsidRPr="006B4B3E">
              <w:rPr>
                <w:color w:val="000000"/>
              </w:rPr>
              <w:t xml:space="preserve"> </w:t>
            </w:r>
            <w:r w:rsidRPr="006B4B3E">
              <w:rPr>
                <w:color w:val="000000"/>
                <w:lang w:val="kk-KZ"/>
              </w:rPr>
              <w:t xml:space="preserve">немесе </w:t>
            </w:r>
            <w:r w:rsidRPr="006B4B3E">
              <w:rPr>
                <w:color w:val="000000"/>
              </w:rPr>
              <w:t xml:space="preserve"> </w:t>
            </w:r>
            <w:r w:rsidRPr="006B4B3E">
              <w:rPr>
                <w:color w:val="000000"/>
                <w:lang w:val="kk-KZ"/>
              </w:rPr>
              <w:t xml:space="preserve">мүмкіндік  </w:t>
            </w:r>
            <w:r w:rsidRPr="006B4B3E">
              <w:rPr>
                <w:color w:val="000000"/>
              </w:rPr>
              <w:t xml:space="preserve">  </w:t>
            </w:r>
            <w:r w:rsidRPr="006B4B3E">
              <w:rPr>
                <w:color w:val="000000"/>
                <w:lang w:val="kk-KZ"/>
              </w:rPr>
              <w:t xml:space="preserve">болып табылатын, </w:t>
            </w:r>
            <w:r w:rsidRPr="006B4B3E">
              <w:rPr>
                <w:color w:val="000000"/>
              </w:rPr>
              <w:t xml:space="preserve">  </w:t>
            </w:r>
            <w:r w:rsidRPr="006B4B3E">
              <w:rPr>
                <w:color w:val="000000"/>
                <w:lang w:val="kk-KZ"/>
              </w:rPr>
              <w:t xml:space="preserve"> дамытылып отыратын  </w:t>
            </w:r>
            <w:r w:rsidRPr="006B4B3E">
              <w:rPr>
                <w:color w:val="000000"/>
              </w:rPr>
              <w:t xml:space="preserve">  </w:t>
            </w:r>
            <w:r w:rsidRPr="006B4B3E">
              <w:rPr>
                <w:color w:val="000000"/>
                <w:lang w:val="kk-KZ"/>
              </w:rPr>
              <w:t xml:space="preserve">білімі </w:t>
            </w:r>
            <w:r w:rsidRPr="006B4B3E">
              <w:rPr>
                <w:color w:val="000000"/>
              </w:rPr>
              <w:t xml:space="preserve">  </w:t>
            </w:r>
            <w:r w:rsidRPr="006B4B3E">
              <w:rPr>
                <w:color w:val="000000"/>
                <w:lang w:val="kk-KZ"/>
              </w:rPr>
              <w:t xml:space="preserve"> мен түсінігін </w:t>
            </w:r>
            <w:r w:rsidRPr="006B4B3E">
              <w:rPr>
                <w:color w:val="000000"/>
              </w:rPr>
              <w:t xml:space="preserve"> </w:t>
            </w:r>
            <w:r w:rsidRPr="006B4B3E">
              <w:rPr>
                <w:color w:val="000000"/>
                <w:lang w:val="kk-KZ"/>
              </w:rPr>
              <w:t xml:space="preserve"> көрсету  </w:t>
            </w:r>
            <w:r w:rsidRPr="006B4B3E">
              <w:rPr>
                <w:color w:val="000000"/>
              </w:rPr>
              <w:t xml:space="preserve"> </w:t>
            </w:r>
            <w:r w:rsidRPr="006B4B3E">
              <w:rPr>
                <w:color w:val="000000"/>
                <w:lang w:val="kk-KZ"/>
              </w:rPr>
              <w:t>білу</w:t>
            </w:r>
          </w:p>
        </w:tc>
        <w:tc>
          <w:tcPr>
            <w:tcW w:w="2665" w:type="dxa"/>
            <w:tcBorders>
              <w:top w:val="single" w:sz="6" w:space="0" w:color="auto"/>
              <w:left w:val="single" w:sz="6" w:space="0" w:color="auto"/>
              <w:bottom w:val="nil"/>
              <w:right w:val="single" w:sz="6" w:space="0" w:color="auto"/>
            </w:tcBorders>
          </w:tcPr>
          <w:p w:rsidR="006A6272" w:rsidRPr="006B4B3E" w:rsidRDefault="006A6272" w:rsidP="00334F97">
            <w:pPr>
              <w:autoSpaceDE w:val="0"/>
              <w:autoSpaceDN w:val="0"/>
              <w:adjustRightInd w:val="0"/>
              <w:rPr>
                <w:color w:val="000000"/>
              </w:rPr>
            </w:pPr>
            <w:r w:rsidRPr="006B4B3E">
              <w:rPr>
                <w:color w:val="000000"/>
              </w:rPr>
              <w:lastRenderedPageBreak/>
              <w:t xml:space="preserve"> </w:t>
            </w:r>
            <w:r w:rsidRPr="006B4B3E">
              <w:rPr>
                <w:color w:val="000000"/>
                <w:lang w:val="kk-KZ"/>
              </w:rPr>
              <w:t>1. «Денсаулық адвокаты» құзіреттілігі</w:t>
            </w:r>
          </w:p>
        </w:tc>
        <w:tc>
          <w:tcPr>
            <w:tcW w:w="2551" w:type="dxa"/>
            <w:tcBorders>
              <w:top w:val="single" w:sz="6" w:space="0" w:color="auto"/>
              <w:left w:val="single" w:sz="6" w:space="0" w:color="auto"/>
              <w:bottom w:val="single" w:sz="6" w:space="0" w:color="auto"/>
              <w:right w:val="single" w:sz="6" w:space="0" w:color="auto"/>
            </w:tcBorders>
          </w:tcPr>
          <w:p w:rsidR="006A6272" w:rsidRPr="006A6272" w:rsidRDefault="006A6272" w:rsidP="00334F97">
            <w:pPr>
              <w:widowControl w:val="0"/>
              <w:shd w:val="clear" w:color="auto" w:fill="FFFFFF"/>
              <w:tabs>
                <w:tab w:val="left" w:pos="9356"/>
              </w:tabs>
              <w:autoSpaceDE w:val="0"/>
              <w:autoSpaceDN w:val="0"/>
              <w:adjustRightInd w:val="0"/>
              <w:ind w:right="29"/>
              <w:rPr>
                <w:color w:val="000000"/>
              </w:rPr>
            </w:pPr>
            <w:r w:rsidRPr="006B4B3E">
              <w:rPr>
                <w:color w:val="000000"/>
                <w:lang w:val="kk-KZ"/>
              </w:rPr>
              <w:t xml:space="preserve">Инкурабельді науқастардың және оның отбасының өмір </w:t>
            </w:r>
            <w:r w:rsidRPr="006B4B3E">
              <w:rPr>
                <w:color w:val="000000"/>
                <w:lang w:val="kk-KZ"/>
              </w:rPr>
              <w:lastRenderedPageBreak/>
              <w:t>сапасын жақсарту мақсатында әлеуметтік және медициналық қызметтер әдісін және ұйымын меңгеру, теория негізін және пән білімін нығайту</w:t>
            </w:r>
            <w:r w:rsidRPr="006B4B3E">
              <w:rPr>
                <w:lang w:val="kk-KZ"/>
              </w:rPr>
              <w:t>.</w:t>
            </w:r>
            <w:r w:rsidRPr="006B4B3E">
              <w:rPr>
                <w:color w:val="000000"/>
                <w:lang w:val="kk-KZ"/>
              </w:rPr>
              <w:t xml:space="preserve">Мейірбикелік процестегі заңды актыны орындау және оның нәтижесін бағалау, қорытындылау, болған жағдайды түсіндіру, этикалық және әлеуметтік жауапкершіліктің </w:t>
            </w:r>
          </w:p>
          <w:p w:rsidR="006A6272" w:rsidRPr="006B4B3E" w:rsidRDefault="006A6272" w:rsidP="00334F97">
            <w:pPr>
              <w:widowControl w:val="0"/>
              <w:shd w:val="clear" w:color="auto" w:fill="FFFFFF"/>
              <w:tabs>
                <w:tab w:val="left" w:pos="9356"/>
              </w:tabs>
              <w:autoSpaceDE w:val="0"/>
              <w:autoSpaceDN w:val="0"/>
              <w:adjustRightInd w:val="0"/>
              <w:ind w:right="-140"/>
              <w:rPr>
                <w:color w:val="000000"/>
                <w:lang w:val="kk-KZ"/>
              </w:rPr>
            </w:pPr>
            <w:r w:rsidRPr="006B4B3E">
              <w:rPr>
                <w:color w:val="000000"/>
                <w:lang w:val="kk-KZ"/>
              </w:rPr>
              <w:t>бір – бірімен байланысының себепті – тергеулі қатынасын біледі</w:t>
            </w:r>
          </w:p>
          <w:p w:rsidR="006A6272" w:rsidRPr="006B4B3E" w:rsidRDefault="006A6272" w:rsidP="00334F97">
            <w:pPr>
              <w:jc w:val="both"/>
              <w:rPr>
                <w:color w:val="000000"/>
                <w:lang w:val="kk-KZ"/>
              </w:rPr>
            </w:pPr>
          </w:p>
        </w:tc>
        <w:tc>
          <w:tcPr>
            <w:tcW w:w="2127" w:type="dxa"/>
            <w:tcBorders>
              <w:top w:val="single" w:sz="6" w:space="0" w:color="auto"/>
              <w:left w:val="single" w:sz="6" w:space="0" w:color="auto"/>
              <w:bottom w:val="nil"/>
              <w:right w:val="single" w:sz="6" w:space="0" w:color="auto"/>
            </w:tcBorders>
          </w:tcPr>
          <w:p w:rsidR="006A6272" w:rsidRPr="006B4B3E" w:rsidRDefault="006A6272" w:rsidP="00334F97">
            <w:pPr>
              <w:autoSpaceDE w:val="0"/>
              <w:autoSpaceDN w:val="0"/>
              <w:jc w:val="both"/>
              <w:rPr>
                <w:color w:val="000000"/>
                <w:lang w:val="kk-KZ"/>
              </w:rPr>
            </w:pPr>
            <w:r w:rsidRPr="006B4B3E">
              <w:rPr>
                <w:color w:val="000000"/>
                <w:lang w:val="kk-KZ"/>
              </w:rPr>
              <w:lastRenderedPageBreak/>
              <w:t xml:space="preserve">Мейірбікелік қызметтің басты мәселесі денсаулық </w:t>
            </w:r>
            <w:r w:rsidRPr="006B4B3E">
              <w:rPr>
                <w:color w:val="000000"/>
                <w:lang w:val="kk-KZ"/>
              </w:rPr>
              <w:lastRenderedPageBreak/>
              <w:t>сақтаудағы мейірбике ісі  олардың байланысын және тәуелділігін басқа ортамен әлеуметтік саясатты құруды білу және заманауи бағыт бағдарда дамуды түсіне білу</w:t>
            </w:r>
          </w:p>
          <w:p w:rsidR="006A6272" w:rsidRPr="006B4B3E" w:rsidRDefault="006A6272" w:rsidP="00334F97">
            <w:pPr>
              <w:autoSpaceDE w:val="0"/>
              <w:autoSpaceDN w:val="0"/>
              <w:adjustRightInd w:val="0"/>
              <w:rPr>
                <w:color w:val="000000"/>
                <w:lang w:val="kk-KZ"/>
              </w:rPr>
            </w:pPr>
          </w:p>
        </w:tc>
      </w:tr>
      <w:tr w:rsidR="006A6272" w:rsidRPr="00007EA1" w:rsidTr="00334F97">
        <w:trPr>
          <w:trHeight w:val="312"/>
          <w:jc w:val="center"/>
        </w:trPr>
        <w:tc>
          <w:tcPr>
            <w:tcW w:w="480" w:type="dxa"/>
            <w:tcBorders>
              <w:top w:val="nil"/>
              <w:left w:val="single" w:sz="6" w:space="0" w:color="auto"/>
              <w:bottom w:val="nil"/>
              <w:right w:val="single" w:sz="6" w:space="0" w:color="auto"/>
            </w:tcBorders>
          </w:tcPr>
          <w:p w:rsidR="006A6272" w:rsidRPr="006B4B3E" w:rsidRDefault="006A6272" w:rsidP="00334F97">
            <w:pPr>
              <w:autoSpaceDE w:val="0"/>
              <w:autoSpaceDN w:val="0"/>
              <w:adjustRightInd w:val="0"/>
              <w:rPr>
                <w:color w:val="000000"/>
                <w:lang w:val="kk-KZ"/>
              </w:rPr>
            </w:pPr>
          </w:p>
          <w:p w:rsidR="006A6272" w:rsidRPr="006B4B3E" w:rsidRDefault="006A6272" w:rsidP="00334F97">
            <w:pPr>
              <w:autoSpaceDE w:val="0"/>
              <w:autoSpaceDN w:val="0"/>
              <w:adjustRightInd w:val="0"/>
              <w:rPr>
                <w:color w:val="000000"/>
                <w:lang w:val="kk-KZ"/>
              </w:rPr>
            </w:pPr>
          </w:p>
        </w:tc>
        <w:tc>
          <w:tcPr>
            <w:tcW w:w="1958" w:type="dxa"/>
            <w:gridSpan w:val="2"/>
            <w:tcBorders>
              <w:top w:val="nil"/>
              <w:left w:val="single" w:sz="6" w:space="0" w:color="auto"/>
              <w:bottom w:val="nil"/>
              <w:right w:val="single" w:sz="6" w:space="0" w:color="auto"/>
            </w:tcBorders>
          </w:tcPr>
          <w:p w:rsidR="006A6272" w:rsidRPr="006B4B3E" w:rsidRDefault="006A6272" w:rsidP="00334F97">
            <w:pPr>
              <w:autoSpaceDE w:val="0"/>
              <w:autoSpaceDN w:val="0"/>
              <w:adjustRightInd w:val="0"/>
              <w:rPr>
                <w:color w:val="000000"/>
                <w:lang w:val="kk-KZ"/>
              </w:rPr>
            </w:pPr>
          </w:p>
          <w:p w:rsidR="006A6272" w:rsidRPr="006B4B3E" w:rsidRDefault="006A6272" w:rsidP="00334F97">
            <w:pPr>
              <w:autoSpaceDE w:val="0"/>
              <w:autoSpaceDN w:val="0"/>
              <w:adjustRightInd w:val="0"/>
              <w:rPr>
                <w:color w:val="000000"/>
                <w:lang w:val="kk-KZ"/>
              </w:rPr>
            </w:pPr>
          </w:p>
        </w:tc>
        <w:tc>
          <w:tcPr>
            <w:tcW w:w="2665" w:type="dxa"/>
            <w:tcBorders>
              <w:top w:val="nil"/>
              <w:left w:val="single" w:sz="6" w:space="0" w:color="auto"/>
              <w:bottom w:val="nil"/>
              <w:right w:val="single" w:sz="6" w:space="0" w:color="auto"/>
            </w:tcBorders>
          </w:tcPr>
          <w:p w:rsidR="006A6272" w:rsidRPr="006B4B3E" w:rsidRDefault="006A6272" w:rsidP="00334F97">
            <w:pPr>
              <w:autoSpaceDE w:val="0"/>
              <w:autoSpaceDN w:val="0"/>
              <w:adjustRightInd w:val="0"/>
              <w:rPr>
                <w:color w:val="000000"/>
                <w:lang w:val="kk-KZ"/>
              </w:rPr>
            </w:pPr>
          </w:p>
          <w:p w:rsidR="006A6272" w:rsidRPr="006B4B3E" w:rsidRDefault="006A6272" w:rsidP="00334F97">
            <w:pPr>
              <w:autoSpaceDE w:val="0"/>
              <w:autoSpaceDN w:val="0"/>
              <w:adjustRightInd w:val="0"/>
              <w:rPr>
                <w:color w:val="000000"/>
                <w:lang w:val="kk-KZ"/>
              </w:rPr>
            </w:pPr>
          </w:p>
        </w:tc>
        <w:tc>
          <w:tcPr>
            <w:tcW w:w="2551" w:type="dxa"/>
            <w:tcBorders>
              <w:top w:val="single" w:sz="6" w:space="0" w:color="auto"/>
              <w:left w:val="single" w:sz="6" w:space="0" w:color="auto"/>
              <w:bottom w:val="single" w:sz="6" w:space="0" w:color="auto"/>
              <w:right w:val="single" w:sz="6" w:space="0" w:color="auto"/>
            </w:tcBorders>
          </w:tcPr>
          <w:p w:rsidR="006A6272" w:rsidRPr="006B4B3E" w:rsidRDefault="006A6272" w:rsidP="00334F97">
            <w:pPr>
              <w:widowControl w:val="0"/>
              <w:shd w:val="clear" w:color="auto" w:fill="FFFFFF"/>
              <w:tabs>
                <w:tab w:val="left" w:pos="9356"/>
              </w:tabs>
              <w:autoSpaceDE w:val="0"/>
              <w:autoSpaceDN w:val="0"/>
              <w:adjustRightInd w:val="0"/>
              <w:ind w:right="-140"/>
              <w:rPr>
                <w:bCs/>
                <w:color w:val="000000"/>
                <w:spacing w:val="-2"/>
                <w:lang w:val="kk-KZ"/>
              </w:rPr>
            </w:pPr>
            <w:r w:rsidRPr="006B4B3E">
              <w:rPr>
                <w:color w:val="000000"/>
                <w:lang w:val="kk-KZ"/>
              </w:rPr>
              <w:t xml:space="preserve">Инкурабельді науқастарды жалпы мейірбикелік күтімде серіктес ретінде паллиативті медицина аумағындағы арнайы терминологияны меңгеру. </w:t>
            </w:r>
          </w:p>
        </w:tc>
        <w:tc>
          <w:tcPr>
            <w:tcW w:w="2127" w:type="dxa"/>
            <w:tcBorders>
              <w:top w:val="nil"/>
              <w:left w:val="single" w:sz="6" w:space="0" w:color="auto"/>
              <w:bottom w:val="nil"/>
              <w:right w:val="single" w:sz="6" w:space="0" w:color="auto"/>
            </w:tcBorders>
          </w:tcPr>
          <w:p w:rsidR="006A6272" w:rsidRPr="006B4B3E" w:rsidRDefault="006A6272" w:rsidP="00334F97">
            <w:pPr>
              <w:widowControl w:val="0"/>
              <w:shd w:val="clear" w:color="auto" w:fill="FFFFFF"/>
              <w:tabs>
                <w:tab w:val="left" w:pos="9356"/>
              </w:tabs>
              <w:autoSpaceDE w:val="0"/>
              <w:autoSpaceDN w:val="0"/>
              <w:adjustRightInd w:val="0"/>
              <w:ind w:right="-140"/>
              <w:rPr>
                <w:color w:val="000000"/>
                <w:lang w:val="kk-KZ"/>
              </w:rPr>
            </w:pPr>
          </w:p>
        </w:tc>
      </w:tr>
      <w:tr w:rsidR="006A6272" w:rsidRPr="00007EA1" w:rsidTr="00334F97">
        <w:trPr>
          <w:trHeight w:val="715"/>
          <w:jc w:val="center"/>
        </w:trPr>
        <w:tc>
          <w:tcPr>
            <w:tcW w:w="480" w:type="dxa"/>
            <w:tcBorders>
              <w:top w:val="nil"/>
              <w:left w:val="single" w:sz="6" w:space="0" w:color="auto"/>
              <w:bottom w:val="nil"/>
              <w:right w:val="single" w:sz="6" w:space="0" w:color="auto"/>
            </w:tcBorders>
          </w:tcPr>
          <w:p w:rsidR="006A6272" w:rsidRPr="006B4B3E" w:rsidRDefault="006A6272" w:rsidP="00334F97">
            <w:pPr>
              <w:autoSpaceDE w:val="0"/>
              <w:autoSpaceDN w:val="0"/>
              <w:adjustRightInd w:val="0"/>
              <w:rPr>
                <w:color w:val="000000"/>
                <w:lang w:val="kk-KZ"/>
              </w:rPr>
            </w:pPr>
          </w:p>
          <w:p w:rsidR="006A6272" w:rsidRPr="006B4B3E" w:rsidRDefault="006A6272" w:rsidP="00334F97">
            <w:pPr>
              <w:autoSpaceDE w:val="0"/>
              <w:autoSpaceDN w:val="0"/>
              <w:adjustRightInd w:val="0"/>
              <w:rPr>
                <w:color w:val="000000"/>
                <w:lang w:val="kk-KZ"/>
              </w:rPr>
            </w:pPr>
          </w:p>
        </w:tc>
        <w:tc>
          <w:tcPr>
            <w:tcW w:w="1958" w:type="dxa"/>
            <w:gridSpan w:val="2"/>
            <w:tcBorders>
              <w:top w:val="nil"/>
              <w:left w:val="single" w:sz="6" w:space="0" w:color="auto"/>
              <w:bottom w:val="nil"/>
              <w:right w:val="single" w:sz="6" w:space="0" w:color="auto"/>
            </w:tcBorders>
          </w:tcPr>
          <w:p w:rsidR="006A6272" w:rsidRPr="006B4B3E" w:rsidRDefault="006A6272" w:rsidP="00334F97">
            <w:pPr>
              <w:autoSpaceDE w:val="0"/>
              <w:autoSpaceDN w:val="0"/>
              <w:adjustRightInd w:val="0"/>
              <w:rPr>
                <w:color w:val="000000"/>
                <w:lang w:val="kk-KZ"/>
              </w:rPr>
            </w:pPr>
          </w:p>
          <w:p w:rsidR="006A6272" w:rsidRPr="006B4B3E" w:rsidRDefault="006A6272" w:rsidP="00334F97">
            <w:pPr>
              <w:autoSpaceDE w:val="0"/>
              <w:autoSpaceDN w:val="0"/>
              <w:adjustRightInd w:val="0"/>
              <w:rPr>
                <w:color w:val="000000"/>
                <w:lang w:val="kk-KZ"/>
              </w:rPr>
            </w:pPr>
          </w:p>
        </w:tc>
        <w:tc>
          <w:tcPr>
            <w:tcW w:w="2665" w:type="dxa"/>
            <w:tcBorders>
              <w:top w:val="nil"/>
              <w:left w:val="single" w:sz="6" w:space="0" w:color="auto"/>
              <w:bottom w:val="nil"/>
              <w:right w:val="single" w:sz="6" w:space="0" w:color="auto"/>
            </w:tcBorders>
          </w:tcPr>
          <w:p w:rsidR="006A6272" w:rsidRPr="006B4B3E" w:rsidRDefault="006A6272" w:rsidP="00334F97">
            <w:pPr>
              <w:autoSpaceDE w:val="0"/>
              <w:autoSpaceDN w:val="0"/>
              <w:adjustRightInd w:val="0"/>
              <w:rPr>
                <w:color w:val="000000"/>
                <w:lang w:val="kk-KZ"/>
              </w:rPr>
            </w:pPr>
          </w:p>
          <w:p w:rsidR="006A6272" w:rsidRPr="006B4B3E" w:rsidRDefault="006A6272" w:rsidP="00334F97">
            <w:pPr>
              <w:autoSpaceDE w:val="0"/>
              <w:autoSpaceDN w:val="0"/>
              <w:adjustRightInd w:val="0"/>
              <w:rPr>
                <w:color w:val="000000"/>
                <w:lang w:val="kk-KZ"/>
              </w:rPr>
            </w:pPr>
          </w:p>
        </w:tc>
        <w:tc>
          <w:tcPr>
            <w:tcW w:w="2551" w:type="dxa"/>
            <w:tcBorders>
              <w:top w:val="single" w:sz="6" w:space="0" w:color="auto"/>
              <w:left w:val="single" w:sz="6" w:space="0" w:color="auto"/>
              <w:bottom w:val="single" w:sz="6" w:space="0" w:color="auto"/>
              <w:right w:val="single" w:sz="6" w:space="0" w:color="auto"/>
            </w:tcBorders>
          </w:tcPr>
          <w:p w:rsidR="006A6272" w:rsidRPr="006B4B3E" w:rsidRDefault="006A6272" w:rsidP="00334F97">
            <w:pPr>
              <w:autoSpaceDE w:val="0"/>
              <w:autoSpaceDN w:val="0"/>
              <w:adjustRightInd w:val="0"/>
              <w:rPr>
                <w:color w:val="000000"/>
                <w:lang w:val="kk-KZ"/>
              </w:rPr>
            </w:pPr>
            <w:r w:rsidRPr="006B4B3E">
              <w:rPr>
                <w:color w:val="000000"/>
                <w:lang w:val="kk-KZ"/>
              </w:rPr>
              <w:t xml:space="preserve">Клиникаға немесе ауруханаға жіберілген арнайы жолдамалар және қайғыға алып келетін жағдайлар әр түрлі белгілердің жойылудардың анықтайды.  </w:t>
            </w:r>
          </w:p>
        </w:tc>
        <w:tc>
          <w:tcPr>
            <w:tcW w:w="2127" w:type="dxa"/>
            <w:tcBorders>
              <w:top w:val="nil"/>
              <w:left w:val="single" w:sz="6" w:space="0" w:color="auto"/>
              <w:bottom w:val="nil"/>
              <w:right w:val="single" w:sz="6" w:space="0" w:color="auto"/>
            </w:tcBorders>
          </w:tcPr>
          <w:p w:rsidR="006A6272" w:rsidRPr="006B4B3E" w:rsidRDefault="006A6272" w:rsidP="00334F97">
            <w:pPr>
              <w:autoSpaceDE w:val="0"/>
              <w:autoSpaceDN w:val="0"/>
              <w:adjustRightInd w:val="0"/>
              <w:rPr>
                <w:color w:val="000000"/>
                <w:lang w:val="kk-KZ"/>
              </w:rPr>
            </w:pPr>
          </w:p>
          <w:p w:rsidR="006A6272" w:rsidRPr="006B4B3E" w:rsidRDefault="006A6272" w:rsidP="00334F97">
            <w:pPr>
              <w:autoSpaceDE w:val="0"/>
              <w:autoSpaceDN w:val="0"/>
              <w:adjustRightInd w:val="0"/>
              <w:rPr>
                <w:color w:val="000000"/>
                <w:lang w:val="kk-KZ"/>
              </w:rPr>
            </w:pPr>
          </w:p>
        </w:tc>
      </w:tr>
      <w:tr w:rsidR="006A6272" w:rsidRPr="00007EA1" w:rsidTr="00334F97">
        <w:trPr>
          <w:trHeight w:val="590"/>
          <w:jc w:val="center"/>
        </w:trPr>
        <w:tc>
          <w:tcPr>
            <w:tcW w:w="480" w:type="dxa"/>
            <w:tcBorders>
              <w:top w:val="nil"/>
              <w:left w:val="single" w:sz="6" w:space="0" w:color="auto"/>
              <w:bottom w:val="nil"/>
              <w:right w:val="single" w:sz="6" w:space="0" w:color="auto"/>
            </w:tcBorders>
          </w:tcPr>
          <w:p w:rsidR="006A6272" w:rsidRPr="006B4B3E" w:rsidRDefault="006A6272" w:rsidP="00334F97">
            <w:pPr>
              <w:autoSpaceDE w:val="0"/>
              <w:autoSpaceDN w:val="0"/>
              <w:adjustRightInd w:val="0"/>
              <w:rPr>
                <w:color w:val="000000"/>
                <w:lang w:val="kk-KZ"/>
              </w:rPr>
            </w:pPr>
          </w:p>
          <w:p w:rsidR="006A6272" w:rsidRPr="006B4B3E" w:rsidRDefault="006A6272" w:rsidP="00334F97">
            <w:pPr>
              <w:autoSpaceDE w:val="0"/>
              <w:autoSpaceDN w:val="0"/>
              <w:adjustRightInd w:val="0"/>
              <w:rPr>
                <w:color w:val="000000"/>
                <w:lang w:val="kk-KZ"/>
              </w:rPr>
            </w:pPr>
          </w:p>
        </w:tc>
        <w:tc>
          <w:tcPr>
            <w:tcW w:w="1958" w:type="dxa"/>
            <w:gridSpan w:val="2"/>
            <w:tcBorders>
              <w:top w:val="nil"/>
              <w:left w:val="single" w:sz="6" w:space="0" w:color="auto"/>
              <w:bottom w:val="nil"/>
              <w:right w:val="single" w:sz="6" w:space="0" w:color="auto"/>
            </w:tcBorders>
          </w:tcPr>
          <w:p w:rsidR="006A6272" w:rsidRPr="006B4B3E" w:rsidRDefault="006A6272" w:rsidP="00334F97">
            <w:pPr>
              <w:autoSpaceDE w:val="0"/>
              <w:autoSpaceDN w:val="0"/>
              <w:adjustRightInd w:val="0"/>
              <w:rPr>
                <w:color w:val="000000"/>
                <w:lang w:val="kk-KZ"/>
              </w:rPr>
            </w:pPr>
          </w:p>
          <w:p w:rsidR="006A6272" w:rsidRPr="006B4B3E" w:rsidRDefault="006A6272" w:rsidP="00334F97">
            <w:pPr>
              <w:autoSpaceDE w:val="0"/>
              <w:autoSpaceDN w:val="0"/>
              <w:adjustRightInd w:val="0"/>
              <w:rPr>
                <w:color w:val="000000"/>
                <w:lang w:val="kk-KZ"/>
              </w:rPr>
            </w:pPr>
          </w:p>
        </w:tc>
        <w:tc>
          <w:tcPr>
            <w:tcW w:w="2665" w:type="dxa"/>
            <w:tcBorders>
              <w:top w:val="nil"/>
              <w:left w:val="single" w:sz="6" w:space="0" w:color="auto"/>
              <w:bottom w:val="single" w:sz="6" w:space="0" w:color="auto"/>
              <w:right w:val="single" w:sz="6" w:space="0" w:color="auto"/>
            </w:tcBorders>
          </w:tcPr>
          <w:p w:rsidR="006A6272" w:rsidRPr="006B4B3E" w:rsidRDefault="006A6272" w:rsidP="00334F97">
            <w:pPr>
              <w:autoSpaceDE w:val="0"/>
              <w:autoSpaceDN w:val="0"/>
              <w:adjustRightInd w:val="0"/>
              <w:rPr>
                <w:color w:val="000000"/>
                <w:lang w:val="kk-KZ"/>
              </w:rPr>
            </w:pPr>
          </w:p>
          <w:p w:rsidR="006A6272" w:rsidRPr="006B4B3E" w:rsidRDefault="006A6272" w:rsidP="00334F97">
            <w:pPr>
              <w:autoSpaceDE w:val="0"/>
              <w:autoSpaceDN w:val="0"/>
              <w:adjustRightInd w:val="0"/>
              <w:rPr>
                <w:color w:val="000000"/>
                <w:lang w:val="kk-KZ"/>
              </w:rPr>
            </w:pPr>
          </w:p>
        </w:tc>
        <w:tc>
          <w:tcPr>
            <w:tcW w:w="2551" w:type="dxa"/>
            <w:tcBorders>
              <w:top w:val="single" w:sz="6" w:space="0" w:color="auto"/>
              <w:left w:val="single" w:sz="6" w:space="0" w:color="auto"/>
              <w:bottom w:val="single" w:sz="6" w:space="0" w:color="auto"/>
              <w:right w:val="single" w:sz="6" w:space="0" w:color="auto"/>
            </w:tcBorders>
          </w:tcPr>
          <w:p w:rsidR="006A6272" w:rsidRPr="006B4B3E" w:rsidRDefault="006A6272" w:rsidP="00334F97">
            <w:pPr>
              <w:autoSpaceDE w:val="0"/>
              <w:autoSpaceDN w:val="0"/>
              <w:adjustRightInd w:val="0"/>
              <w:rPr>
                <w:color w:val="000000"/>
                <w:lang w:val="kk-KZ"/>
              </w:rPr>
            </w:pPr>
            <w:r w:rsidRPr="006B4B3E">
              <w:rPr>
                <w:color w:val="000000"/>
                <w:lang w:val="kk-KZ"/>
              </w:rPr>
              <w:t xml:space="preserve">Науқастардың және олардың отбасыларын өмір сапасын жақсарту мүмкіндіктерін жоғары түрде қамтамасыз етеді және қайғыны сейілтудің негізгі механизмдерін біледі. </w:t>
            </w:r>
          </w:p>
        </w:tc>
        <w:tc>
          <w:tcPr>
            <w:tcW w:w="2127" w:type="dxa"/>
            <w:tcBorders>
              <w:top w:val="nil"/>
              <w:left w:val="single" w:sz="6" w:space="0" w:color="auto"/>
              <w:bottom w:val="nil"/>
              <w:right w:val="single" w:sz="6" w:space="0" w:color="auto"/>
            </w:tcBorders>
          </w:tcPr>
          <w:p w:rsidR="006A6272" w:rsidRPr="006B4B3E" w:rsidRDefault="006A6272" w:rsidP="00334F97">
            <w:pPr>
              <w:autoSpaceDE w:val="0"/>
              <w:autoSpaceDN w:val="0"/>
              <w:adjustRightInd w:val="0"/>
              <w:rPr>
                <w:color w:val="000000"/>
                <w:lang w:val="kk-KZ"/>
              </w:rPr>
            </w:pPr>
          </w:p>
          <w:p w:rsidR="006A6272" w:rsidRPr="006B4B3E" w:rsidRDefault="006A6272" w:rsidP="00334F97">
            <w:pPr>
              <w:autoSpaceDE w:val="0"/>
              <w:autoSpaceDN w:val="0"/>
              <w:adjustRightInd w:val="0"/>
              <w:rPr>
                <w:color w:val="000000"/>
                <w:lang w:val="kk-KZ"/>
              </w:rPr>
            </w:pPr>
          </w:p>
        </w:tc>
      </w:tr>
      <w:tr w:rsidR="006A6272" w:rsidRPr="00007EA1" w:rsidTr="00334F97">
        <w:trPr>
          <w:trHeight w:val="893"/>
          <w:jc w:val="center"/>
        </w:trPr>
        <w:tc>
          <w:tcPr>
            <w:tcW w:w="480" w:type="dxa"/>
            <w:tcBorders>
              <w:top w:val="nil"/>
              <w:left w:val="single" w:sz="6" w:space="0" w:color="auto"/>
              <w:bottom w:val="nil"/>
              <w:right w:val="single" w:sz="6" w:space="0" w:color="auto"/>
            </w:tcBorders>
          </w:tcPr>
          <w:p w:rsidR="006A6272" w:rsidRPr="006B4B3E" w:rsidRDefault="006A6272" w:rsidP="00334F97">
            <w:pPr>
              <w:autoSpaceDE w:val="0"/>
              <w:autoSpaceDN w:val="0"/>
              <w:adjustRightInd w:val="0"/>
              <w:rPr>
                <w:color w:val="000000"/>
                <w:lang w:val="kk-KZ"/>
              </w:rPr>
            </w:pPr>
          </w:p>
          <w:p w:rsidR="006A6272" w:rsidRPr="006B4B3E" w:rsidRDefault="006A6272" w:rsidP="00334F97">
            <w:pPr>
              <w:autoSpaceDE w:val="0"/>
              <w:autoSpaceDN w:val="0"/>
              <w:adjustRightInd w:val="0"/>
              <w:rPr>
                <w:color w:val="000000"/>
                <w:lang w:val="kk-KZ"/>
              </w:rPr>
            </w:pPr>
          </w:p>
        </w:tc>
        <w:tc>
          <w:tcPr>
            <w:tcW w:w="1958" w:type="dxa"/>
            <w:gridSpan w:val="2"/>
            <w:tcBorders>
              <w:top w:val="nil"/>
              <w:left w:val="single" w:sz="6" w:space="0" w:color="auto"/>
              <w:bottom w:val="nil"/>
              <w:right w:val="single" w:sz="6" w:space="0" w:color="auto"/>
            </w:tcBorders>
          </w:tcPr>
          <w:p w:rsidR="006A6272" w:rsidRPr="006B4B3E" w:rsidRDefault="006A6272" w:rsidP="00334F97">
            <w:pPr>
              <w:autoSpaceDE w:val="0"/>
              <w:autoSpaceDN w:val="0"/>
              <w:adjustRightInd w:val="0"/>
              <w:rPr>
                <w:color w:val="000000"/>
                <w:lang w:val="kk-KZ"/>
              </w:rPr>
            </w:pPr>
          </w:p>
          <w:p w:rsidR="006A6272" w:rsidRPr="006B4B3E" w:rsidRDefault="006A6272" w:rsidP="00334F97">
            <w:pPr>
              <w:autoSpaceDE w:val="0"/>
              <w:autoSpaceDN w:val="0"/>
              <w:adjustRightInd w:val="0"/>
              <w:rPr>
                <w:color w:val="000000"/>
                <w:lang w:val="kk-KZ"/>
              </w:rPr>
            </w:pPr>
          </w:p>
        </w:tc>
        <w:tc>
          <w:tcPr>
            <w:tcW w:w="2665" w:type="dxa"/>
            <w:tcBorders>
              <w:top w:val="single" w:sz="6" w:space="0" w:color="auto"/>
              <w:left w:val="single" w:sz="6" w:space="0" w:color="auto"/>
              <w:bottom w:val="single" w:sz="6" w:space="0" w:color="auto"/>
              <w:right w:val="single" w:sz="6" w:space="0" w:color="auto"/>
            </w:tcBorders>
          </w:tcPr>
          <w:p w:rsidR="006A6272" w:rsidRPr="006B4B3E" w:rsidRDefault="006A6272" w:rsidP="00334F97">
            <w:pPr>
              <w:autoSpaceDE w:val="0"/>
              <w:autoSpaceDN w:val="0"/>
              <w:adjustRightInd w:val="0"/>
              <w:rPr>
                <w:color w:val="000000"/>
                <w:lang w:val="kk-KZ"/>
              </w:rPr>
            </w:pPr>
            <w:r w:rsidRPr="006B4B3E">
              <w:rPr>
                <w:color w:val="000000"/>
                <w:lang w:val="kk-KZ"/>
              </w:rPr>
              <w:t>Жаратылыстану ғылымдары саласындағы құзіреттілік</w:t>
            </w:r>
            <w:r w:rsidRPr="006B4B3E">
              <w:rPr>
                <w:color w:val="000000"/>
              </w:rPr>
              <w:t xml:space="preserve"> </w:t>
            </w:r>
          </w:p>
        </w:tc>
        <w:tc>
          <w:tcPr>
            <w:tcW w:w="2551" w:type="dxa"/>
            <w:tcBorders>
              <w:top w:val="single" w:sz="6" w:space="0" w:color="auto"/>
              <w:left w:val="single" w:sz="6" w:space="0" w:color="auto"/>
              <w:bottom w:val="single" w:sz="6" w:space="0" w:color="auto"/>
              <w:right w:val="single" w:sz="6" w:space="0" w:color="auto"/>
            </w:tcBorders>
          </w:tcPr>
          <w:p w:rsidR="006A6272" w:rsidRPr="006B4B3E" w:rsidRDefault="006A6272" w:rsidP="00334F97">
            <w:pPr>
              <w:jc w:val="both"/>
              <w:rPr>
                <w:color w:val="000000"/>
                <w:lang w:val="kk-KZ"/>
              </w:rPr>
            </w:pPr>
            <w:r w:rsidRPr="006B4B3E">
              <w:rPr>
                <w:color w:val="000000"/>
                <w:lang w:val="kk-KZ"/>
              </w:rPr>
              <w:t xml:space="preserve">Интегрирлі мультидисплинарлы сәйкестік дегеніміз терминалды науқастарды жалпы күтімді қамтамасыз етудегі біріккен мақсатттар және әр түрлі білімдерді меңгеру жұмысын білу.   </w:t>
            </w:r>
          </w:p>
        </w:tc>
        <w:tc>
          <w:tcPr>
            <w:tcW w:w="2127" w:type="dxa"/>
            <w:tcBorders>
              <w:top w:val="nil"/>
              <w:left w:val="single" w:sz="6" w:space="0" w:color="auto"/>
              <w:bottom w:val="single" w:sz="6" w:space="0" w:color="auto"/>
              <w:right w:val="single" w:sz="6" w:space="0" w:color="auto"/>
            </w:tcBorders>
          </w:tcPr>
          <w:p w:rsidR="006A6272" w:rsidRPr="006B4B3E" w:rsidRDefault="006A6272" w:rsidP="00334F97">
            <w:pPr>
              <w:autoSpaceDE w:val="0"/>
              <w:autoSpaceDN w:val="0"/>
              <w:adjustRightInd w:val="0"/>
              <w:rPr>
                <w:color w:val="000000"/>
                <w:lang w:val="kk-KZ"/>
              </w:rPr>
            </w:pPr>
          </w:p>
          <w:p w:rsidR="006A6272" w:rsidRPr="006B4B3E" w:rsidRDefault="006A6272" w:rsidP="00334F97">
            <w:pPr>
              <w:autoSpaceDE w:val="0"/>
              <w:autoSpaceDN w:val="0"/>
              <w:adjustRightInd w:val="0"/>
              <w:rPr>
                <w:color w:val="000000"/>
                <w:lang w:val="kk-KZ"/>
              </w:rPr>
            </w:pPr>
          </w:p>
        </w:tc>
      </w:tr>
      <w:tr w:rsidR="006A6272" w:rsidRPr="006B4B3E" w:rsidTr="00334F97">
        <w:trPr>
          <w:trHeight w:val="965"/>
          <w:jc w:val="center"/>
        </w:trPr>
        <w:tc>
          <w:tcPr>
            <w:tcW w:w="480" w:type="dxa"/>
            <w:tcBorders>
              <w:top w:val="nil"/>
              <w:left w:val="single" w:sz="6" w:space="0" w:color="auto"/>
              <w:bottom w:val="single" w:sz="6" w:space="0" w:color="auto"/>
              <w:right w:val="single" w:sz="6" w:space="0" w:color="auto"/>
            </w:tcBorders>
          </w:tcPr>
          <w:p w:rsidR="006A6272" w:rsidRPr="006B4B3E" w:rsidRDefault="006A6272" w:rsidP="00334F97">
            <w:pPr>
              <w:autoSpaceDE w:val="0"/>
              <w:autoSpaceDN w:val="0"/>
              <w:adjustRightInd w:val="0"/>
              <w:rPr>
                <w:color w:val="000000"/>
                <w:lang w:val="kk-KZ"/>
              </w:rPr>
            </w:pPr>
          </w:p>
          <w:p w:rsidR="006A6272" w:rsidRPr="006B4B3E" w:rsidRDefault="006A6272" w:rsidP="00334F97">
            <w:pPr>
              <w:autoSpaceDE w:val="0"/>
              <w:autoSpaceDN w:val="0"/>
              <w:adjustRightInd w:val="0"/>
              <w:rPr>
                <w:color w:val="000000"/>
                <w:lang w:val="kk-KZ"/>
              </w:rPr>
            </w:pPr>
          </w:p>
        </w:tc>
        <w:tc>
          <w:tcPr>
            <w:tcW w:w="1958" w:type="dxa"/>
            <w:gridSpan w:val="2"/>
            <w:tcBorders>
              <w:top w:val="nil"/>
              <w:left w:val="single" w:sz="6" w:space="0" w:color="auto"/>
              <w:bottom w:val="single" w:sz="6" w:space="0" w:color="auto"/>
              <w:right w:val="single" w:sz="6" w:space="0" w:color="auto"/>
            </w:tcBorders>
          </w:tcPr>
          <w:p w:rsidR="006A6272" w:rsidRPr="006B4B3E" w:rsidRDefault="006A6272" w:rsidP="00334F97">
            <w:pPr>
              <w:autoSpaceDE w:val="0"/>
              <w:autoSpaceDN w:val="0"/>
              <w:adjustRightInd w:val="0"/>
              <w:rPr>
                <w:color w:val="000000"/>
                <w:lang w:val="kk-KZ"/>
              </w:rPr>
            </w:pPr>
          </w:p>
          <w:p w:rsidR="006A6272" w:rsidRPr="006B4B3E" w:rsidRDefault="006A6272" w:rsidP="00334F97">
            <w:pPr>
              <w:autoSpaceDE w:val="0"/>
              <w:autoSpaceDN w:val="0"/>
              <w:adjustRightInd w:val="0"/>
              <w:rPr>
                <w:color w:val="000000"/>
                <w:lang w:val="kk-KZ"/>
              </w:rPr>
            </w:pPr>
          </w:p>
        </w:tc>
        <w:tc>
          <w:tcPr>
            <w:tcW w:w="2665" w:type="dxa"/>
            <w:tcBorders>
              <w:top w:val="single" w:sz="6" w:space="0" w:color="auto"/>
              <w:left w:val="single" w:sz="6" w:space="0" w:color="auto"/>
              <w:bottom w:val="single" w:sz="6" w:space="0" w:color="auto"/>
              <w:right w:val="single" w:sz="6" w:space="0" w:color="auto"/>
            </w:tcBorders>
          </w:tcPr>
          <w:p w:rsidR="006A6272" w:rsidRPr="006B4B3E" w:rsidRDefault="006A6272" w:rsidP="00334F97">
            <w:pPr>
              <w:autoSpaceDE w:val="0"/>
              <w:autoSpaceDN w:val="0"/>
              <w:adjustRightInd w:val="0"/>
              <w:rPr>
                <w:color w:val="000000"/>
              </w:rPr>
            </w:pPr>
            <w:r w:rsidRPr="006B4B3E">
              <w:rPr>
                <w:color w:val="000000"/>
                <w:lang w:val="kk-KZ"/>
              </w:rPr>
              <w:t xml:space="preserve"> 3. «Ғылыми зерттеу дағдылары» құзіреттілігі</w:t>
            </w:r>
          </w:p>
        </w:tc>
        <w:tc>
          <w:tcPr>
            <w:tcW w:w="2551" w:type="dxa"/>
            <w:tcBorders>
              <w:top w:val="single" w:sz="6" w:space="0" w:color="auto"/>
              <w:left w:val="single" w:sz="6" w:space="0" w:color="auto"/>
              <w:bottom w:val="single" w:sz="6" w:space="0" w:color="auto"/>
              <w:right w:val="single" w:sz="6" w:space="0" w:color="auto"/>
            </w:tcBorders>
          </w:tcPr>
          <w:p w:rsidR="006A6272" w:rsidRPr="006B4B3E" w:rsidRDefault="006A6272" w:rsidP="00334F97">
            <w:pPr>
              <w:jc w:val="both"/>
              <w:rPr>
                <w:color w:val="000000"/>
              </w:rPr>
            </w:pPr>
            <w:r w:rsidRPr="006B4B3E">
              <w:rPr>
                <w:color w:val="000000"/>
                <w:lang w:val="kk-KZ"/>
              </w:rPr>
              <w:t xml:space="preserve">Рухани және психологиялық, физикалық және басқада белгілерін  және ауырсынуды жою және қайғыны жеңілдету және  инкурабельді науқастардың өмір сапасын жақсарту мақсатында әлеуметтік  және медициналық әдістерді ұйымдастыруды және құруды білу. </w:t>
            </w:r>
          </w:p>
          <w:p w:rsidR="006A6272" w:rsidRPr="006B4B3E" w:rsidRDefault="006A6272" w:rsidP="00334F97">
            <w:pPr>
              <w:pStyle w:val="ae"/>
              <w:spacing w:before="0" w:beforeAutospacing="0" w:after="0" w:afterAutospacing="0" w:line="270" w:lineRule="atLeast"/>
            </w:pPr>
          </w:p>
        </w:tc>
        <w:tc>
          <w:tcPr>
            <w:tcW w:w="2127" w:type="dxa"/>
            <w:tcBorders>
              <w:top w:val="single" w:sz="6" w:space="0" w:color="auto"/>
              <w:left w:val="single" w:sz="6" w:space="0" w:color="auto"/>
              <w:bottom w:val="single" w:sz="6" w:space="0" w:color="auto"/>
              <w:right w:val="single" w:sz="6" w:space="0" w:color="auto"/>
            </w:tcBorders>
          </w:tcPr>
          <w:p w:rsidR="006A6272" w:rsidRPr="006B4B3E" w:rsidRDefault="006A6272" w:rsidP="00334F97">
            <w:pPr>
              <w:autoSpaceDE w:val="0"/>
              <w:autoSpaceDN w:val="0"/>
              <w:adjustRightInd w:val="0"/>
            </w:pPr>
          </w:p>
        </w:tc>
      </w:tr>
      <w:tr w:rsidR="006A6272" w:rsidRPr="00007EA1" w:rsidTr="00334F97">
        <w:trPr>
          <w:trHeight w:val="2475"/>
          <w:jc w:val="center"/>
        </w:trPr>
        <w:tc>
          <w:tcPr>
            <w:tcW w:w="480" w:type="dxa"/>
            <w:tcBorders>
              <w:top w:val="single" w:sz="6" w:space="0" w:color="auto"/>
              <w:left w:val="single" w:sz="6" w:space="0" w:color="auto"/>
              <w:bottom w:val="single" w:sz="6" w:space="0" w:color="auto"/>
              <w:right w:val="single" w:sz="6" w:space="0" w:color="auto"/>
            </w:tcBorders>
          </w:tcPr>
          <w:p w:rsidR="006A6272" w:rsidRPr="006B4B3E" w:rsidRDefault="006A6272" w:rsidP="00334F97">
            <w:pPr>
              <w:autoSpaceDE w:val="0"/>
              <w:autoSpaceDN w:val="0"/>
              <w:adjustRightInd w:val="0"/>
              <w:rPr>
                <w:color w:val="000000"/>
              </w:rPr>
            </w:pPr>
            <w:r w:rsidRPr="006B4B3E">
              <w:rPr>
                <w:color w:val="000000"/>
              </w:rPr>
              <w:t>В</w:t>
            </w:r>
          </w:p>
        </w:tc>
        <w:tc>
          <w:tcPr>
            <w:tcW w:w="1958" w:type="dxa"/>
            <w:gridSpan w:val="2"/>
            <w:tcBorders>
              <w:top w:val="single" w:sz="6" w:space="0" w:color="auto"/>
              <w:left w:val="single" w:sz="6" w:space="0" w:color="auto"/>
              <w:bottom w:val="single" w:sz="6" w:space="0" w:color="auto"/>
              <w:right w:val="single" w:sz="6" w:space="0" w:color="auto"/>
            </w:tcBorders>
          </w:tcPr>
          <w:p w:rsidR="006A6272" w:rsidRPr="006B4B3E" w:rsidRDefault="006A6272" w:rsidP="00334F97">
            <w:pPr>
              <w:autoSpaceDE w:val="0"/>
              <w:autoSpaceDN w:val="0"/>
              <w:adjustRightInd w:val="0"/>
              <w:rPr>
                <w:color w:val="000000"/>
                <w:lang w:val="kk-KZ"/>
              </w:rPr>
            </w:pPr>
            <w:r w:rsidRPr="006B4B3E">
              <w:rPr>
                <w:color w:val="000000"/>
                <w:lang w:val="kk-KZ"/>
              </w:rPr>
              <w:t>Зерттеп отырған саламен байланысты контекстер мен одан да кеңірек (немесе пәнаралық) салаларда жаңа немесе белгісіз жағдайлардағы проблемаларды шешуде білімін, түсінігін, және қабілетін қолдана алу</w:t>
            </w:r>
          </w:p>
        </w:tc>
        <w:tc>
          <w:tcPr>
            <w:tcW w:w="2665" w:type="dxa"/>
            <w:tcBorders>
              <w:top w:val="single" w:sz="6" w:space="0" w:color="auto"/>
              <w:left w:val="single" w:sz="6" w:space="0" w:color="auto"/>
              <w:bottom w:val="single" w:sz="6" w:space="0" w:color="auto"/>
              <w:right w:val="single" w:sz="6" w:space="0" w:color="auto"/>
            </w:tcBorders>
          </w:tcPr>
          <w:p w:rsidR="006A6272" w:rsidRPr="006B4B3E" w:rsidRDefault="006A6272" w:rsidP="00334F97">
            <w:pPr>
              <w:autoSpaceDE w:val="0"/>
              <w:autoSpaceDN w:val="0"/>
              <w:adjustRightInd w:val="0"/>
              <w:rPr>
                <w:color w:val="000000"/>
                <w:lang w:val="kk-KZ"/>
              </w:rPr>
            </w:pPr>
            <w:r w:rsidRPr="006B4B3E">
              <w:rPr>
                <w:color w:val="000000"/>
                <w:lang w:val="kk-KZ"/>
              </w:rPr>
              <w:t>4. Кәсіпкерлік құзіреттілігі</w:t>
            </w:r>
          </w:p>
          <w:p w:rsidR="006A6272" w:rsidRPr="006B4B3E" w:rsidRDefault="006A6272" w:rsidP="00334F97">
            <w:pPr>
              <w:autoSpaceDE w:val="0"/>
              <w:autoSpaceDN w:val="0"/>
              <w:adjustRightInd w:val="0"/>
              <w:rPr>
                <w:color w:val="000000"/>
                <w:lang w:val="kk-KZ"/>
              </w:rPr>
            </w:pPr>
            <w:r w:rsidRPr="006B4B3E">
              <w:rPr>
                <w:color w:val="000000"/>
                <w:lang w:val="kk-KZ"/>
              </w:rPr>
              <w:t>5. Компьютерлік және ақпараттық құзіреттілік</w:t>
            </w:r>
          </w:p>
          <w:p w:rsidR="006A6272" w:rsidRPr="006B4B3E" w:rsidRDefault="006A6272" w:rsidP="00334F97">
            <w:pPr>
              <w:autoSpaceDE w:val="0"/>
              <w:autoSpaceDN w:val="0"/>
              <w:adjustRightInd w:val="0"/>
              <w:rPr>
                <w:color w:val="000000"/>
                <w:lang w:val="kk-KZ"/>
              </w:rPr>
            </w:pPr>
            <w:r w:rsidRPr="006B4B3E">
              <w:rPr>
                <w:color w:val="000000"/>
                <w:lang w:val="kk-KZ"/>
              </w:rPr>
              <w:t>6. «Коммуникативтік дағдылар» құзіреттілігі (мәдени құзіреттілік, сыни ойлау, жаңашылдық, командада жұмыс жұмыс жасай білу қабілеттілігі, шеттілділік құзіреттілігі</w:t>
            </w:r>
          </w:p>
        </w:tc>
        <w:tc>
          <w:tcPr>
            <w:tcW w:w="2551" w:type="dxa"/>
            <w:tcBorders>
              <w:top w:val="single" w:sz="6" w:space="0" w:color="auto"/>
              <w:left w:val="single" w:sz="6" w:space="0" w:color="auto"/>
              <w:bottom w:val="single" w:sz="6" w:space="0" w:color="auto"/>
              <w:right w:val="single" w:sz="6" w:space="0" w:color="auto"/>
            </w:tcBorders>
          </w:tcPr>
          <w:p w:rsidR="006A6272" w:rsidRPr="006B4B3E" w:rsidRDefault="006A6272" w:rsidP="00334F97">
            <w:pPr>
              <w:jc w:val="both"/>
              <w:rPr>
                <w:color w:val="000000"/>
                <w:lang w:val="kk-KZ"/>
              </w:rPr>
            </w:pPr>
            <w:r w:rsidRPr="006B4B3E">
              <w:rPr>
                <w:color w:val="000000"/>
                <w:lang w:val="kk-KZ"/>
              </w:rPr>
              <w:t>Неврологиялық және онкологиялық аурумен ауыратын науқастарға паллиативті көмекті ұйымдастыру</w:t>
            </w:r>
            <w:r w:rsidRPr="006B4B3E">
              <w:rPr>
                <w:lang w:val="kk-KZ"/>
              </w:rPr>
              <w:t>ды біледі. АИВ инфицірлік және басқада  созылмалы  ЕПҰ және үйде.</w:t>
            </w:r>
          </w:p>
        </w:tc>
        <w:tc>
          <w:tcPr>
            <w:tcW w:w="2127" w:type="dxa"/>
            <w:tcBorders>
              <w:top w:val="single" w:sz="6" w:space="0" w:color="auto"/>
              <w:left w:val="single" w:sz="6" w:space="0" w:color="auto"/>
              <w:bottom w:val="single" w:sz="6" w:space="0" w:color="auto"/>
              <w:right w:val="single" w:sz="6" w:space="0" w:color="auto"/>
            </w:tcBorders>
          </w:tcPr>
          <w:p w:rsidR="006A6272" w:rsidRPr="006B4B3E" w:rsidRDefault="006A6272" w:rsidP="00334F97">
            <w:pPr>
              <w:pStyle w:val="31"/>
              <w:widowControl w:val="0"/>
              <w:spacing w:after="0"/>
              <w:ind w:left="0"/>
              <w:jc w:val="both"/>
              <w:rPr>
                <w:color w:val="000000"/>
                <w:sz w:val="24"/>
                <w:szCs w:val="24"/>
                <w:lang w:val="kk-KZ"/>
              </w:rPr>
            </w:pPr>
            <w:r w:rsidRPr="006B4B3E">
              <w:rPr>
                <w:color w:val="000000"/>
                <w:sz w:val="24"/>
                <w:szCs w:val="24"/>
                <w:lang w:val="kk-KZ"/>
              </w:rPr>
              <w:t xml:space="preserve">Науқастың тіркеуі бойынша жеке қажеттіліктерді және мәселелеріндегі мамандандырылған күтімді қамтамасыз етудегі мейірбикелік кезеңдерді ұйымдастыра білу.   </w:t>
            </w:r>
          </w:p>
          <w:p w:rsidR="006A6272" w:rsidRPr="006B4B3E" w:rsidRDefault="006A6272" w:rsidP="00334F97">
            <w:pPr>
              <w:autoSpaceDE w:val="0"/>
              <w:autoSpaceDN w:val="0"/>
              <w:adjustRightInd w:val="0"/>
              <w:rPr>
                <w:lang w:val="kk-KZ"/>
              </w:rPr>
            </w:pPr>
          </w:p>
        </w:tc>
      </w:tr>
      <w:tr w:rsidR="006A6272" w:rsidRPr="006B4B3E" w:rsidTr="00334F97">
        <w:trPr>
          <w:trHeight w:val="840"/>
          <w:jc w:val="center"/>
        </w:trPr>
        <w:tc>
          <w:tcPr>
            <w:tcW w:w="480" w:type="dxa"/>
            <w:tcBorders>
              <w:top w:val="single" w:sz="6" w:space="0" w:color="auto"/>
              <w:left w:val="single" w:sz="6" w:space="0" w:color="auto"/>
              <w:bottom w:val="single" w:sz="6" w:space="0" w:color="auto"/>
              <w:right w:val="single" w:sz="6" w:space="0" w:color="auto"/>
            </w:tcBorders>
          </w:tcPr>
          <w:p w:rsidR="006A6272" w:rsidRPr="006B4B3E" w:rsidRDefault="006A6272" w:rsidP="00334F97">
            <w:pPr>
              <w:autoSpaceDE w:val="0"/>
              <w:autoSpaceDN w:val="0"/>
              <w:adjustRightInd w:val="0"/>
              <w:rPr>
                <w:color w:val="000000"/>
                <w:lang w:val="en-US"/>
              </w:rPr>
            </w:pPr>
            <w:r w:rsidRPr="006B4B3E">
              <w:rPr>
                <w:color w:val="000000"/>
                <w:lang w:val="en-US"/>
              </w:rPr>
              <w:t>C</w:t>
            </w:r>
          </w:p>
        </w:tc>
        <w:tc>
          <w:tcPr>
            <w:tcW w:w="1958" w:type="dxa"/>
            <w:gridSpan w:val="2"/>
            <w:tcBorders>
              <w:top w:val="single" w:sz="6" w:space="0" w:color="auto"/>
              <w:left w:val="single" w:sz="6" w:space="0" w:color="auto"/>
              <w:bottom w:val="single" w:sz="6" w:space="0" w:color="auto"/>
              <w:right w:val="single" w:sz="6" w:space="0" w:color="auto"/>
            </w:tcBorders>
          </w:tcPr>
          <w:p w:rsidR="006A6272" w:rsidRPr="006B4B3E" w:rsidRDefault="006A6272" w:rsidP="00334F97">
            <w:pPr>
              <w:autoSpaceDE w:val="0"/>
              <w:autoSpaceDN w:val="0"/>
              <w:adjustRightInd w:val="0"/>
              <w:rPr>
                <w:color w:val="000000"/>
                <w:lang w:val="en-US"/>
              </w:rPr>
            </w:pPr>
            <w:r w:rsidRPr="006B4B3E">
              <w:rPr>
                <w:color w:val="000000"/>
                <w:lang w:val="kk-KZ"/>
              </w:rPr>
              <w:t xml:space="preserve">Білімді интеграциялау, қиындықтарды жеңе білу және толық емес немесе шектеулі </w:t>
            </w:r>
            <w:r w:rsidRPr="006B4B3E">
              <w:rPr>
                <w:color w:val="000000"/>
                <w:lang w:val="kk-KZ"/>
              </w:rPr>
              <w:lastRenderedPageBreak/>
              <w:t>ақпарат негізінде тұжырымдамалар жасау, осы тұжырымдамалар мен білімін этикалық және әлеуметтік жауапкершілікті ескере отырып қолдана білу</w:t>
            </w:r>
          </w:p>
        </w:tc>
        <w:tc>
          <w:tcPr>
            <w:tcW w:w="2665" w:type="dxa"/>
            <w:tcBorders>
              <w:top w:val="single" w:sz="6" w:space="0" w:color="auto"/>
              <w:left w:val="single" w:sz="6" w:space="0" w:color="auto"/>
              <w:bottom w:val="single" w:sz="6" w:space="0" w:color="auto"/>
              <w:right w:val="single" w:sz="6" w:space="0" w:color="auto"/>
            </w:tcBorders>
          </w:tcPr>
          <w:p w:rsidR="006A6272" w:rsidRPr="006B4B3E" w:rsidRDefault="006A6272" w:rsidP="00334F97">
            <w:pPr>
              <w:autoSpaceDE w:val="0"/>
              <w:autoSpaceDN w:val="0"/>
              <w:adjustRightInd w:val="0"/>
              <w:rPr>
                <w:color w:val="000000"/>
              </w:rPr>
            </w:pPr>
            <w:r w:rsidRPr="006B4B3E">
              <w:rPr>
                <w:color w:val="000000"/>
                <w:lang w:val="kk-KZ"/>
              </w:rPr>
              <w:lastRenderedPageBreak/>
              <w:t>1. «Денсаулық адвокаты» құзіреттілігі</w:t>
            </w:r>
          </w:p>
        </w:tc>
        <w:tc>
          <w:tcPr>
            <w:tcW w:w="2551" w:type="dxa"/>
            <w:tcBorders>
              <w:top w:val="single" w:sz="6" w:space="0" w:color="auto"/>
              <w:left w:val="single" w:sz="6" w:space="0" w:color="auto"/>
              <w:bottom w:val="single" w:sz="6" w:space="0" w:color="auto"/>
              <w:right w:val="single" w:sz="6" w:space="0" w:color="auto"/>
            </w:tcBorders>
          </w:tcPr>
          <w:p w:rsidR="006A6272" w:rsidRPr="006B4B3E" w:rsidRDefault="006A6272" w:rsidP="00334F97">
            <w:pPr>
              <w:pStyle w:val="ae"/>
              <w:spacing w:before="0" w:beforeAutospacing="0" w:after="0" w:afterAutospacing="0" w:line="270" w:lineRule="atLeast"/>
              <w:rPr>
                <w:lang w:eastAsia="en-US"/>
              </w:rPr>
            </w:pPr>
            <w:r w:rsidRPr="006B4B3E">
              <w:rPr>
                <w:color w:val="000000"/>
                <w:lang w:val="kk-KZ"/>
              </w:rPr>
              <w:t xml:space="preserve">Паллиативті медицина заманауи белсенді медициналық және психологиялық көмекті  нақты және азап шегуші емделмейтін </w:t>
            </w:r>
            <w:r w:rsidRPr="006B4B3E">
              <w:rPr>
                <w:color w:val="000000"/>
                <w:lang w:val="kk-KZ"/>
              </w:rPr>
              <w:lastRenderedPageBreak/>
              <w:t>науқастардың отбасын және сырқатын бағалау</w:t>
            </w:r>
            <w:r w:rsidRPr="006B4B3E">
              <w:rPr>
                <w:color w:val="000000"/>
              </w:rPr>
              <w:t>.</w:t>
            </w:r>
            <w:r w:rsidRPr="006B4B3E">
              <w:t xml:space="preserve"> </w:t>
            </w:r>
          </w:p>
        </w:tc>
        <w:tc>
          <w:tcPr>
            <w:tcW w:w="2127" w:type="dxa"/>
            <w:tcBorders>
              <w:top w:val="single" w:sz="6" w:space="0" w:color="auto"/>
              <w:left w:val="single" w:sz="6" w:space="0" w:color="auto"/>
              <w:bottom w:val="single" w:sz="6" w:space="0" w:color="auto"/>
              <w:right w:val="single" w:sz="6" w:space="0" w:color="auto"/>
            </w:tcBorders>
          </w:tcPr>
          <w:p w:rsidR="006A6272" w:rsidRPr="006B4B3E" w:rsidRDefault="006A6272" w:rsidP="00334F97">
            <w:pPr>
              <w:pStyle w:val="31"/>
              <w:widowControl w:val="0"/>
              <w:spacing w:after="0"/>
              <w:ind w:left="0"/>
              <w:jc w:val="both"/>
              <w:rPr>
                <w:color w:val="000000"/>
                <w:sz w:val="24"/>
                <w:szCs w:val="24"/>
              </w:rPr>
            </w:pPr>
            <w:r w:rsidRPr="006B4B3E">
              <w:rPr>
                <w:color w:val="000000"/>
                <w:sz w:val="24"/>
                <w:szCs w:val="24"/>
                <w:lang w:val="kk-KZ"/>
              </w:rPr>
              <w:lastRenderedPageBreak/>
              <w:t xml:space="preserve">Пәнді меңгерудің әдістеріндегі шешімді қолданудағы, мамандандырылған міндетімен </w:t>
            </w:r>
            <w:r w:rsidRPr="006B4B3E">
              <w:rPr>
                <w:color w:val="000000"/>
                <w:sz w:val="24"/>
                <w:szCs w:val="24"/>
                <w:lang w:val="kk-KZ"/>
              </w:rPr>
              <w:lastRenderedPageBreak/>
              <w:t xml:space="preserve">байланысты мақсаттарды құру. </w:t>
            </w:r>
          </w:p>
          <w:p w:rsidR="006A6272" w:rsidRPr="006B4B3E" w:rsidRDefault="006A6272" w:rsidP="00334F97">
            <w:pPr>
              <w:autoSpaceDE w:val="0"/>
              <w:autoSpaceDN w:val="0"/>
              <w:adjustRightInd w:val="0"/>
            </w:pPr>
          </w:p>
        </w:tc>
      </w:tr>
      <w:tr w:rsidR="006A6272" w:rsidRPr="00007EA1" w:rsidTr="00334F97">
        <w:trPr>
          <w:trHeight w:val="840"/>
          <w:jc w:val="center"/>
        </w:trPr>
        <w:tc>
          <w:tcPr>
            <w:tcW w:w="480" w:type="dxa"/>
            <w:tcBorders>
              <w:top w:val="single" w:sz="6" w:space="0" w:color="auto"/>
              <w:left w:val="single" w:sz="6" w:space="0" w:color="auto"/>
              <w:bottom w:val="single" w:sz="6" w:space="0" w:color="auto"/>
              <w:right w:val="single" w:sz="6" w:space="0" w:color="auto"/>
            </w:tcBorders>
          </w:tcPr>
          <w:p w:rsidR="006A6272" w:rsidRPr="006B4B3E" w:rsidRDefault="006A6272" w:rsidP="00334F97">
            <w:pPr>
              <w:autoSpaceDE w:val="0"/>
              <w:autoSpaceDN w:val="0"/>
              <w:adjustRightInd w:val="0"/>
              <w:rPr>
                <w:color w:val="000000"/>
              </w:rPr>
            </w:pPr>
          </w:p>
          <w:p w:rsidR="006A6272" w:rsidRPr="006B4B3E" w:rsidRDefault="006A6272" w:rsidP="00334F97">
            <w:pPr>
              <w:autoSpaceDE w:val="0"/>
              <w:autoSpaceDN w:val="0"/>
              <w:adjustRightInd w:val="0"/>
              <w:rPr>
                <w:color w:val="000000"/>
              </w:rPr>
            </w:pPr>
          </w:p>
        </w:tc>
        <w:tc>
          <w:tcPr>
            <w:tcW w:w="1958" w:type="dxa"/>
            <w:gridSpan w:val="2"/>
            <w:tcBorders>
              <w:top w:val="single" w:sz="6" w:space="0" w:color="auto"/>
              <w:left w:val="single" w:sz="6" w:space="0" w:color="auto"/>
              <w:bottom w:val="single" w:sz="6" w:space="0" w:color="auto"/>
              <w:right w:val="single" w:sz="6" w:space="0" w:color="auto"/>
            </w:tcBorders>
          </w:tcPr>
          <w:p w:rsidR="006A6272" w:rsidRPr="006B4B3E" w:rsidRDefault="006A6272" w:rsidP="00334F97">
            <w:pPr>
              <w:autoSpaceDE w:val="0"/>
              <w:autoSpaceDN w:val="0"/>
              <w:adjustRightInd w:val="0"/>
              <w:rPr>
                <w:color w:val="000000"/>
              </w:rPr>
            </w:pPr>
          </w:p>
          <w:p w:rsidR="006A6272" w:rsidRPr="006B4B3E" w:rsidRDefault="006A6272" w:rsidP="00334F97">
            <w:pPr>
              <w:autoSpaceDE w:val="0"/>
              <w:autoSpaceDN w:val="0"/>
              <w:adjustRightInd w:val="0"/>
              <w:rPr>
                <w:color w:val="000000"/>
              </w:rPr>
            </w:pPr>
          </w:p>
        </w:tc>
        <w:tc>
          <w:tcPr>
            <w:tcW w:w="2665" w:type="dxa"/>
            <w:tcBorders>
              <w:top w:val="single" w:sz="6" w:space="0" w:color="auto"/>
              <w:left w:val="single" w:sz="6" w:space="0" w:color="auto"/>
              <w:bottom w:val="single" w:sz="6" w:space="0" w:color="auto"/>
              <w:right w:val="single" w:sz="6" w:space="0" w:color="auto"/>
            </w:tcBorders>
          </w:tcPr>
          <w:p w:rsidR="006A6272" w:rsidRPr="006B4B3E" w:rsidRDefault="006A6272" w:rsidP="00334F97">
            <w:pPr>
              <w:autoSpaceDE w:val="0"/>
              <w:autoSpaceDN w:val="0"/>
              <w:adjustRightInd w:val="0"/>
              <w:rPr>
                <w:color w:val="000000"/>
              </w:rPr>
            </w:pPr>
          </w:p>
          <w:p w:rsidR="006A6272" w:rsidRPr="006B4B3E" w:rsidRDefault="006A6272" w:rsidP="00334F97">
            <w:pPr>
              <w:autoSpaceDE w:val="0"/>
              <w:autoSpaceDN w:val="0"/>
              <w:adjustRightInd w:val="0"/>
              <w:rPr>
                <w:color w:val="000000"/>
              </w:rPr>
            </w:pPr>
          </w:p>
        </w:tc>
        <w:tc>
          <w:tcPr>
            <w:tcW w:w="2551" w:type="dxa"/>
            <w:tcBorders>
              <w:top w:val="single" w:sz="6" w:space="0" w:color="auto"/>
              <w:left w:val="single" w:sz="6" w:space="0" w:color="auto"/>
              <w:bottom w:val="single" w:sz="6" w:space="0" w:color="auto"/>
              <w:right w:val="single" w:sz="6" w:space="0" w:color="auto"/>
            </w:tcBorders>
          </w:tcPr>
          <w:p w:rsidR="006A6272" w:rsidRPr="006B4B3E" w:rsidRDefault="006A6272" w:rsidP="00334F97">
            <w:pPr>
              <w:jc w:val="both"/>
              <w:rPr>
                <w:lang w:val="kk-KZ" w:eastAsia="en-US"/>
              </w:rPr>
            </w:pPr>
            <w:r w:rsidRPr="006B4B3E">
              <w:rPr>
                <w:color w:val="000000"/>
                <w:lang w:val="kk-KZ"/>
              </w:rPr>
              <w:t xml:space="preserve">Эффективті және қазіргі жансыздандыруды қамтамасыз ету, науқастың және оның туысқандарының барлық қажеттілігін қамтамасыз ету, науқастардың өмір сүру сапасын жақсартудағы мәселелерді құру. </w:t>
            </w:r>
          </w:p>
        </w:tc>
        <w:tc>
          <w:tcPr>
            <w:tcW w:w="2127" w:type="dxa"/>
            <w:tcBorders>
              <w:top w:val="single" w:sz="6" w:space="0" w:color="auto"/>
              <w:left w:val="single" w:sz="6" w:space="0" w:color="auto"/>
              <w:bottom w:val="single" w:sz="6" w:space="0" w:color="auto"/>
              <w:right w:val="single" w:sz="6" w:space="0" w:color="auto"/>
            </w:tcBorders>
          </w:tcPr>
          <w:p w:rsidR="006A6272" w:rsidRPr="006B4B3E" w:rsidRDefault="006A6272" w:rsidP="00334F97">
            <w:pPr>
              <w:pStyle w:val="afc"/>
              <w:ind w:left="0"/>
              <w:rPr>
                <w:lang w:val="kk-KZ"/>
              </w:rPr>
            </w:pPr>
            <w:r w:rsidRPr="006B4B3E">
              <w:rPr>
                <w:bCs/>
                <w:color w:val="000000"/>
                <w:spacing w:val="-2"/>
                <w:lang w:val="kk-KZ"/>
              </w:rPr>
              <w:t xml:space="preserve"> Мейірбике процесі аймағындағы құқықтық сұрақтардың шешу жолын, мультидисциплинарлы аспектідегі мәселелі жағдайдың заңды тұрғыдан құқығын бағалайды.</w:t>
            </w:r>
          </w:p>
          <w:p w:rsidR="006A6272" w:rsidRPr="006B4B3E" w:rsidRDefault="006A6272" w:rsidP="00334F97">
            <w:pPr>
              <w:autoSpaceDE w:val="0"/>
              <w:autoSpaceDN w:val="0"/>
              <w:adjustRightInd w:val="0"/>
              <w:rPr>
                <w:lang w:val="kk-KZ"/>
              </w:rPr>
            </w:pPr>
          </w:p>
        </w:tc>
      </w:tr>
      <w:tr w:rsidR="006A6272" w:rsidRPr="00007EA1" w:rsidTr="00334F97">
        <w:trPr>
          <w:trHeight w:val="840"/>
          <w:jc w:val="center"/>
        </w:trPr>
        <w:tc>
          <w:tcPr>
            <w:tcW w:w="480" w:type="dxa"/>
            <w:tcBorders>
              <w:top w:val="single" w:sz="6" w:space="0" w:color="auto"/>
              <w:left w:val="single" w:sz="6" w:space="0" w:color="auto"/>
              <w:bottom w:val="single" w:sz="6" w:space="0" w:color="auto"/>
              <w:right w:val="single" w:sz="6" w:space="0" w:color="auto"/>
            </w:tcBorders>
          </w:tcPr>
          <w:p w:rsidR="006A6272" w:rsidRPr="006B4B3E" w:rsidRDefault="006A6272" w:rsidP="00334F97">
            <w:pPr>
              <w:autoSpaceDE w:val="0"/>
              <w:autoSpaceDN w:val="0"/>
              <w:adjustRightInd w:val="0"/>
              <w:rPr>
                <w:color w:val="000000"/>
              </w:rPr>
            </w:pPr>
            <w:r w:rsidRPr="006B4B3E">
              <w:rPr>
                <w:color w:val="000000"/>
              </w:rPr>
              <w:t>D</w:t>
            </w:r>
          </w:p>
        </w:tc>
        <w:tc>
          <w:tcPr>
            <w:tcW w:w="1958" w:type="dxa"/>
            <w:gridSpan w:val="2"/>
            <w:tcBorders>
              <w:top w:val="single" w:sz="6" w:space="0" w:color="auto"/>
              <w:left w:val="single" w:sz="6" w:space="0" w:color="auto"/>
              <w:bottom w:val="single" w:sz="6" w:space="0" w:color="auto"/>
              <w:right w:val="single" w:sz="6" w:space="0" w:color="auto"/>
            </w:tcBorders>
          </w:tcPr>
          <w:p w:rsidR="006A6272" w:rsidRPr="006B4B3E" w:rsidRDefault="006A6272" w:rsidP="00334F97">
            <w:pPr>
              <w:autoSpaceDE w:val="0"/>
              <w:autoSpaceDN w:val="0"/>
              <w:adjustRightInd w:val="0"/>
              <w:rPr>
                <w:color w:val="000000"/>
                <w:lang w:val="kk-KZ"/>
              </w:rPr>
            </w:pPr>
            <w:r w:rsidRPr="006B4B3E">
              <w:rPr>
                <w:color w:val="000000"/>
                <w:lang w:val="kk-KZ"/>
              </w:rPr>
              <w:t>Өз қорытындыларын және білімін, олардың негіздемесін мамандарға және маман еместерге айқын және ашық хабарлау</w:t>
            </w:r>
          </w:p>
        </w:tc>
        <w:tc>
          <w:tcPr>
            <w:tcW w:w="2665" w:type="dxa"/>
            <w:tcBorders>
              <w:top w:val="single" w:sz="6" w:space="0" w:color="auto"/>
              <w:left w:val="single" w:sz="6" w:space="0" w:color="auto"/>
              <w:bottom w:val="single" w:sz="6" w:space="0" w:color="auto"/>
              <w:right w:val="single" w:sz="6" w:space="0" w:color="auto"/>
            </w:tcBorders>
          </w:tcPr>
          <w:p w:rsidR="006A6272" w:rsidRPr="006B4B3E" w:rsidRDefault="006A6272" w:rsidP="00334F97">
            <w:pPr>
              <w:autoSpaceDE w:val="0"/>
              <w:autoSpaceDN w:val="0"/>
              <w:adjustRightInd w:val="0"/>
              <w:rPr>
                <w:color w:val="000000"/>
                <w:lang w:val="kk-KZ"/>
              </w:rPr>
            </w:pPr>
            <w:r w:rsidRPr="006B4B3E">
              <w:rPr>
                <w:color w:val="000000"/>
                <w:lang w:val="kk-KZ"/>
              </w:rPr>
              <w:t>«Коммуникативтік дағдылар» құзіреттілігі (мәдени құзіреттілік, сыни ойлау, жаңашылдық, командада жұмыс жұмыс жасай білу қабілеттілігі, шеттілділік құзіреттілігі</w:t>
            </w:r>
          </w:p>
        </w:tc>
        <w:tc>
          <w:tcPr>
            <w:tcW w:w="2551" w:type="dxa"/>
            <w:tcBorders>
              <w:top w:val="single" w:sz="6" w:space="0" w:color="auto"/>
              <w:left w:val="single" w:sz="6" w:space="0" w:color="auto"/>
              <w:bottom w:val="single" w:sz="6" w:space="0" w:color="auto"/>
              <w:right w:val="single" w:sz="6" w:space="0" w:color="auto"/>
            </w:tcBorders>
          </w:tcPr>
          <w:p w:rsidR="006A6272" w:rsidRPr="006B4B3E" w:rsidRDefault="006A6272" w:rsidP="00334F97">
            <w:pPr>
              <w:autoSpaceDE w:val="0"/>
              <w:autoSpaceDN w:val="0"/>
              <w:adjustRightInd w:val="0"/>
              <w:rPr>
                <w:color w:val="000000"/>
                <w:lang w:val="kk-KZ"/>
              </w:rPr>
            </w:pPr>
            <w:r w:rsidRPr="006B4B3E">
              <w:rPr>
                <w:color w:val="000000"/>
                <w:lang w:val="kk-KZ"/>
              </w:rPr>
              <w:t xml:space="preserve">Ғылыми  конференцияларда, тәжірибелік  сабақта  және  т.б. өзінің  ойын  реферат, презентация,  жоба  түрінде рәсімдей  алады. </w:t>
            </w:r>
          </w:p>
          <w:p w:rsidR="006A6272" w:rsidRPr="006B4B3E" w:rsidRDefault="006A6272" w:rsidP="00334F97">
            <w:pPr>
              <w:widowControl w:val="0"/>
              <w:shd w:val="clear" w:color="auto" w:fill="FFFFFF"/>
              <w:tabs>
                <w:tab w:val="left" w:pos="9356"/>
              </w:tabs>
              <w:autoSpaceDE w:val="0"/>
              <w:autoSpaceDN w:val="0"/>
              <w:adjustRightInd w:val="0"/>
              <w:ind w:right="-140"/>
              <w:rPr>
                <w:color w:val="000000"/>
                <w:lang w:val="kk-KZ"/>
              </w:rPr>
            </w:pPr>
            <w:r w:rsidRPr="006B4B3E">
              <w:rPr>
                <w:color w:val="000000"/>
                <w:lang w:val="kk-KZ"/>
              </w:rPr>
              <w:t xml:space="preserve">Қазақстан   Республикасының </w:t>
            </w:r>
          </w:p>
          <w:p w:rsidR="006A6272" w:rsidRPr="006B4B3E" w:rsidRDefault="006A6272" w:rsidP="00334F97">
            <w:pPr>
              <w:widowControl w:val="0"/>
              <w:shd w:val="clear" w:color="auto" w:fill="FFFFFF"/>
              <w:tabs>
                <w:tab w:val="left" w:pos="9356"/>
              </w:tabs>
              <w:autoSpaceDE w:val="0"/>
              <w:autoSpaceDN w:val="0"/>
              <w:adjustRightInd w:val="0"/>
              <w:ind w:right="-140"/>
              <w:rPr>
                <w:color w:val="000000"/>
                <w:lang w:val="kk-KZ"/>
              </w:rPr>
            </w:pPr>
            <w:r w:rsidRPr="006B4B3E">
              <w:rPr>
                <w:color w:val="000000"/>
                <w:lang w:val="kk-KZ"/>
              </w:rPr>
              <w:t xml:space="preserve">денсаулық  сақтау   заңдылығына </w:t>
            </w:r>
          </w:p>
          <w:p w:rsidR="006A6272" w:rsidRPr="006B4B3E" w:rsidRDefault="006A6272" w:rsidP="00334F97">
            <w:pPr>
              <w:rPr>
                <w:color w:val="000000"/>
                <w:lang w:val="kk-KZ"/>
              </w:rPr>
            </w:pPr>
            <w:r w:rsidRPr="006B4B3E">
              <w:rPr>
                <w:color w:val="000000"/>
                <w:lang w:val="kk-KZ"/>
              </w:rPr>
              <w:t>сүйене  отырып,  білімі   мен  өзінің  қорытындысын   нақты  және   түсінікті   етіп  баяндайды</w:t>
            </w:r>
          </w:p>
        </w:tc>
        <w:tc>
          <w:tcPr>
            <w:tcW w:w="2127" w:type="dxa"/>
            <w:tcBorders>
              <w:top w:val="single" w:sz="6" w:space="0" w:color="auto"/>
              <w:left w:val="single" w:sz="6" w:space="0" w:color="auto"/>
              <w:bottom w:val="single" w:sz="6" w:space="0" w:color="auto"/>
              <w:right w:val="single" w:sz="6" w:space="0" w:color="auto"/>
            </w:tcBorders>
          </w:tcPr>
          <w:p w:rsidR="006A6272" w:rsidRPr="006B4B3E" w:rsidRDefault="006A6272" w:rsidP="00334F97">
            <w:pPr>
              <w:widowControl w:val="0"/>
              <w:shd w:val="clear" w:color="auto" w:fill="FFFFFF"/>
              <w:tabs>
                <w:tab w:val="left" w:pos="9356"/>
              </w:tabs>
              <w:autoSpaceDE w:val="0"/>
              <w:autoSpaceDN w:val="0"/>
              <w:adjustRightInd w:val="0"/>
              <w:ind w:right="-140"/>
              <w:rPr>
                <w:color w:val="000000"/>
                <w:lang w:val="kk-KZ"/>
              </w:rPr>
            </w:pPr>
            <w:r w:rsidRPr="006B4B3E">
              <w:rPr>
                <w:color w:val="000000"/>
                <w:lang w:val="kk-KZ"/>
              </w:rPr>
              <w:t>Мейірбикелік  процестегі заңды</w:t>
            </w:r>
          </w:p>
          <w:p w:rsidR="006A6272" w:rsidRPr="006B4B3E" w:rsidRDefault="006A6272" w:rsidP="00334F97">
            <w:pPr>
              <w:pStyle w:val="31"/>
              <w:widowControl w:val="0"/>
              <w:spacing w:after="0"/>
              <w:ind w:left="0"/>
              <w:jc w:val="both"/>
              <w:rPr>
                <w:color w:val="000000"/>
                <w:sz w:val="24"/>
                <w:szCs w:val="24"/>
                <w:lang w:val="kk-KZ"/>
              </w:rPr>
            </w:pPr>
            <w:r w:rsidRPr="006B4B3E">
              <w:rPr>
                <w:color w:val="000000"/>
                <w:sz w:val="24"/>
                <w:szCs w:val="24"/>
                <w:lang w:val="kk-KZ"/>
              </w:rPr>
              <w:t>актыны орындау және оның нәтижесін бағалау, қорытындылау, болған жағдайды түсіндіру, этикалық және әлеуметтік жауапкершіліктің бір – бірімен байланысының себепті – тергеулі қатынасын бағалайды</w:t>
            </w:r>
          </w:p>
          <w:p w:rsidR="006A6272" w:rsidRPr="006B4B3E" w:rsidRDefault="006A6272" w:rsidP="00334F97">
            <w:pPr>
              <w:autoSpaceDE w:val="0"/>
              <w:autoSpaceDN w:val="0"/>
              <w:adjustRightInd w:val="0"/>
              <w:rPr>
                <w:lang w:val="kk-KZ"/>
              </w:rPr>
            </w:pPr>
          </w:p>
        </w:tc>
      </w:tr>
      <w:tr w:rsidR="006A6272" w:rsidRPr="00007EA1" w:rsidTr="00334F97">
        <w:trPr>
          <w:trHeight w:val="840"/>
          <w:jc w:val="center"/>
        </w:trPr>
        <w:tc>
          <w:tcPr>
            <w:tcW w:w="480" w:type="dxa"/>
            <w:tcBorders>
              <w:top w:val="single" w:sz="6" w:space="0" w:color="auto"/>
              <w:left w:val="single" w:sz="6" w:space="0" w:color="auto"/>
              <w:bottom w:val="single" w:sz="6" w:space="0" w:color="auto"/>
              <w:right w:val="single" w:sz="6" w:space="0" w:color="auto"/>
            </w:tcBorders>
          </w:tcPr>
          <w:p w:rsidR="006A6272" w:rsidRPr="006B4B3E" w:rsidRDefault="006A6272" w:rsidP="00334F97">
            <w:pPr>
              <w:autoSpaceDE w:val="0"/>
              <w:autoSpaceDN w:val="0"/>
              <w:adjustRightInd w:val="0"/>
              <w:rPr>
                <w:color w:val="000000"/>
              </w:rPr>
            </w:pPr>
            <w:r w:rsidRPr="006B4B3E">
              <w:rPr>
                <w:color w:val="000000"/>
              </w:rPr>
              <w:t>Е</w:t>
            </w:r>
          </w:p>
        </w:tc>
        <w:tc>
          <w:tcPr>
            <w:tcW w:w="1958" w:type="dxa"/>
            <w:gridSpan w:val="2"/>
            <w:tcBorders>
              <w:top w:val="single" w:sz="6" w:space="0" w:color="auto"/>
              <w:left w:val="single" w:sz="6" w:space="0" w:color="auto"/>
              <w:bottom w:val="single" w:sz="6" w:space="0" w:color="auto"/>
              <w:right w:val="single" w:sz="6" w:space="0" w:color="auto"/>
            </w:tcBorders>
          </w:tcPr>
          <w:p w:rsidR="006A6272" w:rsidRPr="006B4B3E" w:rsidRDefault="006A6272" w:rsidP="00334F97">
            <w:pPr>
              <w:autoSpaceDE w:val="0"/>
              <w:autoSpaceDN w:val="0"/>
              <w:adjustRightInd w:val="0"/>
              <w:rPr>
                <w:color w:val="000000"/>
              </w:rPr>
            </w:pPr>
            <w:r w:rsidRPr="006B4B3E">
              <w:rPr>
                <w:color w:val="000000"/>
                <w:lang w:val="kk-KZ"/>
              </w:rPr>
              <w:t>Білім алуды өздігінен жалғастыру қабілеттерінің болуын көздейді</w:t>
            </w:r>
          </w:p>
        </w:tc>
        <w:tc>
          <w:tcPr>
            <w:tcW w:w="2665" w:type="dxa"/>
            <w:tcBorders>
              <w:top w:val="single" w:sz="6" w:space="0" w:color="auto"/>
              <w:left w:val="single" w:sz="6" w:space="0" w:color="auto"/>
              <w:bottom w:val="single" w:sz="6" w:space="0" w:color="auto"/>
              <w:right w:val="single" w:sz="6" w:space="0" w:color="auto"/>
            </w:tcBorders>
          </w:tcPr>
          <w:p w:rsidR="006A6272" w:rsidRPr="006B4B3E" w:rsidRDefault="006A6272" w:rsidP="00334F97">
            <w:pPr>
              <w:autoSpaceDE w:val="0"/>
              <w:autoSpaceDN w:val="0"/>
              <w:adjustRightInd w:val="0"/>
              <w:rPr>
                <w:color w:val="000000"/>
                <w:lang w:val="kk-KZ"/>
              </w:rPr>
            </w:pPr>
            <w:r w:rsidRPr="006B4B3E">
              <w:rPr>
                <w:color w:val="000000"/>
                <w:lang w:val="kk-KZ"/>
              </w:rPr>
              <w:t>6. «Коммуникативтік дағдылар» құзіреттілігі (мәдени құзіреттілік, сыни ойлау, жаңашылдық, командада жұмыс жұмыс жасай білу қабілеттілігі, шеттілділік құзіреттілігі</w:t>
            </w:r>
          </w:p>
        </w:tc>
        <w:tc>
          <w:tcPr>
            <w:tcW w:w="2551" w:type="dxa"/>
            <w:tcBorders>
              <w:top w:val="single" w:sz="6" w:space="0" w:color="auto"/>
              <w:left w:val="single" w:sz="6" w:space="0" w:color="auto"/>
              <w:bottom w:val="single" w:sz="6" w:space="0" w:color="auto"/>
              <w:right w:val="single" w:sz="6" w:space="0" w:color="auto"/>
            </w:tcBorders>
          </w:tcPr>
          <w:p w:rsidR="006A6272" w:rsidRPr="006B4B3E" w:rsidRDefault="006A6272" w:rsidP="00334F97">
            <w:pPr>
              <w:widowControl w:val="0"/>
              <w:shd w:val="clear" w:color="auto" w:fill="FFFFFF"/>
              <w:tabs>
                <w:tab w:val="left" w:pos="9356"/>
              </w:tabs>
              <w:autoSpaceDE w:val="0"/>
              <w:autoSpaceDN w:val="0"/>
              <w:adjustRightInd w:val="0"/>
              <w:ind w:right="-140"/>
              <w:rPr>
                <w:color w:val="000000"/>
                <w:lang w:val="kk-KZ"/>
              </w:rPr>
            </w:pPr>
            <w:r w:rsidRPr="006B4B3E">
              <w:rPr>
                <w:color w:val="000000"/>
                <w:lang w:val="kk-KZ"/>
              </w:rPr>
              <w:t xml:space="preserve"> Студенттерге /  оқытушыларға / оқу  экспериментін  жоспарлау және жүргізу  кезінде білімін және  жүзеге  асыра  алатындығын,  болған  оқиғаны   және </w:t>
            </w:r>
          </w:p>
          <w:p w:rsidR="006A6272" w:rsidRPr="006B4B3E" w:rsidRDefault="006A6272" w:rsidP="00334F97">
            <w:pPr>
              <w:autoSpaceDE w:val="0"/>
              <w:autoSpaceDN w:val="0"/>
              <w:adjustRightInd w:val="0"/>
              <w:rPr>
                <w:color w:val="000000"/>
                <w:lang w:val="kk-KZ"/>
              </w:rPr>
            </w:pPr>
            <w:r w:rsidRPr="006B4B3E">
              <w:rPr>
                <w:color w:val="000000"/>
                <w:lang w:val="kk-KZ"/>
              </w:rPr>
              <w:t xml:space="preserve">бір-бірімен  қатынасын  </w:t>
            </w:r>
            <w:r w:rsidRPr="006B4B3E">
              <w:rPr>
                <w:color w:val="000000"/>
                <w:lang w:val="kk-KZ"/>
              </w:rPr>
              <w:lastRenderedPageBreak/>
              <w:t>сыни  түрде  тексереді.</w:t>
            </w:r>
          </w:p>
          <w:p w:rsidR="006A6272" w:rsidRPr="006B4B3E" w:rsidRDefault="006A6272" w:rsidP="00334F97">
            <w:pPr>
              <w:autoSpaceDE w:val="0"/>
              <w:autoSpaceDN w:val="0"/>
              <w:adjustRightInd w:val="0"/>
              <w:rPr>
                <w:color w:val="000000"/>
                <w:lang w:val="kk-KZ"/>
              </w:rPr>
            </w:pPr>
          </w:p>
        </w:tc>
        <w:tc>
          <w:tcPr>
            <w:tcW w:w="2127" w:type="dxa"/>
            <w:tcBorders>
              <w:top w:val="single" w:sz="6" w:space="0" w:color="auto"/>
              <w:left w:val="single" w:sz="6" w:space="0" w:color="auto"/>
              <w:bottom w:val="single" w:sz="6" w:space="0" w:color="auto"/>
              <w:right w:val="single" w:sz="6" w:space="0" w:color="auto"/>
            </w:tcBorders>
          </w:tcPr>
          <w:p w:rsidR="006A6272" w:rsidRPr="006B4B3E" w:rsidRDefault="006A6272" w:rsidP="00334F97">
            <w:pPr>
              <w:autoSpaceDE w:val="0"/>
              <w:autoSpaceDN w:val="0"/>
              <w:jc w:val="both"/>
              <w:rPr>
                <w:color w:val="000000"/>
                <w:lang w:val="kk-KZ"/>
              </w:rPr>
            </w:pPr>
            <w:r w:rsidRPr="006B4B3E">
              <w:rPr>
                <w:color w:val="000000"/>
                <w:spacing w:val="1"/>
                <w:lang w:val="kk-KZ"/>
              </w:rPr>
              <w:lastRenderedPageBreak/>
              <w:t xml:space="preserve">Студенттерді ғылымдар түйісіндегі шынайы дамушы өмірде кәсіптік икемділікке ие ететін іргелі құқықтық білімінен </w:t>
            </w:r>
            <w:r w:rsidRPr="006B4B3E">
              <w:rPr>
                <w:color w:val="000000"/>
                <w:spacing w:val="1"/>
                <w:lang w:val="kk-KZ"/>
              </w:rPr>
              <w:lastRenderedPageBreak/>
              <w:t>қорытынды шығарады.</w:t>
            </w:r>
          </w:p>
        </w:tc>
      </w:tr>
      <w:tr w:rsidR="006A6272" w:rsidRPr="00007EA1" w:rsidTr="00334F97">
        <w:trPr>
          <w:trHeight w:val="840"/>
          <w:jc w:val="center"/>
        </w:trPr>
        <w:tc>
          <w:tcPr>
            <w:tcW w:w="480" w:type="dxa"/>
            <w:vMerge w:val="restart"/>
            <w:tcBorders>
              <w:top w:val="single" w:sz="6" w:space="0" w:color="auto"/>
              <w:left w:val="single" w:sz="6" w:space="0" w:color="auto"/>
              <w:right w:val="single" w:sz="6" w:space="0" w:color="auto"/>
            </w:tcBorders>
          </w:tcPr>
          <w:p w:rsidR="006A6272" w:rsidRPr="006B4B3E" w:rsidRDefault="006A6272" w:rsidP="00334F97">
            <w:pPr>
              <w:autoSpaceDE w:val="0"/>
              <w:autoSpaceDN w:val="0"/>
              <w:adjustRightInd w:val="0"/>
              <w:rPr>
                <w:color w:val="000000"/>
                <w:lang w:val="kk-KZ"/>
              </w:rPr>
            </w:pPr>
          </w:p>
          <w:p w:rsidR="006A6272" w:rsidRPr="006B4B3E" w:rsidRDefault="006A6272" w:rsidP="00334F97">
            <w:pPr>
              <w:autoSpaceDE w:val="0"/>
              <w:autoSpaceDN w:val="0"/>
              <w:adjustRightInd w:val="0"/>
              <w:rPr>
                <w:color w:val="000000"/>
                <w:lang w:val="kk-KZ"/>
              </w:rPr>
            </w:pPr>
          </w:p>
          <w:p w:rsidR="006A6272" w:rsidRPr="006B4B3E" w:rsidRDefault="006A6272" w:rsidP="00334F97">
            <w:pPr>
              <w:autoSpaceDE w:val="0"/>
              <w:autoSpaceDN w:val="0"/>
              <w:adjustRightInd w:val="0"/>
              <w:rPr>
                <w:color w:val="000000"/>
                <w:lang w:val="kk-KZ"/>
              </w:rPr>
            </w:pPr>
          </w:p>
          <w:p w:rsidR="006A6272" w:rsidRPr="006B4B3E" w:rsidRDefault="006A6272" w:rsidP="00334F97">
            <w:pPr>
              <w:autoSpaceDE w:val="0"/>
              <w:autoSpaceDN w:val="0"/>
              <w:adjustRightInd w:val="0"/>
              <w:rPr>
                <w:color w:val="000000"/>
                <w:lang w:val="kk-KZ"/>
              </w:rPr>
            </w:pPr>
          </w:p>
        </w:tc>
        <w:tc>
          <w:tcPr>
            <w:tcW w:w="4623" w:type="dxa"/>
            <w:gridSpan w:val="3"/>
            <w:vMerge w:val="restart"/>
            <w:tcBorders>
              <w:top w:val="single" w:sz="6" w:space="0" w:color="auto"/>
              <w:left w:val="single" w:sz="6" w:space="0" w:color="auto"/>
              <w:right w:val="single" w:sz="6" w:space="0" w:color="auto"/>
            </w:tcBorders>
          </w:tcPr>
          <w:p w:rsidR="006A6272" w:rsidRPr="006B4B3E" w:rsidRDefault="006A6272" w:rsidP="00334F97">
            <w:pPr>
              <w:autoSpaceDE w:val="0"/>
              <w:autoSpaceDN w:val="0"/>
              <w:adjustRightInd w:val="0"/>
              <w:rPr>
                <w:color w:val="000000"/>
                <w:lang w:val="kk-KZ"/>
              </w:rPr>
            </w:pPr>
          </w:p>
          <w:p w:rsidR="006A6272" w:rsidRPr="006B4B3E" w:rsidRDefault="006A6272" w:rsidP="00334F97">
            <w:pPr>
              <w:autoSpaceDE w:val="0"/>
              <w:autoSpaceDN w:val="0"/>
              <w:adjustRightInd w:val="0"/>
              <w:rPr>
                <w:color w:val="000000"/>
                <w:lang w:val="kk-KZ"/>
              </w:rPr>
            </w:pPr>
          </w:p>
          <w:p w:rsidR="006A6272" w:rsidRPr="006B4B3E" w:rsidRDefault="006A6272" w:rsidP="00334F97">
            <w:pPr>
              <w:autoSpaceDE w:val="0"/>
              <w:autoSpaceDN w:val="0"/>
              <w:adjustRightInd w:val="0"/>
              <w:rPr>
                <w:color w:val="000000"/>
                <w:lang w:val="kk-KZ"/>
              </w:rPr>
            </w:pPr>
          </w:p>
          <w:p w:rsidR="006A6272" w:rsidRPr="006B4B3E" w:rsidRDefault="006A6272" w:rsidP="00334F97">
            <w:pPr>
              <w:autoSpaceDE w:val="0"/>
              <w:autoSpaceDN w:val="0"/>
              <w:adjustRightInd w:val="0"/>
              <w:rPr>
                <w:color w:val="000000"/>
                <w:lang w:val="kk-KZ"/>
              </w:rPr>
            </w:pPr>
          </w:p>
          <w:p w:rsidR="006A6272" w:rsidRPr="006B4B3E" w:rsidRDefault="006A6272" w:rsidP="00334F97">
            <w:pPr>
              <w:autoSpaceDE w:val="0"/>
              <w:autoSpaceDN w:val="0"/>
              <w:adjustRightInd w:val="0"/>
              <w:rPr>
                <w:color w:val="000000"/>
                <w:lang w:val="kk-KZ"/>
              </w:rPr>
            </w:pPr>
          </w:p>
          <w:p w:rsidR="006A6272" w:rsidRPr="006B4B3E" w:rsidRDefault="006A6272" w:rsidP="00334F97">
            <w:pPr>
              <w:autoSpaceDE w:val="0"/>
              <w:autoSpaceDN w:val="0"/>
              <w:adjustRightInd w:val="0"/>
              <w:rPr>
                <w:color w:val="000000"/>
                <w:lang w:val="kk-KZ"/>
              </w:rPr>
            </w:pPr>
          </w:p>
          <w:p w:rsidR="006A6272" w:rsidRPr="006B4B3E" w:rsidRDefault="006A6272" w:rsidP="00334F97">
            <w:pPr>
              <w:autoSpaceDE w:val="0"/>
              <w:autoSpaceDN w:val="0"/>
              <w:adjustRightInd w:val="0"/>
              <w:rPr>
                <w:color w:val="000000"/>
                <w:lang w:val="kk-KZ"/>
              </w:rPr>
            </w:pPr>
          </w:p>
        </w:tc>
        <w:tc>
          <w:tcPr>
            <w:tcW w:w="2551" w:type="dxa"/>
            <w:tcBorders>
              <w:top w:val="single" w:sz="6" w:space="0" w:color="auto"/>
              <w:left w:val="single" w:sz="6" w:space="0" w:color="auto"/>
              <w:bottom w:val="single" w:sz="6" w:space="0" w:color="auto"/>
              <w:right w:val="single" w:sz="6" w:space="0" w:color="auto"/>
            </w:tcBorders>
          </w:tcPr>
          <w:p w:rsidR="006A6272" w:rsidRPr="006B4B3E" w:rsidRDefault="006A6272" w:rsidP="00334F97">
            <w:pPr>
              <w:autoSpaceDE w:val="0"/>
              <w:autoSpaceDN w:val="0"/>
              <w:adjustRightInd w:val="0"/>
              <w:rPr>
                <w:color w:val="000000"/>
                <w:lang w:val="kk-KZ"/>
              </w:rPr>
            </w:pPr>
            <w:r w:rsidRPr="006B4B3E">
              <w:rPr>
                <w:color w:val="000000"/>
                <w:lang w:val="kk-KZ"/>
              </w:rPr>
              <w:t>Ізденіс аймағында   ақпаратты қорытындылау  және  талқылау, өзінің  қорытынды   ойын  халық алдында   қорытынды шығарады.</w:t>
            </w:r>
          </w:p>
        </w:tc>
        <w:tc>
          <w:tcPr>
            <w:tcW w:w="2127" w:type="dxa"/>
            <w:tcBorders>
              <w:top w:val="single" w:sz="6" w:space="0" w:color="auto"/>
              <w:left w:val="single" w:sz="6" w:space="0" w:color="auto"/>
              <w:bottom w:val="single" w:sz="6" w:space="0" w:color="auto"/>
              <w:right w:val="single" w:sz="6" w:space="0" w:color="auto"/>
            </w:tcBorders>
          </w:tcPr>
          <w:p w:rsidR="006A6272" w:rsidRPr="006B4B3E" w:rsidRDefault="006A6272" w:rsidP="00334F97">
            <w:pPr>
              <w:autoSpaceDE w:val="0"/>
              <w:autoSpaceDN w:val="0"/>
              <w:adjustRightInd w:val="0"/>
              <w:rPr>
                <w:lang w:val="kk-KZ"/>
              </w:rPr>
            </w:pPr>
          </w:p>
        </w:tc>
      </w:tr>
      <w:tr w:rsidR="006A6272" w:rsidRPr="00007EA1" w:rsidTr="00334F97">
        <w:trPr>
          <w:trHeight w:val="840"/>
          <w:jc w:val="center"/>
        </w:trPr>
        <w:tc>
          <w:tcPr>
            <w:tcW w:w="480" w:type="dxa"/>
            <w:vMerge/>
            <w:tcBorders>
              <w:left w:val="single" w:sz="6" w:space="0" w:color="auto"/>
              <w:right w:val="single" w:sz="6" w:space="0" w:color="auto"/>
            </w:tcBorders>
          </w:tcPr>
          <w:p w:rsidR="006A6272" w:rsidRPr="006B4B3E" w:rsidRDefault="006A6272" w:rsidP="00334F97">
            <w:pPr>
              <w:autoSpaceDE w:val="0"/>
              <w:autoSpaceDN w:val="0"/>
              <w:adjustRightInd w:val="0"/>
              <w:rPr>
                <w:color w:val="000000"/>
                <w:lang w:val="kk-KZ"/>
              </w:rPr>
            </w:pPr>
          </w:p>
        </w:tc>
        <w:tc>
          <w:tcPr>
            <w:tcW w:w="4623" w:type="dxa"/>
            <w:gridSpan w:val="3"/>
            <w:vMerge/>
            <w:tcBorders>
              <w:left w:val="single" w:sz="6" w:space="0" w:color="auto"/>
              <w:right w:val="single" w:sz="6" w:space="0" w:color="auto"/>
            </w:tcBorders>
          </w:tcPr>
          <w:p w:rsidR="006A6272" w:rsidRPr="006B4B3E" w:rsidRDefault="006A6272" w:rsidP="00334F97">
            <w:pPr>
              <w:autoSpaceDE w:val="0"/>
              <w:autoSpaceDN w:val="0"/>
              <w:adjustRightInd w:val="0"/>
              <w:rPr>
                <w:color w:val="000000"/>
                <w:lang w:val="kk-KZ"/>
              </w:rPr>
            </w:pPr>
          </w:p>
        </w:tc>
        <w:tc>
          <w:tcPr>
            <w:tcW w:w="2551" w:type="dxa"/>
            <w:tcBorders>
              <w:top w:val="single" w:sz="6" w:space="0" w:color="auto"/>
              <w:left w:val="single" w:sz="6" w:space="0" w:color="auto"/>
              <w:bottom w:val="single" w:sz="6" w:space="0" w:color="auto"/>
              <w:right w:val="single" w:sz="6" w:space="0" w:color="auto"/>
            </w:tcBorders>
          </w:tcPr>
          <w:p w:rsidR="006A6272" w:rsidRPr="006B4B3E" w:rsidRDefault="006A6272" w:rsidP="00334F97">
            <w:pPr>
              <w:autoSpaceDE w:val="0"/>
              <w:autoSpaceDN w:val="0"/>
              <w:adjustRightInd w:val="0"/>
              <w:rPr>
                <w:color w:val="000000"/>
                <w:lang w:val="kk-KZ"/>
              </w:rPr>
            </w:pPr>
            <w:r w:rsidRPr="006B4B3E">
              <w:rPr>
                <w:color w:val="000000"/>
                <w:lang w:val="kk-KZ"/>
              </w:rPr>
              <w:t xml:space="preserve"> Студенттерге  ақпаратпен  жұмыс    істеу  жөнінде   өзінің білімін  (оқу,  ақпараттық,  ғылыми) және  жүзеге  асыра алатындығын  сыни түрде тексереді</w:t>
            </w:r>
          </w:p>
        </w:tc>
        <w:tc>
          <w:tcPr>
            <w:tcW w:w="2127" w:type="dxa"/>
            <w:tcBorders>
              <w:top w:val="single" w:sz="6" w:space="0" w:color="auto"/>
              <w:left w:val="single" w:sz="6" w:space="0" w:color="auto"/>
              <w:bottom w:val="single" w:sz="6" w:space="0" w:color="auto"/>
              <w:right w:val="single" w:sz="6" w:space="0" w:color="auto"/>
            </w:tcBorders>
          </w:tcPr>
          <w:p w:rsidR="006A6272" w:rsidRPr="006B4B3E" w:rsidRDefault="006A6272" w:rsidP="00334F97">
            <w:pPr>
              <w:autoSpaceDE w:val="0"/>
              <w:autoSpaceDN w:val="0"/>
              <w:adjustRightInd w:val="0"/>
              <w:rPr>
                <w:lang w:val="kk-KZ"/>
              </w:rPr>
            </w:pPr>
          </w:p>
        </w:tc>
      </w:tr>
      <w:tr w:rsidR="006A6272" w:rsidRPr="00007EA1" w:rsidTr="00334F97">
        <w:trPr>
          <w:trHeight w:val="840"/>
          <w:jc w:val="center"/>
        </w:trPr>
        <w:tc>
          <w:tcPr>
            <w:tcW w:w="480" w:type="dxa"/>
            <w:vMerge/>
            <w:tcBorders>
              <w:left w:val="single" w:sz="6" w:space="0" w:color="auto"/>
              <w:bottom w:val="single" w:sz="6" w:space="0" w:color="auto"/>
              <w:right w:val="single" w:sz="6" w:space="0" w:color="auto"/>
            </w:tcBorders>
          </w:tcPr>
          <w:p w:rsidR="006A6272" w:rsidRPr="006B4B3E" w:rsidRDefault="006A6272" w:rsidP="00334F97">
            <w:pPr>
              <w:autoSpaceDE w:val="0"/>
              <w:autoSpaceDN w:val="0"/>
              <w:adjustRightInd w:val="0"/>
              <w:rPr>
                <w:color w:val="000000"/>
                <w:lang w:val="kk-KZ"/>
              </w:rPr>
            </w:pPr>
          </w:p>
        </w:tc>
        <w:tc>
          <w:tcPr>
            <w:tcW w:w="4623" w:type="dxa"/>
            <w:gridSpan w:val="3"/>
            <w:vMerge/>
            <w:tcBorders>
              <w:left w:val="single" w:sz="6" w:space="0" w:color="auto"/>
              <w:bottom w:val="single" w:sz="6" w:space="0" w:color="auto"/>
              <w:right w:val="single" w:sz="6" w:space="0" w:color="auto"/>
            </w:tcBorders>
          </w:tcPr>
          <w:p w:rsidR="006A6272" w:rsidRPr="006B4B3E" w:rsidRDefault="006A6272" w:rsidP="00334F97">
            <w:pPr>
              <w:autoSpaceDE w:val="0"/>
              <w:autoSpaceDN w:val="0"/>
              <w:adjustRightInd w:val="0"/>
              <w:rPr>
                <w:color w:val="000000"/>
                <w:lang w:val="kk-KZ"/>
              </w:rPr>
            </w:pPr>
          </w:p>
        </w:tc>
        <w:tc>
          <w:tcPr>
            <w:tcW w:w="2551" w:type="dxa"/>
            <w:tcBorders>
              <w:top w:val="single" w:sz="6" w:space="0" w:color="auto"/>
              <w:left w:val="single" w:sz="6" w:space="0" w:color="auto"/>
              <w:bottom w:val="single" w:sz="6" w:space="0" w:color="auto"/>
              <w:right w:val="single" w:sz="6" w:space="0" w:color="auto"/>
            </w:tcBorders>
          </w:tcPr>
          <w:p w:rsidR="006A6272" w:rsidRPr="006B4B3E" w:rsidRDefault="006A6272" w:rsidP="00334F97">
            <w:pPr>
              <w:autoSpaceDE w:val="0"/>
              <w:autoSpaceDN w:val="0"/>
              <w:adjustRightInd w:val="0"/>
              <w:rPr>
                <w:color w:val="000000"/>
                <w:lang w:val="kk-KZ"/>
              </w:rPr>
            </w:pPr>
            <w:r w:rsidRPr="006B4B3E">
              <w:rPr>
                <w:color w:val="000000"/>
                <w:lang w:val="kk-KZ"/>
              </w:rPr>
              <w:t xml:space="preserve"> Ізденіс аймағында ақпаратты қорытындылау және талқылау, өзінің қорытынды ойын халық алдында қорытынды шығарады</w:t>
            </w:r>
          </w:p>
        </w:tc>
        <w:tc>
          <w:tcPr>
            <w:tcW w:w="2127" w:type="dxa"/>
            <w:tcBorders>
              <w:top w:val="single" w:sz="6" w:space="0" w:color="auto"/>
              <w:left w:val="single" w:sz="6" w:space="0" w:color="auto"/>
              <w:bottom w:val="single" w:sz="6" w:space="0" w:color="auto"/>
              <w:right w:val="single" w:sz="6" w:space="0" w:color="auto"/>
            </w:tcBorders>
          </w:tcPr>
          <w:p w:rsidR="006A6272" w:rsidRPr="006A6272" w:rsidRDefault="006A6272" w:rsidP="00334F97">
            <w:pPr>
              <w:autoSpaceDE w:val="0"/>
              <w:autoSpaceDN w:val="0"/>
              <w:adjustRightInd w:val="0"/>
              <w:rPr>
                <w:lang w:val="kk-KZ"/>
              </w:rPr>
            </w:pPr>
          </w:p>
        </w:tc>
      </w:tr>
      <w:tr w:rsidR="006A6272" w:rsidRPr="00007EA1" w:rsidTr="00334F97">
        <w:trPr>
          <w:trHeight w:val="840"/>
          <w:jc w:val="center"/>
        </w:trPr>
        <w:tc>
          <w:tcPr>
            <w:tcW w:w="480" w:type="dxa"/>
            <w:tcBorders>
              <w:top w:val="single" w:sz="6" w:space="0" w:color="auto"/>
              <w:left w:val="single" w:sz="6" w:space="0" w:color="auto"/>
              <w:bottom w:val="single" w:sz="6" w:space="0" w:color="auto"/>
              <w:right w:val="single" w:sz="6" w:space="0" w:color="auto"/>
            </w:tcBorders>
          </w:tcPr>
          <w:p w:rsidR="006A6272" w:rsidRPr="006A6272" w:rsidRDefault="006A6272" w:rsidP="00334F97">
            <w:pPr>
              <w:autoSpaceDE w:val="0"/>
              <w:autoSpaceDN w:val="0"/>
              <w:adjustRightInd w:val="0"/>
              <w:rPr>
                <w:color w:val="000000"/>
                <w:lang w:val="kk-KZ"/>
              </w:rPr>
            </w:pPr>
          </w:p>
        </w:tc>
        <w:tc>
          <w:tcPr>
            <w:tcW w:w="1788" w:type="dxa"/>
            <w:tcBorders>
              <w:top w:val="single" w:sz="6" w:space="0" w:color="auto"/>
              <w:left w:val="single" w:sz="6" w:space="0" w:color="auto"/>
              <w:bottom w:val="single" w:sz="6" w:space="0" w:color="auto"/>
              <w:right w:val="single" w:sz="6" w:space="0" w:color="auto"/>
            </w:tcBorders>
          </w:tcPr>
          <w:p w:rsidR="006A6272" w:rsidRPr="006B4B3E" w:rsidRDefault="006A6272" w:rsidP="00334F97">
            <w:pPr>
              <w:autoSpaceDE w:val="0"/>
              <w:autoSpaceDN w:val="0"/>
              <w:adjustRightInd w:val="0"/>
              <w:rPr>
                <w:color w:val="000000"/>
                <w:lang w:val="kk-KZ"/>
              </w:rPr>
            </w:pPr>
          </w:p>
        </w:tc>
        <w:tc>
          <w:tcPr>
            <w:tcW w:w="2835" w:type="dxa"/>
            <w:gridSpan w:val="2"/>
            <w:tcBorders>
              <w:top w:val="single" w:sz="6" w:space="0" w:color="auto"/>
              <w:left w:val="single" w:sz="6" w:space="0" w:color="auto"/>
              <w:bottom w:val="single" w:sz="6" w:space="0" w:color="auto"/>
              <w:right w:val="single" w:sz="6" w:space="0" w:color="auto"/>
            </w:tcBorders>
          </w:tcPr>
          <w:p w:rsidR="006A6272" w:rsidRPr="006A6272" w:rsidRDefault="006A6272" w:rsidP="00334F97">
            <w:pPr>
              <w:autoSpaceDE w:val="0"/>
              <w:autoSpaceDN w:val="0"/>
              <w:adjustRightInd w:val="0"/>
              <w:rPr>
                <w:color w:val="000000"/>
                <w:lang w:val="kk-KZ"/>
              </w:rPr>
            </w:pPr>
          </w:p>
        </w:tc>
        <w:tc>
          <w:tcPr>
            <w:tcW w:w="2551" w:type="dxa"/>
            <w:tcBorders>
              <w:top w:val="single" w:sz="6" w:space="0" w:color="auto"/>
              <w:left w:val="single" w:sz="6" w:space="0" w:color="auto"/>
              <w:bottom w:val="single" w:sz="6" w:space="0" w:color="auto"/>
              <w:right w:val="single" w:sz="6" w:space="0" w:color="auto"/>
            </w:tcBorders>
          </w:tcPr>
          <w:p w:rsidR="006A6272" w:rsidRPr="006B4B3E" w:rsidRDefault="006A6272" w:rsidP="00334F97">
            <w:pPr>
              <w:widowControl w:val="0"/>
              <w:shd w:val="clear" w:color="auto" w:fill="FFFFFF"/>
              <w:tabs>
                <w:tab w:val="left" w:pos="9356"/>
              </w:tabs>
              <w:autoSpaceDE w:val="0"/>
              <w:autoSpaceDN w:val="0"/>
              <w:adjustRightInd w:val="0"/>
              <w:ind w:right="-140"/>
              <w:rPr>
                <w:color w:val="000000"/>
                <w:lang w:val="kk-KZ"/>
              </w:rPr>
            </w:pPr>
            <w:r w:rsidRPr="006B4B3E">
              <w:rPr>
                <w:color w:val="000000"/>
                <w:lang w:val="kk-KZ"/>
              </w:rPr>
              <w:t xml:space="preserve">Мейірбикелік процестегі заңды </w:t>
            </w:r>
          </w:p>
          <w:p w:rsidR="006A6272" w:rsidRPr="006B4B3E" w:rsidRDefault="006A6272" w:rsidP="00334F97">
            <w:pPr>
              <w:shd w:val="clear" w:color="auto" w:fill="FFFFFF"/>
              <w:rPr>
                <w:lang w:val="kk-KZ"/>
              </w:rPr>
            </w:pPr>
            <w:r w:rsidRPr="006B4B3E">
              <w:rPr>
                <w:color w:val="000000"/>
                <w:lang w:val="kk-KZ"/>
              </w:rPr>
              <w:t>актыны орындау және оның нәтижесін бағалау, қорытындылау, болған жағдайды түсіндіру, этикалық және әлеуметтік жауапкершіліктің бір – бірімен байланысының себепті – тергеулі қатынасын бағалайды</w:t>
            </w:r>
          </w:p>
        </w:tc>
        <w:tc>
          <w:tcPr>
            <w:tcW w:w="2127" w:type="dxa"/>
            <w:tcBorders>
              <w:top w:val="single" w:sz="6" w:space="0" w:color="auto"/>
              <w:left w:val="single" w:sz="6" w:space="0" w:color="auto"/>
              <w:bottom w:val="single" w:sz="6" w:space="0" w:color="auto"/>
              <w:right w:val="single" w:sz="6" w:space="0" w:color="auto"/>
            </w:tcBorders>
          </w:tcPr>
          <w:p w:rsidR="006A6272" w:rsidRPr="006B4B3E" w:rsidRDefault="006A6272" w:rsidP="00334F97">
            <w:pPr>
              <w:autoSpaceDE w:val="0"/>
              <w:autoSpaceDN w:val="0"/>
              <w:adjustRightInd w:val="0"/>
              <w:rPr>
                <w:lang w:val="kk-KZ"/>
              </w:rPr>
            </w:pPr>
            <w:r w:rsidRPr="006B4B3E">
              <w:rPr>
                <w:bCs/>
                <w:color w:val="000000"/>
                <w:spacing w:val="-2"/>
                <w:lang w:val="kk-KZ"/>
              </w:rPr>
              <w:t>Менеджмент, педагогика, ғылыми-зерттеу шеберлігі,</w:t>
            </w:r>
          </w:p>
        </w:tc>
      </w:tr>
    </w:tbl>
    <w:p w:rsidR="006A6272" w:rsidRPr="00861CFC" w:rsidRDefault="006A6272" w:rsidP="006A6272">
      <w:pPr>
        <w:jc w:val="both"/>
        <w:rPr>
          <w:sz w:val="28"/>
          <w:szCs w:val="28"/>
          <w:lang w:val="kk-KZ"/>
        </w:rPr>
      </w:pPr>
    </w:p>
    <w:p w:rsidR="006A6272" w:rsidRPr="00861CFC" w:rsidRDefault="006A6272" w:rsidP="001804D8">
      <w:pPr>
        <w:numPr>
          <w:ilvl w:val="0"/>
          <w:numId w:val="24"/>
        </w:numPr>
        <w:tabs>
          <w:tab w:val="left" w:pos="426"/>
        </w:tabs>
        <w:ind w:hanging="1429"/>
        <w:rPr>
          <w:b/>
          <w:sz w:val="28"/>
          <w:szCs w:val="28"/>
          <w:lang w:val="kk-KZ"/>
        </w:rPr>
      </w:pPr>
      <w:r w:rsidRPr="00861CFC">
        <w:rPr>
          <w:b/>
          <w:sz w:val="28"/>
          <w:szCs w:val="28"/>
          <w:lang w:val="kk-KZ"/>
        </w:rPr>
        <w:t>Әдебиеттер:</w:t>
      </w:r>
    </w:p>
    <w:p w:rsidR="006A6272" w:rsidRPr="00861CFC" w:rsidRDefault="006A6272" w:rsidP="006A6272">
      <w:pPr>
        <w:jc w:val="both"/>
        <w:rPr>
          <w:b/>
          <w:sz w:val="28"/>
          <w:szCs w:val="28"/>
          <w:lang w:val="kk-KZ"/>
        </w:rPr>
      </w:pPr>
      <w:r w:rsidRPr="00861CFC">
        <w:rPr>
          <w:b/>
          <w:sz w:val="28"/>
          <w:szCs w:val="28"/>
          <w:lang w:val="kk-KZ"/>
        </w:rPr>
        <w:t>Негізгі әдебиеттер:</w:t>
      </w:r>
    </w:p>
    <w:p w:rsidR="006A6272" w:rsidRPr="00861CFC" w:rsidRDefault="006A6272" w:rsidP="006A6272">
      <w:pPr>
        <w:ind w:firstLine="709"/>
        <w:jc w:val="both"/>
        <w:rPr>
          <w:sz w:val="28"/>
          <w:szCs w:val="28"/>
          <w:lang w:val="kk-KZ"/>
        </w:rPr>
      </w:pPr>
    </w:p>
    <w:p w:rsidR="006A6272" w:rsidRPr="00861CFC" w:rsidRDefault="006A6272" w:rsidP="001804D8">
      <w:pPr>
        <w:numPr>
          <w:ilvl w:val="0"/>
          <w:numId w:val="19"/>
        </w:numPr>
        <w:tabs>
          <w:tab w:val="left" w:pos="426"/>
        </w:tabs>
        <w:ind w:left="426" w:firstLine="0"/>
        <w:jc w:val="both"/>
        <w:rPr>
          <w:sz w:val="28"/>
          <w:szCs w:val="28"/>
          <w:lang w:val="kk-KZ"/>
        </w:rPr>
      </w:pPr>
      <w:r w:rsidRPr="00861CFC">
        <w:rPr>
          <w:sz w:val="28"/>
          <w:szCs w:val="28"/>
          <w:lang w:val="kk-KZ"/>
        </w:rPr>
        <w:t>Организация специализированного сестринского ухода.  Широкова Н.В. – М., «ГЭОТАР-Медиа», 2009. – 144 с.</w:t>
      </w:r>
    </w:p>
    <w:p w:rsidR="006A6272" w:rsidRPr="00861CFC" w:rsidRDefault="006A6272" w:rsidP="001804D8">
      <w:pPr>
        <w:numPr>
          <w:ilvl w:val="0"/>
          <w:numId w:val="19"/>
        </w:numPr>
        <w:tabs>
          <w:tab w:val="left" w:pos="426"/>
        </w:tabs>
        <w:ind w:left="426" w:firstLine="0"/>
        <w:jc w:val="both"/>
        <w:rPr>
          <w:sz w:val="28"/>
          <w:szCs w:val="28"/>
          <w:lang w:val="kk-KZ"/>
        </w:rPr>
      </w:pPr>
      <w:r w:rsidRPr="00861CFC">
        <w:rPr>
          <w:sz w:val="28"/>
          <w:szCs w:val="28"/>
          <w:lang w:val="kk-KZ"/>
        </w:rPr>
        <w:t>Основы сестринского дела. Т.П. Обуховец – Ростов-на-Дону, 2009.</w:t>
      </w:r>
    </w:p>
    <w:p w:rsidR="006A6272" w:rsidRPr="00861CFC" w:rsidRDefault="006A6272" w:rsidP="001804D8">
      <w:pPr>
        <w:numPr>
          <w:ilvl w:val="0"/>
          <w:numId w:val="19"/>
        </w:numPr>
        <w:tabs>
          <w:tab w:val="left" w:pos="426"/>
        </w:tabs>
        <w:ind w:left="426" w:firstLine="0"/>
        <w:jc w:val="both"/>
        <w:rPr>
          <w:sz w:val="28"/>
          <w:szCs w:val="28"/>
          <w:lang w:val="kk-KZ"/>
        </w:rPr>
      </w:pPr>
      <w:r w:rsidRPr="00861CFC">
        <w:rPr>
          <w:sz w:val="28"/>
          <w:szCs w:val="28"/>
          <w:lang w:val="kk-KZ"/>
        </w:rPr>
        <w:lastRenderedPageBreak/>
        <w:t>Основы сестринского дела. И.В.Островская, Широкова Н.В. – М., «ГЭОТАР-Медиа», 2009. – 320 с.</w:t>
      </w:r>
    </w:p>
    <w:p w:rsidR="006A6272" w:rsidRPr="00861CFC" w:rsidRDefault="006A6272" w:rsidP="001804D8">
      <w:pPr>
        <w:numPr>
          <w:ilvl w:val="0"/>
          <w:numId w:val="19"/>
        </w:numPr>
        <w:tabs>
          <w:tab w:val="left" w:pos="426"/>
        </w:tabs>
        <w:ind w:left="426" w:firstLine="0"/>
        <w:jc w:val="both"/>
        <w:rPr>
          <w:sz w:val="28"/>
          <w:szCs w:val="28"/>
          <w:lang w:val="kk-KZ"/>
        </w:rPr>
      </w:pPr>
      <w:r w:rsidRPr="00861CFC">
        <w:rPr>
          <w:sz w:val="28"/>
          <w:szCs w:val="28"/>
          <w:lang w:val="kk-KZ"/>
        </w:rPr>
        <w:t>Реанимация и интенсивная терапия. Н.С. Малышева– М., «ГЭОТАР-Медиа», 2009.</w:t>
      </w:r>
    </w:p>
    <w:p w:rsidR="006A6272" w:rsidRPr="00007EA1" w:rsidRDefault="006A6272" w:rsidP="006A6272">
      <w:pPr>
        <w:ind w:firstLine="709"/>
        <w:jc w:val="both"/>
        <w:rPr>
          <w:b/>
          <w:sz w:val="28"/>
          <w:szCs w:val="28"/>
        </w:rPr>
      </w:pPr>
    </w:p>
    <w:p w:rsidR="006A6272" w:rsidRPr="00861CFC" w:rsidRDefault="006A6272" w:rsidP="006A6272">
      <w:pPr>
        <w:ind w:firstLine="709"/>
        <w:jc w:val="both"/>
        <w:rPr>
          <w:b/>
          <w:sz w:val="28"/>
          <w:szCs w:val="28"/>
          <w:lang w:val="kk-KZ"/>
        </w:rPr>
      </w:pPr>
      <w:r w:rsidRPr="00861CFC">
        <w:rPr>
          <w:b/>
          <w:sz w:val="28"/>
          <w:szCs w:val="28"/>
          <w:lang w:val="kk-KZ"/>
        </w:rPr>
        <w:t>Нормативтік актілер:</w:t>
      </w:r>
    </w:p>
    <w:p w:rsidR="006A6272" w:rsidRPr="00861CFC" w:rsidRDefault="006A6272" w:rsidP="001804D8">
      <w:pPr>
        <w:numPr>
          <w:ilvl w:val="0"/>
          <w:numId w:val="19"/>
        </w:numPr>
        <w:tabs>
          <w:tab w:val="clear" w:pos="720"/>
        </w:tabs>
        <w:ind w:left="426" w:firstLine="0"/>
        <w:jc w:val="both"/>
        <w:rPr>
          <w:sz w:val="28"/>
          <w:szCs w:val="28"/>
          <w:lang w:val="kk-KZ"/>
        </w:rPr>
      </w:pPr>
      <w:r w:rsidRPr="00861CFC">
        <w:rPr>
          <w:sz w:val="28"/>
          <w:szCs w:val="28"/>
          <w:lang w:val="kk-KZ"/>
        </w:rPr>
        <w:t>Приказ № 32 «Об утверждении Правил по совершенствованию системы управления качеством оказания медицинской помощи в организациях здравоохранения РК».</w:t>
      </w:r>
    </w:p>
    <w:p w:rsidR="006A6272" w:rsidRPr="00861CFC" w:rsidRDefault="006A6272" w:rsidP="001804D8">
      <w:pPr>
        <w:numPr>
          <w:ilvl w:val="0"/>
          <w:numId w:val="19"/>
        </w:numPr>
        <w:tabs>
          <w:tab w:val="clear" w:pos="720"/>
        </w:tabs>
        <w:ind w:left="426" w:firstLine="0"/>
        <w:jc w:val="both"/>
        <w:rPr>
          <w:sz w:val="28"/>
          <w:szCs w:val="28"/>
          <w:lang w:val="kk-KZ"/>
        </w:rPr>
      </w:pPr>
      <w:r w:rsidRPr="00861CFC">
        <w:rPr>
          <w:sz w:val="28"/>
          <w:szCs w:val="28"/>
          <w:lang w:val="kk-KZ"/>
        </w:rPr>
        <w:t>Приказ № 533 санитарные правила «Санитарно-эпидемиологические требования к объектам здравоохранения».</w:t>
      </w:r>
    </w:p>
    <w:p w:rsidR="006A6272" w:rsidRPr="00861CFC" w:rsidRDefault="006A6272" w:rsidP="001804D8">
      <w:pPr>
        <w:numPr>
          <w:ilvl w:val="0"/>
          <w:numId w:val="19"/>
        </w:numPr>
        <w:tabs>
          <w:tab w:val="clear" w:pos="720"/>
        </w:tabs>
        <w:ind w:left="426" w:firstLine="0"/>
        <w:jc w:val="both"/>
        <w:rPr>
          <w:sz w:val="28"/>
          <w:szCs w:val="28"/>
          <w:lang w:val="kk-KZ"/>
        </w:rPr>
      </w:pPr>
      <w:r w:rsidRPr="00861CFC">
        <w:rPr>
          <w:sz w:val="28"/>
          <w:szCs w:val="28"/>
          <w:lang w:val="kk-KZ"/>
        </w:rPr>
        <w:t xml:space="preserve">Кодекс Республики Казахстан «О здоровье народа и системе здравоохранения» №193-IV от 19 сентября 2009г. </w:t>
      </w:r>
    </w:p>
    <w:p w:rsidR="006A6272" w:rsidRPr="00861CFC" w:rsidRDefault="006A6272" w:rsidP="001804D8">
      <w:pPr>
        <w:numPr>
          <w:ilvl w:val="0"/>
          <w:numId w:val="19"/>
        </w:numPr>
        <w:tabs>
          <w:tab w:val="clear" w:pos="720"/>
        </w:tabs>
        <w:ind w:left="426" w:firstLine="0"/>
        <w:jc w:val="both"/>
        <w:rPr>
          <w:sz w:val="28"/>
          <w:szCs w:val="28"/>
          <w:lang w:val="kk-KZ"/>
        </w:rPr>
      </w:pPr>
      <w:r w:rsidRPr="00861CFC">
        <w:rPr>
          <w:sz w:val="28"/>
          <w:szCs w:val="28"/>
          <w:lang w:val="kk-KZ"/>
        </w:rPr>
        <w:t>Мероприятия по разделу ВИЧ/СПИД из Плана мероприятий по реализации Государственной программы развития здравоохранения Республики Казахстан «СаламаттыҚазақстан» на 2011 – 2015 годы</w:t>
      </w:r>
    </w:p>
    <w:p w:rsidR="006A6272" w:rsidRPr="00861CFC" w:rsidRDefault="006A6272" w:rsidP="001804D8">
      <w:pPr>
        <w:numPr>
          <w:ilvl w:val="0"/>
          <w:numId w:val="19"/>
        </w:numPr>
        <w:tabs>
          <w:tab w:val="clear" w:pos="720"/>
        </w:tabs>
        <w:ind w:left="426" w:firstLine="0"/>
        <w:jc w:val="both"/>
        <w:rPr>
          <w:sz w:val="28"/>
          <w:szCs w:val="28"/>
          <w:lang w:val="kk-KZ"/>
        </w:rPr>
      </w:pPr>
      <w:r w:rsidRPr="00861CFC">
        <w:rPr>
          <w:sz w:val="28"/>
          <w:szCs w:val="28"/>
          <w:lang w:val="kk-KZ"/>
        </w:rPr>
        <w:t>Постановление Правительства Республики Казахстан от 26 ноября 2009 года № 1938 "Об утверждении перечня категорий населения, подлежащих паллиативной помощи и сестринскому уходу".</w:t>
      </w:r>
    </w:p>
    <w:p w:rsidR="006A6272" w:rsidRPr="00861CFC" w:rsidRDefault="006A6272" w:rsidP="006A6272">
      <w:pPr>
        <w:ind w:firstLine="709"/>
        <w:jc w:val="both"/>
        <w:rPr>
          <w:sz w:val="28"/>
          <w:szCs w:val="28"/>
          <w:lang w:val="kk-KZ"/>
        </w:rPr>
      </w:pPr>
    </w:p>
    <w:p w:rsidR="006A6272" w:rsidRPr="00861CFC" w:rsidRDefault="006A6272" w:rsidP="006A6272">
      <w:pPr>
        <w:ind w:firstLine="709"/>
        <w:jc w:val="both"/>
        <w:rPr>
          <w:b/>
          <w:sz w:val="28"/>
          <w:szCs w:val="28"/>
          <w:lang w:val="kk-KZ"/>
        </w:rPr>
      </w:pPr>
      <w:r w:rsidRPr="00861CFC">
        <w:rPr>
          <w:b/>
          <w:sz w:val="28"/>
          <w:szCs w:val="28"/>
          <w:lang w:val="kk-KZ"/>
        </w:rPr>
        <w:t>Қосымша әдебиеттер:</w:t>
      </w:r>
    </w:p>
    <w:p w:rsidR="006A6272" w:rsidRPr="00861CFC" w:rsidRDefault="006A6272" w:rsidP="001804D8">
      <w:pPr>
        <w:numPr>
          <w:ilvl w:val="0"/>
          <w:numId w:val="20"/>
        </w:numPr>
        <w:ind w:left="426" w:firstLine="0"/>
        <w:jc w:val="both"/>
        <w:rPr>
          <w:sz w:val="28"/>
          <w:szCs w:val="28"/>
          <w:lang w:val="kk-KZ"/>
        </w:rPr>
      </w:pPr>
      <w:r w:rsidRPr="00861CFC">
        <w:rPr>
          <w:sz w:val="28"/>
          <w:szCs w:val="28"/>
          <w:lang w:val="kk-KZ"/>
        </w:rPr>
        <w:t>Сестринское дело в терапии Кардиология + CD. Учебное пособие. Сединкина Р.Г. «ГЭОТАР-Медиа», 2009. – 272 с.</w:t>
      </w:r>
    </w:p>
    <w:p w:rsidR="006A6272" w:rsidRPr="00861CFC" w:rsidRDefault="006A6272" w:rsidP="001804D8">
      <w:pPr>
        <w:numPr>
          <w:ilvl w:val="0"/>
          <w:numId w:val="20"/>
        </w:numPr>
        <w:ind w:left="426" w:firstLine="0"/>
        <w:jc w:val="both"/>
        <w:rPr>
          <w:sz w:val="28"/>
          <w:szCs w:val="28"/>
          <w:lang w:val="kk-KZ"/>
        </w:rPr>
      </w:pPr>
      <w:r w:rsidRPr="00861CFC">
        <w:rPr>
          <w:sz w:val="28"/>
          <w:szCs w:val="28"/>
          <w:lang w:val="kk-KZ"/>
        </w:rPr>
        <w:t>Основы сестринского дела. И.Х. Аббясов – М., 2007.</w:t>
      </w:r>
    </w:p>
    <w:p w:rsidR="006A6272" w:rsidRPr="00861CFC" w:rsidRDefault="006A6272" w:rsidP="001804D8">
      <w:pPr>
        <w:numPr>
          <w:ilvl w:val="0"/>
          <w:numId w:val="20"/>
        </w:numPr>
        <w:ind w:left="426" w:firstLine="0"/>
        <w:jc w:val="both"/>
        <w:rPr>
          <w:sz w:val="28"/>
          <w:szCs w:val="28"/>
          <w:lang w:val="kk-KZ"/>
        </w:rPr>
      </w:pPr>
      <w:r w:rsidRPr="00861CFC">
        <w:rPr>
          <w:sz w:val="28"/>
          <w:szCs w:val="28"/>
          <w:lang w:val="kk-KZ"/>
        </w:rPr>
        <w:t>Основы хирургических действий для специалистов со средним образованием. Т.А. Измухамбетов, В.М.Ячменев. РМК, 2009.</w:t>
      </w:r>
    </w:p>
    <w:p w:rsidR="006A6272" w:rsidRPr="00861CFC" w:rsidRDefault="006A6272" w:rsidP="001804D8">
      <w:pPr>
        <w:numPr>
          <w:ilvl w:val="0"/>
          <w:numId w:val="20"/>
        </w:numPr>
        <w:ind w:left="426" w:firstLine="0"/>
        <w:jc w:val="both"/>
        <w:rPr>
          <w:sz w:val="28"/>
          <w:szCs w:val="28"/>
          <w:lang w:val="kk-KZ"/>
        </w:rPr>
      </w:pPr>
      <w:r w:rsidRPr="00861CFC">
        <w:rPr>
          <w:sz w:val="28"/>
          <w:szCs w:val="28"/>
          <w:lang w:val="kk-KZ"/>
        </w:rPr>
        <w:t>Сестринское дело в хирургии. Учебное пособие. Стецюк В.Г. – М., «ГЭОТАР- Медиа», 2009. – 4010 с.</w:t>
      </w:r>
    </w:p>
    <w:p w:rsidR="006A6272" w:rsidRPr="00861CFC" w:rsidRDefault="006A6272" w:rsidP="001804D8">
      <w:pPr>
        <w:numPr>
          <w:ilvl w:val="0"/>
          <w:numId w:val="20"/>
        </w:numPr>
        <w:ind w:left="426" w:firstLine="0"/>
        <w:jc w:val="both"/>
        <w:rPr>
          <w:sz w:val="28"/>
          <w:szCs w:val="28"/>
          <w:lang w:val="kk-KZ"/>
        </w:rPr>
      </w:pPr>
      <w:r w:rsidRPr="00861CFC">
        <w:rPr>
          <w:sz w:val="28"/>
          <w:szCs w:val="28"/>
          <w:lang w:val="kk-KZ"/>
        </w:rPr>
        <w:t>Сестринское дело. А.Ф.Краснов – М., 2000</w:t>
      </w:r>
    </w:p>
    <w:p w:rsidR="006A6272" w:rsidRPr="00792FF5" w:rsidRDefault="006A6272" w:rsidP="001804D8">
      <w:pPr>
        <w:numPr>
          <w:ilvl w:val="0"/>
          <w:numId w:val="20"/>
        </w:numPr>
        <w:ind w:left="426" w:firstLine="0"/>
        <w:jc w:val="both"/>
        <w:rPr>
          <w:sz w:val="28"/>
          <w:szCs w:val="28"/>
          <w:lang w:val="kk-KZ"/>
        </w:rPr>
      </w:pPr>
      <w:r w:rsidRPr="00861CFC">
        <w:rPr>
          <w:sz w:val="28"/>
          <w:szCs w:val="28"/>
          <w:lang w:val="kk-KZ"/>
        </w:rPr>
        <w:t>Сестринское дело. Профессиональные дисциплины. Г.П.Котельников – М., 2007.</w:t>
      </w:r>
    </w:p>
    <w:p w:rsidR="006A6272" w:rsidRPr="006A6272" w:rsidRDefault="006A6272" w:rsidP="006A6272">
      <w:pPr>
        <w:jc w:val="both"/>
        <w:rPr>
          <w:sz w:val="28"/>
          <w:szCs w:val="28"/>
        </w:rPr>
      </w:pPr>
    </w:p>
    <w:p w:rsidR="006A6272" w:rsidRPr="006A6272" w:rsidRDefault="006A6272" w:rsidP="006A6272">
      <w:pPr>
        <w:jc w:val="both"/>
        <w:rPr>
          <w:sz w:val="28"/>
          <w:szCs w:val="28"/>
        </w:rPr>
      </w:pPr>
    </w:p>
    <w:p w:rsidR="006A6272" w:rsidRPr="006A6272" w:rsidRDefault="006A6272" w:rsidP="006A6272">
      <w:pPr>
        <w:jc w:val="both"/>
        <w:rPr>
          <w:sz w:val="28"/>
          <w:szCs w:val="28"/>
        </w:rPr>
      </w:pPr>
    </w:p>
    <w:p w:rsidR="006A6272" w:rsidRPr="006A6272" w:rsidRDefault="006A6272" w:rsidP="006A6272">
      <w:pPr>
        <w:jc w:val="both"/>
        <w:rPr>
          <w:sz w:val="28"/>
          <w:szCs w:val="28"/>
        </w:rPr>
      </w:pPr>
    </w:p>
    <w:p w:rsidR="006A6272" w:rsidRPr="006A6272" w:rsidRDefault="006A6272" w:rsidP="006A6272">
      <w:pPr>
        <w:jc w:val="both"/>
        <w:rPr>
          <w:sz w:val="28"/>
          <w:szCs w:val="28"/>
        </w:rPr>
      </w:pPr>
    </w:p>
    <w:p w:rsidR="006A6272" w:rsidRPr="006A6272" w:rsidRDefault="006A6272" w:rsidP="006A6272">
      <w:pPr>
        <w:jc w:val="both"/>
        <w:rPr>
          <w:sz w:val="28"/>
          <w:szCs w:val="28"/>
        </w:rPr>
      </w:pPr>
    </w:p>
    <w:p w:rsidR="006A6272" w:rsidRPr="006A6272" w:rsidRDefault="006A6272" w:rsidP="006A6272">
      <w:pPr>
        <w:jc w:val="both"/>
        <w:rPr>
          <w:sz w:val="28"/>
          <w:szCs w:val="28"/>
        </w:rPr>
      </w:pPr>
    </w:p>
    <w:p w:rsidR="006A6272" w:rsidRPr="006A6272" w:rsidRDefault="006A6272" w:rsidP="006A6272">
      <w:pPr>
        <w:jc w:val="both"/>
        <w:rPr>
          <w:sz w:val="28"/>
          <w:szCs w:val="28"/>
        </w:rPr>
      </w:pPr>
    </w:p>
    <w:p w:rsidR="006A6272" w:rsidRPr="006A6272" w:rsidRDefault="006A6272" w:rsidP="006A6272">
      <w:pPr>
        <w:jc w:val="both"/>
        <w:rPr>
          <w:sz w:val="28"/>
          <w:szCs w:val="28"/>
        </w:rPr>
      </w:pPr>
    </w:p>
    <w:p w:rsidR="00532626" w:rsidRPr="00007EA1" w:rsidRDefault="00532626" w:rsidP="00532626">
      <w:pPr>
        <w:jc w:val="both"/>
        <w:rPr>
          <w:sz w:val="28"/>
          <w:szCs w:val="28"/>
        </w:rPr>
      </w:pPr>
    </w:p>
    <w:p w:rsidR="00532626" w:rsidRPr="00D94949" w:rsidRDefault="00532626" w:rsidP="00532626">
      <w:pPr>
        <w:jc w:val="both"/>
        <w:rPr>
          <w:sz w:val="28"/>
          <w:szCs w:val="28"/>
          <w:lang w:val="kk-KZ"/>
        </w:rPr>
      </w:pPr>
    </w:p>
    <w:p w:rsidR="00532626" w:rsidRPr="00D94949" w:rsidRDefault="00532626" w:rsidP="00532626">
      <w:pPr>
        <w:jc w:val="both"/>
        <w:rPr>
          <w:sz w:val="28"/>
          <w:szCs w:val="28"/>
          <w:lang w:val="kk-KZ"/>
        </w:rPr>
      </w:pPr>
    </w:p>
    <w:p w:rsidR="00532626" w:rsidRPr="00D94949" w:rsidRDefault="00532626" w:rsidP="00532626">
      <w:pPr>
        <w:pStyle w:val="af1"/>
        <w:jc w:val="both"/>
        <w:rPr>
          <w:rFonts w:ascii="Times New Roman" w:hAnsi="Times New Roman"/>
          <w:sz w:val="28"/>
          <w:szCs w:val="28"/>
          <w:lang w:val="kk-KZ"/>
        </w:rPr>
      </w:pPr>
    </w:p>
    <w:p w:rsidR="00532626" w:rsidRPr="00D94949" w:rsidRDefault="00532626" w:rsidP="00532626">
      <w:pPr>
        <w:jc w:val="right"/>
        <w:rPr>
          <w:sz w:val="28"/>
          <w:szCs w:val="28"/>
          <w:lang w:val="kk-KZ"/>
        </w:rPr>
      </w:pPr>
      <w:r w:rsidRPr="00D94949">
        <w:rPr>
          <w:sz w:val="28"/>
          <w:szCs w:val="28"/>
          <w:lang w:val="kk-KZ"/>
        </w:rPr>
        <w:t>«БЕКІТЕМІН»</w:t>
      </w:r>
    </w:p>
    <w:p w:rsidR="00532626" w:rsidRPr="00D94949" w:rsidRDefault="00532626" w:rsidP="00532626">
      <w:pPr>
        <w:jc w:val="right"/>
        <w:rPr>
          <w:sz w:val="28"/>
          <w:szCs w:val="28"/>
          <w:lang w:val="kk-KZ"/>
        </w:rPr>
      </w:pPr>
      <w:r w:rsidRPr="00D94949">
        <w:rPr>
          <w:sz w:val="28"/>
          <w:szCs w:val="28"/>
          <w:lang w:val="kk-KZ"/>
        </w:rPr>
        <w:t>Ғылым және клиникалық</w:t>
      </w:r>
    </w:p>
    <w:p w:rsidR="00532626" w:rsidRPr="00D94949" w:rsidRDefault="00532626" w:rsidP="00532626">
      <w:pPr>
        <w:jc w:val="right"/>
        <w:rPr>
          <w:sz w:val="28"/>
          <w:szCs w:val="28"/>
          <w:lang w:val="kk-KZ"/>
        </w:rPr>
      </w:pPr>
      <w:r w:rsidRPr="00D94949">
        <w:rPr>
          <w:sz w:val="28"/>
          <w:szCs w:val="28"/>
          <w:lang w:val="kk-KZ"/>
        </w:rPr>
        <w:t>жұмыс жөніндегі проректор</w:t>
      </w:r>
    </w:p>
    <w:p w:rsidR="00532626" w:rsidRDefault="00532626" w:rsidP="00532626">
      <w:pPr>
        <w:jc w:val="right"/>
        <w:rPr>
          <w:sz w:val="28"/>
          <w:szCs w:val="28"/>
          <w:lang w:val="kk-KZ"/>
        </w:rPr>
      </w:pPr>
      <w:r>
        <w:rPr>
          <w:sz w:val="28"/>
          <w:szCs w:val="28"/>
          <w:lang w:val="kk-KZ"/>
        </w:rPr>
        <w:t>м.ғ.к.</w:t>
      </w:r>
      <w:r w:rsidRPr="00D94949">
        <w:rPr>
          <w:sz w:val="28"/>
          <w:szCs w:val="28"/>
          <w:lang w:val="kk-KZ"/>
        </w:rPr>
        <w:t xml:space="preserve"> Нурмашев Б.Қ.</w:t>
      </w:r>
    </w:p>
    <w:p w:rsidR="00532626" w:rsidRPr="00532626" w:rsidRDefault="00532626" w:rsidP="00532626">
      <w:pPr>
        <w:jc w:val="right"/>
        <w:rPr>
          <w:sz w:val="28"/>
          <w:szCs w:val="28"/>
          <w:lang w:val="kk-KZ"/>
        </w:rPr>
      </w:pPr>
      <w:r w:rsidRPr="00532626">
        <w:rPr>
          <w:sz w:val="28"/>
          <w:szCs w:val="28"/>
          <w:lang w:val="kk-KZ"/>
        </w:rPr>
        <w:t>_______________________</w:t>
      </w:r>
    </w:p>
    <w:p w:rsidR="00532626" w:rsidRPr="00D94949" w:rsidRDefault="00532626" w:rsidP="00532626">
      <w:pPr>
        <w:jc w:val="right"/>
        <w:rPr>
          <w:sz w:val="28"/>
          <w:szCs w:val="28"/>
          <w:lang w:val="kk-KZ"/>
        </w:rPr>
      </w:pPr>
      <w:r w:rsidRPr="00D94949">
        <w:rPr>
          <w:sz w:val="28"/>
          <w:szCs w:val="28"/>
          <w:lang w:val="kk-KZ"/>
        </w:rPr>
        <w:t>«_____»_________ 201</w:t>
      </w:r>
      <w:r w:rsidRPr="00532626">
        <w:rPr>
          <w:sz w:val="28"/>
          <w:szCs w:val="28"/>
          <w:lang w:val="kk-KZ"/>
        </w:rPr>
        <w:t>4</w:t>
      </w:r>
      <w:r w:rsidRPr="00D94949">
        <w:rPr>
          <w:sz w:val="28"/>
          <w:szCs w:val="28"/>
          <w:lang w:val="kk-KZ"/>
        </w:rPr>
        <w:t xml:space="preserve"> ж.</w:t>
      </w:r>
    </w:p>
    <w:p w:rsidR="00532626" w:rsidRPr="00D94949" w:rsidRDefault="00532626" w:rsidP="00532626">
      <w:pPr>
        <w:jc w:val="both"/>
        <w:rPr>
          <w:sz w:val="28"/>
          <w:szCs w:val="28"/>
          <w:lang w:val="kk-KZ"/>
        </w:rPr>
      </w:pPr>
    </w:p>
    <w:p w:rsidR="00532626" w:rsidRPr="00D94949" w:rsidRDefault="00532626" w:rsidP="00532626">
      <w:pPr>
        <w:pStyle w:val="af1"/>
        <w:ind w:firstLine="709"/>
        <w:jc w:val="both"/>
        <w:rPr>
          <w:rFonts w:ascii="Times New Roman" w:hAnsi="Times New Roman"/>
          <w:sz w:val="28"/>
          <w:szCs w:val="28"/>
          <w:lang w:val="kk-KZ"/>
        </w:rPr>
      </w:pPr>
    </w:p>
    <w:p w:rsidR="00532626" w:rsidRPr="00D94949" w:rsidRDefault="00532626" w:rsidP="00532626">
      <w:pPr>
        <w:pStyle w:val="af1"/>
        <w:ind w:firstLine="709"/>
        <w:jc w:val="both"/>
        <w:rPr>
          <w:rFonts w:ascii="Times New Roman" w:hAnsi="Times New Roman"/>
          <w:sz w:val="28"/>
          <w:szCs w:val="28"/>
          <w:lang w:val="kk-KZ"/>
        </w:rPr>
      </w:pPr>
    </w:p>
    <w:p w:rsidR="00532626" w:rsidRPr="00D94949" w:rsidRDefault="00532626" w:rsidP="00532626">
      <w:pPr>
        <w:pStyle w:val="af1"/>
        <w:ind w:firstLine="709"/>
        <w:jc w:val="both"/>
        <w:rPr>
          <w:rFonts w:ascii="Times New Roman" w:hAnsi="Times New Roman"/>
          <w:sz w:val="28"/>
          <w:szCs w:val="28"/>
          <w:lang w:val="kk-KZ"/>
        </w:rPr>
      </w:pPr>
    </w:p>
    <w:p w:rsidR="00532626" w:rsidRPr="00D94949" w:rsidRDefault="00532626" w:rsidP="00532626">
      <w:pPr>
        <w:pStyle w:val="af1"/>
        <w:jc w:val="center"/>
        <w:rPr>
          <w:rFonts w:ascii="Times New Roman" w:hAnsi="Times New Roman"/>
          <w:b/>
          <w:sz w:val="28"/>
          <w:szCs w:val="28"/>
          <w:lang w:val="kk-KZ"/>
        </w:rPr>
      </w:pPr>
      <w:r w:rsidRPr="00D94949">
        <w:rPr>
          <w:rFonts w:ascii="Times New Roman" w:hAnsi="Times New Roman"/>
          <w:b/>
          <w:sz w:val="28"/>
          <w:szCs w:val="28"/>
          <w:lang w:val="kk-KZ"/>
        </w:rPr>
        <w:t>ОҚУ ЖҰМЫС БАҒДАРЛАМАСЫ</w:t>
      </w:r>
    </w:p>
    <w:p w:rsidR="00532626" w:rsidRPr="00D94949" w:rsidRDefault="00532626" w:rsidP="00532626">
      <w:pPr>
        <w:ind w:firstLine="709"/>
        <w:jc w:val="both"/>
        <w:rPr>
          <w:sz w:val="28"/>
          <w:szCs w:val="28"/>
          <w:lang w:val="kk-KZ"/>
        </w:rPr>
      </w:pPr>
    </w:p>
    <w:p w:rsidR="00532626" w:rsidRPr="00D94949" w:rsidRDefault="00532626" w:rsidP="00532626">
      <w:pPr>
        <w:ind w:firstLine="709"/>
        <w:jc w:val="both"/>
        <w:rPr>
          <w:sz w:val="28"/>
          <w:szCs w:val="28"/>
          <w:lang w:val="kk-KZ"/>
        </w:rPr>
      </w:pPr>
    </w:p>
    <w:p w:rsidR="00532626" w:rsidRPr="006D2200" w:rsidRDefault="00532626" w:rsidP="00532626">
      <w:pPr>
        <w:jc w:val="both"/>
        <w:rPr>
          <w:sz w:val="28"/>
          <w:szCs w:val="28"/>
          <w:lang w:val="kk-KZ"/>
        </w:rPr>
      </w:pPr>
      <w:r w:rsidRPr="006D2200">
        <w:rPr>
          <w:sz w:val="28"/>
          <w:szCs w:val="28"/>
          <w:lang w:val="kk-KZ"/>
        </w:rPr>
        <w:t>Мамандық: 6М110300 – Мейірбике ісі</w:t>
      </w:r>
    </w:p>
    <w:p w:rsidR="00532626" w:rsidRPr="006D2200" w:rsidRDefault="00532626" w:rsidP="00532626">
      <w:pPr>
        <w:jc w:val="both"/>
        <w:rPr>
          <w:sz w:val="28"/>
          <w:szCs w:val="28"/>
          <w:lang w:val="kk-KZ"/>
        </w:rPr>
      </w:pPr>
      <w:r w:rsidRPr="006D2200">
        <w:rPr>
          <w:sz w:val="28"/>
          <w:szCs w:val="28"/>
          <w:lang w:val="kk-KZ"/>
        </w:rPr>
        <w:t>Пән: «Мейірбике ісіндегі құқықтық мәселелер»</w:t>
      </w:r>
    </w:p>
    <w:p w:rsidR="00532626" w:rsidRPr="006D2200" w:rsidRDefault="00532626" w:rsidP="00532626">
      <w:pPr>
        <w:jc w:val="both"/>
        <w:rPr>
          <w:sz w:val="28"/>
          <w:szCs w:val="28"/>
          <w:lang w:val="kk-KZ"/>
        </w:rPr>
      </w:pPr>
      <w:r w:rsidRPr="006D2200">
        <w:rPr>
          <w:sz w:val="28"/>
          <w:szCs w:val="28"/>
          <w:lang w:val="kk-KZ"/>
        </w:rPr>
        <w:t>Кредиттер саны: 2</w:t>
      </w:r>
    </w:p>
    <w:p w:rsidR="00532626" w:rsidRPr="006D2200" w:rsidRDefault="00532626" w:rsidP="00532626">
      <w:pPr>
        <w:jc w:val="both"/>
        <w:rPr>
          <w:sz w:val="28"/>
          <w:szCs w:val="28"/>
          <w:lang w:val="kk-KZ"/>
        </w:rPr>
      </w:pPr>
      <w:r w:rsidRPr="006D2200">
        <w:rPr>
          <w:sz w:val="28"/>
          <w:szCs w:val="28"/>
          <w:lang w:val="kk-KZ"/>
        </w:rPr>
        <w:t>Оқу жылы (курс) – 1</w:t>
      </w:r>
    </w:p>
    <w:p w:rsidR="00532626" w:rsidRPr="00D94949" w:rsidRDefault="00532626" w:rsidP="00532626">
      <w:pPr>
        <w:jc w:val="both"/>
        <w:rPr>
          <w:sz w:val="28"/>
          <w:szCs w:val="28"/>
          <w:lang w:val="kk-KZ"/>
        </w:rPr>
      </w:pPr>
    </w:p>
    <w:p w:rsidR="00532626" w:rsidRPr="00D94949" w:rsidRDefault="00532626" w:rsidP="00532626">
      <w:pPr>
        <w:ind w:firstLine="709"/>
        <w:jc w:val="both"/>
        <w:rPr>
          <w:sz w:val="28"/>
          <w:szCs w:val="28"/>
          <w:lang w:val="kk-KZ"/>
        </w:rPr>
      </w:pPr>
    </w:p>
    <w:p w:rsidR="00532626" w:rsidRPr="00D94949" w:rsidRDefault="00532626" w:rsidP="00532626">
      <w:pPr>
        <w:ind w:firstLine="709"/>
        <w:jc w:val="both"/>
        <w:rPr>
          <w:sz w:val="28"/>
          <w:szCs w:val="28"/>
          <w:lang w:val="kk-KZ"/>
        </w:rPr>
      </w:pPr>
    </w:p>
    <w:p w:rsidR="00532626" w:rsidRPr="00D94949" w:rsidRDefault="00532626" w:rsidP="00532626">
      <w:pPr>
        <w:ind w:firstLine="709"/>
        <w:jc w:val="both"/>
        <w:rPr>
          <w:sz w:val="28"/>
          <w:szCs w:val="28"/>
          <w:lang w:val="kk-KZ"/>
        </w:rPr>
      </w:pPr>
    </w:p>
    <w:p w:rsidR="00532626" w:rsidRPr="00D94949" w:rsidRDefault="00532626" w:rsidP="00532626">
      <w:pPr>
        <w:ind w:firstLine="709"/>
        <w:jc w:val="both"/>
        <w:rPr>
          <w:sz w:val="28"/>
          <w:szCs w:val="28"/>
          <w:lang w:val="kk-KZ"/>
        </w:rPr>
      </w:pPr>
    </w:p>
    <w:p w:rsidR="00532626" w:rsidRPr="00D94949" w:rsidRDefault="00532626" w:rsidP="00532626">
      <w:pPr>
        <w:ind w:firstLine="709"/>
        <w:jc w:val="both"/>
        <w:rPr>
          <w:sz w:val="28"/>
          <w:szCs w:val="28"/>
          <w:lang w:val="kk-KZ"/>
        </w:rPr>
      </w:pPr>
    </w:p>
    <w:p w:rsidR="00532626" w:rsidRPr="00D94949" w:rsidRDefault="00532626" w:rsidP="00532626">
      <w:pPr>
        <w:ind w:firstLine="709"/>
        <w:jc w:val="both"/>
        <w:rPr>
          <w:sz w:val="28"/>
          <w:szCs w:val="28"/>
          <w:lang w:val="kk-KZ"/>
        </w:rPr>
      </w:pPr>
    </w:p>
    <w:p w:rsidR="00532626" w:rsidRPr="00D94949" w:rsidRDefault="00532626" w:rsidP="00532626">
      <w:pPr>
        <w:ind w:firstLine="709"/>
        <w:jc w:val="both"/>
        <w:rPr>
          <w:sz w:val="28"/>
          <w:szCs w:val="28"/>
          <w:lang w:val="kk-KZ"/>
        </w:rPr>
      </w:pPr>
    </w:p>
    <w:p w:rsidR="00532626" w:rsidRPr="00D94949" w:rsidRDefault="00532626" w:rsidP="00532626">
      <w:pPr>
        <w:ind w:firstLine="709"/>
        <w:jc w:val="both"/>
        <w:rPr>
          <w:sz w:val="28"/>
          <w:szCs w:val="28"/>
          <w:lang w:val="kk-KZ"/>
        </w:rPr>
      </w:pPr>
    </w:p>
    <w:p w:rsidR="00532626" w:rsidRPr="00D94949" w:rsidRDefault="00532626" w:rsidP="00532626">
      <w:pPr>
        <w:ind w:firstLine="709"/>
        <w:jc w:val="both"/>
        <w:rPr>
          <w:sz w:val="28"/>
          <w:szCs w:val="28"/>
          <w:lang w:val="kk-KZ"/>
        </w:rPr>
      </w:pPr>
    </w:p>
    <w:p w:rsidR="00532626" w:rsidRPr="00D94949" w:rsidRDefault="00532626" w:rsidP="00532626">
      <w:pPr>
        <w:ind w:firstLine="709"/>
        <w:jc w:val="both"/>
        <w:rPr>
          <w:sz w:val="28"/>
          <w:szCs w:val="28"/>
          <w:lang w:val="kk-KZ"/>
        </w:rPr>
      </w:pPr>
    </w:p>
    <w:p w:rsidR="00532626" w:rsidRPr="00D94949" w:rsidRDefault="00532626" w:rsidP="00532626">
      <w:pPr>
        <w:ind w:firstLine="709"/>
        <w:jc w:val="both"/>
        <w:rPr>
          <w:sz w:val="28"/>
          <w:szCs w:val="28"/>
          <w:lang w:val="kk-KZ"/>
        </w:rPr>
      </w:pPr>
    </w:p>
    <w:p w:rsidR="00532626" w:rsidRPr="00D94949" w:rsidRDefault="00532626" w:rsidP="00532626">
      <w:pPr>
        <w:ind w:firstLine="709"/>
        <w:jc w:val="both"/>
        <w:rPr>
          <w:sz w:val="28"/>
          <w:lang w:val="kk-KZ"/>
        </w:rPr>
      </w:pPr>
    </w:p>
    <w:p w:rsidR="00532626" w:rsidRPr="00D94949" w:rsidRDefault="00532626" w:rsidP="00532626">
      <w:pPr>
        <w:ind w:firstLine="709"/>
        <w:jc w:val="both"/>
        <w:rPr>
          <w:sz w:val="28"/>
          <w:lang w:val="kk-KZ"/>
        </w:rPr>
      </w:pPr>
    </w:p>
    <w:p w:rsidR="00532626" w:rsidRDefault="00532626" w:rsidP="00532626">
      <w:pPr>
        <w:ind w:firstLine="709"/>
        <w:jc w:val="both"/>
        <w:rPr>
          <w:sz w:val="28"/>
          <w:szCs w:val="28"/>
          <w:lang w:val="kk-KZ"/>
        </w:rPr>
      </w:pPr>
    </w:p>
    <w:p w:rsidR="00532626" w:rsidRDefault="00532626" w:rsidP="00532626">
      <w:pPr>
        <w:ind w:firstLine="709"/>
        <w:jc w:val="both"/>
        <w:rPr>
          <w:sz w:val="28"/>
          <w:szCs w:val="28"/>
          <w:lang w:val="kk-KZ"/>
        </w:rPr>
      </w:pPr>
    </w:p>
    <w:p w:rsidR="00532626" w:rsidRDefault="00532626" w:rsidP="00532626">
      <w:pPr>
        <w:ind w:firstLine="709"/>
        <w:jc w:val="both"/>
        <w:rPr>
          <w:sz w:val="28"/>
          <w:szCs w:val="28"/>
          <w:lang w:val="kk-KZ"/>
        </w:rPr>
      </w:pPr>
    </w:p>
    <w:p w:rsidR="00532626" w:rsidRPr="00D94949" w:rsidRDefault="00532626" w:rsidP="00532626">
      <w:pPr>
        <w:ind w:firstLine="709"/>
        <w:jc w:val="center"/>
        <w:rPr>
          <w:sz w:val="28"/>
          <w:szCs w:val="28"/>
          <w:lang w:val="kk-KZ"/>
        </w:rPr>
        <w:sectPr w:rsidR="00532626" w:rsidRPr="00D94949" w:rsidSect="00B51E18">
          <w:headerReference w:type="default" r:id="rId28"/>
          <w:footerReference w:type="even" r:id="rId29"/>
          <w:footerReference w:type="default" r:id="rId30"/>
          <w:headerReference w:type="first" r:id="rId31"/>
          <w:pgSz w:w="11906" w:h="16838" w:code="9"/>
          <w:pgMar w:top="1134" w:right="1134" w:bottom="1134" w:left="1701" w:header="709" w:footer="709" w:gutter="0"/>
          <w:cols w:space="708"/>
          <w:titlePg/>
          <w:docGrid w:linePitch="360"/>
        </w:sectPr>
      </w:pPr>
      <w:r>
        <w:rPr>
          <w:sz w:val="28"/>
          <w:szCs w:val="28"/>
          <w:lang w:val="kk-KZ"/>
        </w:rPr>
        <w:t>Шымкент., 2014ж</w:t>
      </w:r>
    </w:p>
    <w:p w:rsidR="00532626" w:rsidRPr="00D94949" w:rsidRDefault="00532626" w:rsidP="00532626">
      <w:pPr>
        <w:pStyle w:val="af1"/>
        <w:ind w:firstLine="709"/>
        <w:jc w:val="both"/>
        <w:rPr>
          <w:rFonts w:ascii="Times New Roman" w:hAnsi="Times New Roman"/>
          <w:sz w:val="28"/>
          <w:szCs w:val="28"/>
          <w:lang w:val="kk-KZ"/>
        </w:rPr>
      </w:pPr>
      <w:r w:rsidRPr="00D94949">
        <w:rPr>
          <w:rFonts w:ascii="Times New Roman" w:hAnsi="Times New Roman"/>
          <w:sz w:val="28"/>
          <w:szCs w:val="28"/>
          <w:lang w:val="kk-KZ"/>
        </w:rPr>
        <w:lastRenderedPageBreak/>
        <w:t>Жұмыс бағдарламасы Қазақстан Республикасы Денсаулық сақтау министрінің 2009 жылғы 29 шілдедегі №387 бұйрығымен бекітілген 6М110300 –</w:t>
      </w:r>
      <w:r>
        <w:rPr>
          <w:rFonts w:ascii="Times New Roman" w:hAnsi="Times New Roman"/>
          <w:sz w:val="28"/>
          <w:szCs w:val="28"/>
          <w:lang w:val="kk-KZ"/>
        </w:rPr>
        <w:t xml:space="preserve"> </w:t>
      </w:r>
      <w:r w:rsidRPr="00D94949">
        <w:rPr>
          <w:rFonts w:ascii="Times New Roman" w:hAnsi="Times New Roman"/>
          <w:sz w:val="28"/>
          <w:szCs w:val="28"/>
          <w:lang w:val="kk-KZ"/>
        </w:rPr>
        <w:t xml:space="preserve">«Мейірбике ісі» мамандығы бойынша ҚР </w:t>
      </w:r>
      <w:r w:rsidRPr="00D94949">
        <w:rPr>
          <w:rFonts w:ascii="Times New Roman" w:hAnsi="Times New Roman"/>
          <w:sz w:val="28"/>
          <w:lang w:val="kk-KZ"/>
        </w:rPr>
        <w:t xml:space="preserve">7.09.110-2009 </w:t>
      </w:r>
      <w:r w:rsidRPr="00D94949">
        <w:rPr>
          <w:rFonts w:ascii="Times New Roman" w:hAnsi="Times New Roman"/>
          <w:sz w:val="28"/>
          <w:szCs w:val="28"/>
          <w:lang w:val="kk-KZ"/>
        </w:rPr>
        <w:t xml:space="preserve">МЖМБС мемлекеттік жалпыға міндетті білім беру стандартына, денсаулық сақтау Министрлігінің </w:t>
      </w:r>
      <w:r w:rsidRPr="00D94949">
        <w:rPr>
          <w:rFonts w:ascii="Times New Roman" w:hAnsi="Times New Roman"/>
          <w:sz w:val="28"/>
          <w:lang w:val="kk-KZ"/>
        </w:rPr>
        <w:t xml:space="preserve">20 қазандағы 2011ж.№729 бұйрығымен бекітілген </w:t>
      </w:r>
      <w:r w:rsidRPr="00D94949">
        <w:rPr>
          <w:rFonts w:ascii="Times New Roman" w:hAnsi="Times New Roman"/>
          <w:sz w:val="28"/>
          <w:szCs w:val="28"/>
          <w:lang w:val="kk-KZ"/>
        </w:rPr>
        <w:t xml:space="preserve">типтік оқу бағдарламасына сәйкес құрастырылған. </w:t>
      </w:r>
    </w:p>
    <w:p w:rsidR="00532626" w:rsidRPr="00D94949" w:rsidRDefault="00532626" w:rsidP="00532626">
      <w:pPr>
        <w:pStyle w:val="af1"/>
        <w:ind w:firstLine="709"/>
        <w:jc w:val="both"/>
        <w:rPr>
          <w:rFonts w:ascii="Times New Roman" w:hAnsi="Times New Roman"/>
          <w:sz w:val="28"/>
          <w:szCs w:val="28"/>
          <w:lang w:val="kk-KZ"/>
        </w:rPr>
      </w:pPr>
    </w:p>
    <w:p w:rsidR="00532626" w:rsidRPr="00D94949" w:rsidRDefault="00532626" w:rsidP="00532626">
      <w:pPr>
        <w:pStyle w:val="af1"/>
        <w:ind w:firstLine="709"/>
        <w:jc w:val="both"/>
        <w:rPr>
          <w:rFonts w:ascii="Times New Roman" w:hAnsi="Times New Roman"/>
          <w:sz w:val="28"/>
          <w:szCs w:val="28"/>
          <w:lang w:val="kk-KZ"/>
        </w:rPr>
      </w:pPr>
    </w:p>
    <w:p w:rsidR="00532626" w:rsidRPr="00D94949" w:rsidRDefault="00532626" w:rsidP="00532626">
      <w:pPr>
        <w:pStyle w:val="af1"/>
        <w:ind w:firstLine="709"/>
        <w:jc w:val="both"/>
        <w:rPr>
          <w:rFonts w:ascii="Times New Roman" w:hAnsi="Times New Roman"/>
          <w:sz w:val="28"/>
          <w:szCs w:val="28"/>
          <w:lang w:val="kk-KZ"/>
        </w:rPr>
      </w:pPr>
      <w:r>
        <w:rPr>
          <w:rFonts w:ascii="Times New Roman" w:hAnsi="Times New Roman"/>
          <w:sz w:val="28"/>
          <w:szCs w:val="28"/>
          <w:lang w:val="kk-KZ"/>
        </w:rPr>
        <w:t xml:space="preserve"> </w:t>
      </w:r>
    </w:p>
    <w:p w:rsidR="00532626" w:rsidRPr="00D94949" w:rsidRDefault="00532626" w:rsidP="00532626">
      <w:pPr>
        <w:pStyle w:val="af1"/>
        <w:ind w:firstLine="709"/>
        <w:jc w:val="both"/>
        <w:rPr>
          <w:rFonts w:ascii="Times New Roman" w:hAnsi="Times New Roman"/>
          <w:sz w:val="28"/>
          <w:szCs w:val="28"/>
          <w:lang w:val="kk-KZ"/>
        </w:rPr>
      </w:pPr>
      <w:r w:rsidRPr="00D94949">
        <w:rPr>
          <w:rFonts w:ascii="Times New Roman" w:hAnsi="Times New Roman"/>
          <w:sz w:val="28"/>
          <w:szCs w:val="28"/>
          <w:lang w:val="kk-KZ"/>
        </w:rPr>
        <w:t>Оқу жұмыс бағдарламасы кафедра мәжілісінде талқыланды.</w:t>
      </w:r>
    </w:p>
    <w:p w:rsidR="00532626" w:rsidRPr="00D94949" w:rsidRDefault="00532626" w:rsidP="00532626">
      <w:pPr>
        <w:pStyle w:val="af1"/>
        <w:ind w:firstLine="709"/>
        <w:jc w:val="both"/>
        <w:rPr>
          <w:rFonts w:ascii="Times New Roman" w:hAnsi="Times New Roman"/>
          <w:sz w:val="28"/>
          <w:szCs w:val="28"/>
          <w:lang w:val="kk-KZ"/>
        </w:rPr>
      </w:pPr>
    </w:p>
    <w:p w:rsidR="00532626" w:rsidRPr="00D94949" w:rsidRDefault="00532626" w:rsidP="00532626">
      <w:pPr>
        <w:pStyle w:val="af1"/>
        <w:ind w:firstLine="709"/>
        <w:jc w:val="both"/>
        <w:rPr>
          <w:rFonts w:ascii="Times New Roman" w:hAnsi="Times New Roman"/>
          <w:sz w:val="28"/>
          <w:szCs w:val="28"/>
          <w:lang w:val="kk-KZ"/>
        </w:rPr>
      </w:pPr>
      <w:r w:rsidRPr="00D94949">
        <w:rPr>
          <w:rFonts w:ascii="Times New Roman" w:hAnsi="Times New Roman"/>
          <w:sz w:val="28"/>
          <w:szCs w:val="28"/>
          <w:lang w:val="kk-KZ"/>
        </w:rPr>
        <w:t>Кафедра меңгерушісі</w:t>
      </w:r>
      <w:r>
        <w:rPr>
          <w:rFonts w:ascii="Times New Roman" w:hAnsi="Times New Roman"/>
          <w:sz w:val="28"/>
          <w:szCs w:val="28"/>
          <w:lang w:val="kk-KZ"/>
        </w:rPr>
        <w:t xml:space="preserve"> </w:t>
      </w:r>
      <w:r w:rsidRPr="00D94949">
        <w:rPr>
          <w:rFonts w:ascii="Times New Roman" w:hAnsi="Times New Roman"/>
          <w:sz w:val="28"/>
          <w:szCs w:val="28"/>
          <w:lang w:val="kk-KZ"/>
        </w:rPr>
        <w:t xml:space="preserve"> </w:t>
      </w:r>
      <w:r w:rsidRPr="00344987">
        <w:rPr>
          <w:rFonts w:ascii="Times New Roman" w:hAnsi="Times New Roman"/>
          <w:sz w:val="28"/>
          <w:szCs w:val="28"/>
          <w:lang w:val="kk-KZ"/>
        </w:rPr>
        <w:t>________________</w:t>
      </w:r>
      <w:r>
        <w:rPr>
          <w:rFonts w:ascii="Times New Roman" w:hAnsi="Times New Roman"/>
          <w:sz w:val="28"/>
          <w:szCs w:val="28"/>
          <w:lang w:val="kk-KZ"/>
        </w:rPr>
        <w:t xml:space="preserve">  м.ғ.к.</w:t>
      </w:r>
      <w:r w:rsidRPr="00D94949">
        <w:rPr>
          <w:rFonts w:ascii="Times New Roman" w:hAnsi="Times New Roman"/>
          <w:sz w:val="28"/>
          <w:szCs w:val="28"/>
          <w:lang w:val="kk-KZ"/>
        </w:rPr>
        <w:t xml:space="preserve"> доцент А.Ә.Әлдешев</w:t>
      </w:r>
    </w:p>
    <w:p w:rsidR="00532626" w:rsidRPr="00D94949" w:rsidRDefault="00532626" w:rsidP="00532626">
      <w:pPr>
        <w:pStyle w:val="af1"/>
        <w:ind w:firstLine="709"/>
        <w:jc w:val="both"/>
        <w:rPr>
          <w:rFonts w:ascii="Times New Roman" w:hAnsi="Times New Roman"/>
          <w:sz w:val="28"/>
          <w:szCs w:val="28"/>
          <w:lang w:val="kk-KZ"/>
        </w:rPr>
      </w:pPr>
    </w:p>
    <w:p w:rsidR="00532626" w:rsidRPr="00D94949" w:rsidRDefault="00532626" w:rsidP="00532626">
      <w:pPr>
        <w:pStyle w:val="af1"/>
        <w:ind w:firstLine="709"/>
        <w:jc w:val="both"/>
        <w:rPr>
          <w:rFonts w:ascii="Times New Roman" w:hAnsi="Times New Roman"/>
          <w:sz w:val="28"/>
          <w:szCs w:val="28"/>
          <w:lang w:val="kk-KZ"/>
        </w:rPr>
      </w:pPr>
      <w:r w:rsidRPr="00D94949">
        <w:rPr>
          <w:rFonts w:ascii="Times New Roman" w:hAnsi="Times New Roman"/>
          <w:sz w:val="28"/>
          <w:szCs w:val="28"/>
          <w:lang w:val="kk-KZ"/>
        </w:rPr>
        <w:t>Хаттама №  __</w:t>
      </w:r>
      <w:r>
        <w:rPr>
          <w:rFonts w:ascii="Times New Roman" w:hAnsi="Times New Roman"/>
          <w:sz w:val="28"/>
          <w:szCs w:val="28"/>
          <w:lang w:val="kk-KZ"/>
        </w:rPr>
        <w:t>______«______»______________201</w:t>
      </w:r>
      <w:r w:rsidRPr="00532626">
        <w:rPr>
          <w:rFonts w:ascii="Times New Roman" w:hAnsi="Times New Roman"/>
          <w:sz w:val="28"/>
          <w:szCs w:val="28"/>
          <w:lang w:val="kk-KZ"/>
        </w:rPr>
        <w:t>4</w:t>
      </w:r>
      <w:r w:rsidRPr="00D94949">
        <w:rPr>
          <w:rFonts w:ascii="Times New Roman" w:hAnsi="Times New Roman"/>
          <w:sz w:val="28"/>
          <w:szCs w:val="28"/>
          <w:lang w:val="kk-KZ"/>
        </w:rPr>
        <w:t>ж.</w:t>
      </w:r>
    </w:p>
    <w:p w:rsidR="00532626" w:rsidRPr="00D94949" w:rsidRDefault="00532626" w:rsidP="00532626">
      <w:pPr>
        <w:ind w:firstLine="709"/>
        <w:jc w:val="both"/>
        <w:rPr>
          <w:sz w:val="28"/>
          <w:szCs w:val="28"/>
          <w:lang w:val="kk-KZ"/>
        </w:rPr>
      </w:pPr>
    </w:p>
    <w:p w:rsidR="00532626" w:rsidRPr="00D94949" w:rsidRDefault="00532626" w:rsidP="00532626">
      <w:pPr>
        <w:ind w:firstLine="709"/>
        <w:jc w:val="both"/>
        <w:rPr>
          <w:sz w:val="28"/>
          <w:szCs w:val="28"/>
          <w:lang w:val="kk-KZ"/>
        </w:rPr>
      </w:pPr>
    </w:p>
    <w:p w:rsidR="00532626" w:rsidRDefault="00532626" w:rsidP="00532626">
      <w:pPr>
        <w:ind w:firstLine="709"/>
        <w:jc w:val="both"/>
        <w:rPr>
          <w:sz w:val="28"/>
          <w:szCs w:val="28"/>
          <w:lang w:val="kk-KZ"/>
        </w:rPr>
      </w:pPr>
    </w:p>
    <w:p w:rsidR="00532626" w:rsidRPr="00D94949" w:rsidRDefault="00532626" w:rsidP="00532626">
      <w:pPr>
        <w:ind w:firstLine="709"/>
        <w:jc w:val="both"/>
        <w:rPr>
          <w:sz w:val="28"/>
          <w:szCs w:val="28"/>
          <w:lang w:val="kk-KZ"/>
        </w:rPr>
      </w:pPr>
      <w:r w:rsidRPr="00D94949">
        <w:rPr>
          <w:sz w:val="28"/>
          <w:szCs w:val="28"/>
          <w:lang w:val="kk-KZ"/>
        </w:rPr>
        <w:t>Оқу жұмыс бағдарламасы клиникалық пәндер бойынша ӘЖК талқыланып, мақұлданды.</w:t>
      </w:r>
    </w:p>
    <w:p w:rsidR="00532626" w:rsidRPr="00D94949" w:rsidRDefault="00532626" w:rsidP="00532626">
      <w:pPr>
        <w:ind w:firstLine="709"/>
        <w:jc w:val="both"/>
        <w:rPr>
          <w:sz w:val="28"/>
          <w:szCs w:val="28"/>
          <w:lang w:val="kk-KZ"/>
        </w:rPr>
      </w:pPr>
    </w:p>
    <w:p w:rsidR="00532626" w:rsidRPr="00D94949" w:rsidRDefault="00532626" w:rsidP="00532626">
      <w:pPr>
        <w:pStyle w:val="af1"/>
        <w:ind w:firstLine="709"/>
        <w:jc w:val="both"/>
        <w:rPr>
          <w:rFonts w:ascii="Times New Roman" w:hAnsi="Times New Roman"/>
          <w:sz w:val="28"/>
          <w:szCs w:val="28"/>
          <w:lang w:val="kk-KZ"/>
        </w:rPr>
      </w:pPr>
      <w:r w:rsidRPr="00D94949">
        <w:rPr>
          <w:rFonts w:ascii="Times New Roman" w:hAnsi="Times New Roman"/>
          <w:sz w:val="28"/>
          <w:szCs w:val="28"/>
          <w:lang w:val="kk-KZ"/>
        </w:rPr>
        <w:t>Хаттама №  ____</w:t>
      </w:r>
      <w:r>
        <w:rPr>
          <w:rFonts w:ascii="Times New Roman" w:hAnsi="Times New Roman"/>
          <w:sz w:val="28"/>
          <w:szCs w:val="28"/>
          <w:lang w:val="kk-KZ"/>
        </w:rPr>
        <w:t>____ «______»______________ 201</w:t>
      </w:r>
      <w:r w:rsidRPr="00772AA7">
        <w:rPr>
          <w:rFonts w:ascii="Times New Roman" w:hAnsi="Times New Roman"/>
          <w:sz w:val="28"/>
          <w:szCs w:val="28"/>
          <w:lang w:val="kk-KZ"/>
        </w:rPr>
        <w:t>4</w:t>
      </w:r>
      <w:r w:rsidRPr="00D94949">
        <w:rPr>
          <w:rFonts w:ascii="Times New Roman" w:hAnsi="Times New Roman"/>
          <w:sz w:val="28"/>
          <w:szCs w:val="28"/>
          <w:lang w:val="kk-KZ"/>
        </w:rPr>
        <w:t>ж.</w:t>
      </w:r>
    </w:p>
    <w:p w:rsidR="00532626" w:rsidRPr="00D94949" w:rsidRDefault="00532626" w:rsidP="00532626">
      <w:pPr>
        <w:ind w:firstLine="709"/>
        <w:jc w:val="both"/>
        <w:rPr>
          <w:sz w:val="28"/>
          <w:szCs w:val="28"/>
          <w:lang w:val="kk-KZ"/>
        </w:rPr>
      </w:pPr>
    </w:p>
    <w:p w:rsidR="00532626" w:rsidRPr="00925A7F" w:rsidRDefault="00532626" w:rsidP="00532626">
      <w:pPr>
        <w:ind w:firstLine="709"/>
        <w:jc w:val="both"/>
        <w:rPr>
          <w:sz w:val="28"/>
          <w:szCs w:val="28"/>
          <w:lang w:val="kk-KZ"/>
        </w:rPr>
      </w:pPr>
      <w:r w:rsidRPr="00D94949">
        <w:rPr>
          <w:sz w:val="28"/>
          <w:szCs w:val="28"/>
          <w:lang w:val="kk-KZ"/>
        </w:rPr>
        <w:t>Төра</w:t>
      </w:r>
      <w:r>
        <w:rPr>
          <w:sz w:val="28"/>
          <w:szCs w:val="28"/>
          <w:lang w:val="kk-KZ"/>
        </w:rPr>
        <w:t xml:space="preserve">йымы </w:t>
      </w:r>
      <w:r w:rsidRPr="00344987">
        <w:rPr>
          <w:sz w:val="28"/>
          <w:szCs w:val="28"/>
          <w:lang w:val="kk-KZ"/>
        </w:rPr>
        <w:t xml:space="preserve">_______________ </w:t>
      </w:r>
      <w:r w:rsidRPr="00D94949">
        <w:rPr>
          <w:sz w:val="28"/>
          <w:szCs w:val="28"/>
          <w:lang w:val="kk-KZ"/>
        </w:rPr>
        <w:tab/>
      </w:r>
      <w:r>
        <w:rPr>
          <w:sz w:val="28"/>
          <w:szCs w:val="28"/>
          <w:lang w:val="kk-KZ"/>
        </w:rPr>
        <w:t>м.ғ.к.доцент А.Е.Туртаева</w:t>
      </w:r>
    </w:p>
    <w:p w:rsidR="00532626" w:rsidRPr="00D94949" w:rsidRDefault="00532626" w:rsidP="00532626">
      <w:pPr>
        <w:ind w:firstLine="709"/>
        <w:jc w:val="both"/>
        <w:rPr>
          <w:sz w:val="28"/>
          <w:szCs w:val="28"/>
          <w:lang w:val="kk-KZ"/>
        </w:rPr>
      </w:pPr>
    </w:p>
    <w:p w:rsidR="00532626" w:rsidRDefault="00532626" w:rsidP="00532626">
      <w:pPr>
        <w:ind w:firstLine="709"/>
        <w:jc w:val="both"/>
        <w:rPr>
          <w:sz w:val="28"/>
          <w:szCs w:val="28"/>
          <w:lang w:val="kk-KZ"/>
        </w:rPr>
      </w:pPr>
    </w:p>
    <w:p w:rsidR="00532626" w:rsidRPr="00D94949" w:rsidRDefault="00532626" w:rsidP="00532626">
      <w:pPr>
        <w:ind w:firstLine="709"/>
        <w:jc w:val="both"/>
        <w:rPr>
          <w:sz w:val="28"/>
          <w:szCs w:val="28"/>
          <w:lang w:val="kk-KZ"/>
        </w:rPr>
      </w:pPr>
      <w:r w:rsidRPr="00D94949">
        <w:rPr>
          <w:sz w:val="28"/>
          <w:szCs w:val="28"/>
          <w:lang w:val="kk-KZ"/>
        </w:rPr>
        <w:t>Оқу жұмыс бағдарламасы Оңтүстік Қазақстан мемлекеттік фармацевтикалық академиясының Клиникалық Кеңесінің мәжілісінде талқыланып, мақұлданды.</w:t>
      </w:r>
    </w:p>
    <w:p w:rsidR="00532626" w:rsidRPr="00D94949" w:rsidRDefault="00532626" w:rsidP="00532626">
      <w:pPr>
        <w:ind w:firstLine="709"/>
        <w:jc w:val="both"/>
        <w:rPr>
          <w:sz w:val="28"/>
          <w:szCs w:val="28"/>
          <w:lang w:val="kk-KZ"/>
        </w:rPr>
      </w:pPr>
    </w:p>
    <w:p w:rsidR="00532626" w:rsidRPr="00D94949" w:rsidRDefault="00532626" w:rsidP="00532626">
      <w:pPr>
        <w:pStyle w:val="af1"/>
        <w:ind w:firstLine="709"/>
        <w:jc w:val="both"/>
        <w:rPr>
          <w:rFonts w:ascii="Times New Roman" w:hAnsi="Times New Roman"/>
          <w:sz w:val="28"/>
          <w:szCs w:val="28"/>
          <w:lang w:val="kk-KZ"/>
        </w:rPr>
      </w:pPr>
      <w:r w:rsidRPr="00D94949">
        <w:rPr>
          <w:rFonts w:ascii="Times New Roman" w:hAnsi="Times New Roman"/>
          <w:sz w:val="28"/>
          <w:szCs w:val="28"/>
          <w:lang w:val="kk-KZ"/>
        </w:rPr>
        <w:t>Хаттама №  ________ «______»__</w:t>
      </w:r>
      <w:r>
        <w:rPr>
          <w:rFonts w:ascii="Times New Roman" w:hAnsi="Times New Roman"/>
          <w:sz w:val="28"/>
          <w:szCs w:val="28"/>
          <w:lang w:val="kk-KZ"/>
        </w:rPr>
        <w:t>____________ 201</w:t>
      </w:r>
      <w:r>
        <w:rPr>
          <w:rFonts w:ascii="Times New Roman" w:hAnsi="Times New Roman"/>
          <w:sz w:val="28"/>
          <w:szCs w:val="28"/>
          <w:lang w:val="en-US"/>
        </w:rPr>
        <w:t>4</w:t>
      </w:r>
      <w:r w:rsidRPr="00D94949">
        <w:rPr>
          <w:rFonts w:ascii="Times New Roman" w:hAnsi="Times New Roman"/>
          <w:sz w:val="28"/>
          <w:szCs w:val="28"/>
          <w:lang w:val="kk-KZ"/>
        </w:rPr>
        <w:t>ж.</w:t>
      </w:r>
    </w:p>
    <w:p w:rsidR="00532626" w:rsidRPr="00D94949" w:rsidRDefault="00532626" w:rsidP="00532626">
      <w:pPr>
        <w:ind w:firstLine="709"/>
        <w:jc w:val="both"/>
        <w:rPr>
          <w:sz w:val="28"/>
          <w:szCs w:val="28"/>
          <w:lang w:val="kk-KZ"/>
        </w:rPr>
        <w:sectPr w:rsidR="00532626" w:rsidRPr="00D94949" w:rsidSect="00B51E18">
          <w:pgSz w:w="11906" w:h="16838" w:code="9"/>
          <w:pgMar w:top="1134" w:right="1134" w:bottom="1134" w:left="1701" w:header="709" w:footer="709" w:gutter="0"/>
          <w:cols w:space="708"/>
          <w:titlePg/>
          <w:docGrid w:linePitch="360"/>
        </w:sectPr>
      </w:pPr>
    </w:p>
    <w:p w:rsidR="00532626" w:rsidRDefault="00532626" w:rsidP="00532626">
      <w:pPr>
        <w:ind w:firstLine="709"/>
        <w:jc w:val="center"/>
        <w:rPr>
          <w:b/>
          <w:sz w:val="28"/>
          <w:szCs w:val="28"/>
          <w:lang w:val="kk-KZ"/>
        </w:rPr>
      </w:pPr>
      <w:r w:rsidRPr="00D94949">
        <w:rPr>
          <w:b/>
          <w:sz w:val="28"/>
          <w:szCs w:val="28"/>
          <w:lang w:val="kk-KZ"/>
        </w:rPr>
        <w:lastRenderedPageBreak/>
        <w:t>Бағдарлама</w:t>
      </w:r>
    </w:p>
    <w:p w:rsidR="00532626" w:rsidRDefault="00532626" w:rsidP="00532626">
      <w:pPr>
        <w:ind w:firstLine="709"/>
        <w:jc w:val="center"/>
        <w:rPr>
          <w:b/>
          <w:sz w:val="28"/>
          <w:szCs w:val="28"/>
          <w:lang w:val="kk-KZ"/>
        </w:rPr>
      </w:pPr>
    </w:p>
    <w:p w:rsidR="00532626" w:rsidRDefault="00532626" w:rsidP="001804D8">
      <w:pPr>
        <w:numPr>
          <w:ilvl w:val="0"/>
          <w:numId w:val="27"/>
        </w:numPr>
        <w:ind w:left="284" w:firstLine="0"/>
        <w:jc w:val="both"/>
        <w:rPr>
          <w:sz w:val="28"/>
          <w:szCs w:val="28"/>
          <w:lang w:val="kk-KZ"/>
        </w:rPr>
      </w:pPr>
      <w:r w:rsidRPr="00D94949">
        <w:rPr>
          <w:b/>
          <w:sz w:val="28"/>
          <w:szCs w:val="28"/>
          <w:lang w:val="kk-KZ"/>
        </w:rPr>
        <w:t>Пәннің қысқаша сипаттамасы:</w:t>
      </w:r>
      <w:r>
        <w:rPr>
          <w:b/>
          <w:sz w:val="28"/>
          <w:szCs w:val="28"/>
          <w:lang w:val="kk-KZ"/>
        </w:rPr>
        <w:t xml:space="preserve"> </w:t>
      </w:r>
      <w:r w:rsidRPr="007B1239">
        <w:rPr>
          <w:sz w:val="28"/>
          <w:szCs w:val="28"/>
          <w:lang w:val="kk-KZ"/>
        </w:rPr>
        <w:t>К</w:t>
      </w:r>
      <w:r>
        <w:rPr>
          <w:sz w:val="28"/>
          <w:szCs w:val="28"/>
          <w:lang w:val="kk-KZ"/>
        </w:rPr>
        <w:t xml:space="preserve">әсіби медициналық білімді маманның құқықтық – медициналық компетенттілігі медициналық қызметтің норматив негізінде қолдау жасалған технологиялары, тәсілдері мен әдістерінің және оларға жіберудің құқықтық рұқсаты медициналық қызметкердің функционалды міндеттерін толықтай орындауға қажетті кәсіби елеулі іскерлігі мен дағдылар жиынтығымен анықталады; мемлекетте және қоғамда қабылданған әлеуметтік және әлеуметтік емес нормалармен бірге қатаң сәйкестікте тиімді медициналық қызметті құру қабілеттілігі ретінде орта кәсіби медициналық білімді қызметкердің кәсіби қызметтін басқарады. </w:t>
      </w:r>
      <w:r w:rsidRPr="00D94949">
        <w:rPr>
          <w:sz w:val="28"/>
          <w:szCs w:val="28"/>
          <w:lang w:val="kk-KZ"/>
        </w:rPr>
        <w:t>Құқықты</w:t>
      </w:r>
      <w:r>
        <w:rPr>
          <w:sz w:val="28"/>
          <w:szCs w:val="28"/>
          <w:lang w:val="kk-KZ"/>
        </w:rPr>
        <w:t>қ білімдер, медициналық сияқты, алгоритмделген сипатқа ие. Құқықтық білімдердің гуманитарлық сипаты бар медициналық білімдерден айырмашылығы айқындалған гуманитарлық бағыттылыққа ие. Соған байланысты оқыту үрдісінде  кәсіби медициналық білімді маманның ойлау интеграциясының дамуында айтарлықтай қиыншылықтар пайда болады және ол медициналық қызметтерді басқару ерекшеліктерінің әлеуметтік нормалармен ғана емес, сонымен қатар әлеуметтік емес нормативті басқарумен арнайы құқықтық актілердің көптігімен түсіндіріледі.</w:t>
      </w:r>
    </w:p>
    <w:p w:rsidR="00532626" w:rsidRDefault="00532626" w:rsidP="00532626">
      <w:pPr>
        <w:ind w:left="284" w:hanging="142"/>
        <w:jc w:val="both"/>
        <w:rPr>
          <w:sz w:val="28"/>
          <w:szCs w:val="28"/>
          <w:lang w:val="kk-KZ"/>
        </w:rPr>
      </w:pPr>
      <w:r w:rsidRPr="002E523A">
        <w:rPr>
          <w:sz w:val="28"/>
          <w:szCs w:val="28"/>
          <w:lang w:val="kk-KZ"/>
        </w:rPr>
        <w:t xml:space="preserve"> «Мейірбике ісі» мамандығы бойынша магистрлерді дайындаудың негізгі мәселелерінің бірі мейірбикелік тәжірибе сұрақтары бойынша магистранттарды теориялық және практикалық дайындығының есебінен білімнің сапасын арттыру, магистранттардың әлемнің ғылыми көрінісін бүтіндей қабылдауды қамтамасыз ететін</w:t>
      </w:r>
      <w:r>
        <w:rPr>
          <w:sz w:val="28"/>
          <w:szCs w:val="28"/>
          <w:lang w:val="kk-KZ"/>
        </w:rPr>
        <w:t xml:space="preserve"> </w:t>
      </w:r>
      <w:r w:rsidRPr="002E523A">
        <w:rPr>
          <w:sz w:val="28"/>
          <w:szCs w:val="28"/>
          <w:lang w:val="kk-KZ"/>
        </w:rPr>
        <w:t>терең және тұрақты білім меңгеру</w:t>
      </w:r>
      <w:r>
        <w:rPr>
          <w:sz w:val="28"/>
          <w:szCs w:val="28"/>
          <w:lang w:val="kk-KZ"/>
        </w:rPr>
        <w:t>імен қатар, мейірбикелік қызмет маманына қажетті құқық негіздері магистранттарда мейірбике ісіндегі құқықтық мәселелер жөніндегі түсінікті қалыптастыру көзделген.</w:t>
      </w:r>
    </w:p>
    <w:p w:rsidR="00532626" w:rsidRDefault="00532626" w:rsidP="00532626">
      <w:pPr>
        <w:ind w:left="284"/>
        <w:jc w:val="both"/>
        <w:rPr>
          <w:sz w:val="28"/>
          <w:szCs w:val="28"/>
          <w:lang w:val="kk-KZ"/>
        </w:rPr>
      </w:pPr>
      <w:r>
        <w:rPr>
          <w:sz w:val="28"/>
          <w:szCs w:val="28"/>
          <w:lang w:val="kk-KZ"/>
        </w:rPr>
        <w:t>Мейірбике ісін, құжаттарын құқықтық негізде білу денсаулық ұжымдарындағы басқару жұмыстарының негізгі принциптерін құрайды. Мейірбикелік қызыметтегі құқықтық мәселелерді білу магистрантардың кәсіби жұмысының негізін қалайды. Құқықтық мәселелерді оқыту магистранттарға мейірбике ісі қызыметтік жұмыс барысында нақтыда тиімді жұмыс атқарға мүмкіндік тудырады.</w:t>
      </w:r>
    </w:p>
    <w:p w:rsidR="00532626" w:rsidRDefault="00532626" w:rsidP="00532626">
      <w:pPr>
        <w:widowControl w:val="0"/>
        <w:shd w:val="clear" w:color="auto" w:fill="FFFFFF"/>
        <w:autoSpaceDE w:val="0"/>
        <w:autoSpaceDN w:val="0"/>
        <w:adjustRightInd w:val="0"/>
        <w:jc w:val="both"/>
        <w:rPr>
          <w:b/>
          <w:spacing w:val="1"/>
          <w:sz w:val="28"/>
          <w:szCs w:val="28"/>
          <w:lang w:val="kk-KZ"/>
        </w:rPr>
      </w:pPr>
    </w:p>
    <w:p w:rsidR="00532626" w:rsidRPr="002E523A" w:rsidRDefault="00532626" w:rsidP="001804D8">
      <w:pPr>
        <w:widowControl w:val="0"/>
        <w:numPr>
          <w:ilvl w:val="0"/>
          <w:numId w:val="27"/>
        </w:numPr>
        <w:shd w:val="clear" w:color="auto" w:fill="FFFFFF"/>
        <w:autoSpaceDE w:val="0"/>
        <w:autoSpaceDN w:val="0"/>
        <w:adjustRightInd w:val="0"/>
        <w:ind w:left="284" w:firstLine="0"/>
        <w:jc w:val="both"/>
        <w:rPr>
          <w:spacing w:val="1"/>
          <w:sz w:val="28"/>
          <w:szCs w:val="28"/>
          <w:lang w:val="kk-KZ"/>
        </w:rPr>
      </w:pPr>
      <w:r w:rsidRPr="00C93AE6">
        <w:rPr>
          <w:b/>
          <w:bCs/>
          <w:spacing w:val="2"/>
          <w:sz w:val="28"/>
          <w:szCs w:val="28"/>
          <w:lang w:val="kk-KZ"/>
        </w:rPr>
        <w:t>Оқытудың мақсаты:</w:t>
      </w:r>
      <w:r w:rsidRPr="002E523A">
        <w:rPr>
          <w:bCs/>
          <w:sz w:val="28"/>
          <w:szCs w:val="28"/>
          <w:lang w:val="kk-KZ"/>
        </w:rPr>
        <w:t xml:space="preserve"> магистранттарда «Мейірбике ісі» мамандығы бойынша </w:t>
      </w:r>
      <w:r>
        <w:rPr>
          <w:bCs/>
          <w:sz w:val="28"/>
          <w:szCs w:val="28"/>
          <w:lang w:val="kk-KZ"/>
        </w:rPr>
        <w:t xml:space="preserve">құқықтық мәселелелік </w:t>
      </w:r>
      <w:r w:rsidRPr="002E523A">
        <w:rPr>
          <w:bCs/>
          <w:sz w:val="28"/>
          <w:szCs w:val="28"/>
          <w:lang w:val="kk-KZ"/>
        </w:rPr>
        <w:t xml:space="preserve">білімді,  </w:t>
      </w:r>
      <w:r>
        <w:rPr>
          <w:bCs/>
          <w:sz w:val="28"/>
          <w:szCs w:val="28"/>
          <w:lang w:val="kk-KZ"/>
        </w:rPr>
        <w:t xml:space="preserve">қажетті мейірбикелік қызметте құқықтық мәселелерді түсіне қолдануды және  медицина - құқықтың құзыреттілігін  қалыптастыру  </w:t>
      </w:r>
    </w:p>
    <w:p w:rsidR="00532626" w:rsidRDefault="00532626" w:rsidP="00532626">
      <w:pPr>
        <w:shd w:val="clear" w:color="auto" w:fill="FFFFFF"/>
        <w:ind w:firstLine="709"/>
        <w:jc w:val="both"/>
        <w:rPr>
          <w:b/>
          <w:bCs/>
          <w:color w:val="000000"/>
          <w:spacing w:val="1"/>
          <w:sz w:val="28"/>
          <w:szCs w:val="28"/>
          <w:lang w:val="kk-KZ"/>
        </w:rPr>
      </w:pPr>
    </w:p>
    <w:p w:rsidR="00532626" w:rsidRDefault="00532626" w:rsidP="00532626">
      <w:pPr>
        <w:shd w:val="clear" w:color="auto" w:fill="FFFFFF"/>
        <w:ind w:firstLine="709"/>
        <w:jc w:val="both"/>
        <w:rPr>
          <w:b/>
          <w:bCs/>
          <w:color w:val="000000"/>
          <w:spacing w:val="1"/>
          <w:sz w:val="28"/>
          <w:szCs w:val="28"/>
          <w:lang w:val="kk-KZ"/>
        </w:rPr>
      </w:pPr>
    </w:p>
    <w:p w:rsidR="00532626" w:rsidRPr="00C93AE6" w:rsidRDefault="00532626" w:rsidP="001804D8">
      <w:pPr>
        <w:numPr>
          <w:ilvl w:val="0"/>
          <w:numId w:val="27"/>
        </w:numPr>
        <w:shd w:val="clear" w:color="auto" w:fill="FFFFFF"/>
        <w:ind w:hanging="785"/>
        <w:jc w:val="both"/>
        <w:rPr>
          <w:b/>
          <w:bCs/>
          <w:color w:val="000000"/>
          <w:spacing w:val="1"/>
          <w:sz w:val="28"/>
          <w:szCs w:val="28"/>
        </w:rPr>
      </w:pPr>
      <w:r w:rsidRPr="00C93AE6">
        <w:rPr>
          <w:b/>
          <w:bCs/>
          <w:color w:val="000000"/>
          <w:spacing w:val="1"/>
          <w:sz w:val="28"/>
          <w:szCs w:val="28"/>
          <w:lang w:val="kk-KZ"/>
        </w:rPr>
        <w:lastRenderedPageBreak/>
        <w:t>Міндеттері</w:t>
      </w:r>
      <w:r w:rsidRPr="00C93AE6">
        <w:rPr>
          <w:b/>
          <w:bCs/>
          <w:color w:val="000000"/>
          <w:spacing w:val="1"/>
          <w:sz w:val="28"/>
          <w:szCs w:val="28"/>
        </w:rPr>
        <w:t>:</w:t>
      </w:r>
    </w:p>
    <w:p w:rsidR="00532626" w:rsidRPr="002E523A" w:rsidRDefault="00532626" w:rsidP="00532626">
      <w:pPr>
        <w:numPr>
          <w:ilvl w:val="0"/>
          <w:numId w:val="1"/>
        </w:numPr>
        <w:ind w:left="426"/>
        <w:jc w:val="both"/>
        <w:rPr>
          <w:color w:val="000000"/>
          <w:sz w:val="28"/>
          <w:szCs w:val="28"/>
        </w:rPr>
      </w:pPr>
      <w:r w:rsidRPr="002E523A">
        <w:rPr>
          <w:color w:val="000000"/>
          <w:spacing w:val="1"/>
          <w:sz w:val="28"/>
          <w:szCs w:val="28"/>
          <w:lang w:val="kk-KZ"/>
        </w:rPr>
        <w:t xml:space="preserve">Магистранттарға </w:t>
      </w:r>
      <w:r>
        <w:rPr>
          <w:color w:val="000000"/>
          <w:spacing w:val="1"/>
          <w:sz w:val="28"/>
          <w:szCs w:val="28"/>
          <w:lang w:val="kk-KZ"/>
        </w:rPr>
        <w:t xml:space="preserve"> профиль бойынша дайындауда </w:t>
      </w:r>
      <w:r>
        <w:rPr>
          <w:sz w:val="28"/>
          <w:szCs w:val="28"/>
          <w:lang w:val="kk-KZ"/>
        </w:rPr>
        <w:t xml:space="preserve">құқық мәселелері жөнінде </w:t>
      </w:r>
      <w:r>
        <w:rPr>
          <w:color w:val="000000"/>
          <w:spacing w:val="1"/>
          <w:sz w:val="28"/>
          <w:szCs w:val="28"/>
          <w:lang w:val="kk-KZ"/>
        </w:rPr>
        <w:t xml:space="preserve"> </w:t>
      </w:r>
      <w:r>
        <w:rPr>
          <w:sz w:val="28"/>
          <w:szCs w:val="28"/>
          <w:lang w:val="kk-KZ"/>
        </w:rPr>
        <w:t xml:space="preserve"> түсінік, білім, машықтану, қолдана білуін </w:t>
      </w:r>
      <w:r w:rsidRPr="002E523A">
        <w:rPr>
          <w:color w:val="000000"/>
          <w:spacing w:val="1"/>
          <w:sz w:val="28"/>
          <w:szCs w:val="28"/>
          <w:lang w:val="kk-KZ"/>
        </w:rPr>
        <w:t xml:space="preserve"> </w:t>
      </w:r>
      <w:r w:rsidRPr="002E523A">
        <w:rPr>
          <w:sz w:val="28"/>
          <w:szCs w:val="28"/>
          <w:lang w:val="kk-KZ"/>
        </w:rPr>
        <w:t xml:space="preserve"> қалыптастыру; </w:t>
      </w:r>
    </w:p>
    <w:p w:rsidR="00532626" w:rsidRPr="002E523A" w:rsidRDefault="00532626" w:rsidP="00532626">
      <w:pPr>
        <w:widowControl w:val="0"/>
        <w:numPr>
          <w:ilvl w:val="0"/>
          <w:numId w:val="1"/>
        </w:numPr>
        <w:shd w:val="clear" w:color="auto" w:fill="FFFFFF"/>
        <w:tabs>
          <w:tab w:val="left" w:pos="0"/>
          <w:tab w:val="left" w:pos="1418"/>
        </w:tabs>
        <w:autoSpaceDE w:val="0"/>
        <w:autoSpaceDN w:val="0"/>
        <w:adjustRightInd w:val="0"/>
        <w:ind w:left="426"/>
        <w:jc w:val="both"/>
        <w:rPr>
          <w:color w:val="000000"/>
          <w:sz w:val="28"/>
          <w:szCs w:val="28"/>
          <w:lang w:val="kk-KZ"/>
        </w:rPr>
      </w:pPr>
      <w:r>
        <w:rPr>
          <w:color w:val="000000"/>
          <w:spacing w:val="1"/>
          <w:sz w:val="28"/>
          <w:szCs w:val="28"/>
          <w:lang w:val="kk-KZ"/>
        </w:rPr>
        <w:t>Құқтық негізін қалау, кәзіргі заманғы практикада басқару және клиникалық шешулдерде  құқықтық негізде жүзеге асыру</w:t>
      </w:r>
      <w:r w:rsidRPr="002E523A">
        <w:rPr>
          <w:color w:val="000000"/>
          <w:spacing w:val="-1"/>
          <w:sz w:val="28"/>
          <w:szCs w:val="28"/>
          <w:lang w:val="kk-KZ"/>
        </w:rPr>
        <w:t xml:space="preserve">; </w:t>
      </w:r>
    </w:p>
    <w:p w:rsidR="00532626" w:rsidRPr="002E523A" w:rsidRDefault="00532626" w:rsidP="00532626">
      <w:pPr>
        <w:widowControl w:val="0"/>
        <w:numPr>
          <w:ilvl w:val="0"/>
          <w:numId w:val="1"/>
        </w:numPr>
        <w:shd w:val="clear" w:color="auto" w:fill="FFFFFF"/>
        <w:tabs>
          <w:tab w:val="left" w:pos="0"/>
          <w:tab w:val="left" w:pos="1418"/>
        </w:tabs>
        <w:autoSpaceDE w:val="0"/>
        <w:autoSpaceDN w:val="0"/>
        <w:adjustRightInd w:val="0"/>
        <w:ind w:left="426"/>
        <w:jc w:val="both"/>
        <w:rPr>
          <w:color w:val="000000"/>
          <w:sz w:val="28"/>
          <w:szCs w:val="28"/>
          <w:lang w:val="kk-KZ"/>
        </w:rPr>
      </w:pPr>
      <w:r w:rsidRPr="002E523A">
        <w:rPr>
          <w:color w:val="000000"/>
          <w:spacing w:val="-1"/>
          <w:sz w:val="28"/>
          <w:szCs w:val="28"/>
          <w:lang w:val="kk-KZ"/>
        </w:rPr>
        <w:t xml:space="preserve">Магистранттарға </w:t>
      </w:r>
      <w:r>
        <w:rPr>
          <w:color w:val="000000"/>
          <w:spacing w:val="-1"/>
          <w:sz w:val="28"/>
          <w:szCs w:val="28"/>
          <w:lang w:val="kk-KZ"/>
        </w:rPr>
        <w:t>ҚР-ы денсаулық сақтау жүйесіндегі</w:t>
      </w:r>
      <w:r w:rsidRPr="002E523A">
        <w:rPr>
          <w:color w:val="000000"/>
          <w:spacing w:val="-1"/>
          <w:sz w:val="28"/>
          <w:szCs w:val="28"/>
          <w:lang w:val="kk-KZ"/>
        </w:rPr>
        <w:t xml:space="preserve"> </w:t>
      </w:r>
      <w:r>
        <w:rPr>
          <w:color w:val="000000"/>
          <w:spacing w:val="-1"/>
          <w:sz w:val="28"/>
          <w:szCs w:val="28"/>
          <w:lang w:val="kk-KZ"/>
        </w:rPr>
        <w:t>негізгі</w:t>
      </w:r>
      <w:r w:rsidRPr="002E523A">
        <w:rPr>
          <w:color w:val="000000"/>
          <w:spacing w:val="-1"/>
          <w:sz w:val="28"/>
          <w:szCs w:val="28"/>
          <w:lang w:val="kk-KZ"/>
        </w:rPr>
        <w:t xml:space="preserve"> </w:t>
      </w:r>
      <w:r>
        <w:rPr>
          <w:color w:val="000000"/>
          <w:spacing w:val="-1"/>
          <w:sz w:val="28"/>
          <w:szCs w:val="28"/>
          <w:lang w:val="kk-KZ"/>
        </w:rPr>
        <w:t>қалыптастырушы құқықтық құжаттарға түсініктеме беру жәнеде оларды жұмыс</w:t>
      </w:r>
      <w:r w:rsidRPr="002E523A">
        <w:rPr>
          <w:color w:val="000000"/>
          <w:spacing w:val="-1"/>
          <w:sz w:val="28"/>
          <w:szCs w:val="28"/>
          <w:lang w:val="kk-KZ"/>
        </w:rPr>
        <w:t xml:space="preserve"> аралық, сектор аралық, кәсіби іс</w:t>
      </w:r>
      <w:r>
        <w:rPr>
          <w:color w:val="000000"/>
          <w:spacing w:val="-1"/>
          <w:sz w:val="28"/>
          <w:szCs w:val="28"/>
          <w:lang w:val="kk-KZ"/>
        </w:rPr>
        <w:t xml:space="preserve">керлік саласындағы мәселелерде  </w:t>
      </w:r>
      <w:r w:rsidRPr="002E523A">
        <w:rPr>
          <w:color w:val="000000"/>
          <w:spacing w:val="-1"/>
          <w:sz w:val="28"/>
          <w:szCs w:val="28"/>
          <w:lang w:val="kk-KZ"/>
        </w:rPr>
        <w:t xml:space="preserve"> қолдануды түсіндіру; </w:t>
      </w:r>
    </w:p>
    <w:p w:rsidR="00532626" w:rsidRPr="002E523A" w:rsidRDefault="00532626" w:rsidP="00532626">
      <w:pPr>
        <w:widowControl w:val="0"/>
        <w:numPr>
          <w:ilvl w:val="0"/>
          <w:numId w:val="1"/>
        </w:numPr>
        <w:shd w:val="clear" w:color="auto" w:fill="FFFFFF"/>
        <w:tabs>
          <w:tab w:val="left" w:pos="0"/>
          <w:tab w:val="left" w:pos="1418"/>
        </w:tabs>
        <w:autoSpaceDE w:val="0"/>
        <w:autoSpaceDN w:val="0"/>
        <w:adjustRightInd w:val="0"/>
        <w:ind w:left="426"/>
        <w:jc w:val="both"/>
        <w:rPr>
          <w:color w:val="000000"/>
          <w:sz w:val="28"/>
          <w:szCs w:val="28"/>
          <w:lang w:val="kk-KZ"/>
        </w:rPr>
      </w:pPr>
      <w:r w:rsidRPr="002E523A">
        <w:rPr>
          <w:color w:val="000000"/>
          <w:spacing w:val="1"/>
          <w:sz w:val="28"/>
          <w:szCs w:val="28"/>
          <w:lang w:val="kk-KZ"/>
        </w:rPr>
        <w:t xml:space="preserve">Магистранттарды ғылымдар түйісінде шынайы дамушы өмірде кәсіптік икемділікке ие ететін іргелі </w:t>
      </w:r>
      <w:r>
        <w:rPr>
          <w:color w:val="000000"/>
          <w:spacing w:val="1"/>
          <w:sz w:val="28"/>
          <w:szCs w:val="28"/>
          <w:lang w:val="kk-KZ"/>
        </w:rPr>
        <w:t xml:space="preserve">құқықтық </w:t>
      </w:r>
      <w:r w:rsidRPr="002E523A">
        <w:rPr>
          <w:color w:val="000000"/>
          <w:spacing w:val="1"/>
          <w:sz w:val="28"/>
          <w:szCs w:val="28"/>
          <w:lang w:val="kk-KZ"/>
        </w:rPr>
        <w:t xml:space="preserve">біліммен қамтамасыз ету; </w:t>
      </w:r>
    </w:p>
    <w:p w:rsidR="00532626" w:rsidRDefault="00532626" w:rsidP="00532626">
      <w:pPr>
        <w:widowControl w:val="0"/>
        <w:shd w:val="clear" w:color="auto" w:fill="FFFFFF"/>
        <w:tabs>
          <w:tab w:val="left" w:pos="540"/>
        </w:tabs>
        <w:autoSpaceDE w:val="0"/>
        <w:autoSpaceDN w:val="0"/>
        <w:adjustRightInd w:val="0"/>
        <w:ind w:firstLine="709"/>
        <w:jc w:val="center"/>
        <w:rPr>
          <w:b/>
          <w:color w:val="000000"/>
          <w:sz w:val="28"/>
          <w:szCs w:val="28"/>
          <w:lang w:val="kk-KZ"/>
        </w:rPr>
      </w:pPr>
    </w:p>
    <w:p w:rsidR="00532626" w:rsidRPr="00C93AE6" w:rsidRDefault="00532626" w:rsidP="001804D8">
      <w:pPr>
        <w:widowControl w:val="0"/>
        <w:numPr>
          <w:ilvl w:val="0"/>
          <w:numId w:val="27"/>
        </w:numPr>
        <w:shd w:val="clear" w:color="auto" w:fill="FFFFFF"/>
        <w:tabs>
          <w:tab w:val="left" w:pos="540"/>
        </w:tabs>
        <w:autoSpaceDE w:val="0"/>
        <w:autoSpaceDN w:val="0"/>
        <w:adjustRightInd w:val="0"/>
        <w:jc w:val="center"/>
        <w:rPr>
          <w:b/>
          <w:color w:val="000000"/>
          <w:sz w:val="28"/>
          <w:szCs w:val="28"/>
          <w:lang w:val="kk-KZ"/>
        </w:rPr>
      </w:pPr>
      <w:r w:rsidRPr="00C93AE6">
        <w:rPr>
          <w:b/>
          <w:color w:val="000000"/>
          <w:sz w:val="28"/>
          <w:szCs w:val="28"/>
          <w:lang w:val="kk-KZ"/>
        </w:rPr>
        <w:t>Пәннің қысқаша мазмұны:</w:t>
      </w:r>
    </w:p>
    <w:p w:rsidR="00532626" w:rsidRPr="00C93AE6" w:rsidRDefault="00532626" w:rsidP="00532626">
      <w:pPr>
        <w:widowControl w:val="0"/>
        <w:shd w:val="clear" w:color="auto" w:fill="FFFFFF"/>
        <w:autoSpaceDE w:val="0"/>
        <w:autoSpaceDN w:val="0"/>
        <w:adjustRightInd w:val="0"/>
        <w:ind w:firstLine="709"/>
        <w:jc w:val="both"/>
        <w:rPr>
          <w:b/>
          <w:color w:val="000000"/>
          <w:spacing w:val="1"/>
          <w:sz w:val="28"/>
          <w:szCs w:val="28"/>
          <w:lang w:val="kk-KZ"/>
        </w:rPr>
      </w:pPr>
      <w:r w:rsidRPr="00C93AE6">
        <w:rPr>
          <w:b/>
          <w:color w:val="000000"/>
          <w:spacing w:val="1"/>
          <w:sz w:val="28"/>
          <w:szCs w:val="28"/>
          <w:lang w:val="kk-KZ"/>
        </w:rPr>
        <w:t>Кредит №1</w:t>
      </w:r>
    </w:p>
    <w:p w:rsidR="00532626" w:rsidRDefault="00532626" w:rsidP="00532626">
      <w:pPr>
        <w:ind w:firstLine="709"/>
        <w:jc w:val="both"/>
        <w:rPr>
          <w:sz w:val="28"/>
          <w:szCs w:val="28"/>
          <w:lang w:val="kk-KZ"/>
        </w:rPr>
      </w:pPr>
      <w:r>
        <w:rPr>
          <w:sz w:val="28"/>
          <w:szCs w:val="28"/>
          <w:lang w:val="kk-KZ"/>
        </w:rPr>
        <w:t>Қазақстан Республикасының Конституциясы. Денсаулық сақтау ұйымының қызметін регламенттейтін Қазақстан Республикасының  Кодексі және басқа да заңнамалық құжаттар. Қазақстан Республикасының азаматтаррының денсаулығын қорғаудың құқықтық негіздері. Мейірбикелік тәжірибенің кәсіби және заңдық реттелуі. Аккредитация. Аттестация. Тіркеу және лицензиялау. Сертификаттау. Қылмыс және азаматтық құқық бұзушылық. Қасақаналық азаматтық құқық бұзушылық.</w:t>
      </w:r>
    </w:p>
    <w:p w:rsidR="00532626" w:rsidRPr="00445FD7" w:rsidRDefault="00532626" w:rsidP="00532626">
      <w:pPr>
        <w:ind w:firstLine="709"/>
        <w:jc w:val="both"/>
        <w:rPr>
          <w:b/>
          <w:sz w:val="28"/>
          <w:szCs w:val="28"/>
          <w:lang w:val="kk-KZ"/>
        </w:rPr>
      </w:pPr>
      <w:r w:rsidRPr="00445FD7">
        <w:rPr>
          <w:b/>
          <w:sz w:val="28"/>
          <w:szCs w:val="28"/>
          <w:lang w:val="kk-KZ"/>
        </w:rPr>
        <w:t>Кредит №</w:t>
      </w:r>
      <w:r w:rsidRPr="00B03D55">
        <w:rPr>
          <w:b/>
          <w:sz w:val="28"/>
          <w:szCs w:val="28"/>
          <w:lang w:val="kk-KZ"/>
        </w:rPr>
        <w:t>2</w:t>
      </w:r>
    </w:p>
    <w:p w:rsidR="00532626" w:rsidRDefault="00532626" w:rsidP="00532626">
      <w:pPr>
        <w:ind w:firstLine="709"/>
        <w:jc w:val="both"/>
        <w:rPr>
          <w:sz w:val="28"/>
          <w:lang w:val="kk-KZ"/>
        </w:rPr>
      </w:pPr>
      <w:r>
        <w:rPr>
          <w:sz w:val="28"/>
          <w:lang w:val="kk-KZ"/>
        </w:rPr>
        <w:t xml:space="preserve">Ақпарат алуға негізделген келісім. Ақпараттық келісім түрлері. Қасақаналық емес азаматтық құқық бұзушылық. Үкіметтік емес медициналық ұйымдардың қызметі. Мейірбикелердің құқықтық қорғалуы. </w:t>
      </w:r>
      <w:r w:rsidRPr="00F9332D">
        <w:rPr>
          <w:color w:val="000000"/>
          <w:spacing w:val="1"/>
          <w:sz w:val="28"/>
          <w:szCs w:val="28"/>
          <w:lang w:val="kk-KZ"/>
        </w:rPr>
        <w:t>Жекелеген топ азаматтарының және денсаулық қорғау облысындағы науқастардың құқықтары</w:t>
      </w:r>
      <w:r>
        <w:rPr>
          <w:sz w:val="28"/>
          <w:lang w:val="kk-KZ"/>
        </w:rPr>
        <w:t>. Контракттар. Кәсіби сақтандыру. Медицина қызметкерлерінің жауапкершілігі. Компетентті тәжірибе. Медициналық және соттық экспертизаның құқықтық негіздері.</w:t>
      </w:r>
    </w:p>
    <w:p w:rsidR="00532626" w:rsidRDefault="00532626" w:rsidP="00532626">
      <w:pPr>
        <w:jc w:val="center"/>
        <w:rPr>
          <w:b/>
          <w:sz w:val="28"/>
          <w:szCs w:val="28"/>
          <w:lang w:val="kk-KZ"/>
        </w:rPr>
      </w:pPr>
    </w:p>
    <w:p w:rsidR="00532626" w:rsidRDefault="00532626" w:rsidP="001804D8">
      <w:pPr>
        <w:numPr>
          <w:ilvl w:val="0"/>
          <w:numId w:val="27"/>
        </w:numPr>
        <w:jc w:val="center"/>
        <w:rPr>
          <w:b/>
          <w:sz w:val="28"/>
          <w:szCs w:val="28"/>
          <w:lang w:val="kk-KZ"/>
        </w:rPr>
      </w:pPr>
      <w:r w:rsidRPr="006A7EEC">
        <w:rPr>
          <w:b/>
          <w:sz w:val="28"/>
          <w:szCs w:val="28"/>
          <w:lang w:val="kk-KZ"/>
        </w:rPr>
        <w:t>Сабақ беру әдіснамасы</w:t>
      </w:r>
    </w:p>
    <w:p w:rsidR="00532626" w:rsidRPr="006A7EEC" w:rsidRDefault="00532626" w:rsidP="00532626">
      <w:pPr>
        <w:jc w:val="center"/>
        <w:rPr>
          <w:b/>
          <w:sz w:val="28"/>
          <w:szCs w:val="28"/>
          <w:lang w:val="kk-KZ"/>
        </w:rPr>
      </w:pPr>
    </w:p>
    <w:p w:rsidR="00532626" w:rsidRPr="008A4942" w:rsidRDefault="00532626" w:rsidP="00532626">
      <w:pPr>
        <w:widowControl w:val="0"/>
        <w:shd w:val="clear" w:color="auto" w:fill="FFFFFF"/>
        <w:autoSpaceDE w:val="0"/>
        <w:autoSpaceDN w:val="0"/>
        <w:adjustRightInd w:val="0"/>
        <w:ind w:firstLine="709"/>
        <w:jc w:val="both"/>
        <w:rPr>
          <w:color w:val="000000"/>
          <w:spacing w:val="1"/>
          <w:sz w:val="28"/>
          <w:szCs w:val="28"/>
          <w:lang w:val="kk-KZ"/>
        </w:rPr>
      </w:pPr>
      <w:r w:rsidRPr="006A7EEC">
        <w:rPr>
          <w:b/>
          <w:color w:val="000000"/>
          <w:spacing w:val="1"/>
          <w:sz w:val="28"/>
          <w:szCs w:val="28"/>
          <w:lang w:val="kk-KZ"/>
        </w:rPr>
        <w:t>Дәрістер:</w:t>
      </w:r>
      <w:r w:rsidRPr="008A4942">
        <w:rPr>
          <w:color w:val="000000"/>
          <w:spacing w:val="1"/>
          <w:sz w:val="28"/>
          <w:szCs w:val="28"/>
          <w:lang w:val="kk-KZ"/>
        </w:rPr>
        <w:t xml:space="preserve"> шолу-иллюстрациялық, проблемалық. </w:t>
      </w:r>
    </w:p>
    <w:p w:rsidR="00532626" w:rsidRPr="008A4942" w:rsidRDefault="00532626" w:rsidP="00532626">
      <w:pPr>
        <w:widowControl w:val="0"/>
        <w:shd w:val="clear" w:color="auto" w:fill="FFFFFF"/>
        <w:autoSpaceDE w:val="0"/>
        <w:autoSpaceDN w:val="0"/>
        <w:adjustRightInd w:val="0"/>
        <w:ind w:firstLine="709"/>
        <w:jc w:val="both"/>
        <w:rPr>
          <w:color w:val="000000"/>
          <w:spacing w:val="1"/>
          <w:sz w:val="28"/>
          <w:szCs w:val="28"/>
          <w:lang w:val="kk-KZ"/>
        </w:rPr>
      </w:pPr>
      <w:r>
        <w:rPr>
          <w:b/>
          <w:color w:val="000000"/>
          <w:spacing w:val="1"/>
          <w:sz w:val="28"/>
          <w:szCs w:val="28"/>
          <w:lang w:val="kk-KZ"/>
        </w:rPr>
        <w:t>Практикалық</w:t>
      </w:r>
      <w:r w:rsidRPr="006A7EEC">
        <w:rPr>
          <w:b/>
          <w:color w:val="000000"/>
          <w:spacing w:val="1"/>
          <w:sz w:val="28"/>
          <w:szCs w:val="28"/>
          <w:lang w:val="kk-KZ"/>
        </w:rPr>
        <w:t xml:space="preserve"> сабақтар:</w:t>
      </w:r>
      <w:r w:rsidRPr="008A4942">
        <w:rPr>
          <w:color w:val="000000"/>
          <w:spacing w:val="1"/>
          <w:sz w:val="28"/>
          <w:szCs w:val="28"/>
          <w:lang w:val="kk-KZ"/>
        </w:rPr>
        <w:t>ауызша сұрау, шағын топтарда жұмыс істеу, тестілеу, пікірталас, презентация, кері байланыс, медициналық әдебиеттермен жұмыс істеу, ғаламторда ақпарат іздеу, жеке және топтық тапсырмалардың орындалу нәтижелерін тақылау.</w:t>
      </w:r>
    </w:p>
    <w:p w:rsidR="00532626" w:rsidRPr="008A4942" w:rsidRDefault="00532626" w:rsidP="00532626">
      <w:pPr>
        <w:widowControl w:val="0"/>
        <w:shd w:val="clear" w:color="auto" w:fill="FFFFFF"/>
        <w:autoSpaceDE w:val="0"/>
        <w:autoSpaceDN w:val="0"/>
        <w:adjustRightInd w:val="0"/>
        <w:ind w:firstLine="709"/>
        <w:jc w:val="both"/>
        <w:rPr>
          <w:color w:val="000000"/>
          <w:spacing w:val="1"/>
          <w:sz w:val="28"/>
          <w:szCs w:val="28"/>
          <w:lang w:val="kk-KZ"/>
        </w:rPr>
      </w:pPr>
      <w:r w:rsidRPr="006A7EEC">
        <w:rPr>
          <w:b/>
          <w:color w:val="000000"/>
          <w:spacing w:val="1"/>
          <w:sz w:val="28"/>
          <w:szCs w:val="28"/>
          <w:lang w:val="kk-KZ"/>
        </w:rPr>
        <w:t>Магистранттың өз бетінше орындайтын жұмысы</w:t>
      </w:r>
      <w:r w:rsidRPr="008A4942">
        <w:rPr>
          <w:color w:val="000000"/>
          <w:spacing w:val="1"/>
          <w:sz w:val="28"/>
          <w:szCs w:val="28"/>
          <w:lang w:val="kk-KZ"/>
        </w:rPr>
        <w:t xml:space="preserve">– өз бетімен оқуға арналған нақты тақырыптар тізімі бойынша магистрант өз бетінше орындайтын, аудиториядан тыс жұмысы. Ол оқу – әдістемелік әдебиеттермен және ұстанымдармен қамтамасыз етіледі, тест, бақылау </w:t>
      </w:r>
      <w:r w:rsidRPr="008A4942">
        <w:rPr>
          <w:color w:val="000000"/>
          <w:spacing w:val="1"/>
          <w:sz w:val="28"/>
          <w:szCs w:val="28"/>
          <w:lang w:val="kk-KZ"/>
        </w:rPr>
        <w:lastRenderedPageBreak/>
        <w:t>жұмыстары, коллоквиум, реферат, есеп және білімді бақылаудың басқа да формалары түрінде бақыланады.</w:t>
      </w:r>
    </w:p>
    <w:p w:rsidR="00532626" w:rsidRPr="00F45DB5" w:rsidRDefault="00532626" w:rsidP="00532626">
      <w:pPr>
        <w:pStyle w:val="af0"/>
        <w:tabs>
          <w:tab w:val="left" w:pos="1589"/>
          <w:tab w:val="left" w:pos="2170"/>
          <w:tab w:val="center" w:pos="4535"/>
        </w:tabs>
        <w:spacing w:after="0" w:line="240" w:lineRule="auto"/>
        <w:ind w:left="0" w:firstLine="709"/>
        <w:jc w:val="both"/>
        <w:rPr>
          <w:rFonts w:ascii="Times New Roman" w:hAnsi="Times New Roman"/>
          <w:bCs/>
          <w:noProof/>
          <w:sz w:val="28"/>
          <w:szCs w:val="28"/>
          <w:lang w:val="kk-KZ"/>
        </w:rPr>
      </w:pPr>
    </w:p>
    <w:p w:rsidR="00532626" w:rsidRPr="00F45DB5" w:rsidRDefault="00532626" w:rsidP="001804D8">
      <w:pPr>
        <w:pStyle w:val="af0"/>
        <w:numPr>
          <w:ilvl w:val="0"/>
          <w:numId w:val="27"/>
        </w:numPr>
        <w:spacing w:after="0"/>
        <w:jc w:val="center"/>
        <w:rPr>
          <w:rFonts w:ascii="Times New Roman" w:hAnsi="Times New Roman"/>
          <w:b/>
          <w:bCs/>
          <w:noProof/>
          <w:sz w:val="28"/>
          <w:szCs w:val="28"/>
          <w:lang w:val="kk-KZ"/>
        </w:rPr>
      </w:pPr>
      <w:r w:rsidRPr="00F45DB5">
        <w:rPr>
          <w:rFonts w:ascii="Times New Roman" w:hAnsi="Times New Roman"/>
          <w:b/>
          <w:bCs/>
          <w:noProof/>
          <w:sz w:val="28"/>
          <w:szCs w:val="28"/>
          <w:lang w:val="kk-KZ"/>
        </w:rPr>
        <w:t>Сабақтың оқу-тақырыптық жоспары</w:t>
      </w:r>
    </w:p>
    <w:p w:rsidR="00532626" w:rsidRDefault="00532626" w:rsidP="00532626">
      <w:pPr>
        <w:ind w:firstLine="709"/>
        <w:jc w:val="both"/>
        <w:rPr>
          <w:sz w:val="28"/>
          <w:lang w:val="kk-KZ"/>
        </w:rPr>
      </w:pPr>
    </w:p>
    <w:tbl>
      <w:tblPr>
        <w:tblW w:w="105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3825"/>
        <w:gridCol w:w="1279"/>
        <w:gridCol w:w="1699"/>
        <w:gridCol w:w="6"/>
        <w:gridCol w:w="2127"/>
        <w:gridCol w:w="1086"/>
      </w:tblGrid>
      <w:tr w:rsidR="00532626" w:rsidRPr="00E824E9" w:rsidTr="00334F97">
        <w:trPr>
          <w:trHeight w:val="285"/>
        </w:trPr>
        <w:tc>
          <w:tcPr>
            <w:tcW w:w="562" w:type="dxa"/>
            <w:vMerge w:val="restart"/>
            <w:shd w:val="clear" w:color="auto" w:fill="auto"/>
            <w:vAlign w:val="center"/>
          </w:tcPr>
          <w:p w:rsidR="00532626" w:rsidRDefault="00532626" w:rsidP="00334F97">
            <w:pPr>
              <w:autoSpaceDE w:val="0"/>
              <w:autoSpaceDN w:val="0"/>
              <w:adjustRightInd w:val="0"/>
              <w:jc w:val="center"/>
              <w:rPr>
                <w:lang w:val="kk-KZ"/>
              </w:rPr>
            </w:pPr>
            <w:r>
              <w:rPr>
                <w:bCs/>
              </w:rPr>
              <w:t>№</w:t>
            </w:r>
          </w:p>
          <w:p w:rsidR="00532626" w:rsidRDefault="00532626" w:rsidP="00334F97">
            <w:pPr>
              <w:autoSpaceDE w:val="0"/>
              <w:autoSpaceDN w:val="0"/>
              <w:adjustRightInd w:val="0"/>
              <w:jc w:val="center"/>
              <w:rPr>
                <w:bCs/>
                <w:lang w:val="kk-KZ"/>
              </w:rPr>
            </w:pPr>
            <w:r>
              <w:rPr>
                <w:lang w:val="kk-KZ"/>
              </w:rPr>
              <w:t>р/с</w:t>
            </w:r>
          </w:p>
        </w:tc>
        <w:tc>
          <w:tcPr>
            <w:tcW w:w="3825" w:type="dxa"/>
            <w:vMerge w:val="restart"/>
            <w:shd w:val="clear" w:color="auto" w:fill="auto"/>
            <w:vAlign w:val="center"/>
          </w:tcPr>
          <w:p w:rsidR="00532626" w:rsidRDefault="00532626" w:rsidP="00334F97">
            <w:pPr>
              <w:widowControl w:val="0"/>
              <w:autoSpaceDE w:val="0"/>
              <w:autoSpaceDN w:val="0"/>
              <w:adjustRightInd w:val="0"/>
              <w:jc w:val="center"/>
              <w:rPr>
                <w:color w:val="000000"/>
                <w:spacing w:val="1"/>
                <w:lang w:val="kk-KZ"/>
              </w:rPr>
            </w:pPr>
            <w:r>
              <w:rPr>
                <w:color w:val="000000"/>
                <w:spacing w:val="1"/>
                <w:lang w:val="kk-KZ"/>
              </w:rPr>
              <w:t>Сабақтың тақырыптары</w:t>
            </w:r>
          </w:p>
        </w:tc>
        <w:tc>
          <w:tcPr>
            <w:tcW w:w="5111" w:type="dxa"/>
            <w:gridSpan w:val="4"/>
            <w:shd w:val="clear" w:color="auto" w:fill="auto"/>
            <w:vAlign w:val="center"/>
          </w:tcPr>
          <w:p w:rsidR="00532626" w:rsidRDefault="00532626" w:rsidP="00334F97">
            <w:pPr>
              <w:widowControl w:val="0"/>
              <w:autoSpaceDE w:val="0"/>
              <w:autoSpaceDN w:val="0"/>
              <w:adjustRightInd w:val="0"/>
              <w:jc w:val="center"/>
              <w:rPr>
                <w:color w:val="000000"/>
                <w:spacing w:val="1"/>
                <w:lang w:val="kk-KZ"/>
              </w:rPr>
            </w:pPr>
            <w:r>
              <w:rPr>
                <w:color w:val="000000"/>
                <w:spacing w:val="1"/>
                <w:lang w:val="kk-KZ"/>
              </w:rPr>
              <w:t>Оқу сағаттарының саны</w:t>
            </w:r>
          </w:p>
        </w:tc>
        <w:tc>
          <w:tcPr>
            <w:tcW w:w="1086" w:type="dxa"/>
            <w:vMerge w:val="restart"/>
            <w:shd w:val="clear" w:color="auto" w:fill="auto"/>
            <w:vAlign w:val="center"/>
          </w:tcPr>
          <w:p w:rsidR="00532626" w:rsidRDefault="00532626" w:rsidP="00334F97">
            <w:pPr>
              <w:autoSpaceDE w:val="0"/>
              <w:autoSpaceDN w:val="0"/>
              <w:adjustRightInd w:val="0"/>
              <w:jc w:val="center"/>
              <w:rPr>
                <w:bCs/>
                <w:lang w:val="kk-KZ"/>
              </w:rPr>
            </w:pPr>
            <w:r>
              <w:rPr>
                <w:bCs/>
                <w:lang w:val="kk-KZ"/>
              </w:rPr>
              <w:t>Барлық кредит</w:t>
            </w:r>
          </w:p>
        </w:tc>
      </w:tr>
      <w:tr w:rsidR="00532626" w:rsidRPr="00E824E9" w:rsidTr="00334F97">
        <w:trPr>
          <w:trHeight w:val="360"/>
        </w:trPr>
        <w:tc>
          <w:tcPr>
            <w:tcW w:w="562" w:type="dxa"/>
            <w:vMerge/>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p>
        </w:tc>
        <w:tc>
          <w:tcPr>
            <w:tcW w:w="3825" w:type="dxa"/>
            <w:vMerge/>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p>
        </w:tc>
        <w:tc>
          <w:tcPr>
            <w:tcW w:w="1279" w:type="dxa"/>
            <w:shd w:val="clear" w:color="auto" w:fill="auto"/>
            <w:vAlign w:val="center"/>
          </w:tcPr>
          <w:p w:rsidR="00532626" w:rsidRDefault="00532626" w:rsidP="00334F97">
            <w:pPr>
              <w:widowControl w:val="0"/>
              <w:autoSpaceDE w:val="0"/>
              <w:autoSpaceDN w:val="0"/>
              <w:adjustRightInd w:val="0"/>
              <w:jc w:val="center"/>
              <w:rPr>
                <w:color w:val="000000"/>
              </w:rPr>
            </w:pPr>
            <w:r>
              <w:rPr>
                <w:color w:val="000000"/>
                <w:spacing w:val="1"/>
                <w:lang w:val="kk-KZ"/>
              </w:rPr>
              <w:t>дәрістер</w:t>
            </w:r>
          </w:p>
        </w:tc>
        <w:tc>
          <w:tcPr>
            <w:tcW w:w="1699" w:type="dxa"/>
            <w:shd w:val="clear" w:color="auto" w:fill="auto"/>
            <w:vAlign w:val="center"/>
          </w:tcPr>
          <w:p w:rsidR="00532626" w:rsidRDefault="00532626" w:rsidP="00334F97">
            <w:pPr>
              <w:widowControl w:val="0"/>
              <w:autoSpaceDE w:val="0"/>
              <w:autoSpaceDN w:val="0"/>
              <w:adjustRightInd w:val="0"/>
              <w:jc w:val="center"/>
              <w:rPr>
                <w:color w:val="000000"/>
                <w:spacing w:val="1"/>
                <w:lang w:val="kk-KZ"/>
              </w:rPr>
            </w:pPr>
            <w:r>
              <w:rPr>
                <w:color w:val="000000"/>
                <w:spacing w:val="1"/>
                <w:lang w:val="kk-KZ"/>
              </w:rPr>
              <w:t>Практикалық</w:t>
            </w:r>
          </w:p>
          <w:p w:rsidR="00532626" w:rsidRDefault="00532626" w:rsidP="00334F97">
            <w:pPr>
              <w:widowControl w:val="0"/>
              <w:autoSpaceDE w:val="0"/>
              <w:autoSpaceDN w:val="0"/>
              <w:adjustRightInd w:val="0"/>
              <w:jc w:val="center"/>
              <w:rPr>
                <w:color w:val="000000"/>
              </w:rPr>
            </w:pPr>
            <w:r>
              <w:rPr>
                <w:color w:val="000000"/>
                <w:spacing w:val="1"/>
                <w:lang w:val="kk-KZ"/>
              </w:rPr>
              <w:t>сабақтар</w:t>
            </w:r>
          </w:p>
        </w:tc>
        <w:tc>
          <w:tcPr>
            <w:tcW w:w="2133" w:type="dxa"/>
            <w:gridSpan w:val="2"/>
            <w:shd w:val="clear" w:color="auto" w:fill="auto"/>
            <w:vAlign w:val="center"/>
          </w:tcPr>
          <w:p w:rsidR="00532626" w:rsidRPr="00A32DD0" w:rsidRDefault="00532626" w:rsidP="00334F97">
            <w:pPr>
              <w:widowControl w:val="0"/>
              <w:autoSpaceDE w:val="0"/>
              <w:autoSpaceDN w:val="0"/>
              <w:adjustRightInd w:val="0"/>
              <w:jc w:val="center"/>
              <w:rPr>
                <w:color w:val="000000"/>
                <w:spacing w:val="1"/>
                <w:lang w:val="en-US"/>
              </w:rPr>
            </w:pPr>
            <w:r>
              <w:rPr>
                <w:color w:val="000000"/>
                <w:spacing w:val="1"/>
                <w:lang w:val="kk-KZ"/>
              </w:rPr>
              <w:t>МӨЖ</w:t>
            </w:r>
          </w:p>
        </w:tc>
        <w:tc>
          <w:tcPr>
            <w:tcW w:w="1086" w:type="dxa"/>
            <w:vMerge/>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p>
        </w:tc>
      </w:tr>
      <w:tr w:rsidR="00532626" w:rsidRPr="00E824E9" w:rsidTr="00334F97">
        <w:tc>
          <w:tcPr>
            <w:tcW w:w="9498" w:type="dxa"/>
            <w:gridSpan w:val="6"/>
            <w:shd w:val="clear" w:color="auto" w:fill="auto"/>
            <w:vAlign w:val="center"/>
          </w:tcPr>
          <w:p w:rsidR="00532626" w:rsidRPr="00E824E9" w:rsidRDefault="00532626" w:rsidP="00334F97">
            <w:pPr>
              <w:widowControl w:val="0"/>
              <w:autoSpaceDE w:val="0"/>
              <w:autoSpaceDN w:val="0"/>
              <w:adjustRightInd w:val="0"/>
              <w:ind w:left="602"/>
              <w:rPr>
                <w:color w:val="000000"/>
                <w:spacing w:val="1"/>
              </w:rPr>
            </w:pPr>
            <w:r w:rsidRPr="00E824E9">
              <w:rPr>
                <w:b/>
                <w:color w:val="000000"/>
                <w:spacing w:val="1"/>
              </w:rPr>
              <w:t>Кредит№1</w:t>
            </w:r>
          </w:p>
        </w:tc>
        <w:tc>
          <w:tcPr>
            <w:tcW w:w="1086" w:type="dxa"/>
            <w:vMerge w:val="restart"/>
            <w:shd w:val="clear" w:color="auto" w:fill="auto"/>
            <w:vAlign w:val="center"/>
          </w:tcPr>
          <w:p w:rsidR="00532626" w:rsidRPr="006777D4" w:rsidRDefault="00532626" w:rsidP="00334F97">
            <w:pPr>
              <w:widowControl w:val="0"/>
              <w:autoSpaceDE w:val="0"/>
              <w:autoSpaceDN w:val="0"/>
              <w:adjustRightInd w:val="0"/>
              <w:jc w:val="center"/>
              <w:rPr>
                <w:color w:val="000000"/>
                <w:spacing w:val="1"/>
                <w:lang w:val="kk-KZ"/>
              </w:rPr>
            </w:pPr>
            <w:r>
              <w:rPr>
                <w:color w:val="000000"/>
                <w:spacing w:val="1"/>
                <w:lang w:val="kk-KZ"/>
              </w:rPr>
              <w:t xml:space="preserve">2 </w:t>
            </w:r>
          </w:p>
        </w:tc>
      </w:tr>
      <w:tr w:rsidR="00532626" w:rsidRPr="00E824E9" w:rsidTr="00334F97">
        <w:tc>
          <w:tcPr>
            <w:tcW w:w="562" w:type="dxa"/>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r w:rsidRPr="00E824E9">
              <w:rPr>
                <w:color w:val="000000"/>
                <w:spacing w:val="1"/>
              </w:rPr>
              <w:t>1</w:t>
            </w:r>
          </w:p>
        </w:tc>
        <w:tc>
          <w:tcPr>
            <w:tcW w:w="3825" w:type="dxa"/>
            <w:shd w:val="clear" w:color="auto" w:fill="auto"/>
            <w:vAlign w:val="center"/>
          </w:tcPr>
          <w:p w:rsidR="00532626" w:rsidRPr="003731A5" w:rsidRDefault="00532626" w:rsidP="00334F97">
            <w:pPr>
              <w:widowControl w:val="0"/>
              <w:tabs>
                <w:tab w:val="left" w:pos="34"/>
              </w:tabs>
              <w:autoSpaceDE w:val="0"/>
              <w:autoSpaceDN w:val="0"/>
              <w:adjustRightInd w:val="0"/>
              <w:rPr>
                <w:color w:val="000000"/>
                <w:spacing w:val="1"/>
                <w:lang w:val="kk-KZ"/>
              </w:rPr>
            </w:pPr>
            <w:r>
              <w:rPr>
                <w:color w:val="000000"/>
                <w:spacing w:val="1"/>
                <w:lang w:val="kk-KZ"/>
              </w:rPr>
              <w:t>Қазақстан Республикасының азаматтарының денсаулығын сақтаудың құқықтық негіздері</w:t>
            </w:r>
          </w:p>
        </w:tc>
        <w:tc>
          <w:tcPr>
            <w:tcW w:w="1279" w:type="dxa"/>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r w:rsidRPr="00E824E9">
              <w:rPr>
                <w:color w:val="000000"/>
                <w:spacing w:val="1"/>
              </w:rPr>
              <w:t>1</w:t>
            </w:r>
          </w:p>
        </w:tc>
        <w:tc>
          <w:tcPr>
            <w:tcW w:w="1699" w:type="dxa"/>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p>
        </w:tc>
        <w:tc>
          <w:tcPr>
            <w:tcW w:w="2133" w:type="dxa"/>
            <w:gridSpan w:val="2"/>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p>
        </w:tc>
        <w:tc>
          <w:tcPr>
            <w:tcW w:w="1086" w:type="dxa"/>
            <w:vMerge/>
            <w:shd w:val="clear" w:color="auto" w:fill="auto"/>
            <w:vAlign w:val="center"/>
          </w:tcPr>
          <w:p w:rsidR="00532626" w:rsidRPr="001A6B02" w:rsidRDefault="00532626" w:rsidP="00334F97">
            <w:pPr>
              <w:widowControl w:val="0"/>
              <w:autoSpaceDE w:val="0"/>
              <w:autoSpaceDN w:val="0"/>
              <w:adjustRightInd w:val="0"/>
              <w:jc w:val="center"/>
              <w:rPr>
                <w:b/>
                <w:color w:val="000000"/>
                <w:spacing w:val="1"/>
              </w:rPr>
            </w:pPr>
          </w:p>
        </w:tc>
      </w:tr>
      <w:tr w:rsidR="00532626" w:rsidRPr="00E824E9" w:rsidTr="00334F97">
        <w:tc>
          <w:tcPr>
            <w:tcW w:w="562" w:type="dxa"/>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r w:rsidRPr="00E824E9">
              <w:rPr>
                <w:color w:val="000000"/>
                <w:spacing w:val="1"/>
              </w:rPr>
              <w:t>2</w:t>
            </w:r>
          </w:p>
        </w:tc>
        <w:tc>
          <w:tcPr>
            <w:tcW w:w="3825" w:type="dxa"/>
            <w:shd w:val="clear" w:color="auto" w:fill="auto"/>
            <w:vAlign w:val="center"/>
          </w:tcPr>
          <w:p w:rsidR="00532626" w:rsidRPr="003731A5" w:rsidRDefault="00532626" w:rsidP="00334F97">
            <w:pPr>
              <w:widowControl w:val="0"/>
              <w:autoSpaceDE w:val="0"/>
              <w:autoSpaceDN w:val="0"/>
              <w:adjustRightInd w:val="0"/>
              <w:rPr>
                <w:color w:val="000000"/>
                <w:spacing w:val="1"/>
                <w:lang w:val="kk-KZ"/>
              </w:rPr>
            </w:pPr>
            <w:r>
              <w:rPr>
                <w:color w:val="000000"/>
                <w:spacing w:val="1"/>
                <w:lang w:val="kk-KZ"/>
              </w:rPr>
              <w:t>Денсаулық сақтау ұйымының төңірегіндегі Қазақстан Республикасының заңнамасы</w:t>
            </w:r>
          </w:p>
        </w:tc>
        <w:tc>
          <w:tcPr>
            <w:tcW w:w="1279" w:type="dxa"/>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r w:rsidRPr="00E824E9">
              <w:rPr>
                <w:color w:val="000000"/>
                <w:spacing w:val="1"/>
              </w:rPr>
              <w:t>1</w:t>
            </w:r>
          </w:p>
        </w:tc>
        <w:tc>
          <w:tcPr>
            <w:tcW w:w="1699" w:type="dxa"/>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p>
        </w:tc>
        <w:tc>
          <w:tcPr>
            <w:tcW w:w="2133" w:type="dxa"/>
            <w:gridSpan w:val="2"/>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p>
        </w:tc>
        <w:tc>
          <w:tcPr>
            <w:tcW w:w="1086" w:type="dxa"/>
            <w:vMerge/>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p>
        </w:tc>
      </w:tr>
      <w:tr w:rsidR="00532626" w:rsidRPr="00E824E9" w:rsidTr="00334F97">
        <w:tc>
          <w:tcPr>
            <w:tcW w:w="562" w:type="dxa"/>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r w:rsidRPr="00E824E9">
              <w:rPr>
                <w:color w:val="000000"/>
                <w:spacing w:val="1"/>
              </w:rPr>
              <w:t>3</w:t>
            </w:r>
          </w:p>
        </w:tc>
        <w:tc>
          <w:tcPr>
            <w:tcW w:w="3825" w:type="dxa"/>
            <w:shd w:val="clear" w:color="auto" w:fill="auto"/>
            <w:vAlign w:val="center"/>
          </w:tcPr>
          <w:p w:rsidR="00532626" w:rsidRPr="003731A5" w:rsidRDefault="00532626" w:rsidP="00334F97">
            <w:pPr>
              <w:widowControl w:val="0"/>
              <w:autoSpaceDE w:val="0"/>
              <w:autoSpaceDN w:val="0"/>
              <w:adjustRightInd w:val="0"/>
              <w:rPr>
                <w:color w:val="000000"/>
                <w:spacing w:val="1"/>
                <w:lang w:val="kk-KZ"/>
              </w:rPr>
            </w:pPr>
            <w:r>
              <w:rPr>
                <w:color w:val="000000"/>
                <w:spacing w:val="1"/>
                <w:lang w:val="kk-KZ"/>
              </w:rPr>
              <w:t>Мейірбикелік тәжірибенің кәсіби және заңдық реттелуі</w:t>
            </w:r>
          </w:p>
        </w:tc>
        <w:tc>
          <w:tcPr>
            <w:tcW w:w="1279" w:type="dxa"/>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r w:rsidRPr="00E824E9">
              <w:rPr>
                <w:color w:val="000000"/>
                <w:spacing w:val="1"/>
              </w:rPr>
              <w:t>1</w:t>
            </w:r>
          </w:p>
        </w:tc>
        <w:tc>
          <w:tcPr>
            <w:tcW w:w="1699" w:type="dxa"/>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p>
        </w:tc>
        <w:tc>
          <w:tcPr>
            <w:tcW w:w="2133" w:type="dxa"/>
            <w:gridSpan w:val="2"/>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p>
        </w:tc>
        <w:tc>
          <w:tcPr>
            <w:tcW w:w="1086" w:type="dxa"/>
            <w:vMerge/>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p>
        </w:tc>
      </w:tr>
      <w:tr w:rsidR="00532626" w:rsidRPr="00E824E9" w:rsidTr="00334F97">
        <w:tc>
          <w:tcPr>
            <w:tcW w:w="562" w:type="dxa"/>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r w:rsidRPr="00E824E9">
              <w:rPr>
                <w:color w:val="000000"/>
                <w:spacing w:val="1"/>
              </w:rPr>
              <w:t>4</w:t>
            </w:r>
          </w:p>
        </w:tc>
        <w:tc>
          <w:tcPr>
            <w:tcW w:w="3825" w:type="dxa"/>
            <w:shd w:val="clear" w:color="auto" w:fill="auto"/>
            <w:vAlign w:val="center"/>
          </w:tcPr>
          <w:p w:rsidR="00532626" w:rsidRPr="003731A5" w:rsidRDefault="00532626" w:rsidP="00334F97">
            <w:pPr>
              <w:widowControl w:val="0"/>
              <w:autoSpaceDE w:val="0"/>
              <w:autoSpaceDN w:val="0"/>
              <w:adjustRightInd w:val="0"/>
              <w:rPr>
                <w:color w:val="000000"/>
                <w:spacing w:val="1"/>
                <w:lang w:val="kk-KZ"/>
              </w:rPr>
            </w:pPr>
            <w:r>
              <w:rPr>
                <w:color w:val="000000"/>
                <w:spacing w:val="1"/>
                <w:lang w:val="kk-KZ"/>
              </w:rPr>
              <w:t>Денсаулық сақтау ұйымдарын аккредитациялау</w:t>
            </w:r>
          </w:p>
        </w:tc>
        <w:tc>
          <w:tcPr>
            <w:tcW w:w="1279" w:type="dxa"/>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r w:rsidRPr="00E824E9">
              <w:rPr>
                <w:color w:val="000000"/>
                <w:spacing w:val="1"/>
              </w:rPr>
              <w:t>1</w:t>
            </w:r>
          </w:p>
        </w:tc>
        <w:tc>
          <w:tcPr>
            <w:tcW w:w="1699" w:type="dxa"/>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p>
        </w:tc>
        <w:tc>
          <w:tcPr>
            <w:tcW w:w="2133" w:type="dxa"/>
            <w:gridSpan w:val="2"/>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p>
        </w:tc>
        <w:tc>
          <w:tcPr>
            <w:tcW w:w="1086" w:type="dxa"/>
            <w:vMerge/>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p>
        </w:tc>
      </w:tr>
      <w:tr w:rsidR="00532626" w:rsidRPr="00E824E9" w:rsidTr="00334F97">
        <w:tc>
          <w:tcPr>
            <w:tcW w:w="562" w:type="dxa"/>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r w:rsidRPr="00E824E9">
              <w:rPr>
                <w:color w:val="000000"/>
                <w:spacing w:val="1"/>
              </w:rPr>
              <w:t>5</w:t>
            </w:r>
          </w:p>
        </w:tc>
        <w:tc>
          <w:tcPr>
            <w:tcW w:w="3825" w:type="dxa"/>
            <w:shd w:val="clear" w:color="auto" w:fill="auto"/>
            <w:vAlign w:val="center"/>
          </w:tcPr>
          <w:p w:rsidR="00532626" w:rsidRPr="003731A5" w:rsidRDefault="00532626" w:rsidP="00334F97">
            <w:pPr>
              <w:widowControl w:val="0"/>
              <w:autoSpaceDE w:val="0"/>
              <w:autoSpaceDN w:val="0"/>
              <w:adjustRightInd w:val="0"/>
              <w:rPr>
                <w:color w:val="000000"/>
                <w:spacing w:val="1"/>
                <w:lang w:val="kk-KZ"/>
              </w:rPr>
            </w:pPr>
            <w:r>
              <w:rPr>
                <w:color w:val="000000"/>
                <w:spacing w:val="1"/>
                <w:lang w:val="kk-KZ"/>
              </w:rPr>
              <w:t>Денсаулық сақтауды лицензиялау және сертификаттау</w:t>
            </w:r>
          </w:p>
        </w:tc>
        <w:tc>
          <w:tcPr>
            <w:tcW w:w="1279" w:type="dxa"/>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r w:rsidRPr="00E824E9">
              <w:rPr>
                <w:color w:val="000000"/>
                <w:spacing w:val="1"/>
              </w:rPr>
              <w:t>1</w:t>
            </w:r>
          </w:p>
        </w:tc>
        <w:tc>
          <w:tcPr>
            <w:tcW w:w="1699" w:type="dxa"/>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p>
        </w:tc>
        <w:tc>
          <w:tcPr>
            <w:tcW w:w="2133" w:type="dxa"/>
            <w:gridSpan w:val="2"/>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p>
        </w:tc>
        <w:tc>
          <w:tcPr>
            <w:tcW w:w="1086" w:type="dxa"/>
            <w:vMerge/>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p>
        </w:tc>
      </w:tr>
      <w:tr w:rsidR="00532626" w:rsidRPr="00E824E9" w:rsidTr="00334F97">
        <w:tc>
          <w:tcPr>
            <w:tcW w:w="562" w:type="dxa"/>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p>
        </w:tc>
        <w:tc>
          <w:tcPr>
            <w:tcW w:w="3825" w:type="dxa"/>
            <w:shd w:val="clear" w:color="auto" w:fill="auto"/>
            <w:vAlign w:val="center"/>
          </w:tcPr>
          <w:p w:rsidR="00532626" w:rsidRPr="00A53C16" w:rsidRDefault="00532626" w:rsidP="00334F97">
            <w:pPr>
              <w:autoSpaceDE w:val="0"/>
              <w:autoSpaceDN w:val="0"/>
              <w:adjustRightInd w:val="0"/>
              <w:rPr>
                <w:b/>
                <w:lang w:val="kk-KZ"/>
              </w:rPr>
            </w:pPr>
            <w:r>
              <w:rPr>
                <w:b/>
                <w:lang w:val="kk-KZ"/>
              </w:rPr>
              <w:t>Жалпы сағаты:</w:t>
            </w:r>
          </w:p>
        </w:tc>
        <w:tc>
          <w:tcPr>
            <w:tcW w:w="1279" w:type="dxa"/>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r w:rsidRPr="00E824E9">
              <w:rPr>
                <w:b/>
                <w:color w:val="000000"/>
                <w:spacing w:val="1"/>
              </w:rPr>
              <w:t>5</w:t>
            </w:r>
          </w:p>
        </w:tc>
        <w:tc>
          <w:tcPr>
            <w:tcW w:w="1699" w:type="dxa"/>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p>
        </w:tc>
        <w:tc>
          <w:tcPr>
            <w:tcW w:w="2133" w:type="dxa"/>
            <w:gridSpan w:val="2"/>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p>
        </w:tc>
        <w:tc>
          <w:tcPr>
            <w:tcW w:w="1086" w:type="dxa"/>
            <w:vMerge/>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p>
        </w:tc>
      </w:tr>
      <w:tr w:rsidR="00532626" w:rsidRPr="00E824E9" w:rsidTr="00334F97">
        <w:tc>
          <w:tcPr>
            <w:tcW w:w="9498" w:type="dxa"/>
            <w:gridSpan w:val="6"/>
            <w:shd w:val="clear" w:color="auto" w:fill="auto"/>
            <w:vAlign w:val="center"/>
          </w:tcPr>
          <w:p w:rsidR="00532626" w:rsidRPr="00E824E9" w:rsidRDefault="00532626" w:rsidP="00334F97">
            <w:pPr>
              <w:widowControl w:val="0"/>
              <w:autoSpaceDE w:val="0"/>
              <w:autoSpaceDN w:val="0"/>
              <w:adjustRightInd w:val="0"/>
              <w:ind w:left="602"/>
              <w:rPr>
                <w:color w:val="000000"/>
                <w:spacing w:val="1"/>
              </w:rPr>
            </w:pPr>
            <w:r w:rsidRPr="00E824E9">
              <w:rPr>
                <w:b/>
                <w:color w:val="000000"/>
                <w:spacing w:val="1"/>
              </w:rPr>
              <w:t>Кредит №2</w:t>
            </w:r>
          </w:p>
        </w:tc>
        <w:tc>
          <w:tcPr>
            <w:tcW w:w="1086" w:type="dxa"/>
            <w:vMerge/>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p>
        </w:tc>
      </w:tr>
      <w:tr w:rsidR="00532626" w:rsidRPr="00E824E9" w:rsidTr="00334F97">
        <w:tc>
          <w:tcPr>
            <w:tcW w:w="562" w:type="dxa"/>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r w:rsidRPr="00E824E9">
              <w:rPr>
                <w:color w:val="000000"/>
                <w:spacing w:val="1"/>
              </w:rPr>
              <w:t>1</w:t>
            </w:r>
          </w:p>
        </w:tc>
        <w:tc>
          <w:tcPr>
            <w:tcW w:w="3825" w:type="dxa"/>
            <w:shd w:val="clear" w:color="auto" w:fill="auto"/>
            <w:vAlign w:val="center"/>
          </w:tcPr>
          <w:p w:rsidR="00532626" w:rsidRPr="003731A5" w:rsidRDefault="00532626" w:rsidP="00334F97">
            <w:pPr>
              <w:widowControl w:val="0"/>
              <w:autoSpaceDE w:val="0"/>
              <w:autoSpaceDN w:val="0"/>
              <w:adjustRightInd w:val="0"/>
              <w:rPr>
                <w:color w:val="000000"/>
                <w:spacing w:val="1"/>
                <w:lang w:val="kk-KZ"/>
              </w:rPr>
            </w:pPr>
            <w:r>
              <w:rPr>
                <w:color w:val="000000"/>
                <w:spacing w:val="1"/>
                <w:lang w:val="kk-KZ"/>
              </w:rPr>
              <w:t>Ақпаратты алуға негізделген келісім</w:t>
            </w:r>
          </w:p>
        </w:tc>
        <w:tc>
          <w:tcPr>
            <w:tcW w:w="1279" w:type="dxa"/>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r w:rsidRPr="00E824E9">
              <w:rPr>
                <w:color w:val="000000"/>
                <w:spacing w:val="1"/>
              </w:rPr>
              <w:t>1</w:t>
            </w:r>
          </w:p>
        </w:tc>
        <w:tc>
          <w:tcPr>
            <w:tcW w:w="1699" w:type="dxa"/>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p>
        </w:tc>
        <w:tc>
          <w:tcPr>
            <w:tcW w:w="2133" w:type="dxa"/>
            <w:gridSpan w:val="2"/>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p>
        </w:tc>
        <w:tc>
          <w:tcPr>
            <w:tcW w:w="1086" w:type="dxa"/>
            <w:vMerge/>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p>
        </w:tc>
      </w:tr>
      <w:tr w:rsidR="00532626" w:rsidRPr="00E824E9" w:rsidTr="00334F97">
        <w:tc>
          <w:tcPr>
            <w:tcW w:w="562" w:type="dxa"/>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r w:rsidRPr="00E824E9">
              <w:rPr>
                <w:color w:val="000000"/>
                <w:spacing w:val="1"/>
              </w:rPr>
              <w:t>2</w:t>
            </w:r>
          </w:p>
        </w:tc>
        <w:tc>
          <w:tcPr>
            <w:tcW w:w="3825" w:type="dxa"/>
            <w:shd w:val="clear" w:color="auto" w:fill="auto"/>
            <w:vAlign w:val="center"/>
          </w:tcPr>
          <w:p w:rsidR="00532626" w:rsidRPr="003731A5" w:rsidRDefault="00532626" w:rsidP="00334F97">
            <w:pPr>
              <w:widowControl w:val="0"/>
              <w:autoSpaceDE w:val="0"/>
              <w:autoSpaceDN w:val="0"/>
              <w:adjustRightInd w:val="0"/>
              <w:rPr>
                <w:color w:val="000000"/>
                <w:spacing w:val="1"/>
                <w:lang w:val="kk-KZ"/>
              </w:rPr>
            </w:pPr>
            <w:r>
              <w:rPr>
                <w:color w:val="000000"/>
                <w:spacing w:val="1"/>
                <w:lang w:val="kk-KZ"/>
              </w:rPr>
              <w:t>Мейірбикелердің құқықтық қорғалуы</w:t>
            </w:r>
          </w:p>
        </w:tc>
        <w:tc>
          <w:tcPr>
            <w:tcW w:w="1279" w:type="dxa"/>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r w:rsidRPr="00E824E9">
              <w:rPr>
                <w:color w:val="000000"/>
                <w:spacing w:val="1"/>
              </w:rPr>
              <w:t>1</w:t>
            </w:r>
          </w:p>
        </w:tc>
        <w:tc>
          <w:tcPr>
            <w:tcW w:w="1699" w:type="dxa"/>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p>
        </w:tc>
        <w:tc>
          <w:tcPr>
            <w:tcW w:w="2133" w:type="dxa"/>
            <w:gridSpan w:val="2"/>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p>
        </w:tc>
        <w:tc>
          <w:tcPr>
            <w:tcW w:w="1086" w:type="dxa"/>
            <w:vMerge/>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p>
        </w:tc>
      </w:tr>
      <w:tr w:rsidR="00532626" w:rsidRPr="00E824E9" w:rsidTr="00334F97">
        <w:tc>
          <w:tcPr>
            <w:tcW w:w="562" w:type="dxa"/>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r w:rsidRPr="00E824E9">
              <w:rPr>
                <w:color w:val="000000"/>
                <w:spacing w:val="1"/>
              </w:rPr>
              <w:t>3</w:t>
            </w:r>
          </w:p>
        </w:tc>
        <w:tc>
          <w:tcPr>
            <w:tcW w:w="3825" w:type="dxa"/>
            <w:shd w:val="clear" w:color="auto" w:fill="auto"/>
            <w:vAlign w:val="center"/>
          </w:tcPr>
          <w:p w:rsidR="00532626" w:rsidRPr="003731A5" w:rsidRDefault="00532626" w:rsidP="00334F97">
            <w:pPr>
              <w:widowControl w:val="0"/>
              <w:autoSpaceDE w:val="0"/>
              <w:autoSpaceDN w:val="0"/>
              <w:adjustRightInd w:val="0"/>
              <w:rPr>
                <w:color w:val="000000"/>
                <w:spacing w:val="1"/>
                <w:lang w:val="kk-KZ"/>
              </w:rPr>
            </w:pPr>
            <w:r>
              <w:rPr>
                <w:color w:val="000000"/>
                <w:spacing w:val="1"/>
                <w:lang w:val="kk-KZ"/>
              </w:rPr>
              <w:t>Жекелеген топ азаматтарының және денсаулық қорғау облысындағы науқастардың құқықтары</w:t>
            </w:r>
          </w:p>
        </w:tc>
        <w:tc>
          <w:tcPr>
            <w:tcW w:w="1279" w:type="dxa"/>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r w:rsidRPr="00E824E9">
              <w:rPr>
                <w:color w:val="000000"/>
                <w:spacing w:val="1"/>
              </w:rPr>
              <w:t>1</w:t>
            </w:r>
          </w:p>
        </w:tc>
        <w:tc>
          <w:tcPr>
            <w:tcW w:w="1699" w:type="dxa"/>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p>
        </w:tc>
        <w:tc>
          <w:tcPr>
            <w:tcW w:w="2133" w:type="dxa"/>
            <w:gridSpan w:val="2"/>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p>
        </w:tc>
        <w:tc>
          <w:tcPr>
            <w:tcW w:w="1086" w:type="dxa"/>
            <w:vMerge/>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p>
        </w:tc>
      </w:tr>
      <w:tr w:rsidR="00532626" w:rsidRPr="00E824E9" w:rsidTr="00334F97">
        <w:tc>
          <w:tcPr>
            <w:tcW w:w="562" w:type="dxa"/>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r w:rsidRPr="00E824E9">
              <w:rPr>
                <w:color w:val="000000"/>
                <w:spacing w:val="1"/>
              </w:rPr>
              <w:t>4</w:t>
            </w:r>
          </w:p>
        </w:tc>
        <w:tc>
          <w:tcPr>
            <w:tcW w:w="3825" w:type="dxa"/>
            <w:shd w:val="clear" w:color="auto" w:fill="auto"/>
            <w:vAlign w:val="center"/>
          </w:tcPr>
          <w:p w:rsidR="00532626" w:rsidRPr="003731A5" w:rsidRDefault="00532626" w:rsidP="00334F97">
            <w:pPr>
              <w:widowControl w:val="0"/>
              <w:autoSpaceDE w:val="0"/>
              <w:autoSpaceDN w:val="0"/>
              <w:adjustRightInd w:val="0"/>
              <w:rPr>
                <w:color w:val="000000"/>
                <w:spacing w:val="1"/>
                <w:lang w:val="kk-KZ"/>
              </w:rPr>
            </w:pPr>
            <w:r>
              <w:rPr>
                <w:color w:val="000000"/>
                <w:spacing w:val="1"/>
                <w:lang w:val="kk-KZ"/>
              </w:rPr>
              <w:t>Медициналық қызметкерлердің жауапкершілігі</w:t>
            </w:r>
          </w:p>
        </w:tc>
        <w:tc>
          <w:tcPr>
            <w:tcW w:w="1279" w:type="dxa"/>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r w:rsidRPr="00E824E9">
              <w:rPr>
                <w:color w:val="000000"/>
                <w:spacing w:val="1"/>
              </w:rPr>
              <w:t>1</w:t>
            </w:r>
          </w:p>
        </w:tc>
        <w:tc>
          <w:tcPr>
            <w:tcW w:w="1699" w:type="dxa"/>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p>
        </w:tc>
        <w:tc>
          <w:tcPr>
            <w:tcW w:w="2133" w:type="dxa"/>
            <w:gridSpan w:val="2"/>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p>
        </w:tc>
        <w:tc>
          <w:tcPr>
            <w:tcW w:w="1086" w:type="dxa"/>
            <w:vMerge/>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p>
        </w:tc>
      </w:tr>
      <w:tr w:rsidR="00532626" w:rsidRPr="00E824E9" w:rsidTr="00334F97">
        <w:tc>
          <w:tcPr>
            <w:tcW w:w="562" w:type="dxa"/>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r w:rsidRPr="00E824E9">
              <w:rPr>
                <w:color w:val="000000"/>
                <w:spacing w:val="1"/>
              </w:rPr>
              <w:t>5</w:t>
            </w:r>
          </w:p>
        </w:tc>
        <w:tc>
          <w:tcPr>
            <w:tcW w:w="3825" w:type="dxa"/>
            <w:shd w:val="clear" w:color="auto" w:fill="auto"/>
            <w:vAlign w:val="center"/>
          </w:tcPr>
          <w:p w:rsidR="00532626" w:rsidRPr="003731A5" w:rsidRDefault="00532626" w:rsidP="00334F97">
            <w:pPr>
              <w:widowControl w:val="0"/>
              <w:autoSpaceDE w:val="0"/>
              <w:autoSpaceDN w:val="0"/>
              <w:adjustRightInd w:val="0"/>
              <w:rPr>
                <w:color w:val="000000"/>
                <w:spacing w:val="1"/>
                <w:lang w:val="kk-KZ"/>
              </w:rPr>
            </w:pPr>
            <w:r>
              <w:rPr>
                <w:color w:val="000000"/>
                <w:spacing w:val="1"/>
                <w:lang w:val="kk-KZ"/>
              </w:rPr>
              <w:t>Медициналық және соттық экспертизалардың құқықтық негіздері</w:t>
            </w:r>
          </w:p>
        </w:tc>
        <w:tc>
          <w:tcPr>
            <w:tcW w:w="1279" w:type="dxa"/>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r w:rsidRPr="00E824E9">
              <w:rPr>
                <w:color w:val="000000"/>
                <w:spacing w:val="1"/>
              </w:rPr>
              <w:t>1</w:t>
            </w:r>
          </w:p>
        </w:tc>
        <w:tc>
          <w:tcPr>
            <w:tcW w:w="1699" w:type="dxa"/>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p>
        </w:tc>
        <w:tc>
          <w:tcPr>
            <w:tcW w:w="2133" w:type="dxa"/>
            <w:gridSpan w:val="2"/>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p>
        </w:tc>
        <w:tc>
          <w:tcPr>
            <w:tcW w:w="1086" w:type="dxa"/>
            <w:vMerge/>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p>
        </w:tc>
      </w:tr>
      <w:tr w:rsidR="00532626" w:rsidRPr="00E824E9" w:rsidTr="00334F97">
        <w:tc>
          <w:tcPr>
            <w:tcW w:w="562" w:type="dxa"/>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p>
        </w:tc>
        <w:tc>
          <w:tcPr>
            <w:tcW w:w="3825" w:type="dxa"/>
            <w:shd w:val="clear" w:color="auto" w:fill="auto"/>
            <w:vAlign w:val="center"/>
          </w:tcPr>
          <w:p w:rsidR="00532626" w:rsidRPr="00A53C16" w:rsidRDefault="00532626" w:rsidP="00334F97">
            <w:pPr>
              <w:autoSpaceDE w:val="0"/>
              <w:autoSpaceDN w:val="0"/>
              <w:adjustRightInd w:val="0"/>
              <w:rPr>
                <w:b/>
                <w:lang w:val="kk-KZ"/>
              </w:rPr>
            </w:pPr>
            <w:r>
              <w:rPr>
                <w:b/>
                <w:lang w:val="kk-KZ"/>
              </w:rPr>
              <w:t>Жалпы сағаты:</w:t>
            </w:r>
          </w:p>
        </w:tc>
        <w:tc>
          <w:tcPr>
            <w:tcW w:w="1279" w:type="dxa"/>
            <w:shd w:val="clear" w:color="auto" w:fill="auto"/>
            <w:vAlign w:val="center"/>
          </w:tcPr>
          <w:p w:rsidR="00532626" w:rsidRPr="00E824E9" w:rsidRDefault="00532626" w:rsidP="00334F97">
            <w:pPr>
              <w:widowControl w:val="0"/>
              <w:autoSpaceDE w:val="0"/>
              <w:autoSpaceDN w:val="0"/>
              <w:adjustRightInd w:val="0"/>
              <w:jc w:val="center"/>
              <w:rPr>
                <w:b/>
                <w:color w:val="000000"/>
                <w:spacing w:val="1"/>
              </w:rPr>
            </w:pPr>
            <w:r w:rsidRPr="00E824E9">
              <w:rPr>
                <w:b/>
                <w:color w:val="000000"/>
                <w:spacing w:val="1"/>
              </w:rPr>
              <w:t>5</w:t>
            </w:r>
          </w:p>
        </w:tc>
        <w:tc>
          <w:tcPr>
            <w:tcW w:w="1699" w:type="dxa"/>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p>
        </w:tc>
        <w:tc>
          <w:tcPr>
            <w:tcW w:w="2133" w:type="dxa"/>
            <w:gridSpan w:val="2"/>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p>
        </w:tc>
        <w:tc>
          <w:tcPr>
            <w:tcW w:w="1086" w:type="dxa"/>
            <w:vMerge/>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p>
        </w:tc>
      </w:tr>
      <w:tr w:rsidR="00532626" w:rsidRPr="00E824E9" w:rsidTr="00334F97">
        <w:trPr>
          <w:trHeight w:val="122"/>
        </w:trPr>
        <w:tc>
          <w:tcPr>
            <w:tcW w:w="562" w:type="dxa"/>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p>
        </w:tc>
        <w:tc>
          <w:tcPr>
            <w:tcW w:w="3825" w:type="dxa"/>
            <w:shd w:val="clear" w:color="auto" w:fill="auto"/>
            <w:vAlign w:val="center"/>
          </w:tcPr>
          <w:p w:rsidR="00532626" w:rsidRPr="00E824E9" w:rsidRDefault="00532626" w:rsidP="00334F97">
            <w:pPr>
              <w:widowControl w:val="0"/>
              <w:autoSpaceDE w:val="0"/>
              <w:autoSpaceDN w:val="0"/>
              <w:adjustRightInd w:val="0"/>
              <w:rPr>
                <w:b/>
                <w:color w:val="000000"/>
                <w:spacing w:val="1"/>
              </w:rPr>
            </w:pPr>
          </w:p>
        </w:tc>
        <w:tc>
          <w:tcPr>
            <w:tcW w:w="5111" w:type="dxa"/>
            <w:gridSpan w:val="4"/>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r w:rsidRPr="00E824E9">
              <w:rPr>
                <w:b/>
                <w:color w:val="000000"/>
                <w:spacing w:val="1"/>
              </w:rPr>
              <w:t>практика</w:t>
            </w:r>
          </w:p>
        </w:tc>
        <w:tc>
          <w:tcPr>
            <w:tcW w:w="1086" w:type="dxa"/>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p>
        </w:tc>
      </w:tr>
      <w:tr w:rsidR="00532626" w:rsidRPr="00E824E9" w:rsidTr="00334F97">
        <w:tc>
          <w:tcPr>
            <w:tcW w:w="9498" w:type="dxa"/>
            <w:gridSpan w:val="6"/>
            <w:shd w:val="clear" w:color="auto" w:fill="auto"/>
            <w:vAlign w:val="center"/>
          </w:tcPr>
          <w:p w:rsidR="00532626" w:rsidRPr="00E824E9" w:rsidRDefault="00532626" w:rsidP="00334F97">
            <w:pPr>
              <w:widowControl w:val="0"/>
              <w:autoSpaceDE w:val="0"/>
              <w:autoSpaceDN w:val="0"/>
              <w:adjustRightInd w:val="0"/>
              <w:ind w:left="602"/>
              <w:rPr>
                <w:color w:val="000000"/>
                <w:spacing w:val="1"/>
              </w:rPr>
            </w:pPr>
            <w:r w:rsidRPr="00E824E9">
              <w:rPr>
                <w:b/>
                <w:color w:val="000000"/>
                <w:spacing w:val="1"/>
              </w:rPr>
              <w:t>Кредит №1</w:t>
            </w:r>
          </w:p>
        </w:tc>
        <w:tc>
          <w:tcPr>
            <w:tcW w:w="1086" w:type="dxa"/>
            <w:vMerge w:val="restart"/>
            <w:shd w:val="clear" w:color="auto" w:fill="auto"/>
            <w:vAlign w:val="center"/>
          </w:tcPr>
          <w:p w:rsidR="00532626" w:rsidRPr="006777D4" w:rsidRDefault="00532626" w:rsidP="00334F97">
            <w:pPr>
              <w:widowControl w:val="0"/>
              <w:autoSpaceDE w:val="0"/>
              <w:autoSpaceDN w:val="0"/>
              <w:adjustRightInd w:val="0"/>
              <w:jc w:val="center"/>
              <w:rPr>
                <w:color w:val="000000"/>
                <w:spacing w:val="1"/>
                <w:lang w:val="kk-KZ"/>
              </w:rPr>
            </w:pPr>
            <w:r>
              <w:rPr>
                <w:color w:val="000000"/>
                <w:spacing w:val="1"/>
                <w:lang w:val="kk-KZ"/>
              </w:rPr>
              <w:t xml:space="preserve"> 2</w:t>
            </w:r>
          </w:p>
        </w:tc>
      </w:tr>
      <w:tr w:rsidR="00532626" w:rsidRPr="00E824E9" w:rsidTr="00334F97">
        <w:tc>
          <w:tcPr>
            <w:tcW w:w="562" w:type="dxa"/>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r w:rsidRPr="00E824E9">
              <w:rPr>
                <w:color w:val="000000"/>
                <w:spacing w:val="1"/>
              </w:rPr>
              <w:t>1</w:t>
            </w:r>
          </w:p>
        </w:tc>
        <w:tc>
          <w:tcPr>
            <w:tcW w:w="3825" w:type="dxa"/>
            <w:shd w:val="clear" w:color="auto" w:fill="auto"/>
            <w:vAlign w:val="center"/>
          </w:tcPr>
          <w:p w:rsidR="00532626" w:rsidRPr="003731A5" w:rsidRDefault="00532626" w:rsidP="00334F97">
            <w:pPr>
              <w:widowControl w:val="0"/>
              <w:autoSpaceDE w:val="0"/>
              <w:autoSpaceDN w:val="0"/>
              <w:adjustRightInd w:val="0"/>
              <w:rPr>
                <w:color w:val="000000"/>
                <w:spacing w:val="1"/>
                <w:lang w:val="kk-KZ"/>
              </w:rPr>
            </w:pPr>
            <w:r>
              <w:rPr>
                <w:color w:val="000000"/>
                <w:spacing w:val="1"/>
                <w:lang w:val="kk-KZ"/>
              </w:rPr>
              <w:t xml:space="preserve">Денсаулық сақтау ұйымының қызметін регламентейтін Қазақстан Республикасының Кодексі және басқа да заңнамалық құжаттар. </w:t>
            </w:r>
          </w:p>
        </w:tc>
        <w:tc>
          <w:tcPr>
            <w:tcW w:w="1279" w:type="dxa"/>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p>
        </w:tc>
        <w:tc>
          <w:tcPr>
            <w:tcW w:w="1699" w:type="dxa"/>
            <w:shd w:val="clear" w:color="auto" w:fill="auto"/>
            <w:vAlign w:val="center"/>
          </w:tcPr>
          <w:p w:rsidR="00532626" w:rsidRPr="00A503B0" w:rsidRDefault="00532626" w:rsidP="00334F97">
            <w:pPr>
              <w:widowControl w:val="0"/>
              <w:autoSpaceDE w:val="0"/>
              <w:autoSpaceDN w:val="0"/>
              <w:adjustRightInd w:val="0"/>
              <w:jc w:val="center"/>
              <w:rPr>
                <w:color w:val="000000"/>
                <w:spacing w:val="1"/>
                <w:lang w:val="kk-KZ"/>
              </w:rPr>
            </w:pPr>
            <w:r>
              <w:rPr>
                <w:color w:val="000000"/>
                <w:spacing w:val="1"/>
                <w:lang w:val="kk-KZ"/>
              </w:rPr>
              <w:t>1</w:t>
            </w:r>
          </w:p>
        </w:tc>
        <w:tc>
          <w:tcPr>
            <w:tcW w:w="2133" w:type="dxa"/>
            <w:gridSpan w:val="2"/>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p>
        </w:tc>
        <w:tc>
          <w:tcPr>
            <w:tcW w:w="1086" w:type="dxa"/>
            <w:vMerge/>
            <w:shd w:val="clear" w:color="auto" w:fill="auto"/>
            <w:vAlign w:val="center"/>
          </w:tcPr>
          <w:p w:rsidR="00532626" w:rsidRPr="00B5173E" w:rsidRDefault="00532626" w:rsidP="00334F97">
            <w:pPr>
              <w:widowControl w:val="0"/>
              <w:autoSpaceDE w:val="0"/>
              <w:autoSpaceDN w:val="0"/>
              <w:adjustRightInd w:val="0"/>
              <w:jc w:val="center"/>
              <w:rPr>
                <w:b/>
                <w:color w:val="000000"/>
                <w:spacing w:val="1"/>
              </w:rPr>
            </w:pPr>
          </w:p>
        </w:tc>
      </w:tr>
      <w:tr w:rsidR="00532626" w:rsidRPr="00E824E9" w:rsidTr="00334F97">
        <w:tc>
          <w:tcPr>
            <w:tcW w:w="562" w:type="dxa"/>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r>
              <w:rPr>
                <w:color w:val="000000"/>
                <w:spacing w:val="1"/>
              </w:rPr>
              <w:t>2</w:t>
            </w:r>
          </w:p>
        </w:tc>
        <w:tc>
          <w:tcPr>
            <w:tcW w:w="3825" w:type="dxa"/>
            <w:shd w:val="clear" w:color="auto" w:fill="auto"/>
            <w:vAlign w:val="center"/>
          </w:tcPr>
          <w:p w:rsidR="00532626" w:rsidRDefault="00532626" w:rsidP="00334F97">
            <w:pPr>
              <w:widowControl w:val="0"/>
              <w:autoSpaceDE w:val="0"/>
              <w:autoSpaceDN w:val="0"/>
              <w:adjustRightInd w:val="0"/>
              <w:rPr>
                <w:color w:val="000000"/>
                <w:spacing w:val="1"/>
                <w:lang w:val="kk-KZ"/>
              </w:rPr>
            </w:pPr>
            <w:r>
              <w:rPr>
                <w:color w:val="000000"/>
                <w:spacing w:val="1"/>
                <w:lang w:val="kk-KZ"/>
              </w:rPr>
              <w:t>Қазақстан Республикасы азаматтарының денсаулығын қорғаудың құқықтық негіздері.</w:t>
            </w:r>
          </w:p>
        </w:tc>
        <w:tc>
          <w:tcPr>
            <w:tcW w:w="1279" w:type="dxa"/>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p>
        </w:tc>
        <w:tc>
          <w:tcPr>
            <w:tcW w:w="1699" w:type="dxa"/>
            <w:shd w:val="clear" w:color="auto" w:fill="auto"/>
            <w:vAlign w:val="center"/>
          </w:tcPr>
          <w:p w:rsidR="00532626" w:rsidRDefault="00532626" w:rsidP="00334F97">
            <w:pPr>
              <w:widowControl w:val="0"/>
              <w:autoSpaceDE w:val="0"/>
              <w:autoSpaceDN w:val="0"/>
              <w:adjustRightInd w:val="0"/>
              <w:jc w:val="center"/>
              <w:rPr>
                <w:color w:val="000000"/>
                <w:spacing w:val="1"/>
                <w:lang w:val="kk-KZ"/>
              </w:rPr>
            </w:pPr>
            <w:r>
              <w:rPr>
                <w:color w:val="000000"/>
                <w:spacing w:val="1"/>
                <w:lang w:val="kk-KZ"/>
              </w:rPr>
              <w:t>1</w:t>
            </w:r>
          </w:p>
        </w:tc>
        <w:tc>
          <w:tcPr>
            <w:tcW w:w="2133" w:type="dxa"/>
            <w:gridSpan w:val="2"/>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p>
        </w:tc>
        <w:tc>
          <w:tcPr>
            <w:tcW w:w="1086" w:type="dxa"/>
            <w:vMerge/>
            <w:shd w:val="clear" w:color="auto" w:fill="auto"/>
            <w:vAlign w:val="center"/>
          </w:tcPr>
          <w:p w:rsidR="00532626" w:rsidRPr="00B5173E" w:rsidRDefault="00532626" w:rsidP="00334F97">
            <w:pPr>
              <w:widowControl w:val="0"/>
              <w:autoSpaceDE w:val="0"/>
              <w:autoSpaceDN w:val="0"/>
              <w:adjustRightInd w:val="0"/>
              <w:jc w:val="center"/>
              <w:rPr>
                <w:b/>
                <w:color w:val="000000"/>
                <w:spacing w:val="1"/>
              </w:rPr>
            </w:pPr>
          </w:p>
        </w:tc>
      </w:tr>
      <w:tr w:rsidR="00532626" w:rsidRPr="00E824E9" w:rsidTr="00334F97">
        <w:tc>
          <w:tcPr>
            <w:tcW w:w="562" w:type="dxa"/>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r>
              <w:rPr>
                <w:color w:val="000000"/>
                <w:spacing w:val="1"/>
              </w:rPr>
              <w:lastRenderedPageBreak/>
              <w:t>3</w:t>
            </w:r>
          </w:p>
        </w:tc>
        <w:tc>
          <w:tcPr>
            <w:tcW w:w="3825" w:type="dxa"/>
            <w:shd w:val="clear" w:color="auto" w:fill="auto"/>
            <w:vAlign w:val="center"/>
          </w:tcPr>
          <w:p w:rsidR="00532626" w:rsidRPr="003731A5" w:rsidRDefault="00532626" w:rsidP="00334F97">
            <w:pPr>
              <w:widowControl w:val="0"/>
              <w:autoSpaceDE w:val="0"/>
              <w:autoSpaceDN w:val="0"/>
              <w:adjustRightInd w:val="0"/>
              <w:rPr>
                <w:color w:val="000000"/>
                <w:spacing w:val="1"/>
                <w:lang w:val="kk-KZ"/>
              </w:rPr>
            </w:pPr>
            <w:r>
              <w:rPr>
                <w:color w:val="000000"/>
                <w:spacing w:val="1"/>
                <w:lang w:val="kk-KZ"/>
              </w:rPr>
              <w:t xml:space="preserve">Жекелеген топ азаматтарының және денсаулық қорғау облысындағы науқастардың құқықтары. </w:t>
            </w:r>
          </w:p>
        </w:tc>
        <w:tc>
          <w:tcPr>
            <w:tcW w:w="1279" w:type="dxa"/>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p>
        </w:tc>
        <w:tc>
          <w:tcPr>
            <w:tcW w:w="1699" w:type="dxa"/>
            <w:shd w:val="clear" w:color="auto" w:fill="auto"/>
            <w:vAlign w:val="center"/>
          </w:tcPr>
          <w:p w:rsidR="00532626" w:rsidRPr="00A503B0" w:rsidRDefault="00532626" w:rsidP="00334F97">
            <w:pPr>
              <w:jc w:val="center"/>
              <w:rPr>
                <w:lang w:val="kk-KZ"/>
              </w:rPr>
            </w:pPr>
            <w:r>
              <w:rPr>
                <w:lang w:val="kk-KZ"/>
              </w:rPr>
              <w:t>1</w:t>
            </w:r>
          </w:p>
        </w:tc>
        <w:tc>
          <w:tcPr>
            <w:tcW w:w="2133" w:type="dxa"/>
            <w:gridSpan w:val="2"/>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p>
        </w:tc>
        <w:tc>
          <w:tcPr>
            <w:tcW w:w="1086" w:type="dxa"/>
            <w:vMerge/>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p>
        </w:tc>
      </w:tr>
      <w:tr w:rsidR="00532626" w:rsidRPr="00E824E9" w:rsidTr="00334F97">
        <w:tc>
          <w:tcPr>
            <w:tcW w:w="562" w:type="dxa"/>
            <w:shd w:val="clear" w:color="auto" w:fill="auto"/>
            <w:vAlign w:val="center"/>
          </w:tcPr>
          <w:p w:rsidR="00532626" w:rsidRDefault="00532626" w:rsidP="00334F97">
            <w:pPr>
              <w:widowControl w:val="0"/>
              <w:autoSpaceDE w:val="0"/>
              <w:autoSpaceDN w:val="0"/>
              <w:adjustRightInd w:val="0"/>
              <w:jc w:val="center"/>
              <w:rPr>
                <w:color w:val="000000"/>
                <w:spacing w:val="1"/>
              </w:rPr>
            </w:pPr>
            <w:r>
              <w:rPr>
                <w:color w:val="000000"/>
                <w:spacing w:val="1"/>
              </w:rPr>
              <w:t>4</w:t>
            </w:r>
          </w:p>
        </w:tc>
        <w:tc>
          <w:tcPr>
            <w:tcW w:w="3825" w:type="dxa"/>
            <w:shd w:val="clear" w:color="auto" w:fill="auto"/>
            <w:vAlign w:val="center"/>
          </w:tcPr>
          <w:p w:rsidR="00532626" w:rsidRDefault="00532626" w:rsidP="00334F97">
            <w:pPr>
              <w:widowControl w:val="0"/>
              <w:autoSpaceDE w:val="0"/>
              <w:autoSpaceDN w:val="0"/>
              <w:adjustRightInd w:val="0"/>
              <w:rPr>
                <w:color w:val="000000"/>
                <w:spacing w:val="1"/>
                <w:lang w:val="kk-KZ"/>
              </w:rPr>
            </w:pPr>
            <w:r>
              <w:rPr>
                <w:color w:val="000000"/>
                <w:spacing w:val="1"/>
                <w:lang w:val="kk-KZ"/>
              </w:rPr>
              <w:t>Денсаулық сақтау ұйымының төңірегіндегі Қазақстан Республикасының заңнамасы.</w:t>
            </w:r>
          </w:p>
        </w:tc>
        <w:tc>
          <w:tcPr>
            <w:tcW w:w="1279" w:type="dxa"/>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p>
        </w:tc>
        <w:tc>
          <w:tcPr>
            <w:tcW w:w="1699" w:type="dxa"/>
            <w:shd w:val="clear" w:color="auto" w:fill="auto"/>
            <w:vAlign w:val="center"/>
          </w:tcPr>
          <w:p w:rsidR="00532626" w:rsidRDefault="00532626" w:rsidP="00334F97">
            <w:pPr>
              <w:jc w:val="center"/>
              <w:rPr>
                <w:lang w:val="kk-KZ"/>
              </w:rPr>
            </w:pPr>
            <w:r>
              <w:rPr>
                <w:lang w:val="kk-KZ"/>
              </w:rPr>
              <w:t>1</w:t>
            </w:r>
          </w:p>
        </w:tc>
        <w:tc>
          <w:tcPr>
            <w:tcW w:w="2133" w:type="dxa"/>
            <w:gridSpan w:val="2"/>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p>
        </w:tc>
        <w:tc>
          <w:tcPr>
            <w:tcW w:w="1086" w:type="dxa"/>
            <w:vMerge/>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p>
        </w:tc>
      </w:tr>
      <w:tr w:rsidR="00532626" w:rsidRPr="00E824E9" w:rsidTr="00334F97">
        <w:tc>
          <w:tcPr>
            <w:tcW w:w="562" w:type="dxa"/>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r>
              <w:rPr>
                <w:color w:val="000000"/>
                <w:spacing w:val="1"/>
              </w:rPr>
              <w:t>5</w:t>
            </w:r>
          </w:p>
        </w:tc>
        <w:tc>
          <w:tcPr>
            <w:tcW w:w="3825" w:type="dxa"/>
            <w:shd w:val="clear" w:color="auto" w:fill="auto"/>
            <w:vAlign w:val="center"/>
          </w:tcPr>
          <w:p w:rsidR="00532626" w:rsidRPr="003731A5" w:rsidRDefault="00532626" w:rsidP="00334F97">
            <w:pPr>
              <w:widowControl w:val="0"/>
              <w:autoSpaceDE w:val="0"/>
              <w:autoSpaceDN w:val="0"/>
              <w:adjustRightInd w:val="0"/>
              <w:rPr>
                <w:color w:val="000000"/>
                <w:spacing w:val="1"/>
                <w:lang w:val="kk-KZ"/>
              </w:rPr>
            </w:pPr>
            <w:r>
              <w:rPr>
                <w:color w:val="000000"/>
                <w:spacing w:val="1"/>
                <w:lang w:val="kk-KZ"/>
              </w:rPr>
              <w:t xml:space="preserve">Азаматтарды дәрі – дәрмектермен қамтамасыз ету облысындағы Қазақстан Республикасының заңнамасы. </w:t>
            </w:r>
          </w:p>
        </w:tc>
        <w:tc>
          <w:tcPr>
            <w:tcW w:w="1279" w:type="dxa"/>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p>
        </w:tc>
        <w:tc>
          <w:tcPr>
            <w:tcW w:w="1699" w:type="dxa"/>
            <w:shd w:val="clear" w:color="auto" w:fill="auto"/>
            <w:vAlign w:val="center"/>
          </w:tcPr>
          <w:p w:rsidR="00532626" w:rsidRPr="00A503B0" w:rsidRDefault="00532626" w:rsidP="00334F97">
            <w:pPr>
              <w:jc w:val="center"/>
              <w:rPr>
                <w:lang w:val="kk-KZ"/>
              </w:rPr>
            </w:pPr>
            <w:r>
              <w:rPr>
                <w:lang w:val="kk-KZ"/>
              </w:rPr>
              <w:t>1</w:t>
            </w:r>
          </w:p>
        </w:tc>
        <w:tc>
          <w:tcPr>
            <w:tcW w:w="2133" w:type="dxa"/>
            <w:gridSpan w:val="2"/>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p>
        </w:tc>
        <w:tc>
          <w:tcPr>
            <w:tcW w:w="1086" w:type="dxa"/>
            <w:vMerge/>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p>
        </w:tc>
      </w:tr>
      <w:tr w:rsidR="00532626" w:rsidRPr="00E824E9" w:rsidTr="00334F97">
        <w:tc>
          <w:tcPr>
            <w:tcW w:w="562" w:type="dxa"/>
            <w:shd w:val="clear" w:color="auto" w:fill="auto"/>
            <w:vAlign w:val="center"/>
          </w:tcPr>
          <w:p w:rsidR="00532626" w:rsidRDefault="00532626" w:rsidP="00334F97">
            <w:pPr>
              <w:widowControl w:val="0"/>
              <w:autoSpaceDE w:val="0"/>
              <w:autoSpaceDN w:val="0"/>
              <w:adjustRightInd w:val="0"/>
              <w:jc w:val="center"/>
              <w:rPr>
                <w:color w:val="000000"/>
                <w:spacing w:val="1"/>
              </w:rPr>
            </w:pPr>
            <w:r>
              <w:rPr>
                <w:color w:val="000000"/>
                <w:spacing w:val="1"/>
              </w:rPr>
              <w:t>6</w:t>
            </w:r>
          </w:p>
        </w:tc>
        <w:tc>
          <w:tcPr>
            <w:tcW w:w="3825" w:type="dxa"/>
            <w:shd w:val="clear" w:color="auto" w:fill="auto"/>
            <w:vAlign w:val="center"/>
          </w:tcPr>
          <w:p w:rsidR="00532626" w:rsidRDefault="00532626" w:rsidP="00334F97">
            <w:pPr>
              <w:widowControl w:val="0"/>
              <w:autoSpaceDE w:val="0"/>
              <w:autoSpaceDN w:val="0"/>
              <w:adjustRightInd w:val="0"/>
              <w:rPr>
                <w:color w:val="000000"/>
                <w:spacing w:val="1"/>
                <w:lang w:val="kk-KZ"/>
              </w:rPr>
            </w:pPr>
            <w:r>
              <w:rPr>
                <w:color w:val="000000"/>
                <w:spacing w:val="1"/>
                <w:lang w:val="kk-KZ"/>
              </w:rPr>
              <w:t>Санитарлық – эпидемиологиялық жақсартуды қамтамасыз ету облысындағы Қазақстан Республикасының заңнамасы.</w:t>
            </w:r>
          </w:p>
        </w:tc>
        <w:tc>
          <w:tcPr>
            <w:tcW w:w="1279" w:type="dxa"/>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p>
        </w:tc>
        <w:tc>
          <w:tcPr>
            <w:tcW w:w="1699" w:type="dxa"/>
            <w:shd w:val="clear" w:color="auto" w:fill="auto"/>
            <w:vAlign w:val="center"/>
          </w:tcPr>
          <w:p w:rsidR="00532626" w:rsidRDefault="00532626" w:rsidP="00334F97">
            <w:pPr>
              <w:jc w:val="center"/>
              <w:rPr>
                <w:lang w:val="kk-KZ"/>
              </w:rPr>
            </w:pPr>
            <w:r>
              <w:rPr>
                <w:lang w:val="kk-KZ"/>
              </w:rPr>
              <w:t>1</w:t>
            </w:r>
          </w:p>
        </w:tc>
        <w:tc>
          <w:tcPr>
            <w:tcW w:w="2133" w:type="dxa"/>
            <w:gridSpan w:val="2"/>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p>
        </w:tc>
        <w:tc>
          <w:tcPr>
            <w:tcW w:w="1086" w:type="dxa"/>
            <w:vMerge/>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p>
        </w:tc>
      </w:tr>
      <w:tr w:rsidR="00532626" w:rsidRPr="00E824E9" w:rsidTr="00334F97">
        <w:tc>
          <w:tcPr>
            <w:tcW w:w="562" w:type="dxa"/>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r>
              <w:rPr>
                <w:color w:val="000000"/>
                <w:spacing w:val="1"/>
              </w:rPr>
              <w:t>7</w:t>
            </w:r>
          </w:p>
        </w:tc>
        <w:tc>
          <w:tcPr>
            <w:tcW w:w="3825" w:type="dxa"/>
            <w:shd w:val="clear" w:color="auto" w:fill="auto"/>
            <w:vAlign w:val="center"/>
          </w:tcPr>
          <w:p w:rsidR="00532626" w:rsidRPr="003731A5" w:rsidRDefault="00532626" w:rsidP="00334F97">
            <w:pPr>
              <w:widowControl w:val="0"/>
              <w:autoSpaceDE w:val="0"/>
              <w:autoSpaceDN w:val="0"/>
              <w:adjustRightInd w:val="0"/>
              <w:rPr>
                <w:color w:val="000000"/>
                <w:spacing w:val="1"/>
                <w:lang w:val="kk-KZ"/>
              </w:rPr>
            </w:pPr>
            <w:r>
              <w:rPr>
                <w:color w:val="000000"/>
                <w:spacing w:val="1"/>
                <w:lang w:val="kk-KZ"/>
              </w:rPr>
              <w:t>Денсаулық сақтау облысындағы ғылым және білім қызметі облысының Қазақстан Республикасының заңнамасы</w:t>
            </w:r>
          </w:p>
        </w:tc>
        <w:tc>
          <w:tcPr>
            <w:tcW w:w="1279" w:type="dxa"/>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p>
        </w:tc>
        <w:tc>
          <w:tcPr>
            <w:tcW w:w="1699" w:type="dxa"/>
            <w:shd w:val="clear" w:color="auto" w:fill="auto"/>
            <w:vAlign w:val="center"/>
          </w:tcPr>
          <w:p w:rsidR="00532626" w:rsidRPr="00A503B0" w:rsidRDefault="00532626" w:rsidP="00334F97">
            <w:pPr>
              <w:jc w:val="center"/>
              <w:rPr>
                <w:lang w:val="kk-KZ"/>
              </w:rPr>
            </w:pPr>
            <w:r>
              <w:rPr>
                <w:lang w:val="kk-KZ"/>
              </w:rPr>
              <w:t>1</w:t>
            </w:r>
          </w:p>
        </w:tc>
        <w:tc>
          <w:tcPr>
            <w:tcW w:w="2133" w:type="dxa"/>
            <w:gridSpan w:val="2"/>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p>
        </w:tc>
        <w:tc>
          <w:tcPr>
            <w:tcW w:w="1086" w:type="dxa"/>
            <w:vMerge/>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p>
        </w:tc>
      </w:tr>
      <w:tr w:rsidR="00532626" w:rsidRPr="00E824E9" w:rsidTr="00334F97">
        <w:tc>
          <w:tcPr>
            <w:tcW w:w="562" w:type="dxa"/>
            <w:shd w:val="clear" w:color="auto" w:fill="auto"/>
            <w:vAlign w:val="center"/>
          </w:tcPr>
          <w:p w:rsidR="00532626" w:rsidRDefault="00532626" w:rsidP="00334F97">
            <w:pPr>
              <w:widowControl w:val="0"/>
              <w:autoSpaceDE w:val="0"/>
              <w:autoSpaceDN w:val="0"/>
              <w:adjustRightInd w:val="0"/>
              <w:jc w:val="center"/>
              <w:rPr>
                <w:color w:val="000000"/>
                <w:spacing w:val="1"/>
              </w:rPr>
            </w:pPr>
            <w:r>
              <w:rPr>
                <w:color w:val="000000"/>
                <w:spacing w:val="1"/>
              </w:rPr>
              <w:t>8</w:t>
            </w:r>
          </w:p>
        </w:tc>
        <w:tc>
          <w:tcPr>
            <w:tcW w:w="3825" w:type="dxa"/>
            <w:shd w:val="clear" w:color="auto" w:fill="auto"/>
            <w:vAlign w:val="center"/>
          </w:tcPr>
          <w:p w:rsidR="00532626" w:rsidRDefault="00532626" w:rsidP="00334F97">
            <w:pPr>
              <w:widowControl w:val="0"/>
              <w:autoSpaceDE w:val="0"/>
              <w:autoSpaceDN w:val="0"/>
              <w:adjustRightInd w:val="0"/>
              <w:rPr>
                <w:color w:val="000000"/>
                <w:spacing w:val="1"/>
                <w:lang w:val="kk-KZ"/>
              </w:rPr>
            </w:pPr>
            <w:r>
              <w:rPr>
                <w:color w:val="000000"/>
                <w:spacing w:val="1"/>
                <w:lang w:val="kk-KZ"/>
              </w:rPr>
              <w:t xml:space="preserve">  АМСК.қызметінің нормативті – құқықтық негізі. </w:t>
            </w:r>
          </w:p>
        </w:tc>
        <w:tc>
          <w:tcPr>
            <w:tcW w:w="1279" w:type="dxa"/>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p>
        </w:tc>
        <w:tc>
          <w:tcPr>
            <w:tcW w:w="1699" w:type="dxa"/>
            <w:shd w:val="clear" w:color="auto" w:fill="auto"/>
            <w:vAlign w:val="center"/>
          </w:tcPr>
          <w:p w:rsidR="00532626" w:rsidRDefault="00532626" w:rsidP="00334F97">
            <w:pPr>
              <w:jc w:val="center"/>
              <w:rPr>
                <w:lang w:val="kk-KZ"/>
              </w:rPr>
            </w:pPr>
            <w:r>
              <w:rPr>
                <w:lang w:val="kk-KZ"/>
              </w:rPr>
              <w:t>1</w:t>
            </w:r>
          </w:p>
        </w:tc>
        <w:tc>
          <w:tcPr>
            <w:tcW w:w="2133" w:type="dxa"/>
            <w:gridSpan w:val="2"/>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p>
        </w:tc>
        <w:tc>
          <w:tcPr>
            <w:tcW w:w="1086" w:type="dxa"/>
            <w:vMerge/>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p>
        </w:tc>
      </w:tr>
      <w:tr w:rsidR="00532626" w:rsidRPr="00E824E9" w:rsidTr="00334F97">
        <w:tc>
          <w:tcPr>
            <w:tcW w:w="562" w:type="dxa"/>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r>
              <w:rPr>
                <w:color w:val="000000"/>
                <w:spacing w:val="1"/>
              </w:rPr>
              <w:t>9</w:t>
            </w:r>
          </w:p>
        </w:tc>
        <w:tc>
          <w:tcPr>
            <w:tcW w:w="3825" w:type="dxa"/>
            <w:shd w:val="clear" w:color="auto" w:fill="auto"/>
            <w:vAlign w:val="center"/>
          </w:tcPr>
          <w:p w:rsidR="00532626" w:rsidRPr="003731A5" w:rsidRDefault="00532626" w:rsidP="00334F97">
            <w:pPr>
              <w:widowControl w:val="0"/>
              <w:autoSpaceDE w:val="0"/>
              <w:autoSpaceDN w:val="0"/>
              <w:adjustRightInd w:val="0"/>
              <w:rPr>
                <w:color w:val="000000"/>
                <w:spacing w:val="1"/>
                <w:lang w:val="kk-KZ"/>
              </w:rPr>
            </w:pPr>
            <w:r>
              <w:rPr>
                <w:color w:val="000000"/>
                <w:spacing w:val="1"/>
                <w:lang w:val="kk-KZ"/>
              </w:rPr>
              <w:t xml:space="preserve">Стационарлы ұйымдар қызметінің нормативті – құқықтық негізі. </w:t>
            </w:r>
          </w:p>
        </w:tc>
        <w:tc>
          <w:tcPr>
            <w:tcW w:w="1279" w:type="dxa"/>
            <w:shd w:val="clear" w:color="auto" w:fill="auto"/>
            <w:vAlign w:val="center"/>
          </w:tcPr>
          <w:p w:rsidR="00532626" w:rsidRPr="00A72F81" w:rsidRDefault="00532626" w:rsidP="00334F97">
            <w:pPr>
              <w:widowControl w:val="0"/>
              <w:autoSpaceDE w:val="0"/>
              <w:autoSpaceDN w:val="0"/>
              <w:adjustRightInd w:val="0"/>
              <w:jc w:val="center"/>
              <w:rPr>
                <w:color w:val="000000"/>
                <w:spacing w:val="1"/>
                <w:lang w:val="kk-KZ"/>
              </w:rPr>
            </w:pPr>
          </w:p>
        </w:tc>
        <w:tc>
          <w:tcPr>
            <w:tcW w:w="1699" w:type="dxa"/>
            <w:shd w:val="clear" w:color="auto" w:fill="auto"/>
            <w:vAlign w:val="center"/>
          </w:tcPr>
          <w:p w:rsidR="00532626" w:rsidRPr="00A503B0" w:rsidRDefault="00532626" w:rsidP="00334F97">
            <w:pPr>
              <w:jc w:val="center"/>
              <w:rPr>
                <w:lang w:val="kk-KZ"/>
              </w:rPr>
            </w:pPr>
            <w:r>
              <w:rPr>
                <w:lang w:val="kk-KZ"/>
              </w:rPr>
              <w:t>1</w:t>
            </w:r>
          </w:p>
        </w:tc>
        <w:tc>
          <w:tcPr>
            <w:tcW w:w="2133" w:type="dxa"/>
            <w:gridSpan w:val="2"/>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p>
        </w:tc>
        <w:tc>
          <w:tcPr>
            <w:tcW w:w="1086" w:type="dxa"/>
            <w:vMerge/>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p>
        </w:tc>
      </w:tr>
      <w:tr w:rsidR="00532626" w:rsidRPr="00E824E9" w:rsidTr="00334F97">
        <w:tc>
          <w:tcPr>
            <w:tcW w:w="562" w:type="dxa"/>
            <w:shd w:val="clear" w:color="auto" w:fill="auto"/>
            <w:vAlign w:val="center"/>
          </w:tcPr>
          <w:p w:rsidR="00532626" w:rsidRDefault="00532626" w:rsidP="00334F97">
            <w:pPr>
              <w:widowControl w:val="0"/>
              <w:autoSpaceDE w:val="0"/>
              <w:autoSpaceDN w:val="0"/>
              <w:adjustRightInd w:val="0"/>
              <w:jc w:val="center"/>
              <w:rPr>
                <w:color w:val="000000"/>
                <w:spacing w:val="1"/>
              </w:rPr>
            </w:pPr>
            <w:r>
              <w:rPr>
                <w:color w:val="000000"/>
                <w:spacing w:val="1"/>
              </w:rPr>
              <w:t>10</w:t>
            </w:r>
          </w:p>
        </w:tc>
        <w:tc>
          <w:tcPr>
            <w:tcW w:w="3825" w:type="dxa"/>
            <w:shd w:val="clear" w:color="auto" w:fill="auto"/>
            <w:vAlign w:val="center"/>
          </w:tcPr>
          <w:p w:rsidR="00532626" w:rsidRDefault="00532626" w:rsidP="00334F97">
            <w:pPr>
              <w:widowControl w:val="0"/>
              <w:autoSpaceDE w:val="0"/>
              <w:autoSpaceDN w:val="0"/>
              <w:adjustRightInd w:val="0"/>
              <w:rPr>
                <w:color w:val="000000"/>
                <w:spacing w:val="1"/>
                <w:lang w:val="kk-KZ"/>
              </w:rPr>
            </w:pPr>
            <w:r>
              <w:rPr>
                <w:color w:val="000000"/>
                <w:spacing w:val="1"/>
                <w:lang w:val="kk-KZ"/>
              </w:rPr>
              <w:t>Медициналық қызметкерлердің қызметіндегі қылмыстар және азаматтық құқық бұзушылықтар.</w:t>
            </w:r>
          </w:p>
        </w:tc>
        <w:tc>
          <w:tcPr>
            <w:tcW w:w="1279" w:type="dxa"/>
            <w:shd w:val="clear" w:color="auto" w:fill="auto"/>
            <w:vAlign w:val="center"/>
          </w:tcPr>
          <w:p w:rsidR="00532626" w:rsidRPr="00A72F81" w:rsidRDefault="00532626" w:rsidP="00334F97">
            <w:pPr>
              <w:widowControl w:val="0"/>
              <w:autoSpaceDE w:val="0"/>
              <w:autoSpaceDN w:val="0"/>
              <w:adjustRightInd w:val="0"/>
              <w:jc w:val="center"/>
              <w:rPr>
                <w:color w:val="000000"/>
                <w:spacing w:val="1"/>
                <w:lang w:val="kk-KZ"/>
              </w:rPr>
            </w:pPr>
          </w:p>
        </w:tc>
        <w:tc>
          <w:tcPr>
            <w:tcW w:w="1699" w:type="dxa"/>
            <w:shd w:val="clear" w:color="auto" w:fill="auto"/>
            <w:vAlign w:val="center"/>
          </w:tcPr>
          <w:p w:rsidR="00532626" w:rsidRDefault="00532626" w:rsidP="00334F97">
            <w:pPr>
              <w:jc w:val="center"/>
              <w:rPr>
                <w:lang w:val="kk-KZ"/>
              </w:rPr>
            </w:pPr>
            <w:r>
              <w:rPr>
                <w:lang w:val="kk-KZ"/>
              </w:rPr>
              <w:t>1</w:t>
            </w:r>
          </w:p>
        </w:tc>
        <w:tc>
          <w:tcPr>
            <w:tcW w:w="2133" w:type="dxa"/>
            <w:gridSpan w:val="2"/>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p>
        </w:tc>
        <w:tc>
          <w:tcPr>
            <w:tcW w:w="1086" w:type="dxa"/>
            <w:vMerge/>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p>
        </w:tc>
      </w:tr>
      <w:tr w:rsidR="00532626" w:rsidRPr="00E824E9" w:rsidTr="00334F97">
        <w:trPr>
          <w:trHeight w:val="263"/>
        </w:trPr>
        <w:tc>
          <w:tcPr>
            <w:tcW w:w="562" w:type="dxa"/>
            <w:shd w:val="clear" w:color="auto" w:fill="auto"/>
            <w:vAlign w:val="center"/>
          </w:tcPr>
          <w:p w:rsidR="00532626" w:rsidRPr="00E824E9" w:rsidRDefault="00532626" w:rsidP="00334F97">
            <w:pPr>
              <w:jc w:val="center"/>
            </w:pPr>
          </w:p>
        </w:tc>
        <w:tc>
          <w:tcPr>
            <w:tcW w:w="3825" w:type="dxa"/>
            <w:shd w:val="clear" w:color="auto" w:fill="auto"/>
            <w:vAlign w:val="center"/>
          </w:tcPr>
          <w:p w:rsidR="00532626" w:rsidRPr="00533F28" w:rsidRDefault="00532626" w:rsidP="00334F97">
            <w:pPr>
              <w:autoSpaceDE w:val="0"/>
              <w:autoSpaceDN w:val="0"/>
              <w:adjustRightInd w:val="0"/>
              <w:rPr>
                <w:b/>
                <w:lang w:val="kk-KZ"/>
              </w:rPr>
            </w:pPr>
            <w:r>
              <w:rPr>
                <w:b/>
                <w:lang w:val="kk-KZ"/>
              </w:rPr>
              <w:t>Жалпы сағаты:</w:t>
            </w:r>
          </w:p>
        </w:tc>
        <w:tc>
          <w:tcPr>
            <w:tcW w:w="1279" w:type="dxa"/>
            <w:shd w:val="clear" w:color="auto" w:fill="auto"/>
            <w:vAlign w:val="center"/>
          </w:tcPr>
          <w:p w:rsidR="00532626" w:rsidRPr="00E824E9" w:rsidRDefault="00532626" w:rsidP="00334F97">
            <w:pPr>
              <w:widowControl w:val="0"/>
              <w:autoSpaceDE w:val="0"/>
              <w:autoSpaceDN w:val="0"/>
              <w:adjustRightInd w:val="0"/>
              <w:jc w:val="center"/>
              <w:rPr>
                <w:b/>
                <w:color w:val="000000"/>
                <w:spacing w:val="1"/>
              </w:rPr>
            </w:pPr>
          </w:p>
        </w:tc>
        <w:tc>
          <w:tcPr>
            <w:tcW w:w="1699" w:type="dxa"/>
            <w:shd w:val="clear" w:color="auto" w:fill="auto"/>
            <w:vAlign w:val="center"/>
          </w:tcPr>
          <w:p w:rsidR="00532626" w:rsidRPr="00E824E9" w:rsidRDefault="00532626" w:rsidP="00334F97">
            <w:pPr>
              <w:jc w:val="center"/>
              <w:rPr>
                <w:b/>
                <w:color w:val="000000"/>
                <w:spacing w:val="1"/>
              </w:rPr>
            </w:pPr>
            <w:r w:rsidRPr="00E824E9">
              <w:rPr>
                <w:b/>
                <w:color w:val="000000"/>
                <w:spacing w:val="1"/>
              </w:rPr>
              <w:t>10</w:t>
            </w:r>
          </w:p>
        </w:tc>
        <w:tc>
          <w:tcPr>
            <w:tcW w:w="2133" w:type="dxa"/>
            <w:gridSpan w:val="2"/>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p>
        </w:tc>
        <w:tc>
          <w:tcPr>
            <w:tcW w:w="1086" w:type="dxa"/>
            <w:vMerge/>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p>
        </w:tc>
      </w:tr>
      <w:tr w:rsidR="00532626" w:rsidRPr="00E824E9" w:rsidTr="00334F97">
        <w:trPr>
          <w:trHeight w:val="202"/>
        </w:trPr>
        <w:tc>
          <w:tcPr>
            <w:tcW w:w="9498" w:type="dxa"/>
            <w:gridSpan w:val="6"/>
            <w:shd w:val="clear" w:color="auto" w:fill="auto"/>
            <w:vAlign w:val="center"/>
          </w:tcPr>
          <w:p w:rsidR="00532626" w:rsidRPr="00E824E9" w:rsidRDefault="00532626" w:rsidP="00334F97">
            <w:pPr>
              <w:widowControl w:val="0"/>
              <w:autoSpaceDE w:val="0"/>
              <w:autoSpaceDN w:val="0"/>
              <w:adjustRightInd w:val="0"/>
              <w:ind w:firstLine="601"/>
              <w:rPr>
                <w:color w:val="000000"/>
                <w:spacing w:val="1"/>
              </w:rPr>
            </w:pPr>
            <w:r w:rsidRPr="00E824E9">
              <w:rPr>
                <w:b/>
                <w:color w:val="000000"/>
                <w:spacing w:val="1"/>
              </w:rPr>
              <w:t>Кредит №2</w:t>
            </w:r>
          </w:p>
        </w:tc>
        <w:tc>
          <w:tcPr>
            <w:tcW w:w="1086" w:type="dxa"/>
            <w:vMerge/>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p>
        </w:tc>
      </w:tr>
      <w:tr w:rsidR="00532626" w:rsidRPr="00E824E9" w:rsidTr="00334F97">
        <w:trPr>
          <w:trHeight w:val="122"/>
        </w:trPr>
        <w:tc>
          <w:tcPr>
            <w:tcW w:w="562" w:type="dxa"/>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r w:rsidRPr="00E824E9">
              <w:rPr>
                <w:color w:val="000000"/>
                <w:spacing w:val="1"/>
              </w:rPr>
              <w:t>1</w:t>
            </w:r>
          </w:p>
        </w:tc>
        <w:tc>
          <w:tcPr>
            <w:tcW w:w="3825" w:type="dxa"/>
            <w:shd w:val="clear" w:color="auto" w:fill="auto"/>
            <w:vAlign w:val="center"/>
          </w:tcPr>
          <w:p w:rsidR="00532626" w:rsidRPr="003731A5" w:rsidRDefault="00532626" w:rsidP="00334F97">
            <w:pPr>
              <w:widowControl w:val="0"/>
              <w:autoSpaceDE w:val="0"/>
              <w:autoSpaceDN w:val="0"/>
              <w:adjustRightInd w:val="0"/>
              <w:rPr>
                <w:color w:val="000000"/>
                <w:spacing w:val="1"/>
                <w:lang w:val="kk-KZ"/>
              </w:rPr>
            </w:pPr>
            <w:r>
              <w:rPr>
                <w:color w:val="000000"/>
                <w:spacing w:val="1"/>
                <w:lang w:val="kk-KZ"/>
              </w:rPr>
              <w:t>Кәсіби медициналық қызметтің құқықтық қамтамасыз етілуі. Ақпараттық келісім түрлері.</w:t>
            </w:r>
          </w:p>
        </w:tc>
        <w:tc>
          <w:tcPr>
            <w:tcW w:w="1279" w:type="dxa"/>
            <w:shd w:val="clear" w:color="auto" w:fill="auto"/>
            <w:vAlign w:val="center"/>
          </w:tcPr>
          <w:p w:rsidR="00532626" w:rsidRPr="00E824E9" w:rsidRDefault="00532626" w:rsidP="00334F97">
            <w:pPr>
              <w:widowControl w:val="0"/>
              <w:autoSpaceDE w:val="0"/>
              <w:autoSpaceDN w:val="0"/>
              <w:adjustRightInd w:val="0"/>
              <w:jc w:val="center"/>
              <w:rPr>
                <w:b/>
                <w:color w:val="000000"/>
                <w:spacing w:val="1"/>
              </w:rPr>
            </w:pPr>
          </w:p>
        </w:tc>
        <w:tc>
          <w:tcPr>
            <w:tcW w:w="1699" w:type="dxa"/>
            <w:shd w:val="clear" w:color="auto" w:fill="auto"/>
            <w:vAlign w:val="center"/>
          </w:tcPr>
          <w:p w:rsidR="00532626" w:rsidRPr="000A150A" w:rsidRDefault="00532626" w:rsidP="00334F97">
            <w:pPr>
              <w:jc w:val="center"/>
              <w:rPr>
                <w:color w:val="000000"/>
                <w:spacing w:val="1"/>
                <w:lang w:val="kk-KZ"/>
              </w:rPr>
            </w:pPr>
            <w:r>
              <w:rPr>
                <w:color w:val="000000"/>
                <w:spacing w:val="1"/>
                <w:lang w:val="kk-KZ"/>
              </w:rPr>
              <w:t>2</w:t>
            </w:r>
          </w:p>
        </w:tc>
        <w:tc>
          <w:tcPr>
            <w:tcW w:w="2133" w:type="dxa"/>
            <w:gridSpan w:val="2"/>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p>
        </w:tc>
        <w:tc>
          <w:tcPr>
            <w:tcW w:w="1086" w:type="dxa"/>
            <w:vMerge/>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p>
        </w:tc>
      </w:tr>
      <w:tr w:rsidR="00532626" w:rsidRPr="00E824E9" w:rsidTr="00334F97">
        <w:trPr>
          <w:trHeight w:val="112"/>
        </w:trPr>
        <w:tc>
          <w:tcPr>
            <w:tcW w:w="562" w:type="dxa"/>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r w:rsidRPr="00E824E9">
              <w:rPr>
                <w:color w:val="000000"/>
                <w:spacing w:val="1"/>
              </w:rPr>
              <w:t>2</w:t>
            </w:r>
          </w:p>
        </w:tc>
        <w:tc>
          <w:tcPr>
            <w:tcW w:w="3825" w:type="dxa"/>
            <w:shd w:val="clear" w:color="auto" w:fill="auto"/>
            <w:vAlign w:val="center"/>
          </w:tcPr>
          <w:p w:rsidR="00532626" w:rsidRDefault="00532626" w:rsidP="00334F97">
            <w:pPr>
              <w:widowControl w:val="0"/>
              <w:autoSpaceDE w:val="0"/>
              <w:autoSpaceDN w:val="0"/>
              <w:adjustRightInd w:val="0"/>
              <w:rPr>
                <w:color w:val="000000"/>
                <w:spacing w:val="1"/>
                <w:lang w:val="kk-KZ"/>
              </w:rPr>
            </w:pPr>
            <w:r>
              <w:rPr>
                <w:color w:val="000000"/>
                <w:spacing w:val="1"/>
                <w:lang w:val="kk-KZ"/>
              </w:rPr>
              <w:t xml:space="preserve">Үкіметтік емес медициналық ұйымдардың қызметі. </w:t>
            </w:r>
          </w:p>
          <w:p w:rsidR="00532626" w:rsidRPr="003731A5" w:rsidRDefault="00532626" w:rsidP="00334F97">
            <w:pPr>
              <w:widowControl w:val="0"/>
              <w:autoSpaceDE w:val="0"/>
              <w:autoSpaceDN w:val="0"/>
              <w:adjustRightInd w:val="0"/>
              <w:rPr>
                <w:color w:val="000000"/>
                <w:spacing w:val="1"/>
                <w:lang w:val="kk-KZ"/>
              </w:rPr>
            </w:pPr>
            <w:r>
              <w:rPr>
                <w:color w:val="000000"/>
                <w:spacing w:val="1"/>
                <w:lang w:val="kk-KZ"/>
              </w:rPr>
              <w:t>Орта медициналық қызметкерлердің құқықтары және жауапкершілігі.</w:t>
            </w:r>
          </w:p>
        </w:tc>
        <w:tc>
          <w:tcPr>
            <w:tcW w:w="1279" w:type="dxa"/>
            <w:shd w:val="clear" w:color="auto" w:fill="auto"/>
            <w:vAlign w:val="center"/>
          </w:tcPr>
          <w:p w:rsidR="00532626" w:rsidRPr="000A150A" w:rsidRDefault="00532626" w:rsidP="00334F97">
            <w:pPr>
              <w:widowControl w:val="0"/>
              <w:autoSpaceDE w:val="0"/>
              <w:autoSpaceDN w:val="0"/>
              <w:adjustRightInd w:val="0"/>
              <w:jc w:val="center"/>
              <w:rPr>
                <w:b/>
                <w:color w:val="000000"/>
                <w:spacing w:val="1"/>
                <w:lang w:val="kk-KZ"/>
              </w:rPr>
            </w:pPr>
          </w:p>
        </w:tc>
        <w:tc>
          <w:tcPr>
            <w:tcW w:w="1699" w:type="dxa"/>
            <w:shd w:val="clear" w:color="auto" w:fill="auto"/>
            <w:vAlign w:val="center"/>
          </w:tcPr>
          <w:p w:rsidR="00532626" w:rsidRPr="000A150A" w:rsidRDefault="00532626" w:rsidP="00334F97">
            <w:pPr>
              <w:jc w:val="center"/>
              <w:rPr>
                <w:color w:val="000000"/>
                <w:spacing w:val="1"/>
                <w:lang w:val="kk-KZ"/>
              </w:rPr>
            </w:pPr>
            <w:r>
              <w:rPr>
                <w:color w:val="000000"/>
                <w:spacing w:val="1"/>
                <w:lang w:val="kk-KZ"/>
              </w:rPr>
              <w:t>2</w:t>
            </w:r>
          </w:p>
        </w:tc>
        <w:tc>
          <w:tcPr>
            <w:tcW w:w="2133" w:type="dxa"/>
            <w:gridSpan w:val="2"/>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p>
        </w:tc>
        <w:tc>
          <w:tcPr>
            <w:tcW w:w="1086" w:type="dxa"/>
            <w:vMerge/>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p>
        </w:tc>
      </w:tr>
      <w:tr w:rsidR="00532626" w:rsidRPr="00E824E9" w:rsidTr="00334F97">
        <w:trPr>
          <w:trHeight w:val="203"/>
        </w:trPr>
        <w:tc>
          <w:tcPr>
            <w:tcW w:w="562" w:type="dxa"/>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r w:rsidRPr="00E824E9">
              <w:rPr>
                <w:color w:val="000000"/>
                <w:spacing w:val="1"/>
              </w:rPr>
              <w:t>3</w:t>
            </w:r>
          </w:p>
        </w:tc>
        <w:tc>
          <w:tcPr>
            <w:tcW w:w="3825" w:type="dxa"/>
            <w:shd w:val="clear" w:color="auto" w:fill="auto"/>
            <w:vAlign w:val="center"/>
          </w:tcPr>
          <w:p w:rsidR="00532626" w:rsidRPr="003731A5" w:rsidRDefault="00532626" w:rsidP="00334F97">
            <w:pPr>
              <w:widowControl w:val="0"/>
              <w:autoSpaceDE w:val="0"/>
              <w:autoSpaceDN w:val="0"/>
              <w:adjustRightInd w:val="0"/>
              <w:rPr>
                <w:color w:val="000000"/>
                <w:spacing w:val="1"/>
                <w:lang w:val="kk-KZ" w:eastAsia="en-US"/>
              </w:rPr>
            </w:pPr>
            <w:r>
              <w:rPr>
                <w:color w:val="000000"/>
                <w:spacing w:val="1"/>
                <w:lang w:val="kk-KZ" w:eastAsia="en-US"/>
              </w:rPr>
              <w:t>Жекелеген топ азаматтарының және денсаулық қорғау облысындағы науқастардың құқықтары.</w:t>
            </w:r>
            <w:r>
              <w:rPr>
                <w:color w:val="000000"/>
                <w:spacing w:val="1"/>
                <w:lang w:val="kk-KZ"/>
              </w:rPr>
              <w:t xml:space="preserve"> Медициналық қызметкерлердің контракттары және еңбек келісімдері.</w:t>
            </w:r>
          </w:p>
        </w:tc>
        <w:tc>
          <w:tcPr>
            <w:tcW w:w="1279" w:type="dxa"/>
            <w:shd w:val="clear" w:color="auto" w:fill="auto"/>
            <w:vAlign w:val="center"/>
          </w:tcPr>
          <w:p w:rsidR="00532626" w:rsidRPr="00E824E9" w:rsidRDefault="00532626" w:rsidP="00334F97">
            <w:pPr>
              <w:widowControl w:val="0"/>
              <w:autoSpaceDE w:val="0"/>
              <w:autoSpaceDN w:val="0"/>
              <w:adjustRightInd w:val="0"/>
              <w:jc w:val="center"/>
              <w:rPr>
                <w:b/>
                <w:color w:val="000000"/>
                <w:spacing w:val="1"/>
              </w:rPr>
            </w:pPr>
          </w:p>
        </w:tc>
        <w:tc>
          <w:tcPr>
            <w:tcW w:w="1699" w:type="dxa"/>
            <w:shd w:val="clear" w:color="auto" w:fill="auto"/>
            <w:vAlign w:val="center"/>
          </w:tcPr>
          <w:p w:rsidR="00532626" w:rsidRPr="000A150A" w:rsidRDefault="00532626" w:rsidP="00334F97">
            <w:pPr>
              <w:jc w:val="center"/>
              <w:rPr>
                <w:color w:val="000000"/>
                <w:spacing w:val="1"/>
                <w:lang w:val="kk-KZ"/>
              </w:rPr>
            </w:pPr>
            <w:r>
              <w:rPr>
                <w:color w:val="000000"/>
                <w:spacing w:val="1"/>
                <w:lang w:val="kk-KZ"/>
              </w:rPr>
              <w:t>2</w:t>
            </w:r>
          </w:p>
        </w:tc>
        <w:tc>
          <w:tcPr>
            <w:tcW w:w="2133" w:type="dxa"/>
            <w:gridSpan w:val="2"/>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p>
        </w:tc>
        <w:tc>
          <w:tcPr>
            <w:tcW w:w="1086" w:type="dxa"/>
            <w:vMerge/>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p>
        </w:tc>
      </w:tr>
      <w:tr w:rsidR="00532626" w:rsidRPr="00E824E9" w:rsidTr="00334F97">
        <w:trPr>
          <w:trHeight w:val="262"/>
        </w:trPr>
        <w:tc>
          <w:tcPr>
            <w:tcW w:w="562" w:type="dxa"/>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r w:rsidRPr="00E824E9">
              <w:rPr>
                <w:color w:val="000000"/>
                <w:spacing w:val="1"/>
              </w:rPr>
              <w:t>4</w:t>
            </w:r>
          </w:p>
        </w:tc>
        <w:tc>
          <w:tcPr>
            <w:tcW w:w="3825" w:type="dxa"/>
            <w:shd w:val="clear" w:color="auto" w:fill="auto"/>
            <w:vAlign w:val="center"/>
          </w:tcPr>
          <w:p w:rsidR="00532626" w:rsidRPr="003731A5" w:rsidRDefault="00532626" w:rsidP="00334F97">
            <w:pPr>
              <w:widowControl w:val="0"/>
              <w:autoSpaceDE w:val="0"/>
              <w:autoSpaceDN w:val="0"/>
              <w:adjustRightInd w:val="0"/>
              <w:rPr>
                <w:color w:val="000000"/>
                <w:spacing w:val="1"/>
                <w:lang w:val="kk-KZ"/>
              </w:rPr>
            </w:pPr>
            <w:r>
              <w:rPr>
                <w:color w:val="000000"/>
                <w:spacing w:val="1"/>
                <w:lang w:val="kk-KZ"/>
              </w:rPr>
              <w:t>Медициналық қызметкерлерді кәсіби сақтандыру. Медициналық қызметкерлердің әлеуметтік – құқықтық қорғалуы.</w:t>
            </w:r>
          </w:p>
        </w:tc>
        <w:tc>
          <w:tcPr>
            <w:tcW w:w="1279" w:type="dxa"/>
            <w:shd w:val="clear" w:color="auto" w:fill="auto"/>
            <w:vAlign w:val="center"/>
          </w:tcPr>
          <w:p w:rsidR="00532626" w:rsidRPr="00E824E9" w:rsidRDefault="00532626" w:rsidP="00334F97">
            <w:pPr>
              <w:widowControl w:val="0"/>
              <w:autoSpaceDE w:val="0"/>
              <w:autoSpaceDN w:val="0"/>
              <w:adjustRightInd w:val="0"/>
              <w:jc w:val="center"/>
              <w:rPr>
                <w:b/>
                <w:color w:val="000000"/>
                <w:spacing w:val="1"/>
              </w:rPr>
            </w:pPr>
          </w:p>
        </w:tc>
        <w:tc>
          <w:tcPr>
            <w:tcW w:w="1699" w:type="dxa"/>
            <w:shd w:val="clear" w:color="auto" w:fill="auto"/>
            <w:vAlign w:val="center"/>
          </w:tcPr>
          <w:p w:rsidR="00532626" w:rsidRPr="000A150A" w:rsidRDefault="00532626" w:rsidP="00334F97">
            <w:pPr>
              <w:jc w:val="center"/>
              <w:rPr>
                <w:color w:val="000000"/>
                <w:spacing w:val="1"/>
                <w:lang w:val="kk-KZ"/>
              </w:rPr>
            </w:pPr>
            <w:r>
              <w:rPr>
                <w:color w:val="000000"/>
                <w:spacing w:val="1"/>
                <w:lang w:val="kk-KZ"/>
              </w:rPr>
              <w:t>2</w:t>
            </w:r>
          </w:p>
        </w:tc>
        <w:tc>
          <w:tcPr>
            <w:tcW w:w="2133" w:type="dxa"/>
            <w:gridSpan w:val="2"/>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p>
        </w:tc>
        <w:tc>
          <w:tcPr>
            <w:tcW w:w="1086" w:type="dxa"/>
            <w:vMerge/>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p>
        </w:tc>
      </w:tr>
      <w:tr w:rsidR="00532626" w:rsidRPr="00E824E9" w:rsidTr="00334F97">
        <w:trPr>
          <w:trHeight w:val="96"/>
        </w:trPr>
        <w:tc>
          <w:tcPr>
            <w:tcW w:w="562" w:type="dxa"/>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r w:rsidRPr="00E824E9">
              <w:rPr>
                <w:color w:val="000000"/>
                <w:spacing w:val="1"/>
              </w:rPr>
              <w:t>5</w:t>
            </w:r>
          </w:p>
        </w:tc>
        <w:tc>
          <w:tcPr>
            <w:tcW w:w="3825" w:type="dxa"/>
            <w:shd w:val="clear" w:color="auto" w:fill="auto"/>
            <w:vAlign w:val="center"/>
          </w:tcPr>
          <w:p w:rsidR="00532626" w:rsidRPr="003731A5" w:rsidRDefault="00532626" w:rsidP="00334F97">
            <w:pPr>
              <w:widowControl w:val="0"/>
              <w:autoSpaceDE w:val="0"/>
              <w:autoSpaceDN w:val="0"/>
              <w:adjustRightInd w:val="0"/>
              <w:rPr>
                <w:color w:val="000000"/>
                <w:spacing w:val="1"/>
                <w:lang w:val="kk-KZ"/>
              </w:rPr>
            </w:pPr>
            <w:r>
              <w:rPr>
                <w:color w:val="000000"/>
                <w:spacing w:val="1"/>
                <w:lang w:val="kk-KZ"/>
              </w:rPr>
              <w:t xml:space="preserve">Мейірбикелік тәжірибе компетенттік тәжірибе. </w:t>
            </w:r>
            <w:r>
              <w:rPr>
                <w:color w:val="000000"/>
                <w:spacing w:val="1"/>
                <w:lang w:val="kk-KZ"/>
              </w:rPr>
              <w:lastRenderedPageBreak/>
              <w:t>Медициналық және соттық экспертизалардың құқықтық негіздері.</w:t>
            </w:r>
          </w:p>
        </w:tc>
        <w:tc>
          <w:tcPr>
            <w:tcW w:w="1279" w:type="dxa"/>
            <w:shd w:val="clear" w:color="auto" w:fill="auto"/>
            <w:vAlign w:val="center"/>
          </w:tcPr>
          <w:p w:rsidR="00532626" w:rsidRPr="00E824E9" w:rsidRDefault="00532626" w:rsidP="00334F97">
            <w:pPr>
              <w:widowControl w:val="0"/>
              <w:autoSpaceDE w:val="0"/>
              <w:autoSpaceDN w:val="0"/>
              <w:adjustRightInd w:val="0"/>
              <w:jc w:val="center"/>
              <w:rPr>
                <w:b/>
                <w:color w:val="000000"/>
                <w:spacing w:val="1"/>
              </w:rPr>
            </w:pPr>
          </w:p>
        </w:tc>
        <w:tc>
          <w:tcPr>
            <w:tcW w:w="1699" w:type="dxa"/>
            <w:shd w:val="clear" w:color="auto" w:fill="auto"/>
            <w:vAlign w:val="center"/>
          </w:tcPr>
          <w:p w:rsidR="00532626" w:rsidRPr="000A150A" w:rsidRDefault="00532626" w:rsidP="00334F97">
            <w:pPr>
              <w:jc w:val="center"/>
              <w:rPr>
                <w:color w:val="000000"/>
                <w:spacing w:val="1"/>
                <w:lang w:val="kk-KZ"/>
              </w:rPr>
            </w:pPr>
            <w:r>
              <w:rPr>
                <w:color w:val="000000"/>
                <w:spacing w:val="1"/>
                <w:lang w:val="kk-KZ"/>
              </w:rPr>
              <w:t>2</w:t>
            </w:r>
          </w:p>
        </w:tc>
        <w:tc>
          <w:tcPr>
            <w:tcW w:w="2133" w:type="dxa"/>
            <w:gridSpan w:val="2"/>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p>
        </w:tc>
        <w:tc>
          <w:tcPr>
            <w:tcW w:w="1086" w:type="dxa"/>
            <w:vMerge/>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p>
        </w:tc>
      </w:tr>
      <w:tr w:rsidR="00532626" w:rsidRPr="00E824E9" w:rsidTr="00334F97">
        <w:trPr>
          <w:trHeight w:val="105"/>
        </w:trPr>
        <w:tc>
          <w:tcPr>
            <w:tcW w:w="562" w:type="dxa"/>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p>
        </w:tc>
        <w:tc>
          <w:tcPr>
            <w:tcW w:w="3825" w:type="dxa"/>
            <w:shd w:val="clear" w:color="auto" w:fill="auto"/>
            <w:vAlign w:val="center"/>
          </w:tcPr>
          <w:p w:rsidR="00532626" w:rsidRPr="00533F28" w:rsidRDefault="00532626" w:rsidP="00334F97">
            <w:pPr>
              <w:autoSpaceDE w:val="0"/>
              <w:autoSpaceDN w:val="0"/>
              <w:adjustRightInd w:val="0"/>
              <w:rPr>
                <w:b/>
                <w:lang w:val="kk-KZ"/>
              </w:rPr>
            </w:pPr>
            <w:r>
              <w:rPr>
                <w:b/>
                <w:lang w:val="kk-KZ"/>
              </w:rPr>
              <w:t>Жалпы сағат саны:</w:t>
            </w:r>
          </w:p>
        </w:tc>
        <w:tc>
          <w:tcPr>
            <w:tcW w:w="1279" w:type="dxa"/>
            <w:shd w:val="clear" w:color="auto" w:fill="auto"/>
            <w:vAlign w:val="center"/>
          </w:tcPr>
          <w:p w:rsidR="00532626" w:rsidRPr="00E824E9" w:rsidRDefault="00532626" w:rsidP="00334F97">
            <w:pPr>
              <w:widowControl w:val="0"/>
              <w:autoSpaceDE w:val="0"/>
              <w:autoSpaceDN w:val="0"/>
              <w:adjustRightInd w:val="0"/>
              <w:jc w:val="center"/>
              <w:rPr>
                <w:b/>
                <w:color w:val="000000"/>
                <w:spacing w:val="1"/>
              </w:rPr>
            </w:pPr>
          </w:p>
        </w:tc>
        <w:tc>
          <w:tcPr>
            <w:tcW w:w="1699" w:type="dxa"/>
            <w:shd w:val="clear" w:color="auto" w:fill="auto"/>
            <w:vAlign w:val="center"/>
          </w:tcPr>
          <w:p w:rsidR="00532626" w:rsidRPr="00E824E9" w:rsidRDefault="00532626" w:rsidP="00334F97">
            <w:pPr>
              <w:jc w:val="center"/>
              <w:rPr>
                <w:b/>
                <w:color w:val="000000"/>
                <w:spacing w:val="1"/>
              </w:rPr>
            </w:pPr>
            <w:r w:rsidRPr="00E824E9">
              <w:rPr>
                <w:b/>
                <w:color w:val="000000"/>
                <w:spacing w:val="1"/>
              </w:rPr>
              <w:t>10</w:t>
            </w:r>
          </w:p>
        </w:tc>
        <w:tc>
          <w:tcPr>
            <w:tcW w:w="2133" w:type="dxa"/>
            <w:gridSpan w:val="2"/>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p>
        </w:tc>
        <w:tc>
          <w:tcPr>
            <w:tcW w:w="1086" w:type="dxa"/>
            <w:vMerge/>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p>
        </w:tc>
      </w:tr>
      <w:tr w:rsidR="00532626" w:rsidRPr="00E824E9" w:rsidTr="00334F97">
        <w:tc>
          <w:tcPr>
            <w:tcW w:w="562" w:type="dxa"/>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p>
        </w:tc>
        <w:tc>
          <w:tcPr>
            <w:tcW w:w="3825" w:type="dxa"/>
            <w:shd w:val="clear" w:color="auto" w:fill="auto"/>
            <w:vAlign w:val="center"/>
          </w:tcPr>
          <w:p w:rsidR="00532626" w:rsidRPr="00E824E9" w:rsidRDefault="00532626" w:rsidP="00334F97">
            <w:pPr>
              <w:widowControl w:val="0"/>
              <w:autoSpaceDE w:val="0"/>
              <w:autoSpaceDN w:val="0"/>
              <w:adjustRightInd w:val="0"/>
              <w:rPr>
                <w:b/>
                <w:color w:val="000000"/>
                <w:spacing w:val="1"/>
              </w:rPr>
            </w:pPr>
          </w:p>
        </w:tc>
        <w:tc>
          <w:tcPr>
            <w:tcW w:w="1279" w:type="dxa"/>
            <w:shd w:val="clear" w:color="auto" w:fill="auto"/>
            <w:vAlign w:val="center"/>
          </w:tcPr>
          <w:p w:rsidR="00532626" w:rsidRPr="00E824E9" w:rsidRDefault="00532626" w:rsidP="00334F97">
            <w:pPr>
              <w:widowControl w:val="0"/>
              <w:autoSpaceDE w:val="0"/>
              <w:autoSpaceDN w:val="0"/>
              <w:adjustRightInd w:val="0"/>
              <w:jc w:val="center"/>
              <w:rPr>
                <w:b/>
                <w:color w:val="000000"/>
                <w:spacing w:val="1"/>
              </w:rPr>
            </w:pPr>
          </w:p>
        </w:tc>
        <w:tc>
          <w:tcPr>
            <w:tcW w:w="1705" w:type="dxa"/>
            <w:gridSpan w:val="2"/>
            <w:shd w:val="clear" w:color="auto" w:fill="auto"/>
            <w:vAlign w:val="center"/>
          </w:tcPr>
          <w:p w:rsidR="00532626" w:rsidRPr="00E824E9" w:rsidRDefault="00532626" w:rsidP="00334F97">
            <w:pPr>
              <w:widowControl w:val="0"/>
              <w:autoSpaceDE w:val="0"/>
              <w:autoSpaceDN w:val="0"/>
              <w:adjustRightInd w:val="0"/>
              <w:rPr>
                <w:color w:val="000000"/>
                <w:spacing w:val="1"/>
              </w:rPr>
            </w:pPr>
          </w:p>
        </w:tc>
        <w:tc>
          <w:tcPr>
            <w:tcW w:w="2127" w:type="dxa"/>
            <w:shd w:val="clear" w:color="auto" w:fill="auto"/>
            <w:vAlign w:val="center"/>
          </w:tcPr>
          <w:p w:rsidR="00532626" w:rsidRPr="00AF3707" w:rsidRDefault="00532626" w:rsidP="00334F97">
            <w:pPr>
              <w:widowControl w:val="0"/>
              <w:autoSpaceDE w:val="0"/>
              <w:autoSpaceDN w:val="0"/>
              <w:adjustRightInd w:val="0"/>
              <w:jc w:val="center"/>
              <w:rPr>
                <w:b/>
                <w:color w:val="000000"/>
                <w:spacing w:val="1"/>
              </w:rPr>
            </w:pPr>
            <w:r w:rsidRPr="00AF3707">
              <w:rPr>
                <w:b/>
                <w:color w:val="000000"/>
                <w:spacing w:val="1"/>
                <w:lang w:val="kk-KZ"/>
              </w:rPr>
              <w:t>МӨЖ</w:t>
            </w:r>
          </w:p>
        </w:tc>
        <w:tc>
          <w:tcPr>
            <w:tcW w:w="1086" w:type="dxa"/>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p>
        </w:tc>
      </w:tr>
      <w:tr w:rsidR="00532626" w:rsidRPr="00E824E9" w:rsidTr="00334F97">
        <w:tc>
          <w:tcPr>
            <w:tcW w:w="9498" w:type="dxa"/>
            <w:gridSpan w:val="6"/>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r w:rsidRPr="00E824E9">
              <w:rPr>
                <w:b/>
                <w:color w:val="000000"/>
                <w:spacing w:val="1"/>
              </w:rPr>
              <w:t>Кредит № 1</w:t>
            </w:r>
          </w:p>
        </w:tc>
        <w:tc>
          <w:tcPr>
            <w:tcW w:w="1086" w:type="dxa"/>
            <w:vMerge w:val="restart"/>
            <w:shd w:val="clear" w:color="auto" w:fill="auto"/>
            <w:vAlign w:val="center"/>
          </w:tcPr>
          <w:p w:rsidR="00532626" w:rsidRPr="008C2860" w:rsidRDefault="00532626" w:rsidP="00334F97">
            <w:pPr>
              <w:widowControl w:val="0"/>
              <w:autoSpaceDE w:val="0"/>
              <w:autoSpaceDN w:val="0"/>
              <w:adjustRightInd w:val="0"/>
              <w:jc w:val="center"/>
              <w:rPr>
                <w:color w:val="000000"/>
                <w:spacing w:val="1"/>
                <w:lang w:val="kk-KZ"/>
              </w:rPr>
            </w:pPr>
            <w:r>
              <w:rPr>
                <w:b/>
                <w:color w:val="000000"/>
                <w:spacing w:val="1"/>
                <w:lang w:val="kk-KZ"/>
              </w:rPr>
              <w:t xml:space="preserve"> </w:t>
            </w:r>
            <w:r w:rsidRPr="008C2860">
              <w:rPr>
                <w:color w:val="000000"/>
                <w:spacing w:val="1"/>
                <w:lang w:val="kk-KZ"/>
              </w:rPr>
              <w:t>2</w:t>
            </w:r>
          </w:p>
        </w:tc>
      </w:tr>
      <w:tr w:rsidR="00532626" w:rsidRPr="00E824E9" w:rsidTr="00334F97">
        <w:tc>
          <w:tcPr>
            <w:tcW w:w="562" w:type="dxa"/>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r w:rsidRPr="00E824E9">
              <w:rPr>
                <w:color w:val="000000"/>
                <w:spacing w:val="1"/>
              </w:rPr>
              <w:t>1</w:t>
            </w:r>
          </w:p>
        </w:tc>
        <w:tc>
          <w:tcPr>
            <w:tcW w:w="3825" w:type="dxa"/>
            <w:shd w:val="clear" w:color="auto" w:fill="auto"/>
            <w:vAlign w:val="center"/>
          </w:tcPr>
          <w:p w:rsidR="00532626" w:rsidRPr="003731A5" w:rsidRDefault="00532626" w:rsidP="00334F97">
            <w:pPr>
              <w:widowControl w:val="0"/>
              <w:autoSpaceDE w:val="0"/>
              <w:autoSpaceDN w:val="0"/>
              <w:adjustRightInd w:val="0"/>
              <w:rPr>
                <w:color w:val="000000"/>
                <w:spacing w:val="1"/>
                <w:lang w:val="kk-KZ"/>
              </w:rPr>
            </w:pPr>
            <w:r>
              <w:rPr>
                <w:color w:val="000000"/>
                <w:spacing w:val="1"/>
                <w:lang w:val="kk-KZ"/>
              </w:rPr>
              <w:t xml:space="preserve">Денсаулық сақтау ұйымының қызметін регламентейтін Қазақстан Республикасының Кодексі және басқа да заңнамалық құжаттар: ситуациялық сауалдарды шешу. </w:t>
            </w:r>
          </w:p>
        </w:tc>
        <w:tc>
          <w:tcPr>
            <w:tcW w:w="1279" w:type="dxa"/>
            <w:shd w:val="clear" w:color="auto" w:fill="auto"/>
            <w:vAlign w:val="center"/>
          </w:tcPr>
          <w:p w:rsidR="00532626" w:rsidRPr="003E0F7B" w:rsidRDefault="00532626" w:rsidP="00334F97">
            <w:pPr>
              <w:widowControl w:val="0"/>
              <w:autoSpaceDE w:val="0"/>
              <w:autoSpaceDN w:val="0"/>
              <w:adjustRightInd w:val="0"/>
              <w:jc w:val="center"/>
              <w:rPr>
                <w:color w:val="000000"/>
                <w:spacing w:val="1"/>
                <w:lang w:val="kk-KZ"/>
              </w:rPr>
            </w:pPr>
          </w:p>
        </w:tc>
        <w:tc>
          <w:tcPr>
            <w:tcW w:w="1699" w:type="dxa"/>
            <w:shd w:val="clear" w:color="auto" w:fill="auto"/>
            <w:vAlign w:val="center"/>
          </w:tcPr>
          <w:p w:rsidR="00532626" w:rsidRPr="003E0F7B" w:rsidRDefault="00532626" w:rsidP="00334F97">
            <w:pPr>
              <w:jc w:val="center"/>
              <w:rPr>
                <w:lang w:val="kk-KZ"/>
              </w:rPr>
            </w:pPr>
          </w:p>
        </w:tc>
        <w:tc>
          <w:tcPr>
            <w:tcW w:w="2133" w:type="dxa"/>
            <w:gridSpan w:val="2"/>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r>
              <w:rPr>
                <w:lang w:val="en-US"/>
              </w:rPr>
              <w:t>4</w:t>
            </w:r>
          </w:p>
        </w:tc>
        <w:tc>
          <w:tcPr>
            <w:tcW w:w="1086" w:type="dxa"/>
            <w:vMerge/>
            <w:shd w:val="clear" w:color="auto" w:fill="auto"/>
            <w:vAlign w:val="center"/>
          </w:tcPr>
          <w:p w:rsidR="00532626" w:rsidRPr="00B5173E" w:rsidRDefault="00532626" w:rsidP="00334F97">
            <w:pPr>
              <w:widowControl w:val="0"/>
              <w:autoSpaceDE w:val="0"/>
              <w:autoSpaceDN w:val="0"/>
              <w:adjustRightInd w:val="0"/>
              <w:jc w:val="center"/>
              <w:rPr>
                <w:b/>
                <w:color w:val="000000"/>
                <w:spacing w:val="1"/>
              </w:rPr>
            </w:pPr>
          </w:p>
        </w:tc>
      </w:tr>
      <w:tr w:rsidR="00532626" w:rsidRPr="00E824E9" w:rsidTr="00334F97">
        <w:tc>
          <w:tcPr>
            <w:tcW w:w="562" w:type="dxa"/>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r w:rsidRPr="00E824E9">
              <w:rPr>
                <w:color w:val="000000"/>
                <w:spacing w:val="1"/>
              </w:rPr>
              <w:t>2</w:t>
            </w:r>
          </w:p>
        </w:tc>
        <w:tc>
          <w:tcPr>
            <w:tcW w:w="3825" w:type="dxa"/>
            <w:shd w:val="clear" w:color="auto" w:fill="auto"/>
            <w:vAlign w:val="center"/>
          </w:tcPr>
          <w:p w:rsidR="00532626" w:rsidRPr="003731A5" w:rsidRDefault="00532626" w:rsidP="00334F97">
            <w:pPr>
              <w:widowControl w:val="0"/>
              <w:autoSpaceDE w:val="0"/>
              <w:autoSpaceDN w:val="0"/>
              <w:adjustRightInd w:val="0"/>
              <w:rPr>
                <w:color w:val="000000"/>
                <w:spacing w:val="1"/>
                <w:lang w:val="kk-KZ" w:eastAsia="en-US"/>
              </w:rPr>
            </w:pPr>
            <w:r>
              <w:rPr>
                <w:color w:val="000000"/>
                <w:spacing w:val="1"/>
                <w:lang w:val="kk-KZ"/>
              </w:rPr>
              <w:t>Қазақстан Республикасы азаматтарының денсаулығын қорғаудың құқықтық негіздері: ситуациялық сауалдарды шешу.</w:t>
            </w:r>
          </w:p>
        </w:tc>
        <w:tc>
          <w:tcPr>
            <w:tcW w:w="1279" w:type="dxa"/>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p>
        </w:tc>
        <w:tc>
          <w:tcPr>
            <w:tcW w:w="1699" w:type="dxa"/>
            <w:shd w:val="clear" w:color="auto" w:fill="auto"/>
            <w:vAlign w:val="center"/>
          </w:tcPr>
          <w:p w:rsidR="00532626" w:rsidRPr="00E824E9" w:rsidRDefault="00532626" w:rsidP="00334F97">
            <w:pPr>
              <w:jc w:val="center"/>
            </w:pPr>
          </w:p>
        </w:tc>
        <w:tc>
          <w:tcPr>
            <w:tcW w:w="2133" w:type="dxa"/>
            <w:gridSpan w:val="2"/>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r>
              <w:rPr>
                <w:color w:val="000000"/>
                <w:spacing w:val="1"/>
                <w:lang w:val="en-US"/>
              </w:rPr>
              <w:t>4</w:t>
            </w:r>
          </w:p>
        </w:tc>
        <w:tc>
          <w:tcPr>
            <w:tcW w:w="1086" w:type="dxa"/>
            <w:vMerge/>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p>
        </w:tc>
      </w:tr>
      <w:tr w:rsidR="00532626" w:rsidRPr="00E824E9" w:rsidTr="00334F97">
        <w:tc>
          <w:tcPr>
            <w:tcW w:w="562" w:type="dxa"/>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r>
              <w:rPr>
                <w:color w:val="000000"/>
                <w:spacing w:val="1"/>
              </w:rPr>
              <w:t>3</w:t>
            </w:r>
          </w:p>
        </w:tc>
        <w:tc>
          <w:tcPr>
            <w:tcW w:w="3825" w:type="dxa"/>
            <w:shd w:val="clear" w:color="auto" w:fill="auto"/>
            <w:vAlign w:val="center"/>
          </w:tcPr>
          <w:p w:rsidR="00532626" w:rsidRDefault="00532626" w:rsidP="00334F97">
            <w:pPr>
              <w:widowControl w:val="0"/>
              <w:autoSpaceDE w:val="0"/>
              <w:autoSpaceDN w:val="0"/>
              <w:adjustRightInd w:val="0"/>
              <w:rPr>
                <w:color w:val="000000"/>
                <w:spacing w:val="1"/>
                <w:lang w:val="kk-KZ"/>
              </w:rPr>
            </w:pPr>
            <w:r>
              <w:rPr>
                <w:color w:val="000000"/>
                <w:spacing w:val="1"/>
                <w:lang w:val="kk-KZ" w:eastAsia="en-US"/>
              </w:rPr>
              <w:t>Жекелеген топ азаматтарының және денсаулық қорғау облысындағы науқастардың құқықтары: ситуациялық сауалдарды шешу.</w:t>
            </w:r>
            <w:r>
              <w:rPr>
                <w:color w:val="000000"/>
                <w:spacing w:val="1"/>
                <w:lang w:val="kk-KZ"/>
              </w:rPr>
              <w:t xml:space="preserve"> </w:t>
            </w:r>
          </w:p>
          <w:p w:rsidR="00532626" w:rsidRDefault="00532626" w:rsidP="00334F97">
            <w:pPr>
              <w:widowControl w:val="0"/>
              <w:autoSpaceDE w:val="0"/>
              <w:autoSpaceDN w:val="0"/>
              <w:adjustRightInd w:val="0"/>
              <w:rPr>
                <w:color w:val="000000"/>
                <w:spacing w:val="1"/>
                <w:lang w:val="kk-KZ"/>
              </w:rPr>
            </w:pPr>
            <w:r>
              <w:rPr>
                <w:color w:val="000000"/>
                <w:spacing w:val="1"/>
                <w:lang w:val="kk-KZ"/>
              </w:rPr>
              <w:t xml:space="preserve">Денсаулық сақтау ұйымының төңірегіндегі Қазақстан Республикасының заңнамасы: </w:t>
            </w:r>
            <w:r>
              <w:rPr>
                <w:color w:val="000000"/>
                <w:spacing w:val="1"/>
                <w:lang w:val="kk-KZ" w:eastAsia="en-US"/>
              </w:rPr>
              <w:t>ситуациялық сауалдарды шешу</w:t>
            </w:r>
          </w:p>
        </w:tc>
        <w:tc>
          <w:tcPr>
            <w:tcW w:w="1279" w:type="dxa"/>
            <w:shd w:val="clear" w:color="auto" w:fill="auto"/>
            <w:vAlign w:val="center"/>
          </w:tcPr>
          <w:p w:rsidR="00532626" w:rsidRPr="00B5499A" w:rsidRDefault="00532626" w:rsidP="00334F97">
            <w:pPr>
              <w:widowControl w:val="0"/>
              <w:autoSpaceDE w:val="0"/>
              <w:autoSpaceDN w:val="0"/>
              <w:adjustRightInd w:val="0"/>
              <w:jc w:val="center"/>
              <w:rPr>
                <w:color w:val="000000"/>
                <w:spacing w:val="1"/>
                <w:lang w:val="kk-KZ"/>
              </w:rPr>
            </w:pPr>
          </w:p>
        </w:tc>
        <w:tc>
          <w:tcPr>
            <w:tcW w:w="1699" w:type="dxa"/>
            <w:shd w:val="clear" w:color="auto" w:fill="auto"/>
            <w:vAlign w:val="center"/>
          </w:tcPr>
          <w:p w:rsidR="00532626" w:rsidRPr="00B5499A" w:rsidRDefault="00532626" w:rsidP="00334F97">
            <w:pPr>
              <w:jc w:val="center"/>
              <w:rPr>
                <w:lang w:val="kk-KZ"/>
              </w:rPr>
            </w:pPr>
          </w:p>
        </w:tc>
        <w:tc>
          <w:tcPr>
            <w:tcW w:w="2133" w:type="dxa"/>
            <w:gridSpan w:val="2"/>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r>
              <w:rPr>
                <w:color w:val="000000"/>
                <w:spacing w:val="1"/>
                <w:lang w:val="en-US"/>
              </w:rPr>
              <w:t>4</w:t>
            </w:r>
          </w:p>
        </w:tc>
        <w:tc>
          <w:tcPr>
            <w:tcW w:w="1086" w:type="dxa"/>
            <w:vMerge/>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p>
        </w:tc>
      </w:tr>
      <w:tr w:rsidR="00532626" w:rsidRPr="00E824E9" w:rsidTr="00334F97">
        <w:tc>
          <w:tcPr>
            <w:tcW w:w="562" w:type="dxa"/>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r>
              <w:rPr>
                <w:color w:val="000000"/>
                <w:spacing w:val="1"/>
              </w:rPr>
              <w:t>4</w:t>
            </w:r>
          </w:p>
        </w:tc>
        <w:tc>
          <w:tcPr>
            <w:tcW w:w="3825" w:type="dxa"/>
            <w:shd w:val="clear" w:color="auto" w:fill="auto"/>
            <w:vAlign w:val="center"/>
          </w:tcPr>
          <w:p w:rsidR="00532626" w:rsidRPr="003731A5" w:rsidRDefault="00532626" w:rsidP="00334F97">
            <w:pPr>
              <w:widowControl w:val="0"/>
              <w:autoSpaceDE w:val="0"/>
              <w:autoSpaceDN w:val="0"/>
              <w:adjustRightInd w:val="0"/>
              <w:rPr>
                <w:color w:val="000000"/>
                <w:spacing w:val="1"/>
                <w:lang w:val="kk-KZ"/>
              </w:rPr>
            </w:pPr>
            <w:r>
              <w:rPr>
                <w:color w:val="000000"/>
                <w:spacing w:val="1"/>
                <w:lang w:val="kk-KZ" w:eastAsia="en-US"/>
              </w:rPr>
              <w:t xml:space="preserve"> </w:t>
            </w:r>
            <w:r>
              <w:rPr>
                <w:color w:val="000000"/>
                <w:spacing w:val="1"/>
                <w:lang w:val="kk-KZ"/>
              </w:rPr>
              <w:t xml:space="preserve">Азаматтарды дәрі – дәрмектермен қамтамасыз ету облысындағы Қазақстан Республикасының заңнамасы: </w:t>
            </w:r>
            <w:r>
              <w:rPr>
                <w:color w:val="000000"/>
                <w:spacing w:val="1"/>
                <w:lang w:val="kk-KZ" w:eastAsia="en-US"/>
              </w:rPr>
              <w:t>ситуациялық сауалдарды шешу.</w:t>
            </w:r>
          </w:p>
        </w:tc>
        <w:tc>
          <w:tcPr>
            <w:tcW w:w="1279" w:type="dxa"/>
            <w:shd w:val="clear" w:color="auto" w:fill="auto"/>
            <w:vAlign w:val="center"/>
          </w:tcPr>
          <w:p w:rsidR="00532626" w:rsidRPr="003E0F7B" w:rsidRDefault="00532626" w:rsidP="00334F97">
            <w:pPr>
              <w:widowControl w:val="0"/>
              <w:autoSpaceDE w:val="0"/>
              <w:autoSpaceDN w:val="0"/>
              <w:adjustRightInd w:val="0"/>
              <w:jc w:val="center"/>
              <w:rPr>
                <w:color w:val="000000"/>
                <w:spacing w:val="1"/>
                <w:lang w:val="kk-KZ"/>
              </w:rPr>
            </w:pPr>
          </w:p>
        </w:tc>
        <w:tc>
          <w:tcPr>
            <w:tcW w:w="1699" w:type="dxa"/>
            <w:shd w:val="clear" w:color="auto" w:fill="auto"/>
            <w:vAlign w:val="center"/>
          </w:tcPr>
          <w:p w:rsidR="00532626" w:rsidRPr="003E0F7B" w:rsidRDefault="00532626" w:rsidP="00334F97">
            <w:pPr>
              <w:jc w:val="center"/>
              <w:rPr>
                <w:lang w:val="kk-KZ"/>
              </w:rPr>
            </w:pPr>
          </w:p>
        </w:tc>
        <w:tc>
          <w:tcPr>
            <w:tcW w:w="2133" w:type="dxa"/>
            <w:gridSpan w:val="2"/>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r>
              <w:rPr>
                <w:lang w:val="en-US"/>
              </w:rPr>
              <w:t>4</w:t>
            </w:r>
          </w:p>
        </w:tc>
        <w:tc>
          <w:tcPr>
            <w:tcW w:w="1086" w:type="dxa"/>
            <w:vMerge/>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p>
        </w:tc>
      </w:tr>
      <w:tr w:rsidR="00532626" w:rsidRPr="00E824E9" w:rsidTr="00334F97">
        <w:tc>
          <w:tcPr>
            <w:tcW w:w="562" w:type="dxa"/>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r>
              <w:rPr>
                <w:color w:val="000000"/>
                <w:spacing w:val="1"/>
              </w:rPr>
              <w:t>5</w:t>
            </w:r>
          </w:p>
        </w:tc>
        <w:tc>
          <w:tcPr>
            <w:tcW w:w="3825" w:type="dxa"/>
            <w:shd w:val="clear" w:color="auto" w:fill="auto"/>
            <w:vAlign w:val="center"/>
          </w:tcPr>
          <w:p w:rsidR="00532626" w:rsidRPr="003731A5" w:rsidRDefault="00532626" w:rsidP="00334F97">
            <w:pPr>
              <w:widowControl w:val="0"/>
              <w:autoSpaceDE w:val="0"/>
              <w:autoSpaceDN w:val="0"/>
              <w:adjustRightInd w:val="0"/>
              <w:rPr>
                <w:color w:val="000000"/>
                <w:spacing w:val="1"/>
                <w:lang w:val="kk-KZ"/>
              </w:rPr>
            </w:pPr>
            <w:r>
              <w:rPr>
                <w:color w:val="000000"/>
                <w:spacing w:val="1"/>
                <w:lang w:val="kk-KZ"/>
              </w:rPr>
              <w:t>Санитарлық – эпидемиологиялық жақсартуды қамтамасыз ету облысындағы Қазақстан Республикасының заңнамасы:</w:t>
            </w:r>
            <w:r>
              <w:rPr>
                <w:color w:val="000000"/>
                <w:spacing w:val="1"/>
                <w:lang w:val="kk-KZ" w:eastAsia="en-US"/>
              </w:rPr>
              <w:t xml:space="preserve"> ситуациялық сауалдарды шешу.</w:t>
            </w:r>
            <w:r>
              <w:rPr>
                <w:color w:val="000000"/>
                <w:spacing w:val="1"/>
                <w:lang w:val="kk-KZ"/>
              </w:rPr>
              <w:t xml:space="preserve"> </w:t>
            </w:r>
          </w:p>
        </w:tc>
        <w:tc>
          <w:tcPr>
            <w:tcW w:w="1279" w:type="dxa"/>
            <w:shd w:val="clear" w:color="auto" w:fill="auto"/>
            <w:vAlign w:val="center"/>
          </w:tcPr>
          <w:p w:rsidR="00532626" w:rsidRPr="003E0F7B" w:rsidRDefault="00532626" w:rsidP="00334F97">
            <w:pPr>
              <w:widowControl w:val="0"/>
              <w:autoSpaceDE w:val="0"/>
              <w:autoSpaceDN w:val="0"/>
              <w:adjustRightInd w:val="0"/>
              <w:jc w:val="center"/>
              <w:rPr>
                <w:color w:val="000000"/>
                <w:spacing w:val="1"/>
                <w:lang w:val="kk-KZ"/>
              </w:rPr>
            </w:pPr>
          </w:p>
        </w:tc>
        <w:tc>
          <w:tcPr>
            <w:tcW w:w="1699" w:type="dxa"/>
            <w:shd w:val="clear" w:color="auto" w:fill="auto"/>
            <w:vAlign w:val="center"/>
          </w:tcPr>
          <w:p w:rsidR="00532626" w:rsidRPr="003E0F7B" w:rsidRDefault="00532626" w:rsidP="00334F97">
            <w:pPr>
              <w:jc w:val="center"/>
              <w:rPr>
                <w:lang w:val="kk-KZ"/>
              </w:rPr>
            </w:pPr>
          </w:p>
        </w:tc>
        <w:tc>
          <w:tcPr>
            <w:tcW w:w="2133" w:type="dxa"/>
            <w:gridSpan w:val="2"/>
            <w:shd w:val="clear" w:color="auto" w:fill="auto"/>
            <w:vAlign w:val="center"/>
          </w:tcPr>
          <w:p w:rsidR="00532626" w:rsidRPr="00D01744" w:rsidRDefault="00532626" w:rsidP="00334F97">
            <w:pPr>
              <w:widowControl w:val="0"/>
              <w:autoSpaceDE w:val="0"/>
              <w:autoSpaceDN w:val="0"/>
              <w:adjustRightInd w:val="0"/>
              <w:jc w:val="center"/>
              <w:rPr>
                <w:color w:val="000000"/>
                <w:spacing w:val="1"/>
              </w:rPr>
            </w:pPr>
            <w:r>
              <w:rPr>
                <w:color w:val="000000"/>
                <w:spacing w:val="1"/>
              </w:rPr>
              <w:t>5</w:t>
            </w:r>
          </w:p>
        </w:tc>
        <w:tc>
          <w:tcPr>
            <w:tcW w:w="1086" w:type="dxa"/>
            <w:vMerge/>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p>
        </w:tc>
      </w:tr>
      <w:tr w:rsidR="00532626" w:rsidRPr="00E824E9" w:rsidTr="00334F97">
        <w:tc>
          <w:tcPr>
            <w:tcW w:w="562" w:type="dxa"/>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r>
              <w:rPr>
                <w:color w:val="000000"/>
                <w:spacing w:val="1"/>
              </w:rPr>
              <w:t>6</w:t>
            </w:r>
          </w:p>
        </w:tc>
        <w:tc>
          <w:tcPr>
            <w:tcW w:w="3825" w:type="dxa"/>
            <w:shd w:val="clear" w:color="auto" w:fill="auto"/>
            <w:vAlign w:val="center"/>
          </w:tcPr>
          <w:p w:rsidR="00532626" w:rsidRPr="003731A5" w:rsidRDefault="00532626" w:rsidP="00334F97">
            <w:pPr>
              <w:widowControl w:val="0"/>
              <w:autoSpaceDE w:val="0"/>
              <w:autoSpaceDN w:val="0"/>
              <w:adjustRightInd w:val="0"/>
              <w:rPr>
                <w:color w:val="000000"/>
                <w:spacing w:val="1"/>
                <w:lang w:val="kk-KZ"/>
              </w:rPr>
            </w:pPr>
            <w:r>
              <w:rPr>
                <w:color w:val="000000"/>
                <w:spacing w:val="1"/>
                <w:lang w:val="kk-KZ"/>
              </w:rPr>
              <w:t xml:space="preserve">Денсаулық сақтау облысындағы ғылым және білім қызметі облысының Қазақстан Республикасының заңнамасы: </w:t>
            </w:r>
            <w:r>
              <w:rPr>
                <w:color w:val="000000"/>
                <w:spacing w:val="1"/>
                <w:lang w:val="kk-KZ" w:eastAsia="en-US"/>
              </w:rPr>
              <w:t>ситуациялық сауалдарды шешу. шешу.</w:t>
            </w:r>
            <w:r>
              <w:rPr>
                <w:color w:val="000000"/>
                <w:spacing w:val="1"/>
                <w:lang w:val="kk-KZ"/>
              </w:rPr>
              <w:t xml:space="preserve"> АМСК ұйымдар қызметінің нормативті – құқықтық негізі: </w:t>
            </w:r>
            <w:r>
              <w:rPr>
                <w:color w:val="000000"/>
                <w:spacing w:val="1"/>
                <w:lang w:val="kk-KZ" w:eastAsia="en-US"/>
              </w:rPr>
              <w:t>ситуациялық сауалдарды</w:t>
            </w:r>
          </w:p>
        </w:tc>
        <w:tc>
          <w:tcPr>
            <w:tcW w:w="1279" w:type="dxa"/>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p>
        </w:tc>
        <w:tc>
          <w:tcPr>
            <w:tcW w:w="1699" w:type="dxa"/>
            <w:shd w:val="clear" w:color="auto" w:fill="auto"/>
            <w:vAlign w:val="center"/>
          </w:tcPr>
          <w:p w:rsidR="00532626" w:rsidRPr="00E824E9" w:rsidRDefault="00532626" w:rsidP="00334F97">
            <w:pPr>
              <w:jc w:val="center"/>
            </w:pPr>
          </w:p>
        </w:tc>
        <w:tc>
          <w:tcPr>
            <w:tcW w:w="2133" w:type="dxa"/>
            <w:gridSpan w:val="2"/>
            <w:shd w:val="clear" w:color="auto" w:fill="auto"/>
            <w:vAlign w:val="center"/>
          </w:tcPr>
          <w:p w:rsidR="00532626" w:rsidRPr="00D01744" w:rsidRDefault="00532626" w:rsidP="00334F97">
            <w:pPr>
              <w:widowControl w:val="0"/>
              <w:autoSpaceDE w:val="0"/>
              <w:autoSpaceDN w:val="0"/>
              <w:adjustRightInd w:val="0"/>
              <w:jc w:val="center"/>
              <w:rPr>
                <w:color w:val="000000"/>
                <w:spacing w:val="1"/>
              </w:rPr>
            </w:pPr>
            <w:r>
              <w:rPr>
                <w:color w:val="000000"/>
                <w:spacing w:val="1"/>
              </w:rPr>
              <w:t>5</w:t>
            </w:r>
          </w:p>
        </w:tc>
        <w:tc>
          <w:tcPr>
            <w:tcW w:w="1086" w:type="dxa"/>
            <w:vMerge/>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p>
        </w:tc>
      </w:tr>
      <w:tr w:rsidR="00532626" w:rsidRPr="00E824E9" w:rsidTr="00334F97">
        <w:tc>
          <w:tcPr>
            <w:tcW w:w="562" w:type="dxa"/>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r>
              <w:rPr>
                <w:color w:val="000000"/>
                <w:spacing w:val="1"/>
              </w:rPr>
              <w:t>7</w:t>
            </w:r>
          </w:p>
        </w:tc>
        <w:tc>
          <w:tcPr>
            <w:tcW w:w="3825" w:type="dxa"/>
            <w:shd w:val="clear" w:color="auto" w:fill="auto"/>
            <w:vAlign w:val="center"/>
          </w:tcPr>
          <w:p w:rsidR="00532626" w:rsidRPr="003731A5" w:rsidRDefault="00532626" w:rsidP="00334F97">
            <w:pPr>
              <w:widowControl w:val="0"/>
              <w:autoSpaceDE w:val="0"/>
              <w:autoSpaceDN w:val="0"/>
              <w:adjustRightInd w:val="0"/>
              <w:rPr>
                <w:color w:val="000000"/>
                <w:spacing w:val="1"/>
                <w:lang w:val="kk-KZ"/>
              </w:rPr>
            </w:pPr>
            <w:r w:rsidRPr="00EE27A9">
              <w:rPr>
                <w:b/>
                <w:color w:val="000000"/>
                <w:spacing w:val="1"/>
                <w:lang w:val="kk-KZ"/>
              </w:rPr>
              <w:t>Межелік бақылау</w:t>
            </w:r>
          </w:p>
        </w:tc>
        <w:tc>
          <w:tcPr>
            <w:tcW w:w="1279" w:type="dxa"/>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p>
        </w:tc>
        <w:tc>
          <w:tcPr>
            <w:tcW w:w="1699" w:type="dxa"/>
            <w:shd w:val="clear" w:color="auto" w:fill="auto"/>
            <w:vAlign w:val="center"/>
          </w:tcPr>
          <w:p w:rsidR="00532626" w:rsidRPr="00E824E9" w:rsidRDefault="00532626" w:rsidP="00334F97">
            <w:pPr>
              <w:jc w:val="center"/>
            </w:pPr>
          </w:p>
        </w:tc>
        <w:tc>
          <w:tcPr>
            <w:tcW w:w="2133" w:type="dxa"/>
            <w:gridSpan w:val="2"/>
            <w:shd w:val="clear" w:color="auto" w:fill="auto"/>
            <w:vAlign w:val="center"/>
          </w:tcPr>
          <w:p w:rsidR="00532626" w:rsidRPr="00EF4057" w:rsidRDefault="00532626" w:rsidP="00334F97">
            <w:pPr>
              <w:widowControl w:val="0"/>
              <w:autoSpaceDE w:val="0"/>
              <w:autoSpaceDN w:val="0"/>
              <w:adjustRightInd w:val="0"/>
              <w:jc w:val="center"/>
              <w:rPr>
                <w:color w:val="000000"/>
                <w:spacing w:val="1"/>
                <w:lang w:val="kk-KZ"/>
              </w:rPr>
            </w:pPr>
            <w:r>
              <w:rPr>
                <w:color w:val="000000"/>
                <w:spacing w:val="1"/>
                <w:lang w:val="kk-KZ"/>
              </w:rPr>
              <w:t>4</w:t>
            </w:r>
          </w:p>
        </w:tc>
        <w:tc>
          <w:tcPr>
            <w:tcW w:w="1086" w:type="dxa"/>
            <w:vMerge/>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p>
        </w:tc>
      </w:tr>
      <w:tr w:rsidR="00532626" w:rsidRPr="00E824E9" w:rsidTr="00334F97">
        <w:tc>
          <w:tcPr>
            <w:tcW w:w="562" w:type="dxa"/>
            <w:shd w:val="clear" w:color="auto" w:fill="auto"/>
            <w:vAlign w:val="center"/>
          </w:tcPr>
          <w:p w:rsidR="00532626" w:rsidRPr="00EE27A9" w:rsidRDefault="00532626" w:rsidP="00334F97">
            <w:pPr>
              <w:widowControl w:val="0"/>
              <w:autoSpaceDE w:val="0"/>
              <w:autoSpaceDN w:val="0"/>
              <w:adjustRightInd w:val="0"/>
              <w:jc w:val="center"/>
              <w:rPr>
                <w:b/>
                <w:color w:val="000000"/>
                <w:spacing w:val="1"/>
              </w:rPr>
            </w:pPr>
          </w:p>
        </w:tc>
        <w:tc>
          <w:tcPr>
            <w:tcW w:w="3825" w:type="dxa"/>
            <w:shd w:val="clear" w:color="auto" w:fill="auto"/>
            <w:vAlign w:val="center"/>
          </w:tcPr>
          <w:p w:rsidR="00532626" w:rsidRPr="00344987" w:rsidRDefault="00532626" w:rsidP="00334F97">
            <w:pPr>
              <w:widowControl w:val="0"/>
              <w:autoSpaceDE w:val="0"/>
              <w:autoSpaceDN w:val="0"/>
              <w:adjustRightInd w:val="0"/>
              <w:rPr>
                <w:b/>
                <w:color w:val="000000"/>
                <w:spacing w:val="1"/>
                <w:lang w:val="kk-KZ"/>
              </w:rPr>
            </w:pPr>
            <w:r>
              <w:rPr>
                <w:b/>
                <w:color w:val="000000"/>
                <w:spacing w:val="1"/>
                <w:lang w:val="kk-KZ"/>
              </w:rPr>
              <w:t>Жалпы сағаты</w:t>
            </w:r>
          </w:p>
        </w:tc>
        <w:tc>
          <w:tcPr>
            <w:tcW w:w="1279" w:type="dxa"/>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p>
        </w:tc>
        <w:tc>
          <w:tcPr>
            <w:tcW w:w="1699" w:type="dxa"/>
            <w:shd w:val="clear" w:color="auto" w:fill="auto"/>
            <w:vAlign w:val="center"/>
          </w:tcPr>
          <w:p w:rsidR="00532626" w:rsidRPr="00E824E9" w:rsidRDefault="00532626" w:rsidP="00334F97">
            <w:pPr>
              <w:jc w:val="center"/>
            </w:pPr>
          </w:p>
        </w:tc>
        <w:tc>
          <w:tcPr>
            <w:tcW w:w="2133" w:type="dxa"/>
            <w:gridSpan w:val="2"/>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r>
              <w:rPr>
                <w:b/>
                <w:color w:val="000000"/>
                <w:spacing w:val="1"/>
                <w:lang w:val="en-US"/>
              </w:rPr>
              <w:t>30</w:t>
            </w:r>
          </w:p>
        </w:tc>
        <w:tc>
          <w:tcPr>
            <w:tcW w:w="1086" w:type="dxa"/>
            <w:vMerge/>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p>
        </w:tc>
      </w:tr>
      <w:tr w:rsidR="00532626" w:rsidRPr="00E824E9" w:rsidTr="00334F97">
        <w:tc>
          <w:tcPr>
            <w:tcW w:w="562" w:type="dxa"/>
            <w:shd w:val="clear" w:color="auto" w:fill="auto"/>
            <w:vAlign w:val="center"/>
          </w:tcPr>
          <w:p w:rsidR="00532626" w:rsidRPr="00EE27A9" w:rsidRDefault="00532626" w:rsidP="00334F97">
            <w:pPr>
              <w:widowControl w:val="0"/>
              <w:autoSpaceDE w:val="0"/>
              <w:autoSpaceDN w:val="0"/>
              <w:adjustRightInd w:val="0"/>
              <w:jc w:val="center"/>
              <w:rPr>
                <w:b/>
                <w:color w:val="000000"/>
                <w:spacing w:val="1"/>
              </w:rPr>
            </w:pPr>
          </w:p>
        </w:tc>
        <w:tc>
          <w:tcPr>
            <w:tcW w:w="3825" w:type="dxa"/>
            <w:shd w:val="clear" w:color="auto" w:fill="auto"/>
            <w:vAlign w:val="center"/>
          </w:tcPr>
          <w:p w:rsidR="00532626" w:rsidRDefault="00532626" w:rsidP="00334F97">
            <w:pPr>
              <w:widowControl w:val="0"/>
              <w:autoSpaceDE w:val="0"/>
              <w:autoSpaceDN w:val="0"/>
              <w:adjustRightInd w:val="0"/>
              <w:rPr>
                <w:b/>
                <w:color w:val="000000"/>
                <w:spacing w:val="1"/>
                <w:lang w:val="kk-KZ"/>
              </w:rPr>
            </w:pPr>
            <w:r>
              <w:rPr>
                <w:b/>
                <w:color w:val="000000"/>
                <w:spacing w:val="1"/>
                <w:lang w:val="kk-KZ"/>
              </w:rPr>
              <w:t>кредит№2</w:t>
            </w:r>
          </w:p>
        </w:tc>
        <w:tc>
          <w:tcPr>
            <w:tcW w:w="1279" w:type="dxa"/>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p>
        </w:tc>
        <w:tc>
          <w:tcPr>
            <w:tcW w:w="1699" w:type="dxa"/>
            <w:shd w:val="clear" w:color="auto" w:fill="auto"/>
            <w:vAlign w:val="center"/>
          </w:tcPr>
          <w:p w:rsidR="00532626" w:rsidRPr="00E824E9" w:rsidRDefault="00532626" w:rsidP="00334F97">
            <w:pPr>
              <w:jc w:val="center"/>
            </w:pPr>
          </w:p>
        </w:tc>
        <w:tc>
          <w:tcPr>
            <w:tcW w:w="2133" w:type="dxa"/>
            <w:gridSpan w:val="2"/>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p>
        </w:tc>
        <w:tc>
          <w:tcPr>
            <w:tcW w:w="1086" w:type="dxa"/>
            <w:vMerge/>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p>
        </w:tc>
      </w:tr>
      <w:tr w:rsidR="00532626" w:rsidRPr="00E824E9" w:rsidTr="00334F97">
        <w:tc>
          <w:tcPr>
            <w:tcW w:w="562" w:type="dxa"/>
            <w:shd w:val="clear" w:color="auto" w:fill="auto"/>
            <w:vAlign w:val="center"/>
          </w:tcPr>
          <w:p w:rsidR="00532626" w:rsidRPr="00EE27A9" w:rsidRDefault="00532626" w:rsidP="00334F97">
            <w:pPr>
              <w:widowControl w:val="0"/>
              <w:autoSpaceDE w:val="0"/>
              <w:autoSpaceDN w:val="0"/>
              <w:adjustRightInd w:val="0"/>
              <w:jc w:val="center"/>
              <w:rPr>
                <w:color w:val="000000"/>
                <w:spacing w:val="1"/>
                <w:lang w:val="kk-KZ"/>
              </w:rPr>
            </w:pPr>
            <w:r>
              <w:rPr>
                <w:color w:val="000000"/>
                <w:spacing w:val="1"/>
                <w:lang w:val="kk-KZ"/>
              </w:rPr>
              <w:t>1</w:t>
            </w:r>
          </w:p>
        </w:tc>
        <w:tc>
          <w:tcPr>
            <w:tcW w:w="3825" w:type="dxa"/>
            <w:shd w:val="clear" w:color="auto" w:fill="auto"/>
            <w:vAlign w:val="center"/>
          </w:tcPr>
          <w:p w:rsidR="00532626" w:rsidRDefault="00532626" w:rsidP="00334F97">
            <w:pPr>
              <w:widowControl w:val="0"/>
              <w:autoSpaceDE w:val="0"/>
              <w:autoSpaceDN w:val="0"/>
              <w:adjustRightInd w:val="0"/>
              <w:rPr>
                <w:color w:val="000000"/>
                <w:spacing w:val="1"/>
                <w:lang w:val="kk-KZ"/>
              </w:rPr>
            </w:pPr>
            <w:r>
              <w:rPr>
                <w:color w:val="000000"/>
                <w:spacing w:val="1"/>
                <w:lang w:val="kk-KZ"/>
              </w:rPr>
              <w:t xml:space="preserve">Стационарлы ұйымдар қызметінің нормативті – құқықтық негізі: </w:t>
            </w:r>
            <w:r>
              <w:rPr>
                <w:color w:val="000000"/>
                <w:spacing w:val="1"/>
                <w:lang w:val="kk-KZ" w:eastAsia="en-US"/>
              </w:rPr>
              <w:lastRenderedPageBreak/>
              <w:t>ситуациялық сауалдарды шешу.</w:t>
            </w:r>
          </w:p>
        </w:tc>
        <w:tc>
          <w:tcPr>
            <w:tcW w:w="1279" w:type="dxa"/>
            <w:shd w:val="clear" w:color="auto" w:fill="auto"/>
            <w:vAlign w:val="center"/>
          </w:tcPr>
          <w:p w:rsidR="00532626" w:rsidRPr="0042690F" w:rsidRDefault="00532626" w:rsidP="00334F97">
            <w:pPr>
              <w:widowControl w:val="0"/>
              <w:autoSpaceDE w:val="0"/>
              <w:autoSpaceDN w:val="0"/>
              <w:adjustRightInd w:val="0"/>
              <w:jc w:val="center"/>
              <w:rPr>
                <w:color w:val="000000"/>
                <w:spacing w:val="1"/>
                <w:lang w:val="kk-KZ"/>
              </w:rPr>
            </w:pPr>
          </w:p>
        </w:tc>
        <w:tc>
          <w:tcPr>
            <w:tcW w:w="1699" w:type="dxa"/>
            <w:shd w:val="clear" w:color="auto" w:fill="auto"/>
            <w:vAlign w:val="center"/>
          </w:tcPr>
          <w:p w:rsidR="00532626" w:rsidRPr="0042690F" w:rsidRDefault="00532626" w:rsidP="00334F97">
            <w:pPr>
              <w:jc w:val="center"/>
              <w:rPr>
                <w:lang w:val="kk-KZ"/>
              </w:rPr>
            </w:pPr>
          </w:p>
        </w:tc>
        <w:tc>
          <w:tcPr>
            <w:tcW w:w="2133" w:type="dxa"/>
            <w:gridSpan w:val="2"/>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r>
              <w:rPr>
                <w:color w:val="000000"/>
                <w:spacing w:val="1"/>
                <w:lang w:val="en-US"/>
              </w:rPr>
              <w:t>4</w:t>
            </w:r>
          </w:p>
        </w:tc>
        <w:tc>
          <w:tcPr>
            <w:tcW w:w="1086" w:type="dxa"/>
            <w:vMerge/>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p>
        </w:tc>
      </w:tr>
      <w:tr w:rsidR="00532626" w:rsidRPr="00E824E9" w:rsidTr="00334F97">
        <w:tc>
          <w:tcPr>
            <w:tcW w:w="562" w:type="dxa"/>
            <w:shd w:val="clear" w:color="auto" w:fill="auto"/>
            <w:vAlign w:val="center"/>
          </w:tcPr>
          <w:p w:rsidR="00532626" w:rsidRPr="00EE27A9" w:rsidRDefault="00532626" w:rsidP="00334F97">
            <w:pPr>
              <w:widowControl w:val="0"/>
              <w:autoSpaceDE w:val="0"/>
              <w:autoSpaceDN w:val="0"/>
              <w:adjustRightInd w:val="0"/>
              <w:jc w:val="center"/>
              <w:rPr>
                <w:color w:val="000000"/>
                <w:spacing w:val="1"/>
                <w:lang w:val="kk-KZ"/>
              </w:rPr>
            </w:pPr>
            <w:r>
              <w:rPr>
                <w:color w:val="000000"/>
                <w:spacing w:val="1"/>
                <w:lang w:val="kk-KZ"/>
              </w:rPr>
              <w:lastRenderedPageBreak/>
              <w:t>2</w:t>
            </w:r>
          </w:p>
        </w:tc>
        <w:tc>
          <w:tcPr>
            <w:tcW w:w="3825" w:type="dxa"/>
            <w:shd w:val="clear" w:color="auto" w:fill="auto"/>
            <w:vAlign w:val="center"/>
          </w:tcPr>
          <w:p w:rsidR="00532626" w:rsidRDefault="00532626" w:rsidP="00334F97">
            <w:pPr>
              <w:widowControl w:val="0"/>
              <w:autoSpaceDE w:val="0"/>
              <w:autoSpaceDN w:val="0"/>
              <w:adjustRightInd w:val="0"/>
              <w:rPr>
                <w:color w:val="000000"/>
                <w:spacing w:val="1"/>
                <w:lang w:val="kk-KZ"/>
              </w:rPr>
            </w:pPr>
            <w:r>
              <w:rPr>
                <w:color w:val="000000"/>
                <w:spacing w:val="1"/>
                <w:lang w:val="kk-KZ"/>
              </w:rPr>
              <w:t xml:space="preserve">Медициналық қызметкерлердің қызметіндегі қылмыстар және азаматтық құқық бұзушылықтар: </w:t>
            </w:r>
            <w:r>
              <w:rPr>
                <w:color w:val="000000"/>
                <w:spacing w:val="1"/>
                <w:lang w:val="kk-KZ" w:eastAsia="en-US"/>
              </w:rPr>
              <w:t>ситуациялық сауалдарды шешу.</w:t>
            </w:r>
            <w:r>
              <w:rPr>
                <w:color w:val="000000"/>
                <w:spacing w:val="1"/>
                <w:lang w:val="kk-KZ"/>
              </w:rPr>
              <w:t xml:space="preserve"> </w:t>
            </w:r>
          </w:p>
          <w:p w:rsidR="00532626" w:rsidRPr="003731A5" w:rsidRDefault="00532626" w:rsidP="00334F97">
            <w:pPr>
              <w:widowControl w:val="0"/>
              <w:autoSpaceDE w:val="0"/>
              <w:autoSpaceDN w:val="0"/>
              <w:adjustRightInd w:val="0"/>
              <w:rPr>
                <w:color w:val="000000"/>
                <w:spacing w:val="1"/>
                <w:lang w:val="kk-KZ"/>
              </w:rPr>
            </w:pPr>
            <w:r>
              <w:rPr>
                <w:color w:val="000000"/>
                <w:spacing w:val="1"/>
                <w:lang w:val="kk-KZ"/>
              </w:rPr>
              <w:t xml:space="preserve">Кәсіби медициналық қызметтің құқықтық қамтамасыз етілуі: </w:t>
            </w:r>
            <w:r>
              <w:rPr>
                <w:color w:val="000000"/>
                <w:spacing w:val="1"/>
                <w:lang w:val="kk-KZ" w:eastAsia="en-US"/>
              </w:rPr>
              <w:t>ситуациялық сауалдарды шешу.</w:t>
            </w:r>
          </w:p>
        </w:tc>
        <w:tc>
          <w:tcPr>
            <w:tcW w:w="1279" w:type="dxa"/>
            <w:shd w:val="clear" w:color="auto" w:fill="auto"/>
            <w:vAlign w:val="center"/>
          </w:tcPr>
          <w:p w:rsidR="00532626" w:rsidRPr="0042690F" w:rsidRDefault="00532626" w:rsidP="00334F97">
            <w:pPr>
              <w:widowControl w:val="0"/>
              <w:autoSpaceDE w:val="0"/>
              <w:autoSpaceDN w:val="0"/>
              <w:adjustRightInd w:val="0"/>
              <w:jc w:val="center"/>
              <w:rPr>
                <w:color w:val="000000"/>
                <w:spacing w:val="1"/>
                <w:lang w:val="kk-KZ"/>
              </w:rPr>
            </w:pPr>
          </w:p>
        </w:tc>
        <w:tc>
          <w:tcPr>
            <w:tcW w:w="1699" w:type="dxa"/>
            <w:shd w:val="clear" w:color="auto" w:fill="auto"/>
            <w:vAlign w:val="center"/>
          </w:tcPr>
          <w:p w:rsidR="00532626" w:rsidRPr="0042690F" w:rsidRDefault="00532626" w:rsidP="00334F97">
            <w:pPr>
              <w:jc w:val="center"/>
              <w:rPr>
                <w:lang w:val="kk-KZ"/>
              </w:rPr>
            </w:pPr>
          </w:p>
        </w:tc>
        <w:tc>
          <w:tcPr>
            <w:tcW w:w="2133" w:type="dxa"/>
            <w:gridSpan w:val="2"/>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r>
              <w:rPr>
                <w:color w:val="000000"/>
                <w:spacing w:val="1"/>
                <w:lang w:val="en-US"/>
              </w:rPr>
              <w:t>4</w:t>
            </w:r>
          </w:p>
        </w:tc>
        <w:tc>
          <w:tcPr>
            <w:tcW w:w="1086" w:type="dxa"/>
            <w:vMerge/>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p>
        </w:tc>
      </w:tr>
      <w:tr w:rsidR="00532626" w:rsidRPr="00E824E9" w:rsidTr="00334F97">
        <w:tc>
          <w:tcPr>
            <w:tcW w:w="562" w:type="dxa"/>
            <w:shd w:val="clear" w:color="auto" w:fill="auto"/>
            <w:vAlign w:val="center"/>
          </w:tcPr>
          <w:p w:rsidR="00532626" w:rsidRPr="00EE27A9" w:rsidRDefault="00532626" w:rsidP="00334F97">
            <w:pPr>
              <w:widowControl w:val="0"/>
              <w:autoSpaceDE w:val="0"/>
              <w:autoSpaceDN w:val="0"/>
              <w:adjustRightInd w:val="0"/>
              <w:jc w:val="center"/>
              <w:rPr>
                <w:color w:val="000000"/>
                <w:spacing w:val="1"/>
                <w:lang w:val="kk-KZ"/>
              </w:rPr>
            </w:pPr>
            <w:r>
              <w:rPr>
                <w:color w:val="000000"/>
                <w:spacing w:val="1"/>
                <w:lang w:val="kk-KZ"/>
              </w:rPr>
              <w:t>3</w:t>
            </w:r>
          </w:p>
        </w:tc>
        <w:tc>
          <w:tcPr>
            <w:tcW w:w="3825" w:type="dxa"/>
            <w:shd w:val="clear" w:color="auto" w:fill="auto"/>
            <w:vAlign w:val="center"/>
          </w:tcPr>
          <w:p w:rsidR="00532626" w:rsidRDefault="00532626" w:rsidP="00334F97">
            <w:pPr>
              <w:widowControl w:val="0"/>
              <w:autoSpaceDE w:val="0"/>
              <w:autoSpaceDN w:val="0"/>
              <w:adjustRightInd w:val="0"/>
              <w:rPr>
                <w:color w:val="000000"/>
                <w:spacing w:val="1"/>
                <w:lang w:val="kk-KZ"/>
              </w:rPr>
            </w:pPr>
            <w:r>
              <w:rPr>
                <w:color w:val="000000"/>
                <w:spacing w:val="1"/>
                <w:lang w:val="kk-KZ"/>
              </w:rPr>
              <w:t xml:space="preserve">Ақпараттық бақылау түрлері: </w:t>
            </w:r>
            <w:r>
              <w:rPr>
                <w:color w:val="000000"/>
                <w:spacing w:val="1"/>
                <w:lang w:val="kk-KZ" w:eastAsia="en-US"/>
              </w:rPr>
              <w:t>ситуациялық сауалдарды шешу.</w:t>
            </w:r>
            <w:r>
              <w:rPr>
                <w:color w:val="000000"/>
                <w:spacing w:val="1"/>
                <w:lang w:val="kk-KZ"/>
              </w:rPr>
              <w:t xml:space="preserve"> </w:t>
            </w:r>
          </w:p>
          <w:p w:rsidR="00532626" w:rsidRPr="00C6482C" w:rsidRDefault="00532626" w:rsidP="00334F97">
            <w:pPr>
              <w:widowControl w:val="0"/>
              <w:autoSpaceDE w:val="0"/>
              <w:autoSpaceDN w:val="0"/>
              <w:adjustRightInd w:val="0"/>
              <w:rPr>
                <w:color w:val="000000"/>
                <w:spacing w:val="1"/>
                <w:lang w:val="kk-KZ"/>
              </w:rPr>
            </w:pPr>
            <w:r>
              <w:rPr>
                <w:color w:val="000000"/>
                <w:spacing w:val="1"/>
                <w:lang w:val="kk-KZ"/>
              </w:rPr>
              <w:t xml:space="preserve">Үкіметтік емес медициналық ұйымдардың қызметі: </w:t>
            </w:r>
            <w:r>
              <w:rPr>
                <w:color w:val="000000"/>
                <w:spacing w:val="1"/>
                <w:lang w:val="kk-KZ" w:eastAsia="en-US"/>
              </w:rPr>
              <w:t>ситуациялық сауалдарды шешу</w:t>
            </w:r>
          </w:p>
        </w:tc>
        <w:tc>
          <w:tcPr>
            <w:tcW w:w="1279" w:type="dxa"/>
            <w:shd w:val="clear" w:color="auto" w:fill="auto"/>
            <w:vAlign w:val="center"/>
          </w:tcPr>
          <w:p w:rsidR="00532626" w:rsidRPr="00EE27A9" w:rsidRDefault="00532626" w:rsidP="00334F97">
            <w:pPr>
              <w:widowControl w:val="0"/>
              <w:autoSpaceDE w:val="0"/>
              <w:autoSpaceDN w:val="0"/>
              <w:adjustRightInd w:val="0"/>
              <w:jc w:val="center"/>
              <w:rPr>
                <w:color w:val="000000"/>
                <w:spacing w:val="1"/>
                <w:lang w:val="kk-KZ"/>
              </w:rPr>
            </w:pPr>
          </w:p>
        </w:tc>
        <w:tc>
          <w:tcPr>
            <w:tcW w:w="1699" w:type="dxa"/>
            <w:shd w:val="clear" w:color="auto" w:fill="auto"/>
            <w:vAlign w:val="center"/>
          </w:tcPr>
          <w:p w:rsidR="00532626" w:rsidRPr="00EE27A9" w:rsidRDefault="00532626" w:rsidP="00334F97">
            <w:pPr>
              <w:jc w:val="center"/>
              <w:rPr>
                <w:color w:val="000000"/>
                <w:spacing w:val="1"/>
                <w:lang w:val="kk-KZ"/>
              </w:rPr>
            </w:pPr>
          </w:p>
        </w:tc>
        <w:tc>
          <w:tcPr>
            <w:tcW w:w="2133" w:type="dxa"/>
            <w:gridSpan w:val="2"/>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r>
              <w:rPr>
                <w:color w:val="000000"/>
                <w:spacing w:val="1"/>
                <w:lang w:val="en-US"/>
              </w:rPr>
              <w:t>4</w:t>
            </w:r>
          </w:p>
        </w:tc>
        <w:tc>
          <w:tcPr>
            <w:tcW w:w="1086" w:type="dxa"/>
            <w:vMerge/>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p>
        </w:tc>
      </w:tr>
      <w:tr w:rsidR="00532626" w:rsidRPr="00E824E9" w:rsidTr="00334F97">
        <w:tc>
          <w:tcPr>
            <w:tcW w:w="562" w:type="dxa"/>
            <w:shd w:val="clear" w:color="auto" w:fill="auto"/>
            <w:vAlign w:val="center"/>
          </w:tcPr>
          <w:p w:rsidR="00532626" w:rsidRPr="00EE27A9" w:rsidRDefault="00532626" w:rsidP="00334F97">
            <w:pPr>
              <w:widowControl w:val="0"/>
              <w:autoSpaceDE w:val="0"/>
              <w:autoSpaceDN w:val="0"/>
              <w:adjustRightInd w:val="0"/>
              <w:jc w:val="center"/>
              <w:rPr>
                <w:color w:val="000000"/>
                <w:spacing w:val="1"/>
                <w:lang w:val="kk-KZ"/>
              </w:rPr>
            </w:pPr>
            <w:r>
              <w:rPr>
                <w:color w:val="000000"/>
                <w:spacing w:val="1"/>
                <w:lang w:val="kk-KZ"/>
              </w:rPr>
              <w:t>4</w:t>
            </w:r>
          </w:p>
        </w:tc>
        <w:tc>
          <w:tcPr>
            <w:tcW w:w="3825" w:type="dxa"/>
            <w:shd w:val="clear" w:color="auto" w:fill="auto"/>
            <w:vAlign w:val="center"/>
          </w:tcPr>
          <w:p w:rsidR="00532626" w:rsidRPr="003731A5" w:rsidRDefault="00532626" w:rsidP="00334F97">
            <w:pPr>
              <w:widowControl w:val="0"/>
              <w:autoSpaceDE w:val="0"/>
              <w:autoSpaceDN w:val="0"/>
              <w:adjustRightInd w:val="0"/>
              <w:rPr>
                <w:color w:val="000000"/>
                <w:spacing w:val="1"/>
                <w:lang w:val="kk-KZ"/>
              </w:rPr>
            </w:pPr>
            <w:r>
              <w:rPr>
                <w:color w:val="000000"/>
                <w:spacing w:val="1"/>
                <w:lang w:val="kk-KZ"/>
              </w:rPr>
              <w:t xml:space="preserve"> Орта медициналық қызметкерлердің құқықтары және жауапкершілігі: </w:t>
            </w:r>
            <w:r>
              <w:rPr>
                <w:color w:val="000000"/>
                <w:spacing w:val="1"/>
                <w:lang w:val="kk-KZ" w:eastAsia="en-US"/>
              </w:rPr>
              <w:t>ситуациялық сауалдарды шешу.</w:t>
            </w:r>
          </w:p>
        </w:tc>
        <w:tc>
          <w:tcPr>
            <w:tcW w:w="1279" w:type="dxa"/>
            <w:shd w:val="clear" w:color="auto" w:fill="auto"/>
            <w:vAlign w:val="center"/>
          </w:tcPr>
          <w:p w:rsidR="00532626" w:rsidRPr="00EE27A9" w:rsidRDefault="00532626" w:rsidP="00334F97">
            <w:pPr>
              <w:widowControl w:val="0"/>
              <w:autoSpaceDE w:val="0"/>
              <w:autoSpaceDN w:val="0"/>
              <w:adjustRightInd w:val="0"/>
              <w:jc w:val="center"/>
              <w:rPr>
                <w:color w:val="000000"/>
                <w:spacing w:val="1"/>
                <w:lang w:val="kk-KZ"/>
              </w:rPr>
            </w:pPr>
          </w:p>
        </w:tc>
        <w:tc>
          <w:tcPr>
            <w:tcW w:w="1699" w:type="dxa"/>
            <w:shd w:val="clear" w:color="auto" w:fill="auto"/>
            <w:vAlign w:val="center"/>
          </w:tcPr>
          <w:p w:rsidR="00532626" w:rsidRPr="00EE27A9" w:rsidRDefault="00532626" w:rsidP="00334F97">
            <w:pPr>
              <w:jc w:val="center"/>
              <w:rPr>
                <w:color w:val="000000"/>
                <w:spacing w:val="1"/>
                <w:lang w:val="kk-KZ"/>
              </w:rPr>
            </w:pPr>
          </w:p>
        </w:tc>
        <w:tc>
          <w:tcPr>
            <w:tcW w:w="2133" w:type="dxa"/>
            <w:gridSpan w:val="2"/>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r>
              <w:rPr>
                <w:color w:val="000000"/>
                <w:spacing w:val="1"/>
                <w:lang w:val="en-US"/>
              </w:rPr>
              <w:t>4</w:t>
            </w:r>
          </w:p>
        </w:tc>
        <w:tc>
          <w:tcPr>
            <w:tcW w:w="1086" w:type="dxa"/>
            <w:vMerge/>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p>
        </w:tc>
      </w:tr>
      <w:tr w:rsidR="00532626" w:rsidRPr="00E824E9" w:rsidTr="00334F97">
        <w:tc>
          <w:tcPr>
            <w:tcW w:w="562" w:type="dxa"/>
            <w:shd w:val="clear" w:color="auto" w:fill="auto"/>
            <w:vAlign w:val="center"/>
          </w:tcPr>
          <w:p w:rsidR="00532626" w:rsidRPr="00EE27A9" w:rsidRDefault="00532626" w:rsidP="00334F97">
            <w:pPr>
              <w:widowControl w:val="0"/>
              <w:autoSpaceDE w:val="0"/>
              <w:autoSpaceDN w:val="0"/>
              <w:adjustRightInd w:val="0"/>
              <w:jc w:val="center"/>
              <w:rPr>
                <w:color w:val="000000"/>
                <w:spacing w:val="1"/>
                <w:lang w:val="kk-KZ"/>
              </w:rPr>
            </w:pPr>
            <w:r>
              <w:rPr>
                <w:color w:val="000000"/>
                <w:spacing w:val="1"/>
                <w:lang w:val="kk-KZ"/>
              </w:rPr>
              <w:t>5</w:t>
            </w:r>
          </w:p>
        </w:tc>
        <w:tc>
          <w:tcPr>
            <w:tcW w:w="3825" w:type="dxa"/>
            <w:shd w:val="clear" w:color="auto" w:fill="auto"/>
            <w:vAlign w:val="center"/>
          </w:tcPr>
          <w:p w:rsidR="00532626" w:rsidRPr="003731A5" w:rsidRDefault="00532626" w:rsidP="00334F97">
            <w:pPr>
              <w:widowControl w:val="0"/>
              <w:autoSpaceDE w:val="0"/>
              <w:autoSpaceDN w:val="0"/>
              <w:adjustRightInd w:val="0"/>
              <w:rPr>
                <w:color w:val="000000"/>
                <w:spacing w:val="1"/>
                <w:lang w:val="kk-KZ"/>
              </w:rPr>
            </w:pPr>
            <w:r>
              <w:rPr>
                <w:color w:val="000000"/>
                <w:spacing w:val="1"/>
                <w:lang w:val="kk-KZ"/>
              </w:rPr>
              <w:t xml:space="preserve"> Медициналық қызметкерлердің контракттары және еңбек келісімдері: </w:t>
            </w:r>
            <w:r>
              <w:rPr>
                <w:color w:val="000000"/>
                <w:spacing w:val="1"/>
                <w:lang w:val="kk-KZ" w:eastAsia="en-US"/>
              </w:rPr>
              <w:t>ситуациялық сауалдарды шешу.</w:t>
            </w:r>
          </w:p>
        </w:tc>
        <w:tc>
          <w:tcPr>
            <w:tcW w:w="1279" w:type="dxa"/>
            <w:shd w:val="clear" w:color="auto" w:fill="auto"/>
            <w:vAlign w:val="center"/>
          </w:tcPr>
          <w:p w:rsidR="00532626" w:rsidRPr="000C2893" w:rsidRDefault="00532626" w:rsidP="00334F97">
            <w:pPr>
              <w:widowControl w:val="0"/>
              <w:autoSpaceDE w:val="0"/>
              <w:autoSpaceDN w:val="0"/>
              <w:adjustRightInd w:val="0"/>
              <w:jc w:val="center"/>
              <w:rPr>
                <w:color w:val="000000"/>
                <w:spacing w:val="1"/>
                <w:lang w:val="kk-KZ"/>
              </w:rPr>
            </w:pPr>
          </w:p>
        </w:tc>
        <w:tc>
          <w:tcPr>
            <w:tcW w:w="1699" w:type="dxa"/>
            <w:shd w:val="clear" w:color="auto" w:fill="auto"/>
            <w:vAlign w:val="center"/>
          </w:tcPr>
          <w:p w:rsidR="00532626" w:rsidRPr="000C2893" w:rsidRDefault="00532626" w:rsidP="00334F97">
            <w:pPr>
              <w:jc w:val="center"/>
              <w:rPr>
                <w:color w:val="000000"/>
                <w:spacing w:val="1"/>
                <w:lang w:val="kk-KZ"/>
              </w:rPr>
            </w:pPr>
          </w:p>
        </w:tc>
        <w:tc>
          <w:tcPr>
            <w:tcW w:w="2133" w:type="dxa"/>
            <w:gridSpan w:val="2"/>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r>
              <w:rPr>
                <w:color w:val="000000"/>
                <w:spacing w:val="1"/>
                <w:lang w:val="en-US"/>
              </w:rPr>
              <w:t>4</w:t>
            </w:r>
          </w:p>
        </w:tc>
        <w:tc>
          <w:tcPr>
            <w:tcW w:w="1086" w:type="dxa"/>
            <w:vMerge/>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p>
        </w:tc>
      </w:tr>
      <w:tr w:rsidR="00532626" w:rsidRPr="00E824E9" w:rsidTr="00334F97">
        <w:tc>
          <w:tcPr>
            <w:tcW w:w="562" w:type="dxa"/>
            <w:shd w:val="clear" w:color="auto" w:fill="auto"/>
            <w:vAlign w:val="center"/>
          </w:tcPr>
          <w:p w:rsidR="00532626" w:rsidRPr="00EE27A9" w:rsidRDefault="00532626" w:rsidP="00334F97">
            <w:pPr>
              <w:widowControl w:val="0"/>
              <w:autoSpaceDE w:val="0"/>
              <w:autoSpaceDN w:val="0"/>
              <w:adjustRightInd w:val="0"/>
              <w:jc w:val="center"/>
              <w:rPr>
                <w:color w:val="000000"/>
                <w:spacing w:val="1"/>
                <w:lang w:val="kk-KZ"/>
              </w:rPr>
            </w:pPr>
            <w:r>
              <w:rPr>
                <w:color w:val="000000"/>
                <w:spacing w:val="1"/>
                <w:lang w:val="kk-KZ"/>
              </w:rPr>
              <w:t>6</w:t>
            </w:r>
          </w:p>
        </w:tc>
        <w:tc>
          <w:tcPr>
            <w:tcW w:w="3825" w:type="dxa"/>
            <w:shd w:val="clear" w:color="auto" w:fill="auto"/>
            <w:vAlign w:val="center"/>
          </w:tcPr>
          <w:p w:rsidR="00532626" w:rsidRPr="003731A5" w:rsidRDefault="00532626" w:rsidP="00334F97">
            <w:pPr>
              <w:widowControl w:val="0"/>
              <w:autoSpaceDE w:val="0"/>
              <w:autoSpaceDN w:val="0"/>
              <w:adjustRightInd w:val="0"/>
              <w:rPr>
                <w:color w:val="000000"/>
                <w:spacing w:val="1"/>
                <w:lang w:val="kk-KZ"/>
              </w:rPr>
            </w:pPr>
            <w:r>
              <w:rPr>
                <w:color w:val="000000"/>
                <w:spacing w:val="1"/>
                <w:lang w:val="kk-KZ"/>
              </w:rPr>
              <w:t xml:space="preserve">Медициналық қызметкерлерді кәсіби сақтандыру: </w:t>
            </w:r>
            <w:r>
              <w:rPr>
                <w:color w:val="000000"/>
                <w:spacing w:val="1"/>
                <w:lang w:val="kk-KZ" w:eastAsia="en-US"/>
              </w:rPr>
              <w:t>ситуациялық сауалдарды шешу.</w:t>
            </w:r>
          </w:p>
        </w:tc>
        <w:tc>
          <w:tcPr>
            <w:tcW w:w="1279" w:type="dxa"/>
            <w:shd w:val="clear" w:color="auto" w:fill="auto"/>
            <w:vAlign w:val="center"/>
          </w:tcPr>
          <w:p w:rsidR="00532626" w:rsidRPr="0042690F" w:rsidRDefault="00532626" w:rsidP="00334F97">
            <w:pPr>
              <w:widowControl w:val="0"/>
              <w:autoSpaceDE w:val="0"/>
              <w:autoSpaceDN w:val="0"/>
              <w:adjustRightInd w:val="0"/>
              <w:jc w:val="center"/>
              <w:rPr>
                <w:color w:val="000000"/>
                <w:spacing w:val="1"/>
                <w:lang w:val="kk-KZ"/>
              </w:rPr>
            </w:pPr>
          </w:p>
        </w:tc>
        <w:tc>
          <w:tcPr>
            <w:tcW w:w="1699" w:type="dxa"/>
            <w:shd w:val="clear" w:color="auto" w:fill="auto"/>
            <w:vAlign w:val="center"/>
          </w:tcPr>
          <w:p w:rsidR="00532626" w:rsidRPr="0042690F" w:rsidRDefault="00532626" w:rsidP="00334F97">
            <w:pPr>
              <w:jc w:val="center"/>
              <w:rPr>
                <w:color w:val="000000"/>
                <w:spacing w:val="1"/>
                <w:lang w:val="kk-KZ"/>
              </w:rPr>
            </w:pPr>
          </w:p>
        </w:tc>
        <w:tc>
          <w:tcPr>
            <w:tcW w:w="2133" w:type="dxa"/>
            <w:gridSpan w:val="2"/>
            <w:shd w:val="clear" w:color="auto" w:fill="auto"/>
            <w:vAlign w:val="center"/>
          </w:tcPr>
          <w:p w:rsidR="00532626" w:rsidRPr="00772AA7" w:rsidRDefault="00532626" w:rsidP="00334F97">
            <w:pPr>
              <w:widowControl w:val="0"/>
              <w:autoSpaceDE w:val="0"/>
              <w:autoSpaceDN w:val="0"/>
              <w:adjustRightInd w:val="0"/>
              <w:jc w:val="center"/>
              <w:rPr>
                <w:color w:val="000000"/>
                <w:spacing w:val="1"/>
                <w:lang w:val="kk-KZ"/>
              </w:rPr>
            </w:pPr>
            <w:r>
              <w:rPr>
                <w:color w:val="000000"/>
                <w:spacing w:val="1"/>
                <w:lang w:val="kk-KZ"/>
              </w:rPr>
              <w:t>4</w:t>
            </w:r>
          </w:p>
        </w:tc>
        <w:tc>
          <w:tcPr>
            <w:tcW w:w="1086" w:type="dxa"/>
            <w:vMerge/>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p>
        </w:tc>
      </w:tr>
      <w:tr w:rsidR="00532626" w:rsidRPr="00E824E9" w:rsidTr="00334F97">
        <w:tc>
          <w:tcPr>
            <w:tcW w:w="562" w:type="dxa"/>
            <w:shd w:val="clear" w:color="auto" w:fill="auto"/>
            <w:vAlign w:val="center"/>
          </w:tcPr>
          <w:p w:rsidR="00532626" w:rsidRPr="00EE27A9" w:rsidRDefault="00532626" w:rsidP="00334F97">
            <w:pPr>
              <w:widowControl w:val="0"/>
              <w:autoSpaceDE w:val="0"/>
              <w:autoSpaceDN w:val="0"/>
              <w:adjustRightInd w:val="0"/>
              <w:jc w:val="center"/>
              <w:rPr>
                <w:color w:val="000000"/>
                <w:spacing w:val="1"/>
                <w:lang w:val="kk-KZ"/>
              </w:rPr>
            </w:pPr>
            <w:r>
              <w:rPr>
                <w:color w:val="000000"/>
                <w:spacing w:val="1"/>
                <w:lang w:val="kk-KZ"/>
              </w:rPr>
              <w:t>7</w:t>
            </w:r>
          </w:p>
        </w:tc>
        <w:tc>
          <w:tcPr>
            <w:tcW w:w="3825" w:type="dxa"/>
            <w:shd w:val="clear" w:color="auto" w:fill="auto"/>
            <w:vAlign w:val="center"/>
          </w:tcPr>
          <w:p w:rsidR="00532626" w:rsidRDefault="00532626" w:rsidP="00334F97">
            <w:pPr>
              <w:widowControl w:val="0"/>
              <w:autoSpaceDE w:val="0"/>
              <w:autoSpaceDN w:val="0"/>
              <w:adjustRightInd w:val="0"/>
              <w:rPr>
                <w:color w:val="000000"/>
                <w:spacing w:val="1"/>
                <w:lang w:val="kk-KZ"/>
              </w:rPr>
            </w:pPr>
            <w:r>
              <w:rPr>
                <w:color w:val="000000"/>
                <w:spacing w:val="1"/>
                <w:lang w:val="kk-KZ"/>
              </w:rPr>
              <w:t xml:space="preserve">Медициналық қызметкерлердің әлеуметтік – құқықтық қорғалуы: </w:t>
            </w:r>
            <w:r>
              <w:rPr>
                <w:color w:val="000000"/>
                <w:spacing w:val="1"/>
                <w:lang w:val="kk-KZ" w:eastAsia="en-US"/>
              </w:rPr>
              <w:t>ситуациялық сауалдарды шешу.</w:t>
            </w:r>
            <w:r>
              <w:rPr>
                <w:color w:val="000000"/>
                <w:spacing w:val="1"/>
                <w:lang w:val="kk-KZ"/>
              </w:rPr>
              <w:t xml:space="preserve"> </w:t>
            </w:r>
          </w:p>
          <w:p w:rsidR="00532626" w:rsidRPr="003731A5" w:rsidRDefault="00532626" w:rsidP="00334F97">
            <w:pPr>
              <w:widowControl w:val="0"/>
              <w:autoSpaceDE w:val="0"/>
              <w:autoSpaceDN w:val="0"/>
              <w:adjustRightInd w:val="0"/>
              <w:rPr>
                <w:color w:val="000000"/>
                <w:spacing w:val="1"/>
                <w:lang w:val="kk-KZ"/>
              </w:rPr>
            </w:pPr>
            <w:r>
              <w:rPr>
                <w:color w:val="000000"/>
                <w:spacing w:val="1"/>
                <w:lang w:val="kk-KZ"/>
              </w:rPr>
              <w:t xml:space="preserve">Мейірбикелік тәжірибе – компетенттік тәжірибе: </w:t>
            </w:r>
            <w:r>
              <w:rPr>
                <w:color w:val="000000"/>
                <w:spacing w:val="1"/>
                <w:lang w:val="kk-KZ" w:eastAsia="en-US"/>
              </w:rPr>
              <w:t>ситуациялық сауалдарды шешу.</w:t>
            </w:r>
          </w:p>
        </w:tc>
        <w:tc>
          <w:tcPr>
            <w:tcW w:w="1279" w:type="dxa"/>
            <w:shd w:val="clear" w:color="auto" w:fill="auto"/>
            <w:vAlign w:val="center"/>
          </w:tcPr>
          <w:p w:rsidR="00532626" w:rsidRPr="00EE27A9" w:rsidRDefault="00532626" w:rsidP="00334F97">
            <w:pPr>
              <w:widowControl w:val="0"/>
              <w:autoSpaceDE w:val="0"/>
              <w:autoSpaceDN w:val="0"/>
              <w:adjustRightInd w:val="0"/>
              <w:jc w:val="center"/>
              <w:rPr>
                <w:color w:val="000000"/>
                <w:spacing w:val="1"/>
                <w:lang w:val="kk-KZ"/>
              </w:rPr>
            </w:pPr>
          </w:p>
        </w:tc>
        <w:tc>
          <w:tcPr>
            <w:tcW w:w="1699" w:type="dxa"/>
            <w:shd w:val="clear" w:color="auto" w:fill="auto"/>
            <w:vAlign w:val="center"/>
          </w:tcPr>
          <w:p w:rsidR="00532626" w:rsidRPr="00EE27A9" w:rsidRDefault="00532626" w:rsidP="00334F97">
            <w:pPr>
              <w:jc w:val="center"/>
              <w:rPr>
                <w:color w:val="000000"/>
                <w:spacing w:val="1"/>
                <w:lang w:val="kk-KZ"/>
              </w:rPr>
            </w:pPr>
          </w:p>
        </w:tc>
        <w:tc>
          <w:tcPr>
            <w:tcW w:w="2133" w:type="dxa"/>
            <w:gridSpan w:val="2"/>
            <w:shd w:val="clear" w:color="auto" w:fill="auto"/>
            <w:vAlign w:val="center"/>
          </w:tcPr>
          <w:p w:rsidR="00532626" w:rsidRPr="00D01744" w:rsidRDefault="00532626" w:rsidP="00334F97">
            <w:pPr>
              <w:widowControl w:val="0"/>
              <w:autoSpaceDE w:val="0"/>
              <w:autoSpaceDN w:val="0"/>
              <w:adjustRightInd w:val="0"/>
              <w:jc w:val="center"/>
              <w:rPr>
                <w:color w:val="000000"/>
                <w:spacing w:val="1"/>
              </w:rPr>
            </w:pPr>
            <w:r>
              <w:rPr>
                <w:color w:val="000000"/>
                <w:spacing w:val="1"/>
              </w:rPr>
              <w:t>4</w:t>
            </w:r>
          </w:p>
        </w:tc>
        <w:tc>
          <w:tcPr>
            <w:tcW w:w="1086" w:type="dxa"/>
            <w:vMerge/>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p>
        </w:tc>
      </w:tr>
      <w:tr w:rsidR="00532626" w:rsidRPr="00E824E9" w:rsidTr="00334F97">
        <w:tc>
          <w:tcPr>
            <w:tcW w:w="562" w:type="dxa"/>
            <w:shd w:val="clear" w:color="auto" w:fill="auto"/>
            <w:vAlign w:val="center"/>
          </w:tcPr>
          <w:p w:rsidR="00532626" w:rsidRPr="00EE27A9" w:rsidRDefault="00532626" w:rsidP="00334F97">
            <w:pPr>
              <w:widowControl w:val="0"/>
              <w:autoSpaceDE w:val="0"/>
              <w:autoSpaceDN w:val="0"/>
              <w:adjustRightInd w:val="0"/>
              <w:jc w:val="center"/>
              <w:rPr>
                <w:color w:val="000000"/>
                <w:spacing w:val="1"/>
                <w:lang w:val="kk-KZ"/>
              </w:rPr>
            </w:pPr>
            <w:r>
              <w:rPr>
                <w:color w:val="000000"/>
                <w:spacing w:val="1"/>
                <w:lang w:val="kk-KZ"/>
              </w:rPr>
              <w:t>8</w:t>
            </w:r>
          </w:p>
        </w:tc>
        <w:tc>
          <w:tcPr>
            <w:tcW w:w="3825" w:type="dxa"/>
            <w:shd w:val="clear" w:color="auto" w:fill="auto"/>
            <w:vAlign w:val="center"/>
          </w:tcPr>
          <w:p w:rsidR="00532626" w:rsidRDefault="00532626" w:rsidP="00334F97">
            <w:pPr>
              <w:widowControl w:val="0"/>
              <w:autoSpaceDE w:val="0"/>
              <w:autoSpaceDN w:val="0"/>
              <w:adjustRightInd w:val="0"/>
              <w:rPr>
                <w:b/>
                <w:color w:val="000000"/>
                <w:spacing w:val="1"/>
                <w:lang w:val="kk-KZ"/>
              </w:rPr>
            </w:pPr>
            <w:r>
              <w:rPr>
                <w:b/>
                <w:color w:val="000000"/>
                <w:spacing w:val="1"/>
                <w:lang w:val="kk-KZ"/>
              </w:rPr>
              <w:t>Межелі бақылау.</w:t>
            </w:r>
          </w:p>
          <w:p w:rsidR="00532626" w:rsidRPr="003731A5" w:rsidRDefault="00532626" w:rsidP="00334F97">
            <w:pPr>
              <w:widowControl w:val="0"/>
              <w:autoSpaceDE w:val="0"/>
              <w:autoSpaceDN w:val="0"/>
              <w:adjustRightInd w:val="0"/>
              <w:rPr>
                <w:color w:val="000000"/>
                <w:spacing w:val="1"/>
                <w:lang w:val="kk-KZ"/>
              </w:rPr>
            </w:pPr>
            <w:r>
              <w:rPr>
                <w:b/>
                <w:color w:val="000000"/>
                <w:spacing w:val="1"/>
                <w:lang w:val="kk-KZ"/>
              </w:rPr>
              <w:t>Қорытынды консультация.</w:t>
            </w:r>
          </w:p>
        </w:tc>
        <w:tc>
          <w:tcPr>
            <w:tcW w:w="1279" w:type="dxa"/>
            <w:shd w:val="clear" w:color="auto" w:fill="auto"/>
            <w:vAlign w:val="center"/>
          </w:tcPr>
          <w:p w:rsidR="00532626" w:rsidRPr="0042690F" w:rsidRDefault="00532626" w:rsidP="00334F97">
            <w:pPr>
              <w:widowControl w:val="0"/>
              <w:autoSpaceDE w:val="0"/>
              <w:autoSpaceDN w:val="0"/>
              <w:adjustRightInd w:val="0"/>
              <w:jc w:val="center"/>
              <w:rPr>
                <w:color w:val="000000"/>
                <w:spacing w:val="1"/>
                <w:lang w:val="kk-KZ"/>
              </w:rPr>
            </w:pPr>
          </w:p>
        </w:tc>
        <w:tc>
          <w:tcPr>
            <w:tcW w:w="1699" w:type="dxa"/>
            <w:shd w:val="clear" w:color="auto" w:fill="auto"/>
            <w:vAlign w:val="center"/>
          </w:tcPr>
          <w:p w:rsidR="00532626" w:rsidRPr="0042690F" w:rsidRDefault="00532626" w:rsidP="00334F97">
            <w:pPr>
              <w:jc w:val="center"/>
              <w:rPr>
                <w:color w:val="000000"/>
                <w:spacing w:val="1"/>
                <w:lang w:val="kk-KZ"/>
              </w:rPr>
            </w:pPr>
          </w:p>
        </w:tc>
        <w:tc>
          <w:tcPr>
            <w:tcW w:w="2133" w:type="dxa"/>
            <w:gridSpan w:val="2"/>
            <w:shd w:val="clear" w:color="auto" w:fill="auto"/>
            <w:vAlign w:val="center"/>
          </w:tcPr>
          <w:p w:rsidR="00532626" w:rsidRPr="00EF4057" w:rsidRDefault="00532626" w:rsidP="00334F97">
            <w:pPr>
              <w:widowControl w:val="0"/>
              <w:autoSpaceDE w:val="0"/>
              <w:autoSpaceDN w:val="0"/>
              <w:adjustRightInd w:val="0"/>
              <w:jc w:val="center"/>
              <w:rPr>
                <w:color w:val="000000"/>
                <w:spacing w:val="1"/>
                <w:lang w:val="kk-KZ"/>
              </w:rPr>
            </w:pPr>
            <w:r>
              <w:rPr>
                <w:color w:val="000000"/>
                <w:spacing w:val="1"/>
                <w:lang w:val="kk-KZ"/>
              </w:rPr>
              <w:t>2</w:t>
            </w:r>
          </w:p>
        </w:tc>
        <w:tc>
          <w:tcPr>
            <w:tcW w:w="1086" w:type="dxa"/>
            <w:vMerge/>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p>
        </w:tc>
      </w:tr>
      <w:tr w:rsidR="00532626" w:rsidRPr="00E824E9" w:rsidTr="00334F97">
        <w:trPr>
          <w:trHeight w:val="524"/>
        </w:trPr>
        <w:tc>
          <w:tcPr>
            <w:tcW w:w="562" w:type="dxa"/>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p>
        </w:tc>
        <w:tc>
          <w:tcPr>
            <w:tcW w:w="3825" w:type="dxa"/>
            <w:shd w:val="clear" w:color="auto" w:fill="auto"/>
            <w:vAlign w:val="center"/>
          </w:tcPr>
          <w:p w:rsidR="00532626" w:rsidRPr="00AF3707" w:rsidRDefault="00532626" w:rsidP="00334F97">
            <w:pPr>
              <w:autoSpaceDE w:val="0"/>
              <w:autoSpaceDN w:val="0"/>
              <w:adjustRightInd w:val="0"/>
              <w:rPr>
                <w:b/>
                <w:lang w:val="kk-KZ"/>
              </w:rPr>
            </w:pPr>
            <w:r>
              <w:rPr>
                <w:b/>
                <w:lang w:val="kk-KZ"/>
              </w:rPr>
              <w:t>Жалпы сағаты:</w:t>
            </w:r>
            <w:r>
              <w:rPr>
                <w:b/>
                <w:lang w:val="en-US"/>
              </w:rPr>
              <w:t xml:space="preserve">   </w:t>
            </w:r>
          </w:p>
        </w:tc>
        <w:tc>
          <w:tcPr>
            <w:tcW w:w="1279" w:type="dxa"/>
            <w:shd w:val="clear" w:color="auto" w:fill="auto"/>
            <w:vAlign w:val="center"/>
          </w:tcPr>
          <w:p w:rsidR="00532626" w:rsidRPr="005E6842" w:rsidRDefault="00532626" w:rsidP="00334F97">
            <w:pPr>
              <w:widowControl w:val="0"/>
              <w:autoSpaceDE w:val="0"/>
              <w:autoSpaceDN w:val="0"/>
              <w:adjustRightInd w:val="0"/>
              <w:jc w:val="center"/>
              <w:rPr>
                <w:color w:val="000000"/>
                <w:spacing w:val="1"/>
                <w:lang w:val="en-US"/>
              </w:rPr>
            </w:pPr>
            <w:r>
              <w:rPr>
                <w:color w:val="000000"/>
                <w:spacing w:val="1"/>
                <w:lang w:val="en-US"/>
              </w:rPr>
              <w:t>10</w:t>
            </w:r>
          </w:p>
        </w:tc>
        <w:tc>
          <w:tcPr>
            <w:tcW w:w="1699" w:type="dxa"/>
            <w:shd w:val="clear" w:color="auto" w:fill="auto"/>
            <w:vAlign w:val="center"/>
          </w:tcPr>
          <w:p w:rsidR="00532626" w:rsidRPr="005E6842" w:rsidRDefault="00532626" w:rsidP="00334F97">
            <w:pPr>
              <w:jc w:val="center"/>
              <w:rPr>
                <w:color w:val="000000"/>
                <w:spacing w:val="1"/>
                <w:lang w:val="en-US"/>
              </w:rPr>
            </w:pPr>
            <w:r>
              <w:rPr>
                <w:color w:val="000000"/>
                <w:spacing w:val="1"/>
                <w:lang w:val="en-US"/>
              </w:rPr>
              <w:t>20</w:t>
            </w:r>
          </w:p>
        </w:tc>
        <w:tc>
          <w:tcPr>
            <w:tcW w:w="2133" w:type="dxa"/>
            <w:gridSpan w:val="2"/>
            <w:shd w:val="clear" w:color="auto" w:fill="auto"/>
            <w:vAlign w:val="center"/>
          </w:tcPr>
          <w:p w:rsidR="00532626" w:rsidRPr="00772AA7" w:rsidRDefault="00532626" w:rsidP="00334F97">
            <w:pPr>
              <w:widowControl w:val="0"/>
              <w:autoSpaceDE w:val="0"/>
              <w:autoSpaceDN w:val="0"/>
              <w:adjustRightInd w:val="0"/>
              <w:jc w:val="center"/>
              <w:rPr>
                <w:color w:val="000000"/>
                <w:spacing w:val="1"/>
                <w:lang w:val="kk-KZ"/>
              </w:rPr>
            </w:pPr>
          </w:p>
          <w:p w:rsidR="00532626" w:rsidRPr="00772AA7" w:rsidRDefault="00532626" w:rsidP="00334F97">
            <w:pPr>
              <w:widowControl w:val="0"/>
              <w:autoSpaceDE w:val="0"/>
              <w:autoSpaceDN w:val="0"/>
              <w:adjustRightInd w:val="0"/>
              <w:jc w:val="center"/>
              <w:rPr>
                <w:color w:val="000000"/>
                <w:spacing w:val="1"/>
              </w:rPr>
            </w:pPr>
            <w:r w:rsidRPr="00772AA7">
              <w:rPr>
                <w:color w:val="000000"/>
                <w:spacing w:val="1"/>
                <w:lang w:val="en-US"/>
              </w:rPr>
              <w:t>60</w:t>
            </w:r>
          </w:p>
          <w:p w:rsidR="00532626" w:rsidRPr="00772AA7" w:rsidRDefault="00532626" w:rsidP="00334F97">
            <w:pPr>
              <w:widowControl w:val="0"/>
              <w:autoSpaceDE w:val="0"/>
              <w:autoSpaceDN w:val="0"/>
              <w:adjustRightInd w:val="0"/>
              <w:jc w:val="center"/>
              <w:rPr>
                <w:color w:val="000000"/>
                <w:spacing w:val="1"/>
              </w:rPr>
            </w:pPr>
          </w:p>
        </w:tc>
        <w:tc>
          <w:tcPr>
            <w:tcW w:w="1086" w:type="dxa"/>
            <w:vMerge/>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p>
        </w:tc>
      </w:tr>
      <w:tr w:rsidR="00532626" w:rsidRPr="00E824E9" w:rsidTr="00334F97">
        <w:trPr>
          <w:trHeight w:val="299"/>
        </w:trPr>
        <w:tc>
          <w:tcPr>
            <w:tcW w:w="562" w:type="dxa"/>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p>
        </w:tc>
        <w:tc>
          <w:tcPr>
            <w:tcW w:w="3825" w:type="dxa"/>
            <w:shd w:val="clear" w:color="auto" w:fill="auto"/>
            <w:vAlign w:val="center"/>
          </w:tcPr>
          <w:p w:rsidR="00532626" w:rsidRDefault="00532626" w:rsidP="00334F97">
            <w:pPr>
              <w:autoSpaceDE w:val="0"/>
              <w:autoSpaceDN w:val="0"/>
              <w:adjustRightInd w:val="0"/>
              <w:rPr>
                <w:b/>
                <w:lang w:val="kk-KZ"/>
              </w:rPr>
            </w:pPr>
            <w:r>
              <w:rPr>
                <w:b/>
                <w:lang w:val="kk-KZ"/>
              </w:rPr>
              <w:t>Барлығы: 90</w:t>
            </w:r>
          </w:p>
          <w:p w:rsidR="00532626" w:rsidRPr="00AF3707" w:rsidRDefault="00532626" w:rsidP="00334F97">
            <w:pPr>
              <w:autoSpaceDE w:val="0"/>
              <w:autoSpaceDN w:val="0"/>
              <w:adjustRightInd w:val="0"/>
              <w:rPr>
                <w:b/>
                <w:lang w:val="kk-KZ"/>
              </w:rPr>
            </w:pPr>
          </w:p>
        </w:tc>
        <w:tc>
          <w:tcPr>
            <w:tcW w:w="1279" w:type="dxa"/>
            <w:shd w:val="clear" w:color="auto" w:fill="auto"/>
            <w:vAlign w:val="center"/>
          </w:tcPr>
          <w:p w:rsidR="00532626" w:rsidRDefault="00532626" w:rsidP="00334F97">
            <w:pPr>
              <w:widowControl w:val="0"/>
              <w:autoSpaceDE w:val="0"/>
              <w:autoSpaceDN w:val="0"/>
              <w:adjustRightInd w:val="0"/>
              <w:jc w:val="center"/>
              <w:rPr>
                <w:color w:val="000000"/>
                <w:spacing w:val="1"/>
                <w:lang w:val="en-US"/>
              </w:rPr>
            </w:pPr>
          </w:p>
        </w:tc>
        <w:tc>
          <w:tcPr>
            <w:tcW w:w="1699" w:type="dxa"/>
            <w:shd w:val="clear" w:color="auto" w:fill="auto"/>
            <w:vAlign w:val="center"/>
          </w:tcPr>
          <w:p w:rsidR="00532626" w:rsidRDefault="00532626" w:rsidP="00334F97">
            <w:pPr>
              <w:jc w:val="center"/>
              <w:rPr>
                <w:color w:val="000000"/>
                <w:spacing w:val="1"/>
                <w:lang w:val="en-US"/>
              </w:rPr>
            </w:pPr>
          </w:p>
        </w:tc>
        <w:tc>
          <w:tcPr>
            <w:tcW w:w="2133" w:type="dxa"/>
            <w:gridSpan w:val="2"/>
            <w:shd w:val="clear" w:color="auto" w:fill="auto"/>
            <w:vAlign w:val="center"/>
          </w:tcPr>
          <w:p w:rsidR="00532626" w:rsidRDefault="00532626" w:rsidP="00334F97">
            <w:pPr>
              <w:widowControl w:val="0"/>
              <w:autoSpaceDE w:val="0"/>
              <w:autoSpaceDN w:val="0"/>
              <w:adjustRightInd w:val="0"/>
              <w:jc w:val="center"/>
              <w:rPr>
                <w:b/>
                <w:color w:val="000000"/>
                <w:spacing w:val="1"/>
              </w:rPr>
            </w:pPr>
          </w:p>
          <w:p w:rsidR="00532626" w:rsidRPr="00F31CD5" w:rsidRDefault="00532626" w:rsidP="00334F97">
            <w:pPr>
              <w:widowControl w:val="0"/>
              <w:autoSpaceDE w:val="0"/>
              <w:autoSpaceDN w:val="0"/>
              <w:adjustRightInd w:val="0"/>
              <w:jc w:val="center"/>
              <w:rPr>
                <w:b/>
                <w:color w:val="000000"/>
                <w:spacing w:val="1"/>
              </w:rPr>
            </w:pPr>
          </w:p>
        </w:tc>
        <w:tc>
          <w:tcPr>
            <w:tcW w:w="1086" w:type="dxa"/>
            <w:vMerge/>
            <w:shd w:val="clear" w:color="auto" w:fill="auto"/>
            <w:vAlign w:val="center"/>
          </w:tcPr>
          <w:p w:rsidR="00532626" w:rsidRPr="00E824E9" w:rsidRDefault="00532626" w:rsidP="00334F97">
            <w:pPr>
              <w:widowControl w:val="0"/>
              <w:autoSpaceDE w:val="0"/>
              <w:autoSpaceDN w:val="0"/>
              <w:adjustRightInd w:val="0"/>
              <w:jc w:val="center"/>
              <w:rPr>
                <w:color w:val="000000"/>
                <w:spacing w:val="1"/>
              </w:rPr>
            </w:pPr>
          </w:p>
        </w:tc>
      </w:tr>
    </w:tbl>
    <w:p w:rsidR="00532626" w:rsidRDefault="00532626" w:rsidP="00532626">
      <w:pPr>
        <w:autoSpaceDE w:val="0"/>
        <w:autoSpaceDN w:val="0"/>
        <w:adjustRightInd w:val="0"/>
        <w:jc w:val="center"/>
        <w:rPr>
          <w:b/>
          <w:bCs/>
          <w:sz w:val="28"/>
          <w:szCs w:val="28"/>
          <w:lang w:val="en-US"/>
        </w:rPr>
      </w:pPr>
    </w:p>
    <w:p w:rsidR="00532626" w:rsidRDefault="00532626" w:rsidP="00532626">
      <w:pPr>
        <w:autoSpaceDE w:val="0"/>
        <w:autoSpaceDN w:val="0"/>
        <w:adjustRightInd w:val="0"/>
        <w:jc w:val="center"/>
        <w:rPr>
          <w:b/>
          <w:bCs/>
          <w:sz w:val="28"/>
          <w:szCs w:val="28"/>
          <w:lang w:val="en-US"/>
        </w:rPr>
      </w:pPr>
    </w:p>
    <w:p w:rsidR="00532626" w:rsidRDefault="00532626" w:rsidP="00532626">
      <w:pPr>
        <w:autoSpaceDE w:val="0"/>
        <w:autoSpaceDN w:val="0"/>
        <w:adjustRightInd w:val="0"/>
        <w:jc w:val="center"/>
        <w:rPr>
          <w:b/>
          <w:bCs/>
          <w:sz w:val="28"/>
          <w:szCs w:val="28"/>
          <w:lang w:val="en-US"/>
        </w:rPr>
      </w:pPr>
    </w:p>
    <w:p w:rsidR="00532626" w:rsidRDefault="00532626" w:rsidP="00532626">
      <w:pPr>
        <w:autoSpaceDE w:val="0"/>
        <w:autoSpaceDN w:val="0"/>
        <w:adjustRightInd w:val="0"/>
        <w:jc w:val="center"/>
        <w:rPr>
          <w:b/>
          <w:bCs/>
          <w:sz w:val="28"/>
          <w:szCs w:val="28"/>
          <w:lang w:val="en-US"/>
        </w:rPr>
      </w:pPr>
    </w:p>
    <w:p w:rsidR="00532626" w:rsidRDefault="00532626" w:rsidP="00532626">
      <w:pPr>
        <w:autoSpaceDE w:val="0"/>
        <w:autoSpaceDN w:val="0"/>
        <w:adjustRightInd w:val="0"/>
        <w:jc w:val="center"/>
        <w:rPr>
          <w:b/>
          <w:bCs/>
          <w:sz w:val="28"/>
          <w:szCs w:val="28"/>
          <w:lang w:val="kk-KZ"/>
        </w:rPr>
      </w:pPr>
      <w:r>
        <w:rPr>
          <w:b/>
          <w:bCs/>
          <w:sz w:val="28"/>
          <w:szCs w:val="28"/>
          <w:lang w:val="kk-KZ"/>
        </w:rPr>
        <w:t>Дәрістердің тақырыптық жоспары</w:t>
      </w:r>
    </w:p>
    <w:p w:rsidR="00532626" w:rsidRPr="00AF7128" w:rsidRDefault="00532626" w:rsidP="00532626">
      <w:pPr>
        <w:widowControl w:val="0"/>
        <w:shd w:val="clear" w:color="auto" w:fill="FFFFFF"/>
        <w:autoSpaceDE w:val="0"/>
        <w:autoSpaceDN w:val="0"/>
        <w:adjustRightInd w:val="0"/>
        <w:ind w:firstLine="709"/>
        <w:rPr>
          <w:b/>
          <w:color w:val="000000"/>
          <w:spacing w:val="1"/>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6"/>
        <w:gridCol w:w="3033"/>
        <w:gridCol w:w="4745"/>
        <w:gridCol w:w="1241"/>
      </w:tblGrid>
      <w:tr w:rsidR="00532626" w:rsidRPr="00B01F6D" w:rsidTr="00334F97">
        <w:tc>
          <w:tcPr>
            <w:tcW w:w="586" w:type="dxa"/>
            <w:shd w:val="clear" w:color="auto" w:fill="auto"/>
            <w:vAlign w:val="center"/>
          </w:tcPr>
          <w:p w:rsidR="00532626" w:rsidRPr="0043101D" w:rsidRDefault="00532626" w:rsidP="00334F97">
            <w:pPr>
              <w:autoSpaceDE w:val="0"/>
              <w:autoSpaceDN w:val="0"/>
              <w:adjustRightInd w:val="0"/>
              <w:jc w:val="center"/>
              <w:rPr>
                <w:bCs/>
                <w:lang w:val="kk-KZ"/>
              </w:rPr>
            </w:pPr>
            <w:r w:rsidRPr="0043101D">
              <w:rPr>
                <w:bCs/>
              </w:rPr>
              <w:t>№</w:t>
            </w:r>
          </w:p>
          <w:p w:rsidR="00532626" w:rsidRPr="0043101D" w:rsidRDefault="00532626" w:rsidP="00334F97">
            <w:pPr>
              <w:autoSpaceDE w:val="0"/>
              <w:autoSpaceDN w:val="0"/>
              <w:adjustRightInd w:val="0"/>
              <w:jc w:val="center"/>
              <w:rPr>
                <w:bCs/>
                <w:lang w:val="kk-KZ"/>
              </w:rPr>
            </w:pPr>
            <w:r w:rsidRPr="0043101D">
              <w:rPr>
                <w:lang w:val="kk-KZ"/>
              </w:rPr>
              <w:t>р/с</w:t>
            </w:r>
          </w:p>
        </w:tc>
        <w:tc>
          <w:tcPr>
            <w:tcW w:w="3033" w:type="dxa"/>
            <w:shd w:val="clear" w:color="auto" w:fill="auto"/>
            <w:vAlign w:val="center"/>
          </w:tcPr>
          <w:p w:rsidR="00532626" w:rsidRPr="0043101D" w:rsidRDefault="00532626" w:rsidP="00334F97">
            <w:pPr>
              <w:widowControl w:val="0"/>
              <w:autoSpaceDE w:val="0"/>
              <w:autoSpaceDN w:val="0"/>
              <w:adjustRightInd w:val="0"/>
              <w:jc w:val="center"/>
              <w:rPr>
                <w:color w:val="000000"/>
                <w:spacing w:val="1"/>
                <w:lang w:val="kk-KZ"/>
              </w:rPr>
            </w:pPr>
            <w:r w:rsidRPr="0043101D">
              <w:rPr>
                <w:color w:val="000000"/>
                <w:spacing w:val="1"/>
                <w:lang w:val="kk-KZ"/>
              </w:rPr>
              <w:t>Дәріс тақырыптарының аталуы</w:t>
            </w:r>
          </w:p>
        </w:tc>
        <w:tc>
          <w:tcPr>
            <w:tcW w:w="4745" w:type="dxa"/>
            <w:shd w:val="clear" w:color="auto" w:fill="auto"/>
            <w:vAlign w:val="center"/>
          </w:tcPr>
          <w:p w:rsidR="00532626" w:rsidRPr="0043101D" w:rsidRDefault="00532626" w:rsidP="00334F97">
            <w:pPr>
              <w:widowControl w:val="0"/>
              <w:autoSpaceDE w:val="0"/>
              <w:autoSpaceDN w:val="0"/>
              <w:adjustRightInd w:val="0"/>
              <w:jc w:val="center"/>
              <w:rPr>
                <w:color w:val="000000"/>
                <w:spacing w:val="1"/>
                <w:lang w:val="kk-KZ"/>
              </w:rPr>
            </w:pPr>
            <w:r w:rsidRPr="0043101D">
              <w:rPr>
                <w:color w:val="000000"/>
                <w:spacing w:val="1"/>
                <w:lang w:val="kk-KZ"/>
              </w:rPr>
              <w:t>Қысқаша мазмұны</w:t>
            </w:r>
          </w:p>
        </w:tc>
        <w:tc>
          <w:tcPr>
            <w:tcW w:w="1241" w:type="dxa"/>
            <w:shd w:val="clear" w:color="auto" w:fill="auto"/>
            <w:vAlign w:val="center"/>
          </w:tcPr>
          <w:p w:rsidR="00532626" w:rsidRPr="0043101D" w:rsidRDefault="00532626" w:rsidP="00334F97">
            <w:pPr>
              <w:autoSpaceDE w:val="0"/>
              <w:autoSpaceDN w:val="0"/>
              <w:adjustRightInd w:val="0"/>
              <w:jc w:val="center"/>
              <w:rPr>
                <w:bCs/>
              </w:rPr>
            </w:pPr>
            <w:r w:rsidRPr="0043101D">
              <w:rPr>
                <w:color w:val="000000"/>
                <w:spacing w:val="1"/>
                <w:lang w:val="kk-KZ"/>
              </w:rPr>
              <w:t>Кредиттердің көлемі</w:t>
            </w:r>
          </w:p>
        </w:tc>
      </w:tr>
      <w:tr w:rsidR="00532626" w:rsidRPr="00B01F6D" w:rsidTr="00334F97">
        <w:tc>
          <w:tcPr>
            <w:tcW w:w="9605" w:type="dxa"/>
            <w:gridSpan w:val="4"/>
            <w:shd w:val="clear" w:color="auto" w:fill="auto"/>
            <w:vAlign w:val="center"/>
          </w:tcPr>
          <w:p w:rsidR="00532626" w:rsidRPr="00322AA4" w:rsidRDefault="00532626" w:rsidP="00334F97">
            <w:pPr>
              <w:widowControl w:val="0"/>
              <w:autoSpaceDE w:val="0"/>
              <w:autoSpaceDN w:val="0"/>
              <w:adjustRightInd w:val="0"/>
              <w:ind w:firstLine="602"/>
              <w:rPr>
                <w:b/>
                <w:color w:val="000000"/>
                <w:spacing w:val="1"/>
              </w:rPr>
            </w:pPr>
            <w:r w:rsidRPr="00322AA4">
              <w:rPr>
                <w:b/>
                <w:color w:val="000000"/>
                <w:spacing w:val="1"/>
              </w:rPr>
              <w:t>Кредит №1</w:t>
            </w:r>
          </w:p>
        </w:tc>
      </w:tr>
      <w:tr w:rsidR="00532626" w:rsidRPr="00482B30" w:rsidTr="00334F97">
        <w:tc>
          <w:tcPr>
            <w:tcW w:w="586" w:type="dxa"/>
            <w:shd w:val="clear" w:color="auto" w:fill="auto"/>
            <w:vAlign w:val="center"/>
          </w:tcPr>
          <w:p w:rsidR="00532626" w:rsidRPr="00B01F6D" w:rsidRDefault="00532626" w:rsidP="00334F97">
            <w:pPr>
              <w:widowControl w:val="0"/>
              <w:autoSpaceDE w:val="0"/>
              <w:autoSpaceDN w:val="0"/>
              <w:adjustRightInd w:val="0"/>
              <w:jc w:val="center"/>
              <w:rPr>
                <w:color w:val="000000"/>
                <w:spacing w:val="1"/>
              </w:rPr>
            </w:pPr>
            <w:r w:rsidRPr="00B01F6D">
              <w:rPr>
                <w:color w:val="000000"/>
                <w:spacing w:val="1"/>
              </w:rPr>
              <w:lastRenderedPageBreak/>
              <w:t>1</w:t>
            </w:r>
          </w:p>
        </w:tc>
        <w:tc>
          <w:tcPr>
            <w:tcW w:w="3033" w:type="dxa"/>
            <w:shd w:val="clear" w:color="auto" w:fill="auto"/>
            <w:vAlign w:val="center"/>
          </w:tcPr>
          <w:p w:rsidR="00532626" w:rsidRDefault="00532626" w:rsidP="00334F97">
            <w:pPr>
              <w:widowControl w:val="0"/>
              <w:tabs>
                <w:tab w:val="left" w:pos="34"/>
              </w:tabs>
              <w:autoSpaceDE w:val="0"/>
              <w:autoSpaceDN w:val="0"/>
              <w:adjustRightInd w:val="0"/>
              <w:rPr>
                <w:color w:val="000000"/>
                <w:spacing w:val="1"/>
                <w:lang w:val="kk-KZ" w:eastAsia="en-US"/>
              </w:rPr>
            </w:pPr>
            <w:r>
              <w:rPr>
                <w:color w:val="000000"/>
                <w:spacing w:val="1"/>
                <w:lang w:val="kk-KZ" w:eastAsia="en-US"/>
              </w:rPr>
              <w:t>Қазақстан Республикасының азаматтарының денсаулығын сақтаудың құқықтық негіздері</w:t>
            </w:r>
          </w:p>
        </w:tc>
        <w:tc>
          <w:tcPr>
            <w:tcW w:w="4745" w:type="dxa"/>
            <w:shd w:val="clear" w:color="auto" w:fill="auto"/>
            <w:vAlign w:val="center"/>
          </w:tcPr>
          <w:p w:rsidR="00532626" w:rsidRPr="002F5B6A" w:rsidRDefault="00532626" w:rsidP="00334F97">
            <w:pPr>
              <w:pStyle w:val="ae"/>
              <w:spacing w:before="0" w:beforeAutospacing="0" w:after="0" w:afterAutospacing="0"/>
              <w:rPr>
                <w:lang w:val="kk-KZ"/>
              </w:rPr>
            </w:pPr>
            <w:r>
              <w:rPr>
                <w:lang w:val="kk-KZ"/>
              </w:rPr>
              <w:t>Қазақстан Республикасының Конституциясы. Денсаулық сақтау ұйымының қызметін регламенттейтін ҚР Кодексі және басқа да заңнамалық құжаттар. Денсаулық сақтау облысындағы азаматтардың құқығын қамтамасыз ету кепілдігі.</w:t>
            </w:r>
          </w:p>
        </w:tc>
        <w:tc>
          <w:tcPr>
            <w:tcW w:w="1241" w:type="dxa"/>
            <w:shd w:val="clear" w:color="auto" w:fill="auto"/>
            <w:vAlign w:val="center"/>
          </w:tcPr>
          <w:p w:rsidR="00532626" w:rsidRPr="00482B30" w:rsidRDefault="00532626" w:rsidP="00334F97">
            <w:pPr>
              <w:widowControl w:val="0"/>
              <w:autoSpaceDE w:val="0"/>
              <w:autoSpaceDN w:val="0"/>
              <w:adjustRightInd w:val="0"/>
              <w:jc w:val="center"/>
              <w:rPr>
                <w:color w:val="000000"/>
                <w:spacing w:val="1"/>
                <w:lang w:val="kk-KZ"/>
              </w:rPr>
            </w:pPr>
            <w:r>
              <w:rPr>
                <w:color w:val="000000"/>
                <w:spacing w:val="1"/>
                <w:lang w:val="kk-KZ"/>
              </w:rPr>
              <w:t>2</w:t>
            </w:r>
          </w:p>
        </w:tc>
      </w:tr>
      <w:tr w:rsidR="00532626" w:rsidRPr="00482B30" w:rsidTr="00334F97">
        <w:tc>
          <w:tcPr>
            <w:tcW w:w="586" w:type="dxa"/>
            <w:shd w:val="clear" w:color="auto" w:fill="auto"/>
            <w:vAlign w:val="center"/>
          </w:tcPr>
          <w:p w:rsidR="00532626" w:rsidRPr="00482B30" w:rsidRDefault="00532626" w:rsidP="00334F97">
            <w:pPr>
              <w:widowControl w:val="0"/>
              <w:autoSpaceDE w:val="0"/>
              <w:autoSpaceDN w:val="0"/>
              <w:adjustRightInd w:val="0"/>
              <w:jc w:val="center"/>
              <w:rPr>
                <w:color w:val="000000"/>
                <w:spacing w:val="1"/>
                <w:lang w:val="kk-KZ"/>
              </w:rPr>
            </w:pPr>
            <w:r w:rsidRPr="00482B30">
              <w:rPr>
                <w:color w:val="000000"/>
                <w:spacing w:val="1"/>
                <w:lang w:val="kk-KZ"/>
              </w:rPr>
              <w:t>2</w:t>
            </w:r>
          </w:p>
        </w:tc>
        <w:tc>
          <w:tcPr>
            <w:tcW w:w="3033" w:type="dxa"/>
            <w:shd w:val="clear" w:color="auto" w:fill="auto"/>
            <w:vAlign w:val="center"/>
          </w:tcPr>
          <w:p w:rsidR="00532626" w:rsidRDefault="00532626" w:rsidP="00334F97">
            <w:pPr>
              <w:widowControl w:val="0"/>
              <w:autoSpaceDE w:val="0"/>
              <w:autoSpaceDN w:val="0"/>
              <w:adjustRightInd w:val="0"/>
              <w:rPr>
                <w:color w:val="000000"/>
                <w:spacing w:val="1"/>
                <w:lang w:val="kk-KZ" w:eastAsia="en-US"/>
              </w:rPr>
            </w:pPr>
            <w:r>
              <w:rPr>
                <w:color w:val="000000"/>
                <w:spacing w:val="1"/>
                <w:lang w:val="kk-KZ" w:eastAsia="en-US"/>
              </w:rPr>
              <w:t>Денсаулық сақтау ұйымының төңірегіндегі Қазақстан Республикасының заңнамасы</w:t>
            </w:r>
          </w:p>
        </w:tc>
        <w:tc>
          <w:tcPr>
            <w:tcW w:w="4745" w:type="dxa"/>
            <w:shd w:val="clear" w:color="auto" w:fill="auto"/>
            <w:vAlign w:val="center"/>
          </w:tcPr>
          <w:p w:rsidR="00532626" w:rsidRPr="005242A9" w:rsidRDefault="00532626" w:rsidP="00334F97">
            <w:pPr>
              <w:pStyle w:val="ae"/>
              <w:spacing w:before="0" w:beforeAutospacing="0" w:after="0" w:afterAutospacing="0"/>
              <w:rPr>
                <w:lang w:val="kk-KZ"/>
              </w:rPr>
            </w:pPr>
            <w:r>
              <w:rPr>
                <w:lang w:val="kk-KZ"/>
              </w:rPr>
              <w:t xml:space="preserve">«Денсаулық сақтау жүйесі туралы» № </w:t>
            </w:r>
            <w:r w:rsidRPr="005242A9">
              <w:rPr>
                <w:lang w:val="kk-KZ"/>
              </w:rPr>
              <w:t>430-2 04.06.2003</w:t>
            </w:r>
            <w:r>
              <w:rPr>
                <w:lang w:val="kk-KZ"/>
              </w:rPr>
              <w:t xml:space="preserve"> ж. Қазақстан Республикасының Заңы. Осы Заңда қолданылатын негізгі түсініктер. Денсаулық сақтау жөніндегі Қазақстан Республикасының заңнамасы. Денсаулық сақтау облысындағы мемлекеттік саясаттың негізгі принциптері мен міндеттері.</w:t>
            </w:r>
          </w:p>
        </w:tc>
        <w:tc>
          <w:tcPr>
            <w:tcW w:w="1241" w:type="dxa"/>
            <w:shd w:val="clear" w:color="auto" w:fill="auto"/>
            <w:vAlign w:val="center"/>
          </w:tcPr>
          <w:p w:rsidR="00532626" w:rsidRPr="00482B30" w:rsidRDefault="00532626" w:rsidP="00334F97">
            <w:pPr>
              <w:widowControl w:val="0"/>
              <w:autoSpaceDE w:val="0"/>
              <w:autoSpaceDN w:val="0"/>
              <w:adjustRightInd w:val="0"/>
              <w:jc w:val="center"/>
              <w:rPr>
                <w:color w:val="000000"/>
                <w:spacing w:val="1"/>
                <w:lang w:val="kk-KZ"/>
              </w:rPr>
            </w:pPr>
          </w:p>
        </w:tc>
      </w:tr>
      <w:tr w:rsidR="00532626" w:rsidRPr="00007EA1" w:rsidTr="00334F97">
        <w:tc>
          <w:tcPr>
            <w:tcW w:w="586" w:type="dxa"/>
            <w:shd w:val="clear" w:color="auto" w:fill="auto"/>
            <w:vAlign w:val="center"/>
          </w:tcPr>
          <w:p w:rsidR="00532626" w:rsidRPr="00482B30" w:rsidRDefault="00532626" w:rsidP="00334F97">
            <w:pPr>
              <w:widowControl w:val="0"/>
              <w:autoSpaceDE w:val="0"/>
              <w:autoSpaceDN w:val="0"/>
              <w:adjustRightInd w:val="0"/>
              <w:jc w:val="center"/>
              <w:rPr>
                <w:color w:val="000000"/>
                <w:spacing w:val="1"/>
                <w:lang w:val="kk-KZ"/>
              </w:rPr>
            </w:pPr>
            <w:r w:rsidRPr="00482B30">
              <w:rPr>
                <w:color w:val="000000"/>
                <w:spacing w:val="1"/>
                <w:lang w:val="kk-KZ"/>
              </w:rPr>
              <w:t>3</w:t>
            </w:r>
          </w:p>
        </w:tc>
        <w:tc>
          <w:tcPr>
            <w:tcW w:w="3033" w:type="dxa"/>
            <w:shd w:val="clear" w:color="auto" w:fill="auto"/>
            <w:vAlign w:val="center"/>
          </w:tcPr>
          <w:p w:rsidR="00532626" w:rsidRDefault="00532626" w:rsidP="00334F97">
            <w:pPr>
              <w:widowControl w:val="0"/>
              <w:autoSpaceDE w:val="0"/>
              <w:autoSpaceDN w:val="0"/>
              <w:adjustRightInd w:val="0"/>
              <w:rPr>
                <w:color w:val="000000"/>
                <w:spacing w:val="1"/>
                <w:lang w:val="kk-KZ" w:eastAsia="en-US"/>
              </w:rPr>
            </w:pPr>
            <w:r>
              <w:rPr>
                <w:color w:val="000000"/>
                <w:spacing w:val="1"/>
                <w:lang w:val="kk-KZ" w:eastAsia="en-US"/>
              </w:rPr>
              <w:t>Мейірбикелік тәжірибенің кәсіби және заңдық реттелуі</w:t>
            </w:r>
          </w:p>
        </w:tc>
        <w:tc>
          <w:tcPr>
            <w:tcW w:w="4745" w:type="dxa"/>
            <w:shd w:val="clear" w:color="auto" w:fill="auto"/>
            <w:vAlign w:val="center"/>
          </w:tcPr>
          <w:p w:rsidR="00532626" w:rsidRPr="002F5B6A" w:rsidRDefault="00532626" w:rsidP="00334F97">
            <w:pPr>
              <w:rPr>
                <w:lang w:val="kk-KZ"/>
              </w:rPr>
            </w:pPr>
            <w:r>
              <w:rPr>
                <w:color w:val="000000"/>
                <w:spacing w:val="1"/>
                <w:lang w:val="kk-KZ" w:eastAsia="en-US"/>
              </w:rPr>
              <w:t>Мейірбикелік тәжірибенің кәсіби және заңдық реттелуі. Паллиативті көмек көрсетудің және мейірбикелік күтімнің тәртібі Қазақстан Респубилкасының Үкіметімен орнатылады.</w:t>
            </w:r>
          </w:p>
        </w:tc>
        <w:tc>
          <w:tcPr>
            <w:tcW w:w="1241" w:type="dxa"/>
            <w:shd w:val="clear" w:color="auto" w:fill="auto"/>
            <w:vAlign w:val="center"/>
          </w:tcPr>
          <w:p w:rsidR="00532626" w:rsidRPr="00FC41FC" w:rsidRDefault="00532626" w:rsidP="00334F97">
            <w:pPr>
              <w:widowControl w:val="0"/>
              <w:autoSpaceDE w:val="0"/>
              <w:autoSpaceDN w:val="0"/>
              <w:adjustRightInd w:val="0"/>
              <w:jc w:val="center"/>
              <w:rPr>
                <w:color w:val="000000"/>
                <w:spacing w:val="1"/>
                <w:lang w:val="kk-KZ"/>
              </w:rPr>
            </w:pPr>
          </w:p>
        </w:tc>
      </w:tr>
      <w:tr w:rsidR="00532626" w:rsidRPr="00007EA1" w:rsidTr="00334F97">
        <w:tc>
          <w:tcPr>
            <w:tcW w:w="586" w:type="dxa"/>
            <w:shd w:val="clear" w:color="auto" w:fill="auto"/>
            <w:vAlign w:val="center"/>
          </w:tcPr>
          <w:p w:rsidR="00532626" w:rsidRPr="00FC41FC" w:rsidRDefault="00532626" w:rsidP="00334F97">
            <w:pPr>
              <w:widowControl w:val="0"/>
              <w:autoSpaceDE w:val="0"/>
              <w:autoSpaceDN w:val="0"/>
              <w:adjustRightInd w:val="0"/>
              <w:jc w:val="center"/>
              <w:rPr>
                <w:color w:val="000000"/>
                <w:spacing w:val="1"/>
                <w:lang w:val="kk-KZ"/>
              </w:rPr>
            </w:pPr>
            <w:r w:rsidRPr="00FC41FC">
              <w:rPr>
                <w:color w:val="000000"/>
                <w:spacing w:val="1"/>
                <w:lang w:val="kk-KZ"/>
              </w:rPr>
              <w:t>4</w:t>
            </w:r>
          </w:p>
        </w:tc>
        <w:tc>
          <w:tcPr>
            <w:tcW w:w="3033" w:type="dxa"/>
            <w:shd w:val="clear" w:color="auto" w:fill="auto"/>
            <w:vAlign w:val="center"/>
          </w:tcPr>
          <w:p w:rsidR="00532626" w:rsidRDefault="00532626" w:rsidP="00334F97">
            <w:pPr>
              <w:widowControl w:val="0"/>
              <w:autoSpaceDE w:val="0"/>
              <w:autoSpaceDN w:val="0"/>
              <w:adjustRightInd w:val="0"/>
              <w:rPr>
                <w:color w:val="000000"/>
                <w:spacing w:val="1"/>
                <w:lang w:val="kk-KZ" w:eastAsia="en-US"/>
              </w:rPr>
            </w:pPr>
            <w:r>
              <w:rPr>
                <w:color w:val="000000"/>
                <w:spacing w:val="1"/>
                <w:lang w:val="kk-KZ" w:eastAsia="en-US"/>
              </w:rPr>
              <w:t>Денсаулық сақтау ұйымдарын аккредитациялау</w:t>
            </w:r>
          </w:p>
        </w:tc>
        <w:tc>
          <w:tcPr>
            <w:tcW w:w="4745" w:type="dxa"/>
            <w:shd w:val="clear" w:color="auto" w:fill="auto"/>
            <w:vAlign w:val="center"/>
          </w:tcPr>
          <w:p w:rsidR="00532626" w:rsidRPr="002F5B6A" w:rsidRDefault="00532626" w:rsidP="00334F97">
            <w:pPr>
              <w:widowControl w:val="0"/>
              <w:autoSpaceDE w:val="0"/>
              <w:autoSpaceDN w:val="0"/>
              <w:adjustRightInd w:val="0"/>
              <w:rPr>
                <w:color w:val="000000"/>
                <w:spacing w:val="1"/>
                <w:lang w:val="kk-KZ"/>
              </w:rPr>
            </w:pPr>
            <w:r>
              <w:rPr>
                <w:color w:val="000000"/>
                <w:spacing w:val="1"/>
                <w:lang w:val="kk-KZ"/>
              </w:rPr>
              <w:t>Медициналық қызмет көрсету аясындағы мемлекеттік бақылау. Денсаулық сақтау облысындағы аккредитация. Аккредитация субъектісі және тәуелсіз эксперттер.</w:t>
            </w:r>
          </w:p>
        </w:tc>
        <w:tc>
          <w:tcPr>
            <w:tcW w:w="1241" w:type="dxa"/>
            <w:shd w:val="clear" w:color="auto" w:fill="auto"/>
            <w:vAlign w:val="center"/>
          </w:tcPr>
          <w:p w:rsidR="00532626" w:rsidRPr="00FC41FC" w:rsidRDefault="00532626" w:rsidP="00334F97">
            <w:pPr>
              <w:widowControl w:val="0"/>
              <w:autoSpaceDE w:val="0"/>
              <w:autoSpaceDN w:val="0"/>
              <w:adjustRightInd w:val="0"/>
              <w:jc w:val="center"/>
              <w:rPr>
                <w:color w:val="000000"/>
                <w:spacing w:val="1"/>
                <w:lang w:val="kk-KZ"/>
              </w:rPr>
            </w:pPr>
          </w:p>
        </w:tc>
      </w:tr>
      <w:tr w:rsidR="00532626" w:rsidRPr="00FC41FC" w:rsidTr="00334F97">
        <w:tc>
          <w:tcPr>
            <w:tcW w:w="586" w:type="dxa"/>
            <w:shd w:val="clear" w:color="auto" w:fill="auto"/>
            <w:vAlign w:val="center"/>
          </w:tcPr>
          <w:p w:rsidR="00532626" w:rsidRPr="00FC41FC" w:rsidRDefault="00532626" w:rsidP="00334F97">
            <w:pPr>
              <w:widowControl w:val="0"/>
              <w:autoSpaceDE w:val="0"/>
              <w:autoSpaceDN w:val="0"/>
              <w:adjustRightInd w:val="0"/>
              <w:jc w:val="center"/>
              <w:rPr>
                <w:color w:val="000000"/>
                <w:spacing w:val="1"/>
                <w:lang w:val="kk-KZ"/>
              </w:rPr>
            </w:pPr>
            <w:r w:rsidRPr="00FC41FC">
              <w:rPr>
                <w:color w:val="000000"/>
                <w:spacing w:val="1"/>
                <w:lang w:val="kk-KZ"/>
              </w:rPr>
              <w:t>5</w:t>
            </w:r>
          </w:p>
        </w:tc>
        <w:tc>
          <w:tcPr>
            <w:tcW w:w="3033" w:type="dxa"/>
            <w:shd w:val="clear" w:color="auto" w:fill="auto"/>
            <w:vAlign w:val="center"/>
          </w:tcPr>
          <w:p w:rsidR="00532626" w:rsidRDefault="00532626" w:rsidP="00334F97">
            <w:pPr>
              <w:widowControl w:val="0"/>
              <w:autoSpaceDE w:val="0"/>
              <w:autoSpaceDN w:val="0"/>
              <w:adjustRightInd w:val="0"/>
              <w:rPr>
                <w:color w:val="000000"/>
                <w:spacing w:val="1"/>
                <w:lang w:val="kk-KZ" w:eastAsia="en-US"/>
              </w:rPr>
            </w:pPr>
            <w:r>
              <w:rPr>
                <w:color w:val="000000"/>
                <w:spacing w:val="1"/>
                <w:lang w:val="kk-KZ" w:eastAsia="en-US"/>
              </w:rPr>
              <w:t>Денсаулық сақтауды лицензиялау және сертификаттау</w:t>
            </w:r>
          </w:p>
        </w:tc>
        <w:tc>
          <w:tcPr>
            <w:tcW w:w="4745" w:type="dxa"/>
            <w:shd w:val="clear" w:color="auto" w:fill="auto"/>
            <w:vAlign w:val="center"/>
          </w:tcPr>
          <w:p w:rsidR="00532626" w:rsidRPr="002F5B6A" w:rsidRDefault="00532626" w:rsidP="00334F97">
            <w:pPr>
              <w:widowControl w:val="0"/>
              <w:autoSpaceDE w:val="0"/>
              <w:autoSpaceDN w:val="0"/>
              <w:adjustRightInd w:val="0"/>
              <w:rPr>
                <w:color w:val="000000"/>
                <w:spacing w:val="1"/>
                <w:lang w:val="kk-KZ"/>
              </w:rPr>
            </w:pPr>
            <w:r>
              <w:rPr>
                <w:color w:val="000000"/>
                <w:spacing w:val="1"/>
                <w:lang w:val="kk-KZ"/>
              </w:rPr>
              <w:t>Медициналық және фармацевтикалық қызметті лицензиялау. Медициналық, дәрігерлік және фармацевтикалық қызметті Қазақстан Республикасының лицензиялау туралы заңнамасымен бекітілген тәртіпте лицензиялайды. Денсаулық сақтау облысындағы тауарлардың (жұмыстардың, қызметтердің) сертификатталуы.</w:t>
            </w:r>
          </w:p>
        </w:tc>
        <w:tc>
          <w:tcPr>
            <w:tcW w:w="1241" w:type="dxa"/>
            <w:shd w:val="clear" w:color="auto" w:fill="auto"/>
            <w:vAlign w:val="center"/>
          </w:tcPr>
          <w:p w:rsidR="00532626" w:rsidRPr="00FC41FC" w:rsidRDefault="00532626" w:rsidP="00334F97">
            <w:pPr>
              <w:widowControl w:val="0"/>
              <w:autoSpaceDE w:val="0"/>
              <w:autoSpaceDN w:val="0"/>
              <w:adjustRightInd w:val="0"/>
              <w:jc w:val="center"/>
              <w:rPr>
                <w:color w:val="000000"/>
                <w:spacing w:val="1"/>
                <w:lang w:val="kk-KZ"/>
              </w:rPr>
            </w:pPr>
          </w:p>
        </w:tc>
      </w:tr>
      <w:tr w:rsidR="00532626" w:rsidRPr="00FC41FC" w:rsidTr="00334F97">
        <w:tc>
          <w:tcPr>
            <w:tcW w:w="9605" w:type="dxa"/>
            <w:gridSpan w:val="4"/>
            <w:shd w:val="clear" w:color="auto" w:fill="auto"/>
            <w:vAlign w:val="center"/>
          </w:tcPr>
          <w:p w:rsidR="00532626" w:rsidRPr="00FC41FC" w:rsidRDefault="00532626" w:rsidP="00334F97">
            <w:pPr>
              <w:widowControl w:val="0"/>
              <w:autoSpaceDE w:val="0"/>
              <w:autoSpaceDN w:val="0"/>
              <w:adjustRightInd w:val="0"/>
              <w:ind w:firstLine="602"/>
              <w:rPr>
                <w:color w:val="000000"/>
                <w:spacing w:val="1"/>
                <w:lang w:val="kk-KZ"/>
              </w:rPr>
            </w:pPr>
            <w:r w:rsidRPr="00FC41FC">
              <w:rPr>
                <w:b/>
                <w:color w:val="000000"/>
                <w:spacing w:val="1"/>
                <w:lang w:val="kk-KZ"/>
              </w:rPr>
              <w:t xml:space="preserve">Кредит № 2 </w:t>
            </w:r>
          </w:p>
        </w:tc>
      </w:tr>
      <w:tr w:rsidR="00532626" w:rsidRPr="00456A20" w:rsidTr="00334F97">
        <w:tc>
          <w:tcPr>
            <w:tcW w:w="586" w:type="dxa"/>
            <w:shd w:val="clear" w:color="auto" w:fill="auto"/>
            <w:vAlign w:val="center"/>
          </w:tcPr>
          <w:p w:rsidR="00532626" w:rsidRPr="00FC41FC" w:rsidRDefault="00532626" w:rsidP="00334F97">
            <w:pPr>
              <w:widowControl w:val="0"/>
              <w:autoSpaceDE w:val="0"/>
              <w:autoSpaceDN w:val="0"/>
              <w:adjustRightInd w:val="0"/>
              <w:jc w:val="center"/>
              <w:rPr>
                <w:color w:val="000000"/>
                <w:spacing w:val="1"/>
                <w:lang w:val="kk-KZ"/>
              </w:rPr>
            </w:pPr>
            <w:r w:rsidRPr="00FC41FC">
              <w:rPr>
                <w:color w:val="000000"/>
                <w:spacing w:val="1"/>
                <w:lang w:val="kk-KZ"/>
              </w:rPr>
              <w:t>1</w:t>
            </w:r>
          </w:p>
        </w:tc>
        <w:tc>
          <w:tcPr>
            <w:tcW w:w="3033" w:type="dxa"/>
            <w:shd w:val="clear" w:color="auto" w:fill="auto"/>
            <w:vAlign w:val="center"/>
          </w:tcPr>
          <w:p w:rsidR="00532626" w:rsidRDefault="00532626" w:rsidP="00334F97">
            <w:pPr>
              <w:widowControl w:val="0"/>
              <w:autoSpaceDE w:val="0"/>
              <w:autoSpaceDN w:val="0"/>
              <w:adjustRightInd w:val="0"/>
              <w:rPr>
                <w:color w:val="000000"/>
                <w:spacing w:val="1"/>
                <w:lang w:val="kk-KZ" w:eastAsia="en-US"/>
              </w:rPr>
            </w:pPr>
            <w:r>
              <w:rPr>
                <w:color w:val="000000"/>
                <w:spacing w:val="1"/>
                <w:lang w:val="kk-KZ" w:eastAsia="en-US"/>
              </w:rPr>
              <w:t>Ақпаратты алуға негізделген келісім</w:t>
            </w:r>
          </w:p>
        </w:tc>
        <w:tc>
          <w:tcPr>
            <w:tcW w:w="4745" w:type="dxa"/>
            <w:shd w:val="clear" w:color="auto" w:fill="auto"/>
            <w:vAlign w:val="center"/>
          </w:tcPr>
          <w:p w:rsidR="00532626" w:rsidRPr="002F5B6A" w:rsidRDefault="00532626" w:rsidP="00334F97">
            <w:pPr>
              <w:widowControl w:val="0"/>
              <w:autoSpaceDE w:val="0"/>
              <w:autoSpaceDN w:val="0"/>
              <w:adjustRightInd w:val="0"/>
              <w:rPr>
                <w:color w:val="000000"/>
                <w:spacing w:val="1"/>
                <w:lang w:val="kk-KZ"/>
              </w:rPr>
            </w:pPr>
            <w:r>
              <w:rPr>
                <w:color w:val="000000"/>
                <w:spacing w:val="1"/>
                <w:lang w:val="kk-KZ"/>
              </w:rPr>
              <w:t>Физикалық тұлғалар (науқастар) жөніндегі ақпараттың құпиялығын қамтамасыз ету. Ақпаратты алуға негізделген келісім. Ақпараттық келісім түрлері.</w:t>
            </w:r>
          </w:p>
        </w:tc>
        <w:tc>
          <w:tcPr>
            <w:tcW w:w="1241" w:type="dxa"/>
            <w:shd w:val="clear" w:color="auto" w:fill="auto"/>
            <w:vAlign w:val="center"/>
          </w:tcPr>
          <w:p w:rsidR="00532626" w:rsidRPr="00456A20" w:rsidRDefault="00532626" w:rsidP="00334F97">
            <w:pPr>
              <w:widowControl w:val="0"/>
              <w:autoSpaceDE w:val="0"/>
              <w:autoSpaceDN w:val="0"/>
              <w:adjustRightInd w:val="0"/>
              <w:jc w:val="center"/>
              <w:rPr>
                <w:color w:val="000000"/>
                <w:spacing w:val="1"/>
                <w:lang w:val="kk-KZ"/>
              </w:rPr>
            </w:pPr>
          </w:p>
        </w:tc>
      </w:tr>
      <w:tr w:rsidR="00532626" w:rsidRPr="00456A20" w:rsidTr="00334F97">
        <w:tc>
          <w:tcPr>
            <w:tcW w:w="586" w:type="dxa"/>
            <w:shd w:val="clear" w:color="auto" w:fill="auto"/>
            <w:vAlign w:val="center"/>
          </w:tcPr>
          <w:p w:rsidR="00532626" w:rsidRPr="00456A20" w:rsidRDefault="00532626" w:rsidP="00334F97">
            <w:pPr>
              <w:widowControl w:val="0"/>
              <w:autoSpaceDE w:val="0"/>
              <w:autoSpaceDN w:val="0"/>
              <w:adjustRightInd w:val="0"/>
              <w:jc w:val="center"/>
              <w:rPr>
                <w:color w:val="000000"/>
                <w:spacing w:val="1"/>
                <w:lang w:val="kk-KZ"/>
              </w:rPr>
            </w:pPr>
            <w:r w:rsidRPr="00456A20">
              <w:rPr>
                <w:color w:val="000000"/>
                <w:spacing w:val="1"/>
                <w:lang w:val="kk-KZ"/>
              </w:rPr>
              <w:t>2</w:t>
            </w:r>
          </w:p>
        </w:tc>
        <w:tc>
          <w:tcPr>
            <w:tcW w:w="3033" w:type="dxa"/>
            <w:shd w:val="clear" w:color="auto" w:fill="auto"/>
            <w:vAlign w:val="center"/>
          </w:tcPr>
          <w:p w:rsidR="00532626" w:rsidRDefault="00532626" w:rsidP="00334F97">
            <w:pPr>
              <w:widowControl w:val="0"/>
              <w:autoSpaceDE w:val="0"/>
              <w:autoSpaceDN w:val="0"/>
              <w:adjustRightInd w:val="0"/>
              <w:rPr>
                <w:color w:val="000000"/>
                <w:spacing w:val="1"/>
                <w:lang w:val="kk-KZ" w:eastAsia="en-US"/>
              </w:rPr>
            </w:pPr>
            <w:r>
              <w:rPr>
                <w:color w:val="000000"/>
                <w:spacing w:val="1"/>
                <w:lang w:val="kk-KZ" w:eastAsia="en-US"/>
              </w:rPr>
              <w:t>Мейірбикелердің құқықтық қорғалуы</w:t>
            </w:r>
          </w:p>
        </w:tc>
        <w:tc>
          <w:tcPr>
            <w:tcW w:w="4745" w:type="dxa"/>
            <w:shd w:val="clear" w:color="auto" w:fill="auto"/>
            <w:vAlign w:val="center"/>
          </w:tcPr>
          <w:p w:rsidR="00532626" w:rsidRPr="002F5B6A" w:rsidRDefault="00532626" w:rsidP="00334F97">
            <w:pPr>
              <w:widowControl w:val="0"/>
              <w:autoSpaceDE w:val="0"/>
              <w:autoSpaceDN w:val="0"/>
              <w:adjustRightInd w:val="0"/>
              <w:rPr>
                <w:color w:val="000000"/>
                <w:spacing w:val="1"/>
                <w:lang w:val="kk-KZ"/>
              </w:rPr>
            </w:pPr>
            <w:r>
              <w:rPr>
                <w:color w:val="000000"/>
                <w:spacing w:val="1"/>
                <w:lang w:val="kk-KZ"/>
              </w:rPr>
              <w:t>Мейірбикелердің құқықтық дәрежесі, әлеуметтік қорғалуы. Құқықтары мен міндеттері, еңбек қатынастары. Медициналық қызметкерлердің ар – намыс кодексі.</w:t>
            </w:r>
          </w:p>
        </w:tc>
        <w:tc>
          <w:tcPr>
            <w:tcW w:w="1241" w:type="dxa"/>
            <w:shd w:val="clear" w:color="auto" w:fill="auto"/>
            <w:vAlign w:val="center"/>
          </w:tcPr>
          <w:p w:rsidR="00532626" w:rsidRPr="00456A20" w:rsidRDefault="00532626" w:rsidP="00334F97">
            <w:pPr>
              <w:widowControl w:val="0"/>
              <w:autoSpaceDE w:val="0"/>
              <w:autoSpaceDN w:val="0"/>
              <w:adjustRightInd w:val="0"/>
              <w:jc w:val="center"/>
              <w:rPr>
                <w:color w:val="000000"/>
                <w:spacing w:val="1"/>
                <w:lang w:val="kk-KZ"/>
              </w:rPr>
            </w:pPr>
          </w:p>
        </w:tc>
      </w:tr>
      <w:tr w:rsidR="00532626" w:rsidRPr="00007EA1" w:rsidTr="00334F97">
        <w:tc>
          <w:tcPr>
            <w:tcW w:w="586" w:type="dxa"/>
            <w:shd w:val="clear" w:color="auto" w:fill="auto"/>
            <w:vAlign w:val="center"/>
          </w:tcPr>
          <w:p w:rsidR="00532626" w:rsidRPr="00456A20" w:rsidRDefault="00532626" w:rsidP="00334F97">
            <w:pPr>
              <w:widowControl w:val="0"/>
              <w:autoSpaceDE w:val="0"/>
              <w:autoSpaceDN w:val="0"/>
              <w:adjustRightInd w:val="0"/>
              <w:jc w:val="center"/>
              <w:rPr>
                <w:color w:val="000000"/>
                <w:spacing w:val="1"/>
                <w:lang w:val="kk-KZ"/>
              </w:rPr>
            </w:pPr>
            <w:r w:rsidRPr="00456A20">
              <w:rPr>
                <w:color w:val="000000"/>
                <w:spacing w:val="1"/>
                <w:lang w:val="kk-KZ"/>
              </w:rPr>
              <w:t>3</w:t>
            </w:r>
          </w:p>
        </w:tc>
        <w:tc>
          <w:tcPr>
            <w:tcW w:w="3033" w:type="dxa"/>
            <w:shd w:val="clear" w:color="auto" w:fill="auto"/>
            <w:vAlign w:val="center"/>
          </w:tcPr>
          <w:p w:rsidR="00532626" w:rsidRDefault="00532626" w:rsidP="00334F97">
            <w:pPr>
              <w:widowControl w:val="0"/>
              <w:autoSpaceDE w:val="0"/>
              <w:autoSpaceDN w:val="0"/>
              <w:adjustRightInd w:val="0"/>
              <w:rPr>
                <w:color w:val="000000"/>
                <w:spacing w:val="1"/>
                <w:lang w:val="kk-KZ" w:eastAsia="en-US"/>
              </w:rPr>
            </w:pPr>
            <w:r>
              <w:rPr>
                <w:color w:val="000000"/>
                <w:spacing w:val="1"/>
                <w:lang w:val="kk-KZ" w:eastAsia="en-US"/>
              </w:rPr>
              <w:t>Жекелеген топ азаматтарының және денсаулық қорғау облысындағы науқастардың құқықтары</w:t>
            </w:r>
          </w:p>
        </w:tc>
        <w:tc>
          <w:tcPr>
            <w:tcW w:w="4745" w:type="dxa"/>
            <w:shd w:val="clear" w:color="auto" w:fill="auto"/>
            <w:vAlign w:val="center"/>
          </w:tcPr>
          <w:p w:rsidR="00532626" w:rsidRPr="002F5B6A" w:rsidRDefault="00532626" w:rsidP="00334F97">
            <w:pPr>
              <w:widowControl w:val="0"/>
              <w:autoSpaceDE w:val="0"/>
              <w:autoSpaceDN w:val="0"/>
              <w:adjustRightInd w:val="0"/>
              <w:rPr>
                <w:color w:val="000000"/>
                <w:spacing w:val="1"/>
                <w:lang w:val="kk-KZ"/>
              </w:rPr>
            </w:pPr>
            <w:r>
              <w:rPr>
                <w:color w:val="000000"/>
                <w:spacing w:val="1"/>
                <w:lang w:val="kk-KZ"/>
              </w:rPr>
              <w:t xml:space="preserve">Туберкулезбен ауыратындарға әлеуметтік – медициналық көмек көрсету. АИВ инфекциясы және АҚТҚ алдын алу және емдеудегі сұрақтардың мемлекеттік кепілдігі. Психикалық аурулармен </w:t>
            </w:r>
            <w:r>
              <w:rPr>
                <w:color w:val="000000"/>
                <w:spacing w:val="1"/>
                <w:lang w:val="kk-KZ"/>
              </w:rPr>
              <w:lastRenderedPageBreak/>
              <w:t>ауыратындарға әлеуметтік – медициналық көмек көрсету. Алкоголизм, наркомания және токсикоманиямен ауыратындарға әлеуметтік – медициналық көмек көрсету.</w:t>
            </w:r>
          </w:p>
        </w:tc>
        <w:tc>
          <w:tcPr>
            <w:tcW w:w="1241" w:type="dxa"/>
            <w:shd w:val="clear" w:color="auto" w:fill="auto"/>
            <w:vAlign w:val="center"/>
          </w:tcPr>
          <w:p w:rsidR="00532626" w:rsidRPr="00456A20" w:rsidRDefault="00532626" w:rsidP="00334F97">
            <w:pPr>
              <w:widowControl w:val="0"/>
              <w:autoSpaceDE w:val="0"/>
              <w:autoSpaceDN w:val="0"/>
              <w:adjustRightInd w:val="0"/>
              <w:jc w:val="center"/>
              <w:rPr>
                <w:color w:val="000000"/>
                <w:spacing w:val="1"/>
                <w:lang w:val="kk-KZ"/>
              </w:rPr>
            </w:pPr>
          </w:p>
        </w:tc>
      </w:tr>
      <w:tr w:rsidR="00532626" w:rsidRPr="00007EA1" w:rsidTr="00334F97">
        <w:tc>
          <w:tcPr>
            <w:tcW w:w="586" w:type="dxa"/>
            <w:shd w:val="clear" w:color="auto" w:fill="auto"/>
            <w:vAlign w:val="center"/>
          </w:tcPr>
          <w:p w:rsidR="00532626" w:rsidRPr="00456A20" w:rsidRDefault="00532626" w:rsidP="00334F97">
            <w:pPr>
              <w:widowControl w:val="0"/>
              <w:autoSpaceDE w:val="0"/>
              <w:autoSpaceDN w:val="0"/>
              <w:adjustRightInd w:val="0"/>
              <w:jc w:val="center"/>
              <w:rPr>
                <w:color w:val="000000"/>
                <w:spacing w:val="1"/>
                <w:lang w:val="kk-KZ"/>
              </w:rPr>
            </w:pPr>
            <w:r w:rsidRPr="00456A20">
              <w:rPr>
                <w:color w:val="000000"/>
                <w:spacing w:val="1"/>
                <w:lang w:val="kk-KZ"/>
              </w:rPr>
              <w:lastRenderedPageBreak/>
              <w:t>4</w:t>
            </w:r>
          </w:p>
        </w:tc>
        <w:tc>
          <w:tcPr>
            <w:tcW w:w="3033" w:type="dxa"/>
            <w:shd w:val="clear" w:color="auto" w:fill="auto"/>
            <w:vAlign w:val="center"/>
          </w:tcPr>
          <w:p w:rsidR="00532626" w:rsidRDefault="00532626" w:rsidP="00334F97">
            <w:pPr>
              <w:widowControl w:val="0"/>
              <w:autoSpaceDE w:val="0"/>
              <w:autoSpaceDN w:val="0"/>
              <w:adjustRightInd w:val="0"/>
              <w:rPr>
                <w:color w:val="000000"/>
                <w:spacing w:val="1"/>
                <w:lang w:val="kk-KZ" w:eastAsia="en-US"/>
              </w:rPr>
            </w:pPr>
            <w:r>
              <w:rPr>
                <w:color w:val="000000"/>
                <w:spacing w:val="1"/>
                <w:lang w:val="kk-KZ" w:eastAsia="en-US"/>
              </w:rPr>
              <w:t>Медициналық қызметкерлердің жауапкершілігі</w:t>
            </w:r>
          </w:p>
        </w:tc>
        <w:tc>
          <w:tcPr>
            <w:tcW w:w="4745" w:type="dxa"/>
            <w:shd w:val="clear" w:color="auto" w:fill="auto"/>
            <w:vAlign w:val="center"/>
          </w:tcPr>
          <w:p w:rsidR="00532626" w:rsidRPr="00456A20" w:rsidRDefault="00532626" w:rsidP="00334F97">
            <w:pPr>
              <w:widowControl w:val="0"/>
              <w:autoSpaceDE w:val="0"/>
              <w:autoSpaceDN w:val="0"/>
              <w:adjustRightInd w:val="0"/>
              <w:rPr>
                <w:color w:val="000000"/>
                <w:spacing w:val="1"/>
                <w:lang w:val="kk-KZ"/>
              </w:rPr>
            </w:pPr>
            <w:r>
              <w:rPr>
                <w:color w:val="000000"/>
                <w:spacing w:val="1"/>
                <w:lang w:val="kk-KZ"/>
              </w:rPr>
              <w:t xml:space="preserve">Денсаулық сақтау облысындағы Қазақстан Республикасының заңнамасын бұзушылық үшін жауапкершілігі </w:t>
            </w:r>
            <w:r w:rsidRPr="00456A20">
              <w:rPr>
                <w:color w:val="000000"/>
                <w:spacing w:val="1"/>
                <w:lang w:val="kk-KZ"/>
              </w:rPr>
              <w:t>85</w:t>
            </w:r>
            <w:r>
              <w:rPr>
                <w:color w:val="000000"/>
                <w:spacing w:val="1"/>
                <w:lang w:val="kk-KZ"/>
              </w:rPr>
              <w:t xml:space="preserve"> және </w:t>
            </w:r>
            <w:r w:rsidRPr="00456A20">
              <w:rPr>
                <w:color w:val="000000"/>
                <w:spacing w:val="1"/>
                <w:lang w:val="kk-KZ"/>
              </w:rPr>
              <w:t>86</w:t>
            </w:r>
            <w:r>
              <w:rPr>
                <w:color w:val="000000"/>
                <w:spacing w:val="1"/>
                <w:lang w:val="kk-KZ"/>
              </w:rPr>
              <w:t xml:space="preserve"> баптары.</w:t>
            </w:r>
          </w:p>
        </w:tc>
        <w:tc>
          <w:tcPr>
            <w:tcW w:w="1241" w:type="dxa"/>
            <w:shd w:val="clear" w:color="auto" w:fill="auto"/>
            <w:vAlign w:val="center"/>
          </w:tcPr>
          <w:p w:rsidR="00532626" w:rsidRPr="00456A20" w:rsidRDefault="00532626" w:rsidP="00334F97">
            <w:pPr>
              <w:widowControl w:val="0"/>
              <w:autoSpaceDE w:val="0"/>
              <w:autoSpaceDN w:val="0"/>
              <w:adjustRightInd w:val="0"/>
              <w:jc w:val="center"/>
              <w:rPr>
                <w:color w:val="000000"/>
                <w:spacing w:val="1"/>
                <w:lang w:val="kk-KZ"/>
              </w:rPr>
            </w:pPr>
            <w:r>
              <w:rPr>
                <w:color w:val="000000"/>
                <w:spacing w:val="1"/>
                <w:lang w:val="kk-KZ"/>
              </w:rPr>
              <w:t xml:space="preserve"> </w:t>
            </w:r>
          </w:p>
        </w:tc>
      </w:tr>
      <w:tr w:rsidR="00532626" w:rsidRPr="00456A20" w:rsidTr="00334F97">
        <w:tc>
          <w:tcPr>
            <w:tcW w:w="586" w:type="dxa"/>
            <w:shd w:val="clear" w:color="auto" w:fill="auto"/>
            <w:vAlign w:val="center"/>
          </w:tcPr>
          <w:p w:rsidR="00532626" w:rsidRPr="00456A20" w:rsidRDefault="00532626" w:rsidP="00334F97">
            <w:pPr>
              <w:widowControl w:val="0"/>
              <w:autoSpaceDE w:val="0"/>
              <w:autoSpaceDN w:val="0"/>
              <w:adjustRightInd w:val="0"/>
              <w:jc w:val="center"/>
              <w:rPr>
                <w:color w:val="000000"/>
                <w:spacing w:val="1"/>
                <w:lang w:val="kk-KZ"/>
              </w:rPr>
            </w:pPr>
            <w:r w:rsidRPr="00456A20">
              <w:rPr>
                <w:color w:val="000000"/>
                <w:spacing w:val="1"/>
                <w:lang w:val="kk-KZ"/>
              </w:rPr>
              <w:t>5</w:t>
            </w:r>
          </w:p>
        </w:tc>
        <w:tc>
          <w:tcPr>
            <w:tcW w:w="3033" w:type="dxa"/>
            <w:shd w:val="clear" w:color="auto" w:fill="auto"/>
            <w:vAlign w:val="center"/>
          </w:tcPr>
          <w:p w:rsidR="00532626" w:rsidRDefault="00532626" w:rsidP="00334F97">
            <w:pPr>
              <w:widowControl w:val="0"/>
              <w:autoSpaceDE w:val="0"/>
              <w:autoSpaceDN w:val="0"/>
              <w:adjustRightInd w:val="0"/>
              <w:rPr>
                <w:color w:val="000000"/>
                <w:spacing w:val="1"/>
                <w:lang w:val="kk-KZ" w:eastAsia="en-US"/>
              </w:rPr>
            </w:pPr>
            <w:r>
              <w:rPr>
                <w:color w:val="000000"/>
                <w:spacing w:val="1"/>
                <w:lang w:val="kk-KZ" w:eastAsia="en-US"/>
              </w:rPr>
              <w:t>Медициналық және соттық экспертизалардың құқықтық негіздері</w:t>
            </w:r>
          </w:p>
        </w:tc>
        <w:tc>
          <w:tcPr>
            <w:tcW w:w="4745" w:type="dxa"/>
            <w:shd w:val="clear" w:color="auto" w:fill="auto"/>
            <w:vAlign w:val="center"/>
          </w:tcPr>
          <w:p w:rsidR="00532626" w:rsidRPr="00456A20" w:rsidRDefault="00532626" w:rsidP="00334F97">
            <w:pPr>
              <w:widowControl w:val="0"/>
              <w:autoSpaceDE w:val="0"/>
              <w:autoSpaceDN w:val="0"/>
              <w:adjustRightInd w:val="0"/>
              <w:rPr>
                <w:color w:val="000000"/>
                <w:spacing w:val="1"/>
                <w:lang w:val="kk-KZ"/>
              </w:rPr>
            </w:pPr>
            <w:r>
              <w:rPr>
                <w:color w:val="000000"/>
                <w:spacing w:val="1"/>
                <w:lang w:val="kk-KZ" w:eastAsia="en-US"/>
              </w:rPr>
              <w:t xml:space="preserve">Медициналық және соттық экспертизалардың құқықтық негіздері. </w:t>
            </w:r>
            <w:r w:rsidRPr="00424C22">
              <w:rPr>
                <w:color w:val="000000"/>
                <w:spacing w:val="1"/>
                <w:lang w:eastAsia="en-US"/>
              </w:rPr>
              <w:t>61</w:t>
            </w:r>
            <w:r>
              <w:rPr>
                <w:color w:val="000000"/>
                <w:spacing w:val="1"/>
                <w:lang w:val="kk-KZ" w:eastAsia="en-US"/>
              </w:rPr>
              <w:t xml:space="preserve"> бап. Соттық – медициналық, соттық – психиатриялық және соттық – наркологиялық экспертизалар.</w:t>
            </w:r>
          </w:p>
        </w:tc>
        <w:tc>
          <w:tcPr>
            <w:tcW w:w="1241" w:type="dxa"/>
            <w:shd w:val="clear" w:color="auto" w:fill="auto"/>
            <w:vAlign w:val="center"/>
          </w:tcPr>
          <w:p w:rsidR="00532626" w:rsidRPr="00456A20" w:rsidRDefault="00532626" w:rsidP="00334F97">
            <w:pPr>
              <w:widowControl w:val="0"/>
              <w:autoSpaceDE w:val="0"/>
              <w:autoSpaceDN w:val="0"/>
              <w:adjustRightInd w:val="0"/>
              <w:jc w:val="center"/>
              <w:rPr>
                <w:color w:val="000000"/>
                <w:spacing w:val="1"/>
                <w:lang w:val="kk-KZ"/>
              </w:rPr>
            </w:pPr>
          </w:p>
        </w:tc>
      </w:tr>
    </w:tbl>
    <w:p w:rsidR="00532626" w:rsidRPr="00532626" w:rsidRDefault="00532626" w:rsidP="00532626">
      <w:pPr>
        <w:widowControl w:val="0"/>
        <w:shd w:val="clear" w:color="auto" w:fill="FFFFFF"/>
        <w:autoSpaceDE w:val="0"/>
        <w:autoSpaceDN w:val="0"/>
        <w:adjustRightInd w:val="0"/>
        <w:rPr>
          <w:color w:val="000000"/>
          <w:spacing w:val="1"/>
          <w:sz w:val="28"/>
          <w:szCs w:val="28"/>
        </w:rPr>
      </w:pPr>
    </w:p>
    <w:p w:rsidR="00532626" w:rsidRDefault="00532626" w:rsidP="00532626">
      <w:pPr>
        <w:pStyle w:val="af0"/>
        <w:autoSpaceDE w:val="0"/>
        <w:autoSpaceDN w:val="0"/>
        <w:adjustRightInd w:val="0"/>
        <w:spacing w:after="0" w:line="240" w:lineRule="auto"/>
        <w:ind w:left="0"/>
        <w:jc w:val="center"/>
        <w:rPr>
          <w:rFonts w:ascii="Times New Roman" w:hAnsi="Times New Roman"/>
          <w:b/>
          <w:bCs/>
          <w:sz w:val="28"/>
          <w:szCs w:val="28"/>
          <w:lang w:val="kk-KZ"/>
        </w:rPr>
      </w:pPr>
      <w:r>
        <w:rPr>
          <w:rFonts w:ascii="Times New Roman" w:hAnsi="Times New Roman"/>
          <w:b/>
          <w:bCs/>
          <w:sz w:val="28"/>
          <w:szCs w:val="28"/>
          <w:lang w:val="kk-KZ"/>
        </w:rPr>
        <w:t>Практикалық сабақтардың тақырыптық жоспары</w:t>
      </w:r>
    </w:p>
    <w:p w:rsidR="00532626" w:rsidRPr="00456A20" w:rsidRDefault="00532626" w:rsidP="00532626">
      <w:pPr>
        <w:widowControl w:val="0"/>
        <w:shd w:val="clear" w:color="auto" w:fill="FFFFFF"/>
        <w:autoSpaceDE w:val="0"/>
        <w:autoSpaceDN w:val="0"/>
        <w:adjustRightInd w:val="0"/>
        <w:ind w:firstLine="709"/>
        <w:rPr>
          <w:color w:val="000000"/>
          <w:spacing w:val="1"/>
          <w:sz w:val="28"/>
          <w:szCs w:val="28"/>
          <w:lang w:val="kk-KZ"/>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8"/>
        <w:gridCol w:w="3006"/>
        <w:gridCol w:w="4770"/>
        <w:gridCol w:w="1241"/>
      </w:tblGrid>
      <w:tr w:rsidR="00532626" w:rsidTr="00334F97">
        <w:tc>
          <w:tcPr>
            <w:tcW w:w="588" w:type="dxa"/>
            <w:tcBorders>
              <w:top w:val="single" w:sz="4" w:space="0" w:color="auto"/>
              <w:left w:val="single" w:sz="4" w:space="0" w:color="auto"/>
              <w:bottom w:val="single" w:sz="4" w:space="0" w:color="auto"/>
              <w:right w:val="single" w:sz="4" w:space="0" w:color="auto"/>
            </w:tcBorders>
            <w:vAlign w:val="center"/>
          </w:tcPr>
          <w:p w:rsidR="00532626" w:rsidRPr="00456A20" w:rsidRDefault="00532626" w:rsidP="00334F97">
            <w:pPr>
              <w:autoSpaceDE w:val="0"/>
              <w:autoSpaceDN w:val="0"/>
              <w:adjustRightInd w:val="0"/>
              <w:jc w:val="center"/>
              <w:rPr>
                <w:lang w:val="kk-KZ"/>
              </w:rPr>
            </w:pPr>
            <w:r w:rsidRPr="00456A20">
              <w:rPr>
                <w:bCs/>
                <w:lang w:val="kk-KZ"/>
              </w:rPr>
              <w:t>№</w:t>
            </w:r>
          </w:p>
          <w:p w:rsidR="00532626" w:rsidRPr="0043101D" w:rsidRDefault="00532626" w:rsidP="00334F97">
            <w:pPr>
              <w:autoSpaceDE w:val="0"/>
              <w:autoSpaceDN w:val="0"/>
              <w:adjustRightInd w:val="0"/>
              <w:jc w:val="center"/>
              <w:rPr>
                <w:bCs/>
                <w:lang w:val="kk-KZ"/>
              </w:rPr>
            </w:pPr>
            <w:r w:rsidRPr="0043101D">
              <w:rPr>
                <w:bCs/>
                <w:lang w:val="kk-KZ"/>
              </w:rPr>
              <w:t>р/с</w:t>
            </w:r>
          </w:p>
        </w:tc>
        <w:tc>
          <w:tcPr>
            <w:tcW w:w="3006" w:type="dxa"/>
            <w:tcBorders>
              <w:top w:val="single" w:sz="4" w:space="0" w:color="auto"/>
              <w:left w:val="single" w:sz="4" w:space="0" w:color="auto"/>
              <w:bottom w:val="single" w:sz="4" w:space="0" w:color="auto"/>
              <w:right w:val="single" w:sz="4" w:space="0" w:color="auto"/>
            </w:tcBorders>
            <w:vAlign w:val="center"/>
          </w:tcPr>
          <w:p w:rsidR="00532626" w:rsidRPr="0043101D" w:rsidRDefault="00532626" w:rsidP="00334F97">
            <w:pPr>
              <w:autoSpaceDE w:val="0"/>
              <w:autoSpaceDN w:val="0"/>
              <w:adjustRightInd w:val="0"/>
              <w:jc w:val="center"/>
              <w:rPr>
                <w:bCs/>
                <w:lang w:val="kk-KZ"/>
              </w:rPr>
            </w:pPr>
            <w:r w:rsidRPr="0043101D">
              <w:rPr>
                <w:bCs/>
                <w:lang w:val="kk-KZ"/>
              </w:rPr>
              <w:t>Практикалық сабақтардың тақырыптарының аталуы</w:t>
            </w:r>
          </w:p>
        </w:tc>
        <w:tc>
          <w:tcPr>
            <w:tcW w:w="4770" w:type="dxa"/>
            <w:tcBorders>
              <w:top w:val="single" w:sz="4" w:space="0" w:color="auto"/>
              <w:left w:val="single" w:sz="4" w:space="0" w:color="auto"/>
              <w:bottom w:val="single" w:sz="4" w:space="0" w:color="auto"/>
              <w:right w:val="single" w:sz="4" w:space="0" w:color="auto"/>
            </w:tcBorders>
            <w:vAlign w:val="center"/>
          </w:tcPr>
          <w:p w:rsidR="00532626" w:rsidRPr="00456A20" w:rsidRDefault="00532626" w:rsidP="00334F97">
            <w:pPr>
              <w:autoSpaceDE w:val="0"/>
              <w:autoSpaceDN w:val="0"/>
              <w:adjustRightInd w:val="0"/>
              <w:jc w:val="center"/>
              <w:rPr>
                <w:bCs/>
                <w:lang w:val="kk-KZ"/>
              </w:rPr>
            </w:pPr>
            <w:r w:rsidRPr="0043101D">
              <w:rPr>
                <w:color w:val="000000"/>
                <w:spacing w:val="1"/>
                <w:lang w:val="kk-KZ"/>
              </w:rPr>
              <w:t>Қысқаша мазмұны</w:t>
            </w:r>
          </w:p>
        </w:tc>
        <w:tc>
          <w:tcPr>
            <w:tcW w:w="1241" w:type="dxa"/>
            <w:tcBorders>
              <w:top w:val="single" w:sz="4" w:space="0" w:color="auto"/>
              <w:left w:val="single" w:sz="4" w:space="0" w:color="auto"/>
              <w:bottom w:val="single" w:sz="4" w:space="0" w:color="auto"/>
              <w:right w:val="single" w:sz="4" w:space="0" w:color="auto"/>
            </w:tcBorders>
            <w:vAlign w:val="center"/>
          </w:tcPr>
          <w:p w:rsidR="00532626" w:rsidRPr="0043101D" w:rsidRDefault="00532626" w:rsidP="00334F97">
            <w:pPr>
              <w:autoSpaceDE w:val="0"/>
              <w:autoSpaceDN w:val="0"/>
              <w:adjustRightInd w:val="0"/>
              <w:jc w:val="center"/>
              <w:rPr>
                <w:bCs/>
              </w:rPr>
            </w:pPr>
            <w:r w:rsidRPr="0043101D">
              <w:rPr>
                <w:color w:val="000000"/>
                <w:spacing w:val="1"/>
                <w:lang w:val="kk-KZ"/>
              </w:rPr>
              <w:t>Кредиттердің көлемі</w:t>
            </w:r>
          </w:p>
        </w:tc>
      </w:tr>
      <w:tr w:rsidR="00532626" w:rsidTr="00334F97">
        <w:tc>
          <w:tcPr>
            <w:tcW w:w="9605" w:type="dxa"/>
            <w:gridSpan w:val="4"/>
            <w:tcBorders>
              <w:top w:val="single" w:sz="4" w:space="0" w:color="auto"/>
              <w:left w:val="single" w:sz="4" w:space="0" w:color="auto"/>
              <w:bottom w:val="single" w:sz="4" w:space="0" w:color="auto"/>
              <w:right w:val="single" w:sz="4" w:space="0" w:color="auto"/>
            </w:tcBorders>
            <w:vAlign w:val="center"/>
          </w:tcPr>
          <w:p w:rsidR="00532626" w:rsidRDefault="00532626" w:rsidP="00334F97">
            <w:pPr>
              <w:widowControl w:val="0"/>
              <w:autoSpaceDE w:val="0"/>
              <w:autoSpaceDN w:val="0"/>
              <w:adjustRightInd w:val="0"/>
              <w:ind w:firstLine="602"/>
              <w:rPr>
                <w:b/>
                <w:color w:val="000000"/>
                <w:spacing w:val="1"/>
              </w:rPr>
            </w:pPr>
            <w:r>
              <w:rPr>
                <w:b/>
                <w:color w:val="000000"/>
                <w:spacing w:val="1"/>
              </w:rPr>
              <w:t>Кредит №1</w:t>
            </w:r>
          </w:p>
        </w:tc>
      </w:tr>
      <w:tr w:rsidR="00532626" w:rsidRPr="00B03D55" w:rsidTr="00334F97">
        <w:tc>
          <w:tcPr>
            <w:tcW w:w="588" w:type="dxa"/>
            <w:tcBorders>
              <w:top w:val="single" w:sz="4" w:space="0" w:color="auto"/>
              <w:left w:val="single" w:sz="4" w:space="0" w:color="auto"/>
              <w:bottom w:val="single" w:sz="4" w:space="0" w:color="auto"/>
              <w:right w:val="single" w:sz="4" w:space="0" w:color="auto"/>
            </w:tcBorders>
            <w:vAlign w:val="center"/>
          </w:tcPr>
          <w:p w:rsidR="00532626" w:rsidRDefault="00532626" w:rsidP="00334F97">
            <w:pPr>
              <w:widowControl w:val="0"/>
              <w:autoSpaceDE w:val="0"/>
              <w:autoSpaceDN w:val="0"/>
              <w:adjustRightInd w:val="0"/>
              <w:jc w:val="center"/>
              <w:rPr>
                <w:color w:val="000000"/>
                <w:spacing w:val="1"/>
              </w:rPr>
            </w:pPr>
            <w:r>
              <w:rPr>
                <w:color w:val="000000"/>
                <w:spacing w:val="1"/>
              </w:rPr>
              <w:t>1</w:t>
            </w:r>
          </w:p>
        </w:tc>
        <w:tc>
          <w:tcPr>
            <w:tcW w:w="3006" w:type="dxa"/>
            <w:tcBorders>
              <w:top w:val="single" w:sz="4" w:space="0" w:color="auto"/>
              <w:left w:val="single" w:sz="4" w:space="0" w:color="auto"/>
              <w:bottom w:val="single" w:sz="4" w:space="0" w:color="auto"/>
              <w:right w:val="single" w:sz="4" w:space="0" w:color="auto"/>
            </w:tcBorders>
            <w:vAlign w:val="center"/>
          </w:tcPr>
          <w:p w:rsidR="00532626" w:rsidRDefault="00532626" w:rsidP="00334F97">
            <w:pPr>
              <w:widowControl w:val="0"/>
              <w:autoSpaceDE w:val="0"/>
              <w:autoSpaceDN w:val="0"/>
              <w:adjustRightInd w:val="0"/>
              <w:rPr>
                <w:color w:val="000000"/>
                <w:spacing w:val="1"/>
                <w:lang w:val="kk-KZ" w:eastAsia="en-US"/>
              </w:rPr>
            </w:pPr>
            <w:r>
              <w:rPr>
                <w:color w:val="000000"/>
                <w:spacing w:val="1"/>
                <w:lang w:val="kk-KZ" w:eastAsia="en-US"/>
              </w:rPr>
              <w:t>Денсаулық сақтау ұйымының қызметін регламентейтін  Қазақстан Республикасының Кодексі және басқа да заңнамалық құжаттар</w:t>
            </w:r>
          </w:p>
        </w:tc>
        <w:tc>
          <w:tcPr>
            <w:tcW w:w="4770" w:type="dxa"/>
            <w:tcBorders>
              <w:top w:val="single" w:sz="4" w:space="0" w:color="auto"/>
              <w:left w:val="single" w:sz="4" w:space="0" w:color="auto"/>
              <w:bottom w:val="single" w:sz="4" w:space="0" w:color="auto"/>
              <w:right w:val="single" w:sz="4" w:space="0" w:color="auto"/>
            </w:tcBorders>
            <w:vAlign w:val="center"/>
          </w:tcPr>
          <w:p w:rsidR="00532626" w:rsidRPr="00A4444A" w:rsidRDefault="00532626" w:rsidP="00334F97">
            <w:pPr>
              <w:rPr>
                <w:lang w:val="kk-KZ"/>
              </w:rPr>
            </w:pPr>
            <w:r>
              <w:rPr>
                <w:lang w:val="kk-KZ"/>
              </w:rPr>
              <w:t>«Денсаулық сақтау жүйесі және халықтың денсаулығы туралы» (10.07.2012ж. толықтырулар мен өзгерістер жағдайы бойынша)Қазақстан Республикасының Кодексі. Осы Кодексте қолданылатын негізгі түсініктер.</w:t>
            </w:r>
          </w:p>
        </w:tc>
        <w:tc>
          <w:tcPr>
            <w:tcW w:w="1241" w:type="dxa"/>
            <w:tcBorders>
              <w:top w:val="single" w:sz="4" w:space="0" w:color="auto"/>
              <w:left w:val="single" w:sz="4" w:space="0" w:color="auto"/>
              <w:bottom w:val="single" w:sz="4" w:space="0" w:color="auto"/>
              <w:right w:val="single" w:sz="4" w:space="0" w:color="auto"/>
            </w:tcBorders>
            <w:vAlign w:val="center"/>
          </w:tcPr>
          <w:p w:rsidR="00532626" w:rsidRPr="00B03D55" w:rsidRDefault="00532626" w:rsidP="00334F97">
            <w:pPr>
              <w:widowControl w:val="0"/>
              <w:autoSpaceDE w:val="0"/>
              <w:autoSpaceDN w:val="0"/>
              <w:adjustRightInd w:val="0"/>
              <w:jc w:val="center"/>
              <w:rPr>
                <w:color w:val="000000"/>
                <w:spacing w:val="1"/>
                <w:lang w:val="kk-KZ"/>
              </w:rPr>
            </w:pPr>
            <w:r>
              <w:rPr>
                <w:color w:val="000000"/>
                <w:spacing w:val="1"/>
                <w:lang w:val="kk-KZ"/>
              </w:rPr>
              <w:t xml:space="preserve"> 2</w:t>
            </w:r>
          </w:p>
        </w:tc>
      </w:tr>
      <w:tr w:rsidR="00532626" w:rsidRPr="00007EA1" w:rsidTr="00334F97">
        <w:tc>
          <w:tcPr>
            <w:tcW w:w="588" w:type="dxa"/>
            <w:tcBorders>
              <w:top w:val="single" w:sz="4" w:space="0" w:color="auto"/>
              <w:left w:val="single" w:sz="4" w:space="0" w:color="auto"/>
              <w:bottom w:val="single" w:sz="4" w:space="0" w:color="auto"/>
              <w:right w:val="single" w:sz="4" w:space="0" w:color="auto"/>
            </w:tcBorders>
            <w:vAlign w:val="center"/>
          </w:tcPr>
          <w:p w:rsidR="00532626" w:rsidRPr="00B03D55" w:rsidRDefault="00532626" w:rsidP="00334F97">
            <w:pPr>
              <w:widowControl w:val="0"/>
              <w:autoSpaceDE w:val="0"/>
              <w:autoSpaceDN w:val="0"/>
              <w:adjustRightInd w:val="0"/>
              <w:jc w:val="center"/>
              <w:rPr>
                <w:color w:val="000000"/>
                <w:spacing w:val="1"/>
                <w:lang w:val="kk-KZ"/>
              </w:rPr>
            </w:pPr>
            <w:r w:rsidRPr="00B03D55">
              <w:rPr>
                <w:color w:val="000000"/>
                <w:spacing w:val="1"/>
                <w:lang w:val="kk-KZ"/>
              </w:rPr>
              <w:t>2</w:t>
            </w:r>
          </w:p>
        </w:tc>
        <w:tc>
          <w:tcPr>
            <w:tcW w:w="3006" w:type="dxa"/>
            <w:tcBorders>
              <w:top w:val="single" w:sz="4" w:space="0" w:color="auto"/>
              <w:left w:val="single" w:sz="4" w:space="0" w:color="auto"/>
              <w:bottom w:val="single" w:sz="4" w:space="0" w:color="auto"/>
              <w:right w:val="single" w:sz="4" w:space="0" w:color="auto"/>
            </w:tcBorders>
            <w:vAlign w:val="center"/>
          </w:tcPr>
          <w:p w:rsidR="00532626" w:rsidRDefault="00532626" w:rsidP="00334F97">
            <w:pPr>
              <w:widowControl w:val="0"/>
              <w:autoSpaceDE w:val="0"/>
              <w:autoSpaceDN w:val="0"/>
              <w:adjustRightInd w:val="0"/>
              <w:rPr>
                <w:color w:val="000000"/>
                <w:spacing w:val="1"/>
                <w:lang w:val="kk-KZ" w:eastAsia="en-US"/>
              </w:rPr>
            </w:pPr>
            <w:r>
              <w:rPr>
                <w:color w:val="000000"/>
                <w:spacing w:val="1"/>
                <w:lang w:val="kk-KZ" w:eastAsia="en-US"/>
              </w:rPr>
              <w:t>Қазақстан Республикасы азаматтарының денсаулығын қорғаудың құқықтық негіздері</w:t>
            </w:r>
          </w:p>
        </w:tc>
        <w:tc>
          <w:tcPr>
            <w:tcW w:w="4770" w:type="dxa"/>
            <w:tcBorders>
              <w:top w:val="single" w:sz="4" w:space="0" w:color="auto"/>
              <w:left w:val="single" w:sz="4" w:space="0" w:color="auto"/>
              <w:bottom w:val="single" w:sz="4" w:space="0" w:color="auto"/>
              <w:right w:val="single" w:sz="4" w:space="0" w:color="auto"/>
            </w:tcBorders>
            <w:vAlign w:val="center"/>
          </w:tcPr>
          <w:p w:rsidR="00532626" w:rsidRPr="00A4444A" w:rsidRDefault="00532626" w:rsidP="00334F97">
            <w:pPr>
              <w:rPr>
                <w:lang w:val="kk-KZ"/>
              </w:rPr>
            </w:pPr>
            <w:r>
              <w:rPr>
                <w:lang w:val="kk-KZ"/>
              </w:rPr>
              <w:t>Халықтың денсаулығын сақтау жөніндегі Қазақстан Республикасының заңнамасы. Халықтың денсаулығын сақтау облысындағы негізгі принциптер. Халықтың денсаулығын сақтау облысындағы Қазақстан Республикасының компетенциясы.</w:t>
            </w:r>
          </w:p>
        </w:tc>
        <w:tc>
          <w:tcPr>
            <w:tcW w:w="1241" w:type="dxa"/>
            <w:tcBorders>
              <w:top w:val="single" w:sz="4" w:space="0" w:color="auto"/>
              <w:left w:val="single" w:sz="4" w:space="0" w:color="auto"/>
              <w:bottom w:val="single" w:sz="4" w:space="0" w:color="auto"/>
              <w:right w:val="single" w:sz="4" w:space="0" w:color="auto"/>
            </w:tcBorders>
            <w:vAlign w:val="center"/>
          </w:tcPr>
          <w:p w:rsidR="00532626" w:rsidRPr="00B03D55" w:rsidRDefault="00532626" w:rsidP="00334F97">
            <w:pPr>
              <w:widowControl w:val="0"/>
              <w:autoSpaceDE w:val="0"/>
              <w:autoSpaceDN w:val="0"/>
              <w:adjustRightInd w:val="0"/>
              <w:jc w:val="center"/>
              <w:rPr>
                <w:color w:val="000000"/>
                <w:spacing w:val="1"/>
                <w:lang w:val="kk-KZ"/>
              </w:rPr>
            </w:pPr>
          </w:p>
        </w:tc>
      </w:tr>
      <w:tr w:rsidR="00532626" w:rsidRPr="005E5D5F" w:rsidTr="00334F97">
        <w:tc>
          <w:tcPr>
            <w:tcW w:w="588" w:type="dxa"/>
            <w:tcBorders>
              <w:top w:val="single" w:sz="4" w:space="0" w:color="auto"/>
              <w:left w:val="single" w:sz="4" w:space="0" w:color="auto"/>
              <w:bottom w:val="single" w:sz="4" w:space="0" w:color="auto"/>
              <w:right w:val="single" w:sz="4" w:space="0" w:color="auto"/>
            </w:tcBorders>
            <w:vAlign w:val="center"/>
          </w:tcPr>
          <w:p w:rsidR="00532626" w:rsidRPr="00B03D55" w:rsidRDefault="00532626" w:rsidP="00334F97">
            <w:pPr>
              <w:widowControl w:val="0"/>
              <w:autoSpaceDE w:val="0"/>
              <w:autoSpaceDN w:val="0"/>
              <w:adjustRightInd w:val="0"/>
              <w:jc w:val="center"/>
              <w:rPr>
                <w:color w:val="000000"/>
                <w:spacing w:val="1"/>
                <w:lang w:val="kk-KZ"/>
              </w:rPr>
            </w:pPr>
            <w:r w:rsidRPr="00B03D55">
              <w:rPr>
                <w:color w:val="000000"/>
                <w:spacing w:val="1"/>
                <w:lang w:val="kk-KZ"/>
              </w:rPr>
              <w:t>3</w:t>
            </w:r>
          </w:p>
        </w:tc>
        <w:tc>
          <w:tcPr>
            <w:tcW w:w="3006" w:type="dxa"/>
            <w:tcBorders>
              <w:top w:val="single" w:sz="4" w:space="0" w:color="auto"/>
              <w:left w:val="single" w:sz="4" w:space="0" w:color="auto"/>
              <w:bottom w:val="single" w:sz="4" w:space="0" w:color="auto"/>
              <w:right w:val="single" w:sz="4" w:space="0" w:color="auto"/>
            </w:tcBorders>
            <w:vAlign w:val="center"/>
          </w:tcPr>
          <w:p w:rsidR="00532626" w:rsidRDefault="00532626" w:rsidP="00334F97">
            <w:pPr>
              <w:widowControl w:val="0"/>
              <w:autoSpaceDE w:val="0"/>
              <w:autoSpaceDN w:val="0"/>
              <w:adjustRightInd w:val="0"/>
              <w:rPr>
                <w:color w:val="000000"/>
                <w:spacing w:val="1"/>
                <w:lang w:val="kk-KZ" w:eastAsia="en-US"/>
              </w:rPr>
            </w:pPr>
            <w:r>
              <w:rPr>
                <w:color w:val="000000"/>
                <w:spacing w:val="1"/>
                <w:lang w:val="kk-KZ" w:eastAsia="en-US"/>
              </w:rPr>
              <w:t>Жекелеген топ азаматтарының және денсаулық қорғау облысындағы науқастардың құқықтары</w:t>
            </w:r>
          </w:p>
        </w:tc>
        <w:tc>
          <w:tcPr>
            <w:tcW w:w="4770" w:type="dxa"/>
            <w:tcBorders>
              <w:top w:val="single" w:sz="4" w:space="0" w:color="auto"/>
              <w:left w:val="single" w:sz="4" w:space="0" w:color="auto"/>
              <w:bottom w:val="single" w:sz="4" w:space="0" w:color="auto"/>
              <w:right w:val="single" w:sz="4" w:space="0" w:color="auto"/>
            </w:tcBorders>
            <w:vAlign w:val="center"/>
          </w:tcPr>
          <w:p w:rsidR="00532626" w:rsidRPr="00A4444A" w:rsidRDefault="00532626" w:rsidP="00334F97">
            <w:pPr>
              <w:rPr>
                <w:lang w:val="kk-KZ"/>
              </w:rPr>
            </w:pPr>
            <w:r>
              <w:rPr>
                <w:lang w:val="kk-KZ"/>
              </w:rPr>
              <w:t>Денсаулық сақтау облысындағы құқықтар мен міндеттер және олардың қамтамасыз етілуінің кепілдігі. Денсаулық сақтау облысындағы құқықтардың қамтамасыз етілуінің кепілдігі. Науқастардың құқықтары және науқастардың міндеттері. Азаматтардың келісімінсіз медициналық көмек көрсету.</w:t>
            </w:r>
          </w:p>
        </w:tc>
        <w:tc>
          <w:tcPr>
            <w:tcW w:w="1241" w:type="dxa"/>
            <w:tcBorders>
              <w:top w:val="single" w:sz="4" w:space="0" w:color="auto"/>
              <w:left w:val="single" w:sz="4" w:space="0" w:color="auto"/>
              <w:bottom w:val="single" w:sz="4" w:space="0" w:color="auto"/>
              <w:right w:val="single" w:sz="4" w:space="0" w:color="auto"/>
            </w:tcBorders>
            <w:vAlign w:val="center"/>
          </w:tcPr>
          <w:p w:rsidR="00532626" w:rsidRPr="005E5D5F" w:rsidRDefault="00532626" w:rsidP="00334F97">
            <w:pPr>
              <w:widowControl w:val="0"/>
              <w:autoSpaceDE w:val="0"/>
              <w:autoSpaceDN w:val="0"/>
              <w:adjustRightInd w:val="0"/>
              <w:jc w:val="center"/>
              <w:rPr>
                <w:color w:val="000000"/>
                <w:spacing w:val="1"/>
                <w:lang w:val="kk-KZ"/>
              </w:rPr>
            </w:pPr>
          </w:p>
        </w:tc>
      </w:tr>
      <w:tr w:rsidR="00532626" w:rsidRPr="005E5D5F" w:rsidTr="00334F97">
        <w:tc>
          <w:tcPr>
            <w:tcW w:w="588" w:type="dxa"/>
            <w:tcBorders>
              <w:top w:val="single" w:sz="4" w:space="0" w:color="auto"/>
              <w:left w:val="single" w:sz="4" w:space="0" w:color="auto"/>
              <w:bottom w:val="single" w:sz="4" w:space="0" w:color="auto"/>
              <w:right w:val="single" w:sz="4" w:space="0" w:color="auto"/>
            </w:tcBorders>
            <w:vAlign w:val="center"/>
          </w:tcPr>
          <w:p w:rsidR="00532626" w:rsidRPr="005E5D5F" w:rsidRDefault="00532626" w:rsidP="00334F97">
            <w:pPr>
              <w:widowControl w:val="0"/>
              <w:autoSpaceDE w:val="0"/>
              <w:autoSpaceDN w:val="0"/>
              <w:adjustRightInd w:val="0"/>
              <w:jc w:val="center"/>
              <w:rPr>
                <w:color w:val="000000"/>
                <w:spacing w:val="1"/>
                <w:lang w:val="kk-KZ"/>
              </w:rPr>
            </w:pPr>
            <w:r w:rsidRPr="005E5D5F">
              <w:rPr>
                <w:color w:val="000000"/>
                <w:spacing w:val="1"/>
                <w:lang w:val="kk-KZ"/>
              </w:rPr>
              <w:t>4</w:t>
            </w:r>
          </w:p>
        </w:tc>
        <w:tc>
          <w:tcPr>
            <w:tcW w:w="3006" w:type="dxa"/>
            <w:tcBorders>
              <w:top w:val="single" w:sz="4" w:space="0" w:color="auto"/>
              <w:left w:val="single" w:sz="4" w:space="0" w:color="auto"/>
              <w:bottom w:val="single" w:sz="4" w:space="0" w:color="auto"/>
              <w:right w:val="single" w:sz="4" w:space="0" w:color="auto"/>
            </w:tcBorders>
            <w:vAlign w:val="center"/>
          </w:tcPr>
          <w:p w:rsidR="00532626" w:rsidRDefault="00532626" w:rsidP="00334F97">
            <w:pPr>
              <w:widowControl w:val="0"/>
              <w:autoSpaceDE w:val="0"/>
              <w:autoSpaceDN w:val="0"/>
              <w:adjustRightInd w:val="0"/>
              <w:rPr>
                <w:color w:val="000000"/>
                <w:spacing w:val="1"/>
                <w:lang w:val="kk-KZ" w:eastAsia="en-US"/>
              </w:rPr>
            </w:pPr>
            <w:r>
              <w:rPr>
                <w:color w:val="000000"/>
                <w:spacing w:val="1"/>
                <w:lang w:val="kk-KZ" w:eastAsia="en-US"/>
              </w:rPr>
              <w:t>Денсаулық сақтау ұйымының төңірегіндегі Қазақстан Республикасының заңнамасы</w:t>
            </w:r>
          </w:p>
        </w:tc>
        <w:tc>
          <w:tcPr>
            <w:tcW w:w="4770" w:type="dxa"/>
            <w:tcBorders>
              <w:top w:val="single" w:sz="4" w:space="0" w:color="auto"/>
              <w:left w:val="single" w:sz="4" w:space="0" w:color="auto"/>
              <w:bottom w:val="single" w:sz="4" w:space="0" w:color="auto"/>
              <w:right w:val="single" w:sz="4" w:space="0" w:color="auto"/>
            </w:tcBorders>
            <w:vAlign w:val="center"/>
          </w:tcPr>
          <w:p w:rsidR="00532626" w:rsidRPr="00A4444A" w:rsidRDefault="00532626" w:rsidP="00334F97">
            <w:pPr>
              <w:rPr>
                <w:lang w:val="kk-KZ"/>
              </w:rPr>
            </w:pPr>
            <w:r>
              <w:rPr>
                <w:lang w:val="kk-KZ"/>
              </w:rPr>
              <w:t>Қазақстан Республикасының Денсаулықты сақтау жүйесі туралы Заңы. Осы Заңда қолданылатын негізгі түсініктер. Денсаулық сақату облысындағы мемлекеттік саясаттың негізгі принциптері мен міндеттері. Халыққа медициналық көмекті ұйымдастыру.</w:t>
            </w:r>
          </w:p>
        </w:tc>
        <w:tc>
          <w:tcPr>
            <w:tcW w:w="1241" w:type="dxa"/>
            <w:tcBorders>
              <w:top w:val="single" w:sz="4" w:space="0" w:color="auto"/>
              <w:left w:val="single" w:sz="4" w:space="0" w:color="auto"/>
              <w:bottom w:val="single" w:sz="4" w:space="0" w:color="auto"/>
              <w:right w:val="single" w:sz="4" w:space="0" w:color="auto"/>
            </w:tcBorders>
            <w:vAlign w:val="center"/>
          </w:tcPr>
          <w:p w:rsidR="00532626" w:rsidRPr="005E5D5F" w:rsidRDefault="00532626" w:rsidP="00334F97">
            <w:pPr>
              <w:widowControl w:val="0"/>
              <w:autoSpaceDE w:val="0"/>
              <w:autoSpaceDN w:val="0"/>
              <w:adjustRightInd w:val="0"/>
              <w:jc w:val="center"/>
              <w:rPr>
                <w:color w:val="000000"/>
                <w:spacing w:val="1"/>
                <w:lang w:val="kk-KZ"/>
              </w:rPr>
            </w:pPr>
          </w:p>
        </w:tc>
      </w:tr>
      <w:tr w:rsidR="00532626" w:rsidRPr="00007EA1" w:rsidTr="00334F97">
        <w:tc>
          <w:tcPr>
            <w:tcW w:w="588" w:type="dxa"/>
            <w:tcBorders>
              <w:top w:val="single" w:sz="4" w:space="0" w:color="auto"/>
              <w:left w:val="single" w:sz="4" w:space="0" w:color="auto"/>
              <w:bottom w:val="single" w:sz="4" w:space="0" w:color="auto"/>
              <w:right w:val="single" w:sz="4" w:space="0" w:color="auto"/>
            </w:tcBorders>
            <w:vAlign w:val="center"/>
          </w:tcPr>
          <w:p w:rsidR="00532626" w:rsidRPr="005E5D5F" w:rsidRDefault="00532626" w:rsidP="00334F97">
            <w:pPr>
              <w:widowControl w:val="0"/>
              <w:autoSpaceDE w:val="0"/>
              <w:autoSpaceDN w:val="0"/>
              <w:adjustRightInd w:val="0"/>
              <w:jc w:val="center"/>
              <w:rPr>
                <w:color w:val="000000"/>
                <w:spacing w:val="1"/>
                <w:lang w:val="kk-KZ"/>
              </w:rPr>
            </w:pPr>
            <w:r w:rsidRPr="005E5D5F">
              <w:rPr>
                <w:color w:val="000000"/>
                <w:spacing w:val="1"/>
                <w:lang w:val="kk-KZ"/>
              </w:rPr>
              <w:t>5</w:t>
            </w:r>
          </w:p>
        </w:tc>
        <w:tc>
          <w:tcPr>
            <w:tcW w:w="3006" w:type="dxa"/>
            <w:tcBorders>
              <w:top w:val="single" w:sz="4" w:space="0" w:color="auto"/>
              <w:left w:val="single" w:sz="4" w:space="0" w:color="auto"/>
              <w:bottom w:val="single" w:sz="4" w:space="0" w:color="auto"/>
              <w:right w:val="single" w:sz="4" w:space="0" w:color="auto"/>
            </w:tcBorders>
            <w:vAlign w:val="center"/>
          </w:tcPr>
          <w:p w:rsidR="00532626" w:rsidRDefault="00532626" w:rsidP="00334F97">
            <w:pPr>
              <w:widowControl w:val="0"/>
              <w:autoSpaceDE w:val="0"/>
              <w:autoSpaceDN w:val="0"/>
              <w:adjustRightInd w:val="0"/>
              <w:rPr>
                <w:color w:val="000000"/>
                <w:spacing w:val="1"/>
                <w:lang w:val="kk-KZ" w:eastAsia="en-US"/>
              </w:rPr>
            </w:pPr>
            <w:r>
              <w:rPr>
                <w:color w:val="000000"/>
                <w:spacing w:val="1"/>
                <w:lang w:val="kk-KZ" w:eastAsia="en-US"/>
              </w:rPr>
              <w:t xml:space="preserve">Азаматтарды дәрі – </w:t>
            </w:r>
            <w:r>
              <w:rPr>
                <w:color w:val="000000"/>
                <w:spacing w:val="1"/>
                <w:lang w:val="kk-KZ" w:eastAsia="en-US"/>
              </w:rPr>
              <w:lastRenderedPageBreak/>
              <w:t>дәрмектермен қамтамасыз ету облысындағы Қазақстан Республикасының заңнамасы</w:t>
            </w:r>
          </w:p>
        </w:tc>
        <w:tc>
          <w:tcPr>
            <w:tcW w:w="4770" w:type="dxa"/>
            <w:tcBorders>
              <w:top w:val="single" w:sz="4" w:space="0" w:color="auto"/>
              <w:left w:val="single" w:sz="4" w:space="0" w:color="auto"/>
              <w:bottom w:val="single" w:sz="4" w:space="0" w:color="auto"/>
              <w:right w:val="single" w:sz="4" w:space="0" w:color="auto"/>
            </w:tcBorders>
            <w:vAlign w:val="center"/>
          </w:tcPr>
          <w:p w:rsidR="00532626" w:rsidRPr="00A4444A" w:rsidRDefault="00532626" w:rsidP="00334F97">
            <w:pPr>
              <w:rPr>
                <w:bCs/>
                <w:lang w:val="kk-KZ"/>
              </w:rPr>
            </w:pPr>
            <w:r>
              <w:rPr>
                <w:bCs/>
                <w:lang w:val="kk-KZ"/>
              </w:rPr>
              <w:lastRenderedPageBreak/>
              <w:t xml:space="preserve">Тегін медициналық көмектің кепілденген </w:t>
            </w:r>
            <w:r>
              <w:rPr>
                <w:bCs/>
                <w:lang w:val="kk-KZ"/>
              </w:rPr>
              <w:lastRenderedPageBreak/>
              <w:t>көлемін көрсету үшін дәрілік құралдармен қамтамасыз ету. Тегін медициналық көмектің кепілденген көлемін көрсету үшін дәрілік құралдармен қамтамасыз ету.</w:t>
            </w:r>
          </w:p>
        </w:tc>
        <w:tc>
          <w:tcPr>
            <w:tcW w:w="1241" w:type="dxa"/>
            <w:tcBorders>
              <w:top w:val="single" w:sz="4" w:space="0" w:color="auto"/>
              <w:left w:val="single" w:sz="4" w:space="0" w:color="auto"/>
              <w:bottom w:val="single" w:sz="4" w:space="0" w:color="auto"/>
              <w:right w:val="single" w:sz="4" w:space="0" w:color="auto"/>
            </w:tcBorders>
            <w:vAlign w:val="center"/>
          </w:tcPr>
          <w:p w:rsidR="00532626" w:rsidRPr="00FF19F8" w:rsidRDefault="00532626" w:rsidP="00334F97">
            <w:pPr>
              <w:widowControl w:val="0"/>
              <w:autoSpaceDE w:val="0"/>
              <w:autoSpaceDN w:val="0"/>
              <w:adjustRightInd w:val="0"/>
              <w:jc w:val="center"/>
              <w:rPr>
                <w:color w:val="000000"/>
                <w:spacing w:val="1"/>
                <w:lang w:val="kk-KZ"/>
              </w:rPr>
            </w:pPr>
            <w:r>
              <w:rPr>
                <w:color w:val="000000"/>
                <w:spacing w:val="1"/>
                <w:lang w:val="kk-KZ"/>
              </w:rPr>
              <w:lastRenderedPageBreak/>
              <w:t xml:space="preserve"> </w:t>
            </w:r>
          </w:p>
        </w:tc>
      </w:tr>
      <w:tr w:rsidR="00532626" w:rsidRPr="00007EA1" w:rsidTr="00334F97">
        <w:tc>
          <w:tcPr>
            <w:tcW w:w="588" w:type="dxa"/>
            <w:tcBorders>
              <w:top w:val="single" w:sz="4" w:space="0" w:color="auto"/>
              <w:left w:val="single" w:sz="4" w:space="0" w:color="auto"/>
              <w:bottom w:val="single" w:sz="4" w:space="0" w:color="auto"/>
              <w:right w:val="single" w:sz="4" w:space="0" w:color="auto"/>
            </w:tcBorders>
            <w:vAlign w:val="center"/>
          </w:tcPr>
          <w:p w:rsidR="00532626" w:rsidRPr="00FF19F8" w:rsidRDefault="00532626" w:rsidP="00334F97">
            <w:pPr>
              <w:widowControl w:val="0"/>
              <w:autoSpaceDE w:val="0"/>
              <w:autoSpaceDN w:val="0"/>
              <w:adjustRightInd w:val="0"/>
              <w:jc w:val="center"/>
              <w:rPr>
                <w:color w:val="000000"/>
                <w:spacing w:val="1"/>
                <w:lang w:val="kk-KZ"/>
              </w:rPr>
            </w:pPr>
            <w:r w:rsidRPr="00FF19F8">
              <w:rPr>
                <w:color w:val="000000"/>
                <w:spacing w:val="1"/>
                <w:lang w:val="kk-KZ"/>
              </w:rPr>
              <w:lastRenderedPageBreak/>
              <w:t>6</w:t>
            </w:r>
          </w:p>
        </w:tc>
        <w:tc>
          <w:tcPr>
            <w:tcW w:w="3006" w:type="dxa"/>
            <w:tcBorders>
              <w:top w:val="single" w:sz="4" w:space="0" w:color="auto"/>
              <w:left w:val="single" w:sz="4" w:space="0" w:color="auto"/>
              <w:bottom w:val="single" w:sz="4" w:space="0" w:color="auto"/>
              <w:right w:val="single" w:sz="4" w:space="0" w:color="auto"/>
            </w:tcBorders>
            <w:vAlign w:val="center"/>
          </w:tcPr>
          <w:p w:rsidR="00532626" w:rsidRDefault="00532626" w:rsidP="00334F97">
            <w:pPr>
              <w:widowControl w:val="0"/>
              <w:autoSpaceDE w:val="0"/>
              <w:autoSpaceDN w:val="0"/>
              <w:adjustRightInd w:val="0"/>
              <w:rPr>
                <w:color w:val="000000"/>
                <w:spacing w:val="1"/>
                <w:lang w:val="kk-KZ" w:eastAsia="en-US"/>
              </w:rPr>
            </w:pPr>
            <w:r>
              <w:rPr>
                <w:color w:val="000000"/>
                <w:spacing w:val="1"/>
                <w:lang w:val="kk-KZ" w:eastAsia="en-US"/>
              </w:rPr>
              <w:t>Санитарлық – эпидемиологиялық жақсартуды қамтамасыз ету облысындағы Қазақстан Республикасының заңнамасы</w:t>
            </w:r>
          </w:p>
        </w:tc>
        <w:tc>
          <w:tcPr>
            <w:tcW w:w="4770" w:type="dxa"/>
            <w:tcBorders>
              <w:top w:val="single" w:sz="4" w:space="0" w:color="auto"/>
              <w:left w:val="single" w:sz="4" w:space="0" w:color="auto"/>
              <w:bottom w:val="single" w:sz="4" w:space="0" w:color="auto"/>
              <w:right w:val="single" w:sz="4" w:space="0" w:color="auto"/>
            </w:tcBorders>
            <w:vAlign w:val="center"/>
          </w:tcPr>
          <w:p w:rsidR="00532626" w:rsidRPr="00A4444A" w:rsidRDefault="00532626" w:rsidP="00334F97">
            <w:pPr>
              <w:widowControl w:val="0"/>
              <w:autoSpaceDE w:val="0"/>
              <w:autoSpaceDN w:val="0"/>
              <w:adjustRightInd w:val="0"/>
              <w:rPr>
                <w:color w:val="000000"/>
                <w:spacing w:val="1"/>
                <w:lang w:val="kk-KZ"/>
              </w:rPr>
            </w:pPr>
            <w:r>
              <w:rPr>
                <w:color w:val="000000"/>
                <w:spacing w:val="1"/>
                <w:lang w:val="kk-KZ" w:eastAsia="en-US"/>
              </w:rPr>
              <w:t xml:space="preserve">Санитарлық – эпидемиологиялық жақсартуды қамтамасыз ету облысындағы мемлекеттік органның компетенциясы. </w:t>
            </w:r>
            <w:r>
              <w:rPr>
                <w:color w:val="000000"/>
                <w:spacing w:val="1"/>
                <w:lang w:val="kk-KZ"/>
              </w:rPr>
              <w:t>Дәрілік құралдарды, медициналық тағайындаулар өнімдерін және медициналық техниканы қолдану аясындағы мемлекеттік бақылау.</w:t>
            </w:r>
          </w:p>
        </w:tc>
        <w:tc>
          <w:tcPr>
            <w:tcW w:w="1241" w:type="dxa"/>
            <w:tcBorders>
              <w:top w:val="single" w:sz="4" w:space="0" w:color="auto"/>
              <w:left w:val="single" w:sz="4" w:space="0" w:color="auto"/>
              <w:bottom w:val="single" w:sz="4" w:space="0" w:color="auto"/>
              <w:right w:val="single" w:sz="4" w:space="0" w:color="auto"/>
            </w:tcBorders>
            <w:vAlign w:val="center"/>
          </w:tcPr>
          <w:p w:rsidR="00532626" w:rsidRPr="00FF19F8" w:rsidRDefault="00532626" w:rsidP="00334F97">
            <w:pPr>
              <w:widowControl w:val="0"/>
              <w:autoSpaceDE w:val="0"/>
              <w:autoSpaceDN w:val="0"/>
              <w:adjustRightInd w:val="0"/>
              <w:jc w:val="center"/>
              <w:rPr>
                <w:color w:val="000000"/>
                <w:spacing w:val="1"/>
                <w:lang w:val="kk-KZ"/>
              </w:rPr>
            </w:pPr>
          </w:p>
        </w:tc>
      </w:tr>
      <w:tr w:rsidR="00532626" w:rsidRPr="00007EA1" w:rsidTr="00334F97">
        <w:tc>
          <w:tcPr>
            <w:tcW w:w="588" w:type="dxa"/>
            <w:tcBorders>
              <w:top w:val="single" w:sz="4" w:space="0" w:color="auto"/>
              <w:left w:val="single" w:sz="4" w:space="0" w:color="auto"/>
              <w:bottom w:val="single" w:sz="4" w:space="0" w:color="auto"/>
              <w:right w:val="single" w:sz="4" w:space="0" w:color="auto"/>
            </w:tcBorders>
            <w:vAlign w:val="center"/>
          </w:tcPr>
          <w:p w:rsidR="00532626" w:rsidRPr="00FF19F8" w:rsidRDefault="00532626" w:rsidP="00334F97">
            <w:pPr>
              <w:widowControl w:val="0"/>
              <w:autoSpaceDE w:val="0"/>
              <w:autoSpaceDN w:val="0"/>
              <w:adjustRightInd w:val="0"/>
              <w:jc w:val="center"/>
              <w:rPr>
                <w:color w:val="000000"/>
                <w:spacing w:val="1"/>
                <w:lang w:val="kk-KZ"/>
              </w:rPr>
            </w:pPr>
            <w:r w:rsidRPr="00FF19F8">
              <w:rPr>
                <w:color w:val="000000"/>
                <w:spacing w:val="1"/>
                <w:lang w:val="kk-KZ"/>
              </w:rPr>
              <w:t>7</w:t>
            </w:r>
          </w:p>
        </w:tc>
        <w:tc>
          <w:tcPr>
            <w:tcW w:w="3006" w:type="dxa"/>
            <w:tcBorders>
              <w:top w:val="single" w:sz="4" w:space="0" w:color="auto"/>
              <w:left w:val="single" w:sz="4" w:space="0" w:color="auto"/>
              <w:bottom w:val="single" w:sz="4" w:space="0" w:color="auto"/>
              <w:right w:val="single" w:sz="4" w:space="0" w:color="auto"/>
            </w:tcBorders>
            <w:vAlign w:val="center"/>
          </w:tcPr>
          <w:p w:rsidR="00532626" w:rsidRDefault="00532626" w:rsidP="00334F97">
            <w:pPr>
              <w:widowControl w:val="0"/>
              <w:autoSpaceDE w:val="0"/>
              <w:autoSpaceDN w:val="0"/>
              <w:adjustRightInd w:val="0"/>
              <w:rPr>
                <w:color w:val="000000"/>
                <w:spacing w:val="1"/>
                <w:lang w:val="kk-KZ" w:eastAsia="en-US"/>
              </w:rPr>
            </w:pPr>
            <w:r>
              <w:rPr>
                <w:color w:val="000000"/>
                <w:spacing w:val="1"/>
                <w:lang w:val="kk-KZ" w:eastAsia="en-US"/>
              </w:rPr>
              <w:t>Денсаулық сақтау облысындағы ғылым және білім қызметі облысының Қазақстан Республикасының заңнамасы</w:t>
            </w:r>
          </w:p>
        </w:tc>
        <w:tc>
          <w:tcPr>
            <w:tcW w:w="4770" w:type="dxa"/>
            <w:tcBorders>
              <w:top w:val="single" w:sz="4" w:space="0" w:color="auto"/>
              <w:left w:val="single" w:sz="4" w:space="0" w:color="auto"/>
              <w:bottom w:val="single" w:sz="4" w:space="0" w:color="auto"/>
              <w:right w:val="single" w:sz="4" w:space="0" w:color="auto"/>
            </w:tcBorders>
            <w:vAlign w:val="center"/>
          </w:tcPr>
          <w:p w:rsidR="00532626" w:rsidRPr="00A4444A" w:rsidRDefault="00532626" w:rsidP="00334F97">
            <w:pPr>
              <w:widowControl w:val="0"/>
              <w:autoSpaceDE w:val="0"/>
              <w:autoSpaceDN w:val="0"/>
              <w:adjustRightInd w:val="0"/>
              <w:rPr>
                <w:color w:val="000000"/>
                <w:spacing w:val="1"/>
                <w:lang w:val="kk-KZ"/>
              </w:rPr>
            </w:pPr>
            <w:r>
              <w:rPr>
                <w:color w:val="000000"/>
                <w:spacing w:val="1"/>
                <w:lang w:val="kk-KZ"/>
              </w:rPr>
              <w:t>Денсаулық сақтау облысындағы білім және ғылым қызметі. Денсаулық сақтау облысындағы біліктілік емтихандары. Маман сертификаның пікірі. Денсаулық сақтау облысындағы ғылыми қызметтің субъекттері. Медицина – биологиялық экспериметтерді, клиникаға дейінгі және клиникалық зерттеулерді жүргізу.</w:t>
            </w:r>
          </w:p>
        </w:tc>
        <w:tc>
          <w:tcPr>
            <w:tcW w:w="1241" w:type="dxa"/>
            <w:tcBorders>
              <w:top w:val="single" w:sz="4" w:space="0" w:color="auto"/>
              <w:left w:val="single" w:sz="4" w:space="0" w:color="auto"/>
              <w:bottom w:val="single" w:sz="4" w:space="0" w:color="auto"/>
              <w:right w:val="single" w:sz="4" w:space="0" w:color="auto"/>
            </w:tcBorders>
            <w:vAlign w:val="center"/>
          </w:tcPr>
          <w:p w:rsidR="00532626" w:rsidRPr="002F2DF6" w:rsidRDefault="00532626" w:rsidP="00334F97">
            <w:pPr>
              <w:widowControl w:val="0"/>
              <w:autoSpaceDE w:val="0"/>
              <w:autoSpaceDN w:val="0"/>
              <w:adjustRightInd w:val="0"/>
              <w:jc w:val="center"/>
              <w:rPr>
                <w:color w:val="000000"/>
                <w:spacing w:val="1"/>
                <w:lang w:val="kk-KZ"/>
              </w:rPr>
            </w:pPr>
          </w:p>
        </w:tc>
      </w:tr>
      <w:tr w:rsidR="00532626" w:rsidRPr="002F2DF6" w:rsidTr="00334F97">
        <w:tc>
          <w:tcPr>
            <w:tcW w:w="588" w:type="dxa"/>
            <w:tcBorders>
              <w:top w:val="single" w:sz="4" w:space="0" w:color="auto"/>
              <w:left w:val="single" w:sz="4" w:space="0" w:color="auto"/>
              <w:bottom w:val="single" w:sz="4" w:space="0" w:color="auto"/>
              <w:right w:val="single" w:sz="4" w:space="0" w:color="auto"/>
            </w:tcBorders>
            <w:vAlign w:val="center"/>
          </w:tcPr>
          <w:p w:rsidR="00532626" w:rsidRPr="002F2DF6" w:rsidRDefault="00532626" w:rsidP="00334F97">
            <w:pPr>
              <w:widowControl w:val="0"/>
              <w:autoSpaceDE w:val="0"/>
              <w:autoSpaceDN w:val="0"/>
              <w:adjustRightInd w:val="0"/>
              <w:jc w:val="center"/>
              <w:rPr>
                <w:color w:val="000000"/>
                <w:spacing w:val="1"/>
                <w:lang w:val="kk-KZ"/>
              </w:rPr>
            </w:pPr>
            <w:r w:rsidRPr="002F2DF6">
              <w:rPr>
                <w:color w:val="000000"/>
                <w:spacing w:val="1"/>
                <w:lang w:val="kk-KZ"/>
              </w:rPr>
              <w:t>8</w:t>
            </w:r>
          </w:p>
        </w:tc>
        <w:tc>
          <w:tcPr>
            <w:tcW w:w="3006" w:type="dxa"/>
            <w:tcBorders>
              <w:top w:val="single" w:sz="4" w:space="0" w:color="auto"/>
              <w:left w:val="single" w:sz="4" w:space="0" w:color="auto"/>
              <w:bottom w:val="single" w:sz="4" w:space="0" w:color="auto"/>
              <w:right w:val="single" w:sz="4" w:space="0" w:color="auto"/>
            </w:tcBorders>
            <w:vAlign w:val="center"/>
          </w:tcPr>
          <w:p w:rsidR="00532626" w:rsidRDefault="00532626" w:rsidP="00334F97">
            <w:pPr>
              <w:widowControl w:val="0"/>
              <w:autoSpaceDE w:val="0"/>
              <w:autoSpaceDN w:val="0"/>
              <w:adjustRightInd w:val="0"/>
              <w:rPr>
                <w:color w:val="000000"/>
                <w:spacing w:val="1"/>
                <w:lang w:val="kk-KZ" w:eastAsia="en-US"/>
              </w:rPr>
            </w:pPr>
            <w:r>
              <w:rPr>
                <w:color w:val="000000"/>
                <w:spacing w:val="1"/>
                <w:lang w:val="kk-KZ" w:eastAsia="en-US"/>
              </w:rPr>
              <w:t xml:space="preserve">АМСК   қызметінің нормативті – құқықтық негізі. </w:t>
            </w:r>
          </w:p>
        </w:tc>
        <w:tc>
          <w:tcPr>
            <w:tcW w:w="4770" w:type="dxa"/>
            <w:tcBorders>
              <w:top w:val="single" w:sz="4" w:space="0" w:color="auto"/>
              <w:left w:val="single" w:sz="4" w:space="0" w:color="auto"/>
              <w:bottom w:val="single" w:sz="4" w:space="0" w:color="auto"/>
              <w:right w:val="single" w:sz="4" w:space="0" w:color="auto"/>
            </w:tcBorders>
            <w:vAlign w:val="center"/>
          </w:tcPr>
          <w:p w:rsidR="00532626" w:rsidRPr="00A4444A" w:rsidRDefault="00532626" w:rsidP="00334F97">
            <w:pPr>
              <w:widowControl w:val="0"/>
              <w:autoSpaceDE w:val="0"/>
              <w:autoSpaceDN w:val="0"/>
              <w:adjustRightInd w:val="0"/>
              <w:rPr>
                <w:color w:val="000000"/>
                <w:spacing w:val="1"/>
                <w:lang w:val="kk-KZ"/>
              </w:rPr>
            </w:pPr>
            <w:r>
              <w:rPr>
                <w:color w:val="000000"/>
                <w:spacing w:val="1"/>
                <w:lang w:val="kk-KZ"/>
              </w:rPr>
              <w:t>Медициналық көмек берудің түрлері. Амбулаторлық – емханалық көмек: алғашқы медициналық – санитарлық көмек; консультативті – диагностикалық көмек; Алғашқы медициналық – санитарлық көмек көрсететін ұйымдардың қызметі. Алғашқы медициналық – санитарлық көмек көрсету түрлері, көлемі, тәртібі.</w:t>
            </w:r>
          </w:p>
        </w:tc>
        <w:tc>
          <w:tcPr>
            <w:tcW w:w="1241" w:type="dxa"/>
            <w:tcBorders>
              <w:top w:val="single" w:sz="4" w:space="0" w:color="auto"/>
              <w:left w:val="single" w:sz="4" w:space="0" w:color="auto"/>
              <w:bottom w:val="single" w:sz="4" w:space="0" w:color="auto"/>
              <w:right w:val="single" w:sz="4" w:space="0" w:color="auto"/>
            </w:tcBorders>
            <w:vAlign w:val="center"/>
          </w:tcPr>
          <w:p w:rsidR="00532626" w:rsidRPr="002F2DF6" w:rsidRDefault="00532626" w:rsidP="00334F97">
            <w:pPr>
              <w:widowControl w:val="0"/>
              <w:autoSpaceDE w:val="0"/>
              <w:autoSpaceDN w:val="0"/>
              <w:adjustRightInd w:val="0"/>
              <w:jc w:val="center"/>
              <w:rPr>
                <w:color w:val="000000"/>
                <w:spacing w:val="1"/>
                <w:lang w:val="kk-KZ"/>
              </w:rPr>
            </w:pPr>
          </w:p>
        </w:tc>
      </w:tr>
      <w:tr w:rsidR="00532626" w:rsidRPr="00007EA1" w:rsidTr="00334F97">
        <w:tc>
          <w:tcPr>
            <w:tcW w:w="588" w:type="dxa"/>
            <w:tcBorders>
              <w:top w:val="single" w:sz="4" w:space="0" w:color="auto"/>
              <w:left w:val="single" w:sz="4" w:space="0" w:color="auto"/>
              <w:bottom w:val="single" w:sz="4" w:space="0" w:color="auto"/>
              <w:right w:val="single" w:sz="4" w:space="0" w:color="auto"/>
            </w:tcBorders>
            <w:vAlign w:val="center"/>
          </w:tcPr>
          <w:p w:rsidR="00532626" w:rsidRPr="002F2DF6" w:rsidRDefault="00532626" w:rsidP="00334F97">
            <w:pPr>
              <w:widowControl w:val="0"/>
              <w:autoSpaceDE w:val="0"/>
              <w:autoSpaceDN w:val="0"/>
              <w:adjustRightInd w:val="0"/>
              <w:jc w:val="center"/>
              <w:rPr>
                <w:color w:val="000000"/>
                <w:spacing w:val="1"/>
                <w:lang w:val="kk-KZ"/>
              </w:rPr>
            </w:pPr>
            <w:r w:rsidRPr="002F2DF6">
              <w:rPr>
                <w:color w:val="000000"/>
                <w:spacing w:val="1"/>
                <w:lang w:val="kk-KZ"/>
              </w:rPr>
              <w:t>9</w:t>
            </w:r>
          </w:p>
        </w:tc>
        <w:tc>
          <w:tcPr>
            <w:tcW w:w="3006" w:type="dxa"/>
            <w:tcBorders>
              <w:top w:val="single" w:sz="4" w:space="0" w:color="auto"/>
              <w:left w:val="single" w:sz="4" w:space="0" w:color="auto"/>
              <w:bottom w:val="single" w:sz="4" w:space="0" w:color="auto"/>
              <w:right w:val="single" w:sz="4" w:space="0" w:color="auto"/>
            </w:tcBorders>
            <w:vAlign w:val="center"/>
          </w:tcPr>
          <w:p w:rsidR="00532626" w:rsidRDefault="00532626" w:rsidP="00334F97">
            <w:pPr>
              <w:widowControl w:val="0"/>
              <w:autoSpaceDE w:val="0"/>
              <w:autoSpaceDN w:val="0"/>
              <w:adjustRightInd w:val="0"/>
              <w:rPr>
                <w:color w:val="000000"/>
                <w:spacing w:val="1"/>
                <w:lang w:val="kk-KZ" w:eastAsia="en-US"/>
              </w:rPr>
            </w:pPr>
            <w:r>
              <w:rPr>
                <w:color w:val="000000"/>
                <w:spacing w:val="1"/>
                <w:lang w:val="kk-KZ" w:eastAsia="en-US"/>
              </w:rPr>
              <w:t>Стационарлы ұйымдар қызметінің нормативті – құқықтық негізі</w:t>
            </w:r>
          </w:p>
        </w:tc>
        <w:tc>
          <w:tcPr>
            <w:tcW w:w="4770" w:type="dxa"/>
            <w:tcBorders>
              <w:top w:val="single" w:sz="4" w:space="0" w:color="auto"/>
              <w:left w:val="single" w:sz="4" w:space="0" w:color="auto"/>
              <w:bottom w:val="single" w:sz="4" w:space="0" w:color="auto"/>
              <w:right w:val="single" w:sz="4" w:space="0" w:color="auto"/>
            </w:tcBorders>
            <w:vAlign w:val="center"/>
          </w:tcPr>
          <w:p w:rsidR="00532626" w:rsidRPr="00A4444A" w:rsidRDefault="00532626" w:rsidP="00334F97">
            <w:pPr>
              <w:widowControl w:val="0"/>
              <w:autoSpaceDE w:val="0"/>
              <w:autoSpaceDN w:val="0"/>
              <w:adjustRightInd w:val="0"/>
              <w:rPr>
                <w:lang w:val="kk-KZ"/>
              </w:rPr>
            </w:pPr>
            <w:r>
              <w:rPr>
                <w:lang w:val="kk-KZ"/>
              </w:rPr>
              <w:t>Стационарлы көмек көрсететін денсаулық сақтау ұйымдары азаматтарды сәйкес күтім мен тамақтандырумен қамтамасыз етеді. Стационарлы көмек көрсету тәртібі денсаулық сақтау облысындағы өкілетті органмен бекітіледі.</w:t>
            </w:r>
          </w:p>
        </w:tc>
        <w:tc>
          <w:tcPr>
            <w:tcW w:w="1241" w:type="dxa"/>
            <w:tcBorders>
              <w:top w:val="single" w:sz="4" w:space="0" w:color="auto"/>
              <w:left w:val="single" w:sz="4" w:space="0" w:color="auto"/>
              <w:bottom w:val="single" w:sz="4" w:space="0" w:color="auto"/>
              <w:right w:val="single" w:sz="4" w:space="0" w:color="auto"/>
            </w:tcBorders>
            <w:vAlign w:val="center"/>
          </w:tcPr>
          <w:p w:rsidR="00532626" w:rsidRPr="00A52F6D" w:rsidRDefault="00532626" w:rsidP="00334F97">
            <w:pPr>
              <w:widowControl w:val="0"/>
              <w:autoSpaceDE w:val="0"/>
              <w:autoSpaceDN w:val="0"/>
              <w:adjustRightInd w:val="0"/>
              <w:jc w:val="center"/>
              <w:rPr>
                <w:color w:val="000000"/>
                <w:spacing w:val="1"/>
                <w:lang w:val="kk-KZ"/>
              </w:rPr>
            </w:pPr>
          </w:p>
        </w:tc>
      </w:tr>
      <w:tr w:rsidR="00532626" w:rsidRPr="00007EA1" w:rsidTr="00334F97">
        <w:tc>
          <w:tcPr>
            <w:tcW w:w="588" w:type="dxa"/>
            <w:tcBorders>
              <w:top w:val="single" w:sz="4" w:space="0" w:color="auto"/>
              <w:left w:val="single" w:sz="4" w:space="0" w:color="auto"/>
              <w:bottom w:val="single" w:sz="4" w:space="0" w:color="auto"/>
              <w:right w:val="single" w:sz="4" w:space="0" w:color="auto"/>
            </w:tcBorders>
            <w:vAlign w:val="center"/>
          </w:tcPr>
          <w:p w:rsidR="00532626" w:rsidRPr="00A52F6D" w:rsidRDefault="00532626" w:rsidP="00334F97">
            <w:pPr>
              <w:widowControl w:val="0"/>
              <w:autoSpaceDE w:val="0"/>
              <w:autoSpaceDN w:val="0"/>
              <w:adjustRightInd w:val="0"/>
              <w:jc w:val="center"/>
              <w:rPr>
                <w:color w:val="000000"/>
                <w:spacing w:val="1"/>
                <w:lang w:val="kk-KZ"/>
              </w:rPr>
            </w:pPr>
            <w:r w:rsidRPr="00A52F6D">
              <w:rPr>
                <w:color w:val="000000"/>
                <w:spacing w:val="1"/>
                <w:lang w:val="kk-KZ"/>
              </w:rPr>
              <w:t>10</w:t>
            </w:r>
          </w:p>
        </w:tc>
        <w:tc>
          <w:tcPr>
            <w:tcW w:w="3006" w:type="dxa"/>
            <w:tcBorders>
              <w:top w:val="single" w:sz="4" w:space="0" w:color="auto"/>
              <w:left w:val="single" w:sz="4" w:space="0" w:color="auto"/>
              <w:bottom w:val="single" w:sz="4" w:space="0" w:color="auto"/>
              <w:right w:val="single" w:sz="4" w:space="0" w:color="auto"/>
            </w:tcBorders>
            <w:vAlign w:val="center"/>
          </w:tcPr>
          <w:p w:rsidR="00532626" w:rsidRDefault="00532626" w:rsidP="00334F97">
            <w:pPr>
              <w:widowControl w:val="0"/>
              <w:autoSpaceDE w:val="0"/>
              <w:autoSpaceDN w:val="0"/>
              <w:adjustRightInd w:val="0"/>
              <w:rPr>
                <w:color w:val="000000"/>
                <w:spacing w:val="1"/>
                <w:lang w:val="kk-KZ" w:eastAsia="en-US"/>
              </w:rPr>
            </w:pPr>
            <w:r>
              <w:rPr>
                <w:color w:val="000000"/>
                <w:spacing w:val="1"/>
                <w:lang w:val="kk-KZ" w:eastAsia="en-US"/>
              </w:rPr>
              <w:t>Медициналық қызметкерлердің қызметіндегі қылмыстар және азаматтық құқық бұзушылықтар</w:t>
            </w:r>
          </w:p>
        </w:tc>
        <w:tc>
          <w:tcPr>
            <w:tcW w:w="4770" w:type="dxa"/>
            <w:tcBorders>
              <w:top w:val="single" w:sz="4" w:space="0" w:color="auto"/>
              <w:left w:val="single" w:sz="4" w:space="0" w:color="auto"/>
              <w:bottom w:val="single" w:sz="4" w:space="0" w:color="auto"/>
              <w:right w:val="single" w:sz="4" w:space="0" w:color="auto"/>
            </w:tcBorders>
            <w:vAlign w:val="center"/>
          </w:tcPr>
          <w:p w:rsidR="00532626" w:rsidRPr="00A4444A" w:rsidRDefault="00532626" w:rsidP="00334F97">
            <w:pPr>
              <w:widowControl w:val="0"/>
              <w:autoSpaceDE w:val="0"/>
              <w:autoSpaceDN w:val="0"/>
              <w:adjustRightInd w:val="0"/>
              <w:rPr>
                <w:color w:val="000000"/>
                <w:spacing w:val="1"/>
                <w:lang w:val="kk-KZ"/>
              </w:rPr>
            </w:pPr>
            <w:r>
              <w:rPr>
                <w:color w:val="000000"/>
                <w:spacing w:val="1"/>
                <w:lang w:val="kk-KZ"/>
              </w:rPr>
              <w:t>Денсаулық сақтау ұйымдарының лауазымды тұлғаларының және медицина қызметкерлерінің іс – әрекеттеріне (әрекетсіздік) шағымдану құқығы. Медициналық көмек алуға бас тартуға құқығы. Денсаулық сақтау жөніндегі Қазақстан Республикасының заңнамасының бұзушылығы үшін жауапкершілігі. Денсаулық сақтау жөніндегі заңнаманың бұзылысы үшін Қазақстан Республикасының заңдарынмен сәйкес кінәлі тұлғалар жауапкершілікке тартылады.</w:t>
            </w:r>
          </w:p>
        </w:tc>
        <w:tc>
          <w:tcPr>
            <w:tcW w:w="1241" w:type="dxa"/>
            <w:tcBorders>
              <w:top w:val="single" w:sz="4" w:space="0" w:color="auto"/>
              <w:left w:val="single" w:sz="4" w:space="0" w:color="auto"/>
              <w:bottom w:val="single" w:sz="4" w:space="0" w:color="auto"/>
              <w:right w:val="single" w:sz="4" w:space="0" w:color="auto"/>
            </w:tcBorders>
            <w:vAlign w:val="center"/>
          </w:tcPr>
          <w:p w:rsidR="00532626" w:rsidRPr="00A52F6D" w:rsidRDefault="00532626" w:rsidP="00334F97">
            <w:pPr>
              <w:widowControl w:val="0"/>
              <w:autoSpaceDE w:val="0"/>
              <w:autoSpaceDN w:val="0"/>
              <w:adjustRightInd w:val="0"/>
              <w:jc w:val="center"/>
              <w:rPr>
                <w:color w:val="000000"/>
                <w:spacing w:val="1"/>
                <w:lang w:val="kk-KZ"/>
              </w:rPr>
            </w:pPr>
          </w:p>
        </w:tc>
      </w:tr>
      <w:tr w:rsidR="00532626" w:rsidRPr="00A52F6D" w:rsidTr="00334F97">
        <w:tc>
          <w:tcPr>
            <w:tcW w:w="9605" w:type="dxa"/>
            <w:gridSpan w:val="4"/>
            <w:tcBorders>
              <w:top w:val="single" w:sz="4" w:space="0" w:color="auto"/>
              <w:left w:val="single" w:sz="4" w:space="0" w:color="auto"/>
              <w:bottom w:val="single" w:sz="4" w:space="0" w:color="auto"/>
              <w:right w:val="single" w:sz="4" w:space="0" w:color="auto"/>
            </w:tcBorders>
            <w:vAlign w:val="center"/>
          </w:tcPr>
          <w:p w:rsidR="00532626" w:rsidRPr="00A52F6D" w:rsidRDefault="00532626" w:rsidP="00334F97">
            <w:pPr>
              <w:widowControl w:val="0"/>
              <w:autoSpaceDE w:val="0"/>
              <w:autoSpaceDN w:val="0"/>
              <w:adjustRightInd w:val="0"/>
              <w:ind w:firstLine="602"/>
              <w:rPr>
                <w:color w:val="000000"/>
                <w:spacing w:val="1"/>
                <w:lang w:val="kk-KZ"/>
              </w:rPr>
            </w:pPr>
            <w:r w:rsidRPr="00A52F6D">
              <w:rPr>
                <w:b/>
                <w:color w:val="000000"/>
                <w:spacing w:val="1"/>
                <w:lang w:val="kk-KZ"/>
              </w:rPr>
              <w:lastRenderedPageBreak/>
              <w:t>Кредит №2</w:t>
            </w:r>
          </w:p>
        </w:tc>
      </w:tr>
      <w:tr w:rsidR="00532626" w:rsidRPr="00A52F6D" w:rsidTr="00334F97">
        <w:tc>
          <w:tcPr>
            <w:tcW w:w="588" w:type="dxa"/>
            <w:tcBorders>
              <w:top w:val="single" w:sz="4" w:space="0" w:color="auto"/>
              <w:left w:val="single" w:sz="4" w:space="0" w:color="auto"/>
              <w:bottom w:val="single" w:sz="4" w:space="0" w:color="auto"/>
              <w:right w:val="single" w:sz="4" w:space="0" w:color="auto"/>
            </w:tcBorders>
            <w:vAlign w:val="center"/>
          </w:tcPr>
          <w:p w:rsidR="00532626" w:rsidRPr="00A52F6D" w:rsidRDefault="00532626" w:rsidP="00334F97">
            <w:pPr>
              <w:widowControl w:val="0"/>
              <w:autoSpaceDE w:val="0"/>
              <w:autoSpaceDN w:val="0"/>
              <w:adjustRightInd w:val="0"/>
              <w:jc w:val="center"/>
              <w:rPr>
                <w:color w:val="000000"/>
                <w:spacing w:val="1"/>
                <w:lang w:val="kk-KZ"/>
              </w:rPr>
            </w:pPr>
            <w:r w:rsidRPr="00A52F6D">
              <w:rPr>
                <w:color w:val="000000"/>
                <w:spacing w:val="1"/>
                <w:lang w:val="kk-KZ"/>
              </w:rPr>
              <w:t>1</w:t>
            </w:r>
          </w:p>
        </w:tc>
        <w:tc>
          <w:tcPr>
            <w:tcW w:w="3006" w:type="dxa"/>
            <w:tcBorders>
              <w:top w:val="single" w:sz="4" w:space="0" w:color="auto"/>
              <w:left w:val="single" w:sz="4" w:space="0" w:color="auto"/>
              <w:bottom w:val="single" w:sz="4" w:space="0" w:color="auto"/>
              <w:right w:val="single" w:sz="4" w:space="0" w:color="auto"/>
            </w:tcBorders>
            <w:vAlign w:val="center"/>
          </w:tcPr>
          <w:p w:rsidR="00532626" w:rsidRDefault="00532626" w:rsidP="00334F97">
            <w:pPr>
              <w:widowControl w:val="0"/>
              <w:autoSpaceDE w:val="0"/>
              <w:autoSpaceDN w:val="0"/>
              <w:adjustRightInd w:val="0"/>
              <w:rPr>
                <w:color w:val="000000"/>
                <w:spacing w:val="1"/>
                <w:lang w:val="kk-KZ" w:eastAsia="en-US"/>
              </w:rPr>
            </w:pPr>
            <w:r>
              <w:rPr>
                <w:color w:val="000000"/>
                <w:spacing w:val="1"/>
                <w:lang w:val="kk-KZ" w:eastAsia="en-US"/>
              </w:rPr>
              <w:t>Кәсіби медициналық қызметтің құқықтық қамтамасыз етілуі Ақпараттық келісім түрлері</w:t>
            </w:r>
          </w:p>
        </w:tc>
        <w:tc>
          <w:tcPr>
            <w:tcW w:w="4770" w:type="dxa"/>
            <w:tcBorders>
              <w:top w:val="single" w:sz="4" w:space="0" w:color="auto"/>
              <w:left w:val="single" w:sz="4" w:space="0" w:color="auto"/>
              <w:bottom w:val="single" w:sz="4" w:space="0" w:color="auto"/>
              <w:right w:val="single" w:sz="4" w:space="0" w:color="auto"/>
            </w:tcBorders>
            <w:vAlign w:val="center"/>
          </w:tcPr>
          <w:p w:rsidR="00532626" w:rsidRDefault="00532626" w:rsidP="00334F97">
            <w:pPr>
              <w:widowControl w:val="0"/>
              <w:autoSpaceDE w:val="0"/>
              <w:autoSpaceDN w:val="0"/>
              <w:adjustRightInd w:val="0"/>
              <w:rPr>
                <w:color w:val="000000"/>
                <w:spacing w:val="1"/>
                <w:lang w:val="kk-KZ"/>
              </w:rPr>
            </w:pPr>
            <w:r>
              <w:rPr>
                <w:color w:val="000000"/>
                <w:spacing w:val="1"/>
                <w:lang w:val="kk-KZ"/>
              </w:rPr>
              <w:t>Медициналық және фармацевтикалық қызметкерлердің әлеуметтік қорғалуы, құқықтық дәрежесі. Медициналық және фармацевтикалық қызметкерлердің құқықтары және міндеттері. Денсаулық сақтау ұйымдарының қызметкерлерінің еңбек қатынастары.</w:t>
            </w:r>
          </w:p>
          <w:p w:rsidR="00532626" w:rsidRPr="00A4444A" w:rsidRDefault="00532626" w:rsidP="00334F97">
            <w:pPr>
              <w:widowControl w:val="0"/>
              <w:autoSpaceDE w:val="0"/>
              <w:autoSpaceDN w:val="0"/>
              <w:adjustRightInd w:val="0"/>
              <w:rPr>
                <w:color w:val="000000"/>
                <w:spacing w:val="1"/>
                <w:lang w:val="kk-KZ"/>
              </w:rPr>
            </w:pPr>
            <w:r>
              <w:rPr>
                <w:color w:val="000000"/>
                <w:spacing w:val="1"/>
                <w:lang w:val="kk-KZ"/>
              </w:rPr>
              <w:t xml:space="preserve"> Физикалық тұлғалар (науқастар) туралы ақпарттың құпиялығын қамтамасыз ету. Ақпарат алуға негізделген келісім. </w:t>
            </w:r>
            <w:r>
              <w:rPr>
                <w:color w:val="000000"/>
                <w:spacing w:val="1"/>
                <w:lang w:val="kk-KZ" w:eastAsia="en-US"/>
              </w:rPr>
              <w:t>Ақпараттық келісім түрлері</w:t>
            </w:r>
          </w:p>
        </w:tc>
        <w:tc>
          <w:tcPr>
            <w:tcW w:w="1241" w:type="dxa"/>
            <w:tcBorders>
              <w:top w:val="single" w:sz="4" w:space="0" w:color="auto"/>
              <w:left w:val="single" w:sz="4" w:space="0" w:color="auto"/>
              <w:bottom w:val="single" w:sz="4" w:space="0" w:color="auto"/>
              <w:right w:val="single" w:sz="4" w:space="0" w:color="auto"/>
            </w:tcBorders>
            <w:vAlign w:val="center"/>
          </w:tcPr>
          <w:p w:rsidR="00532626" w:rsidRPr="00A52F6D" w:rsidRDefault="00532626" w:rsidP="00334F97">
            <w:pPr>
              <w:widowControl w:val="0"/>
              <w:autoSpaceDE w:val="0"/>
              <w:autoSpaceDN w:val="0"/>
              <w:adjustRightInd w:val="0"/>
              <w:jc w:val="center"/>
              <w:rPr>
                <w:color w:val="000000"/>
                <w:spacing w:val="1"/>
                <w:lang w:val="kk-KZ"/>
              </w:rPr>
            </w:pPr>
            <w:r>
              <w:rPr>
                <w:color w:val="000000"/>
                <w:spacing w:val="1"/>
                <w:lang w:val="kk-KZ"/>
              </w:rPr>
              <w:t xml:space="preserve"> </w:t>
            </w:r>
          </w:p>
        </w:tc>
      </w:tr>
      <w:tr w:rsidR="00532626" w:rsidRPr="00F13C11" w:rsidTr="00334F97">
        <w:tc>
          <w:tcPr>
            <w:tcW w:w="588" w:type="dxa"/>
            <w:tcBorders>
              <w:top w:val="single" w:sz="4" w:space="0" w:color="auto"/>
              <w:left w:val="single" w:sz="4" w:space="0" w:color="auto"/>
              <w:bottom w:val="single" w:sz="4" w:space="0" w:color="auto"/>
              <w:right w:val="single" w:sz="4" w:space="0" w:color="auto"/>
            </w:tcBorders>
            <w:vAlign w:val="center"/>
          </w:tcPr>
          <w:p w:rsidR="00532626" w:rsidRPr="007A533E" w:rsidRDefault="00532626" w:rsidP="00334F97">
            <w:pPr>
              <w:widowControl w:val="0"/>
              <w:autoSpaceDE w:val="0"/>
              <w:autoSpaceDN w:val="0"/>
              <w:adjustRightInd w:val="0"/>
              <w:jc w:val="center"/>
              <w:rPr>
                <w:color w:val="000000"/>
                <w:spacing w:val="1"/>
                <w:lang w:val="kk-KZ"/>
              </w:rPr>
            </w:pPr>
            <w:r>
              <w:rPr>
                <w:color w:val="000000"/>
                <w:spacing w:val="1"/>
                <w:lang w:val="kk-KZ"/>
              </w:rPr>
              <w:t>2</w:t>
            </w:r>
          </w:p>
        </w:tc>
        <w:tc>
          <w:tcPr>
            <w:tcW w:w="3006" w:type="dxa"/>
            <w:tcBorders>
              <w:top w:val="single" w:sz="4" w:space="0" w:color="auto"/>
              <w:left w:val="single" w:sz="4" w:space="0" w:color="auto"/>
              <w:bottom w:val="single" w:sz="4" w:space="0" w:color="auto"/>
              <w:right w:val="single" w:sz="4" w:space="0" w:color="auto"/>
            </w:tcBorders>
            <w:vAlign w:val="center"/>
          </w:tcPr>
          <w:p w:rsidR="00532626" w:rsidRDefault="00532626" w:rsidP="00334F97">
            <w:pPr>
              <w:widowControl w:val="0"/>
              <w:autoSpaceDE w:val="0"/>
              <w:autoSpaceDN w:val="0"/>
              <w:adjustRightInd w:val="0"/>
              <w:rPr>
                <w:color w:val="000000"/>
                <w:spacing w:val="1"/>
                <w:lang w:val="kk-KZ" w:eastAsia="en-US"/>
              </w:rPr>
            </w:pPr>
            <w:r>
              <w:rPr>
                <w:color w:val="000000"/>
                <w:spacing w:val="1"/>
                <w:lang w:val="kk-KZ" w:eastAsia="en-US"/>
              </w:rPr>
              <w:t xml:space="preserve">Үкіметтік емес медициналық ұйымдардың қызметі </w:t>
            </w:r>
          </w:p>
          <w:p w:rsidR="00532626" w:rsidRDefault="00532626" w:rsidP="00334F97">
            <w:pPr>
              <w:widowControl w:val="0"/>
              <w:autoSpaceDE w:val="0"/>
              <w:autoSpaceDN w:val="0"/>
              <w:adjustRightInd w:val="0"/>
              <w:rPr>
                <w:color w:val="000000"/>
                <w:spacing w:val="1"/>
                <w:lang w:val="kk-KZ" w:eastAsia="en-US"/>
              </w:rPr>
            </w:pPr>
            <w:r>
              <w:rPr>
                <w:color w:val="000000"/>
                <w:spacing w:val="1"/>
                <w:lang w:val="kk-KZ" w:eastAsia="en-US"/>
              </w:rPr>
              <w:t>Орта медициналық қызметкерлердің құқықтары және жауапкершілігі</w:t>
            </w:r>
          </w:p>
        </w:tc>
        <w:tc>
          <w:tcPr>
            <w:tcW w:w="4770" w:type="dxa"/>
            <w:tcBorders>
              <w:top w:val="single" w:sz="4" w:space="0" w:color="auto"/>
              <w:left w:val="single" w:sz="4" w:space="0" w:color="auto"/>
              <w:bottom w:val="single" w:sz="4" w:space="0" w:color="auto"/>
              <w:right w:val="single" w:sz="4" w:space="0" w:color="auto"/>
            </w:tcBorders>
            <w:vAlign w:val="center"/>
          </w:tcPr>
          <w:p w:rsidR="00532626" w:rsidRDefault="00532626" w:rsidP="00334F97">
            <w:pPr>
              <w:widowControl w:val="0"/>
              <w:autoSpaceDE w:val="0"/>
              <w:autoSpaceDN w:val="0"/>
              <w:adjustRightInd w:val="0"/>
              <w:rPr>
                <w:color w:val="000000"/>
                <w:spacing w:val="1"/>
                <w:lang w:val="kk-KZ"/>
              </w:rPr>
            </w:pPr>
            <w:r>
              <w:rPr>
                <w:color w:val="000000"/>
                <w:spacing w:val="1"/>
                <w:lang w:val="kk-KZ"/>
              </w:rPr>
              <w:t xml:space="preserve">Дәстүрлі медицина. Дәстүрлі медицина облысындағы қызмет құқығы. Әдістер және құралдар. Халықтық медицина (шипалылық). Халықтық медицина әдістерімен емделу құқығы. </w:t>
            </w:r>
          </w:p>
          <w:p w:rsidR="00532626" w:rsidRPr="00A4444A" w:rsidRDefault="00532626" w:rsidP="00334F97">
            <w:pPr>
              <w:widowControl w:val="0"/>
              <w:autoSpaceDE w:val="0"/>
              <w:autoSpaceDN w:val="0"/>
              <w:adjustRightInd w:val="0"/>
              <w:rPr>
                <w:color w:val="000000"/>
                <w:spacing w:val="1"/>
                <w:lang w:val="kk-KZ"/>
              </w:rPr>
            </w:pPr>
            <w:r>
              <w:rPr>
                <w:color w:val="000000"/>
                <w:spacing w:val="1"/>
                <w:lang w:val="kk-KZ"/>
              </w:rPr>
              <w:t xml:space="preserve">Денсаулық сақтау облысындағы құқықтар мен міндеттер және олардың қамтамасыз етілу кепілдігі. Денсаулық сақтау облысындағы құқықтардың қамтамасыз етілу кепілдігі. </w:t>
            </w:r>
            <w:r>
              <w:rPr>
                <w:lang w:val="kk-KZ"/>
              </w:rPr>
              <w:t>Науқастардың құқықтары және науқастардың міндеттері. Азаматтардың келісімінсіз медициналық көмек көрсету.</w:t>
            </w:r>
          </w:p>
        </w:tc>
        <w:tc>
          <w:tcPr>
            <w:tcW w:w="1241" w:type="dxa"/>
            <w:tcBorders>
              <w:top w:val="single" w:sz="4" w:space="0" w:color="auto"/>
              <w:left w:val="single" w:sz="4" w:space="0" w:color="auto"/>
              <w:bottom w:val="single" w:sz="4" w:space="0" w:color="auto"/>
              <w:right w:val="single" w:sz="4" w:space="0" w:color="auto"/>
            </w:tcBorders>
            <w:vAlign w:val="center"/>
          </w:tcPr>
          <w:p w:rsidR="00532626" w:rsidRPr="00B83EB6" w:rsidRDefault="00532626" w:rsidP="00334F97">
            <w:pPr>
              <w:widowControl w:val="0"/>
              <w:autoSpaceDE w:val="0"/>
              <w:autoSpaceDN w:val="0"/>
              <w:adjustRightInd w:val="0"/>
              <w:jc w:val="center"/>
              <w:rPr>
                <w:color w:val="000000"/>
                <w:spacing w:val="1"/>
                <w:lang w:val="kk-KZ"/>
              </w:rPr>
            </w:pPr>
          </w:p>
        </w:tc>
      </w:tr>
      <w:tr w:rsidR="00532626" w:rsidRPr="000C5069" w:rsidTr="00334F97">
        <w:tc>
          <w:tcPr>
            <w:tcW w:w="588" w:type="dxa"/>
            <w:tcBorders>
              <w:top w:val="single" w:sz="4" w:space="0" w:color="auto"/>
              <w:left w:val="single" w:sz="4" w:space="0" w:color="auto"/>
              <w:bottom w:val="single" w:sz="4" w:space="0" w:color="auto"/>
              <w:right w:val="single" w:sz="4" w:space="0" w:color="auto"/>
            </w:tcBorders>
            <w:vAlign w:val="center"/>
          </w:tcPr>
          <w:p w:rsidR="00532626" w:rsidRPr="00F13C11" w:rsidRDefault="00532626" w:rsidP="00334F97">
            <w:pPr>
              <w:widowControl w:val="0"/>
              <w:autoSpaceDE w:val="0"/>
              <w:autoSpaceDN w:val="0"/>
              <w:adjustRightInd w:val="0"/>
              <w:jc w:val="center"/>
              <w:rPr>
                <w:color w:val="000000"/>
                <w:spacing w:val="1"/>
                <w:lang w:val="kk-KZ"/>
              </w:rPr>
            </w:pPr>
            <w:r>
              <w:rPr>
                <w:color w:val="000000"/>
                <w:spacing w:val="1"/>
                <w:lang w:val="kk-KZ"/>
              </w:rPr>
              <w:t>3</w:t>
            </w:r>
          </w:p>
        </w:tc>
        <w:tc>
          <w:tcPr>
            <w:tcW w:w="3006" w:type="dxa"/>
            <w:tcBorders>
              <w:top w:val="single" w:sz="4" w:space="0" w:color="auto"/>
              <w:left w:val="single" w:sz="4" w:space="0" w:color="auto"/>
              <w:bottom w:val="single" w:sz="4" w:space="0" w:color="auto"/>
              <w:right w:val="single" w:sz="4" w:space="0" w:color="auto"/>
            </w:tcBorders>
            <w:vAlign w:val="center"/>
          </w:tcPr>
          <w:p w:rsidR="00532626" w:rsidRDefault="00532626" w:rsidP="00334F97">
            <w:pPr>
              <w:widowControl w:val="0"/>
              <w:autoSpaceDE w:val="0"/>
              <w:autoSpaceDN w:val="0"/>
              <w:adjustRightInd w:val="0"/>
              <w:rPr>
                <w:color w:val="000000"/>
                <w:spacing w:val="1"/>
                <w:lang w:val="kk-KZ" w:eastAsia="en-US"/>
              </w:rPr>
            </w:pPr>
            <w:r>
              <w:rPr>
                <w:color w:val="000000"/>
                <w:spacing w:val="1"/>
                <w:lang w:val="kk-KZ" w:eastAsia="en-US"/>
              </w:rPr>
              <w:t>Жекелеген топ азаматтарының және денсаулық қорғау облысындағы науқастардың құқықтары Медициналық қызметкерлердің контракттары және еңбек келісімдері</w:t>
            </w:r>
          </w:p>
        </w:tc>
        <w:tc>
          <w:tcPr>
            <w:tcW w:w="4770" w:type="dxa"/>
            <w:tcBorders>
              <w:top w:val="single" w:sz="4" w:space="0" w:color="auto"/>
              <w:left w:val="single" w:sz="4" w:space="0" w:color="auto"/>
              <w:bottom w:val="single" w:sz="4" w:space="0" w:color="auto"/>
              <w:right w:val="single" w:sz="4" w:space="0" w:color="auto"/>
            </w:tcBorders>
            <w:vAlign w:val="center"/>
          </w:tcPr>
          <w:p w:rsidR="00532626" w:rsidRDefault="00532626" w:rsidP="00334F97">
            <w:pPr>
              <w:widowControl w:val="0"/>
              <w:autoSpaceDE w:val="0"/>
              <w:autoSpaceDN w:val="0"/>
              <w:adjustRightInd w:val="0"/>
              <w:rPr>
                <w:color w:val="000000"/>
                <w:spacing w:val="1"/>
                <w:lang w:val="kk-KZ"/>
              </w:rPr>
            </w:pPr>
            <w:r>
              <w:rPr>
                <w:color w:val="000000"/>
                <w:spacing w:val="1"/>
                <w:lang w:val="kk-KZ"/>
              </w:rPr>
              <w:t xml:space="preserve">Туберкулезбен ауыратындарға әлеуметтік – медициналық көмек көрсету. АИВ инфекциясы және АҚТҚ алдын алу және емдеудегі сұрақтардың мемлекеттік кепілдігі. Психикалық аурулармен ауыратындарға әлеуметтік – медициналық көмек көрсету. Алкоголизм, наркомания және токсикоманиямен ауыратындарға әлеуметтік – медициналық көмек көрсету. </w:t>
            </w:r>
          </w:p>
          <w:p w:rsidR="00532626" w:rsidRPr="002F5B6A" w:rsidRDefault="00532626" w:rsidP="00334F97">
            <w:pPr>
              <w:widowControl w:val="0"/>
              <w:autoSpaceDE w:val="0"/>
              <w:autoSpaceDN w:val="0"/>
              <w:adjustRightInd w:val="0"/>
              <w:rPr>
                <w:color w:val="000000"/>
                <w:spacing w:val="1"/>
                <w:lang w:val="kk-KZ"/>
              </w:rPr>
            </w:pPr>
            <w:r>
              <w:rPr>
                <w:color w:val="000000"/>
                <w:spacing w:val="1"/>
                <w:lang w:val="kk-KZ"/>
              </w:rPr>
              <w:t>Денсаулық сақтау ұйымы қызметкерлерінің еңбек қатынастары. Мемлекеттік денсаулық сақтау ұйымының қызметкерлерінің еңбегін төлеу. Денсаулық сақтау ұйымы қызметкерлерінің еңбек қатынастары</w:t>
            </w:r>
          </w:p>
        </w:tc>
        <w:tc>
          <w:tcPr>
            <w:tcW w:w="1241" w:type="dxa"/>
            <w:tcBorders>
              <w:top w:val="single" w:sz="4" w:space="0" w:color="auto"/>
              <w:left w:val="single" w:sz="4" w:space="0" w:color="auto"/>
              <w:bottom w:val="single" w:sz="4" w:space="0" w:color="auto"/>
              <w:right w:val="single" w:sz="4" w:space="0" w:color="auto"/>
            </w:tcBorders>
            <w:vAlign w:val="center"/>
          </w:tcPr>
          <w:p w:rsidR="00532626" w:rsidRPr="000C5069" w:rsidRDefault="00532626" w:rsidP="00334F97">
            <w:pPr>
              <w:widowControl w:val="0"/>
              <w:autoSpaceDE w:val="0"/>
              <w:autoSpaceDN w:val="0"/>
              <w:adjustRightInd w:val="0"/>
              <w:jc w:val="center"/>
              <w:rPr>
                <w:color w:val="000000"/>
                <w:spacing w:val="1"/>
                <w:lang w:val="kk-KZ"/>
              </w:rPr>
            </w:pPr>
            <w:r>
              <w:rPr>
                <w:color w:val="000000"/>
                <w:spacing w:val="1"/>
                <w:lang w:val="kk-KZ"/>
              </w:rPr>
              <w:t xml:space="preserve"> </w:t>
            </w:r>
          </w:p>
        </w:tc>
      </w:tr>
      <w:tr w:rsidR="00532626" w:rsidRPr="007A083D" w:rsidTr="00334F97">
        <w:tc>
          <w:tcPr>
            <w:tcW w:w="588" w:type="dxa"/>
            <w:tcBorders>
              <w:top w:val="single" w:sz="4" w:space="0" w:color="auto"/>
              <w:left w:val="single" w:sz="4" w:space="0" w:color="auto"/>
              <w:bottom w:val="single" w:sz="4" w:space="0" w:color="auto"/>
              <w:right w:val="single" w:sz="4" w:space="0" w:color="auto"/>
            </w:tcBorders>
            <w:vAlign w:val="center"/>
          </w:tcPr>
          <w:p w:rsidR="00532626" w:rsidRPr="007A083D" w:rsidRDefault="00532626" w:rsidP="00334F97">
            <w:pPr>
              <w:widowControl w:val="0"/>
              <w:autoSpaceDE w:val="0"/>
              <w:autoSpaceDN w:val="0"/>
              <w:adjustRightInd w:val="0"/>
              <w:jc w:val="center"/>
              <w:rPr>
                <w:color w:val="000000"/>
                <w:spacing w:val="1"/>
                <w:lang w:val="kk-KZ"/>
              </w:rPr>
            </w:pPr>
            <w:r>
              <w:rPr>
                <w:color w:val="000000"/>
                <w:spacing w:val="1"/>
                <w:lang w:val="kk-KZ"/>
              </w:rPr>
              <w:t>4</w:t>
            </w:r>
          </w:p>
        </w:tc>
        <w:tc>
          <w:tcPr>
            <w:tcW w:w="3006" w:type="dxa"/>
            <w:tcBorders>
              <w:top w:val="single" w:sz="4" w:space="0" w:color="auto"/>
              <w:left w:val="single" w:sz="4" w:space="0" w:color="auto"/>
              <w:bottom w:val="single" w:sz="4" w:space="0" w:color="auto"/>
              <w:right w:val="single" w:sz="4" w:space="0" w:color="auto"/>
            </w:tcBorders>
            <w:vAlign w:val="center"/>
          </w:tcPr>
          <w:p w:rsidR="00532626" w:rsidRDefault="00532626" w:rsidP="00334F97">
            <w:pPr>
              <w:widowControl w:val="0"/>
              <w:autoSpaceDE w:val="0"/>
              <w:autoSpaceDN w:val="0"/>
              <w:adjustRightInd w:val="0"/>
              <w:rPr>
                <w:color w:val="000000"/>
                <w:spacing w:val="1"/>
                <w:lang w:val="kk-KZ" w:eastAsia="en-US"/>
              </w:rPr>
            </w:pPr>
            <w:r>
              <w:rPr>
                <w:color w:val="000000"/>
                <w:spacing w:val="1"/>
                <w:lang w:val="kk-KZ" w:eastAsia="en-US"/>
              </w:rPr>
              <w:t xml:space="preserve">Медициналық қызметкерлерді кәсіби сақтандыру </w:t>
            </w:r>
          </w:p>
          <w:p w:rsidR="00532626" w:rsidRDefault="00532626" w:rsidP="00334F97">
            <w:pPr>
              <w:widowControl w:val="0"/>
              <w:autoSpaceDE w:val="0"/>
              <w:autoSpaceDN w:val="0"/>
              <w:adjustRightInd w:val="0"/>
              <w:rPr>
                <w:color w:val="000000"/>
                <w:spacing w:val="1"/>
                <w:lang w:val="kk-KZ" w:eastAsia="en-US"/>
              </w:rPr>
            </w:pPr>
            <w:r>
              <w:rPr>
                <w:color w:val="000000"/>
                <w:spacing w:val="1"/>
                <w:lang w:val="kk-KZ" w:eastAsia="en-US"/>
              </w:rPr>
              <w:t>Медициналық қызметкерлердің әлеуметтік – құқықтық қорғалуы</w:t>
            </w:r>
          </w:p>
        </w:tc>
        <w:tc>
          <w:tcPr>
            <w:tcW w:w="4770" w:type="dxa"/>
            <w:tcBorders>
              <w:top w:val="single" w:sz="4" w:space="0" w:color="auto"/>
              <w:left w:val="single" w:sz="4" w:space="0" w:color="auto"/>
              <w:bottom w:val="single" w:sz="4" w:space="0" w:color="auto"/>
              <w:right w:val="single" w:sz="4" w:space="0" w:color="auto"/>
            </w:tcBorders>
            <w:vAlign w:val="center"/>
          </w:tcPr>
          <w:p w:rsidR="00532626" w:rsidRDefault="00532626" w:rsidP="00334F97">
            <w:pPr>
              <w:widowControl w:val="0"/>
              <w:autoSpaceDE w:val="0"/>
              <w:autoSpaceDN w:val="0"/>
              <w:adjustRightInd w:val="0"/>
              <w:rPr>
                <w:color w:val="000000"/>
                <w:spacing w:val="1"/>
                <w:lang w:val="kk-KZ"/>
              </w:rPr>
            </w:pPr>
            <w:r>
              <w:rPr>
                <w:color w:val="000000"/>
                <w:spacing w:val="1"/>
                <w:lang w:val="kk-KZ"/>
              </w:rPr>
              <w:t>Медициналық қызметкерлерді сақтандыру және кәсіби қателіктерінің тәуекелділігі. Сақатандыру түрлері. Өмірді және денсаулықты міндетті қамтамасыз ету бойынша міндеттер. Кәсіби қателіктер тәуекелділігін сақтандыру.</w:t>
            </w:r>
          </w:p>
          <w:p w:rsidR="00532626" w:rsidRPr="00A4444A" w:rsidRDefault="00532626" w:rsidP="00334F97">
            <w:pPr>
              <w:widowControl w:val="0"/>
              <w:autoSpaceDE w:val="0"/>
              <w:autoSpaceDN w:val="0"/>
              <w:adjustRightInd w:val="0"/>
              <w:rPr>
                <w:color w:val="000000"/>
                <w:spacing w:val="1"/>
                <w:lang w:val="kk-KZ"/>
              </w:rPr>
            </w:pPr>
            <w:r>
              <w:rPr>
                <w:color w:val="000000"/>
                <w:spacing w:val="1"/>
                <w:lang w:val="kk-KZ"/>
              </w:rPr>
              <w:t xml:space="preserve"> Еңбекті қорғау талаптарымен сәйкес олардың қызмет шарттарын қамтамасыз ету. Өзінің кәсіби ар – намысын және </w:t>
            </w:r>
            <w:r>
              <w:rPr>
                <w:color w:val="000000"/>
                <w:spacing w:val="1"/>
                <w:lang w:val="kk-KZ"/>
              </w:rPr>
              <w:lastRenderedPageBreak/>
              <w:t>құндылығын қорғау.</w:t>
            </w:r>
          </w:p>
        </w:tc>
        <w:tc>
          <w:tcPr>
            <w:tcW w:w="1241" w:type="dxa"/>
            <w:tcBorders>
              <w:top w:val="single" w:sz="4" w:space="0" w:color="auto"/>
              <w:left w:val="single" w:sz="4" w:space="0" w:color="auto"/>
              <w:bottom w:val="single" w:sz="4" w:space="0" w:color="auto"/>
              <w:right w:val="single" w:sz="4" w:space="0" w:color="auto"/>
            </w:tcBorders>
            <w:vAlign w:val="center"/>
          </w:tcPr>
          <w:p w:rsidR="00532626" w:rsidRPr="007A083D" w:rsidRDefault="00532626" w:rsidP="00334F97">
            <w:pPr>
              <w:widowControl w:val="0"/>
              <w:autoSpaceDE w:val="0"/>
              <w:autoSpaceDN w:val="0"/>
              <w:adjustRightInd w:val="0"/>
              <w:jc w:val="center"/>
              <w:rPr>
                <w:color w:val="000000"/>
                <w:spacing w:val="1"/>
                <w:lang w:val="kk-KZ"/>
              </w:rPr>
            </w:pPr>
            <w:r>
              <w:rPr>
                <w:color w:val="000000"/>
                <w:spacing w:val="1"/>
                <w:lang w:val="kk-KZ"/>
              </w:rPr>
              <w:lastRenderedPageBreak/>
              <w:t xml:space="preserve"> </w:t>
            </w:r>
          </w:p>
        </w:tc>
      </w:tr>
      <w:tr w:rsidR="00532626" w:rsidRPr="00C756AC" w:rsidTr="00334F97">
        <w:tc>
          <w:tcPr>
            <w:tcW w:w="588" w:type="dxa"/>
            <w:tcBorders>
              <w:top w:val="single" w:sz="4" w:space="0" w:color="auto"/>
              <w:left w:val="single" w:sz="4" w:space="0" w:color="auto"/>
              <w:bottom w:val="single" w:sz="4" w:space="0" w:color="auto"/>
              <w:right w:val="single" w:sz="4" w:space="0" w:color="auto"/>
            </w:tcBorders>
            <w:vAlign w:val="center"/>
          </w:tcPr>
          <w:p w:rsidR="00532626" w:rsidRPr="00D0744A" w:rsidRDefault="00532626" w:rsidP="00334F97">
            <w:pPr>
              <w:widowControl w:val="0"/>
              <w:autoSpaceDE w:val="0"/>
              <w:autoSpaceDN w:val="0"/>
              <w:adjustRightInd w:val="0"/>
              <w:jc w:val="center"/>
              <w:rPr>
                <w:color w:val="000000"/>
                <w:spacing w:val="1"/>
                <w:lang w:val="kk-KZ"/>
              </w:rPr>
            </w:pPr>
            <w:r>
              <w:rPr>
                <w:color w:val="000000"/>
                <w:spacing w:val="1"/>
                <w:lang w:val="kk-KZ"/>
              </w:rPr>
              <w:lastRenderedPageBreak/>
              <w:t>5</w:t>
            </w:r>
          </w:p>
        </w:tc>
        <w:tc>
          <w:tcPr>
            <w:tcW w:w="3006" w:type="dxa"/>
            <w:tcBorders>
              <w:top w:val="single" w:sz="4" w:space="0" w:color="auto"/>
              <w:left w:val="single" w:sz="4" w:space="0" w:color="auto"/>
              <w:bottom w:val="single" w:sz="4" w:space="0" w:color="auto"/>
              <w:right w:val="single" w:sz="4" w:space="0" w:color="auto"/>
            </w:tcBorders>
            <w:vAlign w:val="center"/>
          </w:tcPr>
          <w:p w:rsidR="00532626" w:rsidRDefault="00532626" w:rsidP="00334F97">
            <w:pPr>
              <w:widowControl w:val="0"/>
              <w:autoSpaceDE w:val="0"/>
              <w:autoSpaceDN w:val="0"/>
              <w:adjustRightInd w:val="0"/>
              <w:rPr>
                <w:color w:val="000000"/>
                <w:spacing w:val="1"/>
                <w:lang w:val="kk-KZ" w:eastAsia="en-US"/>
              </w:rPr>
            </w:pPr>
            <w:r>
              <w:rPr>
                <w:color w:val="000000"/>
                <w:spacing w:val="1"/>
                <w:lang w:val="kk-KZ" w:eastAsia="en-US"/>
              </w:rPr>
              <w:t>Мейірбикелік тәжірибе компетенттік тәжірибе Медициналық және соттық экспертизалардың құқықтық негіздері</w:t>
            </w:r>
          </w:p>
        </w:tc>
        <w:tc>
          <w:tcPr>
            <w:tcW w:w="4770" w:type="dxa"/>
            <w:tcBorders>
              <w:top w:val="single" w:sz="4" w:space="0" w:color="auto"/>
              <w:left w:val="single" w:sz="4" w:space="0" w:color="auto"/>
              <w:bottom w:val="single" w:sz="4" w:space="0" w:color="auto"/>
              <w:right w:val="single" w:sz="4" w:space="0" w:color="auto"/>
            </w:tcBorders>
            <w:vAlign w:val="center"/>
          </w:tcPr>
          <w:p w:rsidR="00532626" w:rsidRDefault="00532626" w:rsidP="00334F97">
            <w:pPr>
              <w:widowControl w:val="0"/>
              <w:autoSpaceDE w:val="0"/>
              <w:autoSpaceDN w:val="0"/>
              <w:adjustRightInd w:val="0"/>
              <w:rPr>
                <w:color w:val="000000"/>
                <w:spacing w:val="1"/>
                <w:lang w:val="kk-KZ"/>
              </w:rPr>
            </w:pPr>
            <w:r>
              <w:rPr>
                <w:color w:val="000000"/>
                <w:spacing w:val="1"/>
                <w:lang w:val="kk-KZ"/>
              </w:rPr>
              <w:t xml:space="preserve">Мейірбикелік қызметтің негізгі шарты – кәсіби компетенттілік. Қызметтің кәсіби стандарттары. Құқықтық және этикалық компетенттілік. </w:t>
            </w:r>
          </w:p>
          <w:p w:rsidR="00532626" w:rsidRPr="00A4444A" w:rsidRDefault="00532626" w:rsidP="00334F97">
            <w:pPr>
              <w:widowControl w:val="0"/>
              <w:autoSpaceDE w:val="0"/>
              <w:autoSpaceDN w:val="0"/>
              <w:adjustRightInd w:val="0"/>
              <w:rPr>
                <w:color w:val="000000"/>
                <w:spacing w:val="1"/>
                <w:lang w:val="kk-KZ"/>
              </w:rPr>
            </w:pPr>
            <w:r>
              <w:rPr>
                <w:color w:val="000000"/>
                <w:spacing w:val="1"/>
                <w:lang w:val="kk-KZ"/>
              </w:rPr>
              <w:t xml:space="preserve">Медициналық және соттық экспертизалардың құықытық негіздері. </w:t>
            </w:r>
            <w:r w:rsidRPr="00424C22">
              <w:rPr>
                <w:color w:val="000000"/>
                <w:spacing w:val="1"/>
                <w:lang w:eastAsia="en-US"/>
              </w:rPr>
              <w:t>61</w:t>
            </w:r>
            <w:r>
              <w:rPr>
                <w:color w:val="000000"/>
                <w:spacing w:val="1"/>
                <w:lang w:val="kk-KZ" w:eastAsia="en-US"/>
              </w:rPr>
              <w:t xml:space="preserve"> бап. Соттық – медициналық, соттық – психиатриялық және соттық – наркологиялық экспертизалар.</w:t>
            </w:r>
          </w:p>
        </w:tc>
        <w:tc>
          <w:tcPr>
            <w:tcW w:w="1241" w:type="dxa"/>
            <w:tcBorders>
              <w:top w:val="single" w:sz="4" w:space="0" w:color="auto"/>
              <w:left w:val="single" w:sz="4" w:space="0" w:color="auto"/>
              <w:bottom w:val="single" w:sz="4" w:space="0" w:color="auto"/>
              <w:right w:val="single" w:sz="4" w:space="0" w:color="auto"/>
            </w:tcBorders>
            <w:vAlign w:val="center"/>
          </w:tcPr>
          <w:p w:rsidR="00532626" w:rsidRPr="00C756AC" w:rsidRDefault="00532626" w:rsidP="00334F97">
            <w:pPr>
              <w:widowControl w:val="0"/>
              <w:autoSpaceDE w:val="0"/>
              <w:autoSpaceDN w:val="0"/>
              <w:adjustRightInd w:val="0"/>
              <w:jc w:val="center"/>
              <w:rPr>
                <w:color w:val="000000"/>
                <w:spacing w:val="1"/>
                <w:lang w:val="kk-KZ"/>
              </w:rPr>
            </w:pPr>
            <w:r>
              <w:rPr>
                <w:color w:val="000000"/>
                <w:spacing w:val="1"/>
                <w:lang w:val="kk-KZ"/>
              </w:rPr>
              <w:t xml:space="preserve"> </w:t>
            </w:r>
          </w:p>
        </w:tc>
      </w:tr>
    </w:tbl>
    <w:p w:rsidR="00532626" w:rsidRDefault="00532626" w:rsidP="00532626">
      <w:pPr>
        <w:rPr>
          <w:b/>
          <w:sz w:val="28"/>
          <w:szCs w:val="28"/>
        </w:rPr>
      </w:pPr>
    </w:p>
    <w:p w:rsidR="00532626" w:rsidRDefault="00532626" w:rsidP="00532626">
      <w:pPr>
        <w:pStyle w:val="23"/>
        <w:autoSpaceDE w:val="0"/>
        <w:autoSpaceDN w:val="0"/>
        <w:adjustRightInd w:val="0"/>
        <w:ind w:left="0"/>
        <w:jc w:val="center"/>
        <w:rPr>
          <w:rFonts w:ascii="Times New Roman" w:hAnsi="Times New Roman"/>
          <w:b/>
          <w:bCs/>
          <w:sz w:val="28"/>
          <w:szCs w:val="28"/>
          <w:lang w:val="kk-KZ"/>
        </w:rPr>
      </w:pPr>
      <w:r>
        <w:rPr>
          <w:rFonts w:ascii="Times New Roman" w:hAnsi="Times New Roman"/>
          <w:b/>
          <w:bCs/>
          <w:sz w:val="28"/>
          <w:szCs w:val="28"/>
          <w:lang w:val="kk-KZ"/>
        </w:rPr>
        <w:t>Магистранттың өзіндік жұмысы (МӨЖ)</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2"/>
        <w:gridCol w:w="7074"/>
        <w:gridCol w:w="2268"/>
      </w:tblGrid>
      <w:tr w:rsidR="00532626" w:rsidTr="00334F97">
        <w:tc>
          <w:tcPr>
            <w:tcW w:w="582" w:type="dxa"/>
            <w:vAlign w:val="center"/>
          </w:tcPr>
          <w:p w:rsidR="00532626" w:rsidRDefault="00532626" w:rsidP="00334F97">
            <w:pPr>
              <w:widowControl w:val="0"/>
              <w:autoSpaceDE w:val="0"/>
              <w:autoSpaceDN w:val="0"/>
              <w:adjustRightInd w:val="0"/>
              <w:jc w:val="center"/>
              <w:rPr>
                <w:color w:val="000000"/>
                <w:spacing w:val="1"/>
              </w:rPr>
            </w:pPr>
            <w:r>
              <w:rPr>
                <w:color w:val="000000"/>
                <w:spacing w:val="1"/>
              </w:rPr>
              <w:t>№</w:t>
            </w:r>
          </w:p>
          <w:p w:rsidR="00532626" w:rsidRDefault="00532626" w:rsidP="00334F97">
            <w:pPr>
              <w:widowControl w:val="0"/>
              <w:autoSpaceDE w:val="0"/>
              <w:autoSpaceDN w:val="0"/>
              <w:adjustRightInd w:val="0"/>
              <w:jc w:val="center"/>
              <w:rPr>
                <w:color w:val="000000"/>
                <w:spacing w:val="1"/>
                <w:lang w:val="kk-KZ"/>
              </w:rPr>
            </w:pPr>
            <w:r>
              <w:rPr>
                <w:color w:val="000000"/>
                <w:spacing w:val="1"/>
                <w:lang w:val="kk-KZ"/>
              </w:rPr>
              <w:t>р</w:t>
            </w:r>
            <w:r>
              <w:rPr>
                <w:color w:val="000000"/>
                <w:spacing w:val="1"/>
              </w:rPr>
              <w:t>/</w:t>
            </w:r>
            <w:r>
              <w:rPr>
                <w:color w:val="000000"/>
                <w:spacing w:val="1"/>
                <w:lang w:val="kk-KZ"/>
              </w:rPr>
              <w:t>с</w:t>
            </w:r>
          </w:p>
        </w:tc>
        <w:tc>
          <w:tcPr>
            <w:tcW w:w="7074" w:type="dxa"/>
            <w:vAlign w:val="center"/>
          </w:tcPr>
          <w:p w:rsidR="00532626" w:rsidRDefault="00532626" w:rsidP="00334F97">
            <w:pPr>
              <w:widowControl w:val="0"/>
              <w:shd w:val="clear" w:color="auto" w:fill="FFFFFF"/>
              <w:autoSpaceDE w:val="0"/>
              <w:autoSpaceDN w:val="0"/>
              <w:adjustRightInd w:val="0"/>
              <w:jc w:val="center"/>
              <w:rPr>
                <w:color w:val="000000"/>
                <w:spacing w:val="1"/>
                <w:lang w:val="kk-KZ"/>
              </w:rPr>
            </w:pPr>
            <w:r>
              <w:rPr>
                <w:bCs/>
                <w:lang w:val="kk-KZ"/>
              </w:rPr>
              <w:t xml:space="preserve"> Магистранттың өзіндік жұмысының тақырыптарының аталуы</w:t>
            </w:r>
          </w:p>
        </w:tc>
        <w:tc>
          <w:tcPr>
            <w:tcW w:w="2268" w:type="dxa"/>
            <w:vAlign w:val="center"/>
          </w:tcPr>
          <w:p w:rsidR="00532626" w:rsidRDefault="00532626" w:rsidP="00334F97">
            <w:pPr>
              <w:widowControl w:val="0"/>
              <w:autoSpaceDE w:val="0"/>
              <w:autoSpaceDN w:val="0"/>
              <w:adjustRightInd w:val="0"/>
              <w:jc w:val="center"/>
              <w:rPr>
                <w:color w:val="000000"/>
                <w:spacing w:val="1"/>
                <w:lang w:val="kk-KZ"/>
              </w:rPr>
            </w:pPr>
            <w:r>
              <w:rPr>
                <w:color w:val="000000"/>
                <w:spacing w:val="1"/>
                <w:lang w:val="kk-KZ"/>
              </w:rPr>
              <w:t>МӨЖ мазмұны</w:t>
            </w:r>
          </w:p>
        </w:tc>
      </w:tr>
      <w:tr w:rsidR="00532626" w:rsidTr="00334F97">
        <w:tc>
          <w:tcPr>
            <w:tcW w:w="9924" w:type="dxa"/>
            <w:gridSpan w:val="3"/>
            <w:vAlign w:val="center"/>
          </w:tcPr>
          <w:p w:rsidR="00532626" w:rsidRDefault="00532626" w:rsidP="00334F97">
            <w:pPr>
              <w:widowControl w:val="0"/>
              <w:autoSpaceDE w:val="0"/>
              <w:autoSpaceDN w:val="0"/>
              <w:adjustRightInd w:val="0"/>
              <w:jc w:val="center"/>
              <w:rPr>
                <w:color w:val="000000"/>
                <w:spacing w:val="1"/>
              </w:rPr>
            </w:pPr>
            <w:r>
              <w:rPr>
                <w:b/>
                <w:color w:val="000000"/>
                <w:spacing w:val="1"/>
              </w:rPr>
              <w:t>Кредит № 1</w:t>
            </w:r>
          </w:p>
        </w:tc>
      </w:tr>
      <w:tr w:rsidR="00532626" w:rsidTr="00334F97">
        <w:tc>
          <w:tcPr>
            <w:tcW w:w="582" w:type="dxa"/>
            <w:vAlign w:val="center"/>
          </w:tcPr>
          <w:p w:rsidR="00532626" w:rsidRDefault="00532626" w:rsidP="00334F97">
            <w:pPr>
              <w:widowControl w:val="0"/>
              <w:autoSpaceDE w:val="0"/>
              <w:autoSpaceDN w:val="0"/>
              <w:adjustRightInd w:val="0"/>
              <w:jc w:val="center"/>
              <w:rPr>
                <w:color w:val="000000"/>
                <w:spacing w:val="1"/>
              </w:rPr>
            </w:pPr>
            <w:r>
              <w:rPr>
                <w:color w:val="000000"/>
                <w:spacing w:val="1"/>
              </w:rPr>
              <w:t>1</w:t>
            </w:r>
          </w:p>
        </w:tc>
        <w:tc>
          <w:tcPr>
            <w:tcW w:w="7074" w:type="dxa"/>
            <w:vAlign w:val="center"/>
          </w:tcPr>
          <w:p w:rsidR="00532626" w:rsidRPr="003731A5" w:rsidRDefault="00532626" w:rsidP="00334F97">
            <w:pPr>
              <w:widowControl w:val="0"/>
              <w:autoSpaceDE w:val="0"/>
              <w:autoSpaceDN w:val="0"/>
              <w:adjustRightInd w:val="0"/>
              <w:rPr>
                <w:color w:val="000000"/>
                <w:spacing w:val="1"/>
                <w:lang w:val="kk-KZ"/>
              </w:rPr>
            </w:pPr>
            <w:r>
              <w:rPr>
                <w:color w:val="000000"/>
                <w:spacing w:val="1"/>
                <w:lang w:val="kk-KZ"/>
              </w:rPr>
              <w:t xml:space="preserve">Денсаулық сақтау ұйымының қызметін регламентейтін Қазақстан Республикасының Кодексі және басқа да заңнамалық құжаттар: ситуациялық сауалдарды шешу. </w:t>
            </w:r>
          </w:p>
        </w:tc>
        <w:tc>
          <w:tcPr>
            <w:tcW w:w="2268" w:type="dxa"/>
            <w:vAlign w:val="center"/>
          </w:tcPr>
          <w:p w:rsidR="00532626" w:rsidRDefault="00532626" w:rsidP="00334F97">
            <w:pPr>
              <w:autoSpaceDE w:val="0"/>
              <w:autoSpaceDN w:val="0"/>
              <w:adjustRightInd w:val="0"/>
              <w:spacing w:line="276" w:lineRule="auto"/>
              <w:jc w:val="center"/>
              <w:rPr>
                <w:bCs/>
              </w:rPr>
            </w:pPr>
            <w:r>
              <w:rPr>
                <w:bCs/>
              </w:rPr>
              <w:t>Реферат</w:t>
            </w:r>
          </w:p>
        </w:tc>
      </w:tr>
      <w:tr w:rsidR="00532626" w:rsidTr="00334F97">
        <w:tc>
          <w:tcPr>
            <w:tcW w:w="582" w:type="dxa"/>
            <w:vAlign w:val="center"/>
          </w:tcPr>
          <w:p w:rsidR="00532626" w:rsidRDefault="00532626" w:rsidP="00334F97">
            <w:pPr>
              <w:widowControl w:val="0"/>
              <w:autoSpaceDE w:val="0"/>
              <w:autoSpaceDN w:val="0"/>
              <w:adjustRightInd w:val="0"/>
              <w:jc w:val="center"/>
              <w:rPr>
                <w:color w:val="000000"/>
                <w:spacing w:val="1"/>
              </w:rPr>
            </w:pPr>
            <w:r>
              <w:rPr>
                <w:color w:val="000000"/>
                <w:spacing w:val="1"/>
              </w:rPr>
              <w:t>2</w:t>
            </w:r>
          </w:p>
        </w:tc>
        <w:tc>
          <w:tcPr>
            <w:tcW w:w="7074" w:type="dxa"/>
            <w:vAlign w:val="center"/>
          </w:tcPr>
          <w:p w:rsidR="00532626" w:rsidRPr="003731A5" w:rsidRDefault="00532626" w:rsidP="00334F97">
            <w:pPr>
              <w:widowControl w:val="0"/>
              <w:autoSpaceDE w:val="0"/>
              <w:autoSpaceDN w:val="0"/>
              <w:adjustRightInd w:val="0"/>
              <w:rPr>
                <w:color w:val="000000"/>
                <w:spacing w:val="1"/>
                <w:lang w:val="kk-KZ" w:eastAsia="en-US"/>
              </w:rPr>
            </w:pPr>
            <w:r>
              <w:rPr>
                <w:color w:val="000000"/>
                <w:spacing w:val="1"/>
                <w:lang w:val="kk-KZ"/>
              </w:rPr>
              <w:t>Қазақстан Республикасы азаматтарының денсаулығын қорғаудың құқықтық негіздері: ситуациялық сауалдарды шешу.</w:t>
            </w:r>
          </w:p>
        </w:tc>
        <w:tc>
          <w:tcPr>
            <w:tcW w:w="2268" w:type="dxa"/>
            <w:vAlign w:val="center"/>
          </w:tcPr>
          <w:p w:rsidR="00532626" w:rsidRDefault="00532626" w:rsidP="00334F97">
            <w:pPr>
              <w:jc w:val="center"/>
            </w:pPr>
            <w:r>
              <w:rPr>
                <w:bCs/>
              </w:rPr>
              <w:t>Презентация</w:t>
            </w:r>
          </w:p>
        </w:tc>
      </w:tr>
      <w:tr w:rsidR="00532626" w:rsidTr="00334F97">
        <w:tc>
          <w:tcPr>
            <w:tcW w:w="582" w:type="dxa"/>
            <w:vAlign w:val="center"/>
          </w:tcPr>
          <w:p w:rsidR="00532626" w:rsidRDefault="00532626" w:rsidP="00334F97">
            <w:pPr>
              <w:widowControl w:val="0"/>
              <w:autoSpaceDE w:val="0"/>
              <w:autoSpaceDN w:val="0"/>
              <w:adjustRightInd w:val="0"/>
              <w:jc w:val="center"/>
              <w:rPr>
                <w:color w:val="000000"/>
                <w:spacing w:val="1"/>
              </w:rPr>
            </w:pPr>
            <w:r>
              <w:rPr>
                <w:color w:val="000000"/>
                <w:spacing w:val="1"/>
              </w:rPr>
              <w:t>3</w:t>
            </w:r>
          </w:p>
        </w:tc>
        <w:tc>
          <w:tcPr>
            <w:tcW w:w="7074" w:type="dxa"/>
            <w:vAlign w:val="center"/>
          </w:tcPr>
          <w:p w:rsidR="00532626" w:rsidRDefault="00532626" w:rsidP="00334F97">
            <w:pPr>
              <w:widowControl w:val="0"/>
              <w:autoSpaceDE w:val="0"/>
              <w:autoSpaceDN w:val="0"/>
              <w:adjustRightInd w:val="0"/>
              <w:rPr>
                <w:color w:val="000000"/>
                <w:spacing w:val="1"/>
                <w:lang w:val="kk-KZ"/>
              </w:rPr>
            </w:pPr>
            <w:r>
              <w:rPr>
                <w:color w:val="000000"/>
                <w:spacing w:val="1"/>
                <w:lang w:val="kk-KZ" w:eastAsia="en-US"/>
              </w:rPr>
              <w:t>Жекелеген топ азаматтарының және денсаулық қорғау облысындағы науқастардың құқықтары: ситуациялық сауалдарды шешу.</w:t>
            </w:r>
            <w:r>
              <w:rPr>
                <w:color w:val="000000"/>
                <w:spacing w:val="1"/>
                <w:lang w:val="kk-KZ"/>
              </w:rPr>
              <w:t xml:space="preserve"> </w:t>
            </w:r>
          </w:p>
          <w:p w:rsidR="00532626" w:rsidRDefault="00532626" w:rsidP="00334F97">
            <w:pPr>
              <w:widowControl w:val="0"/>
              <w:autoSpaceDE w:val="0"/>
              <w:autoSpaceDN w:val="0"/>
              <w:adjustRightInd w:val="0"/>
              <w:rPr>
                <w:color w:val="000000"/>
                <w:spacing w:val="1"/>
                <w:lang w:val="kk-KZ"/>
              </w:rPr>
            </w:pPr>
            <w:r>
              <w:rPr>
                <w:color w:val="000000"/>
                <w:spacing w:val="1"/>
                <w:lang w:val="kk-KZ"/>
              </w:rPr>
              <w:t xml:space="preserve">Денсаулық сақтау ұйымының төңірегіндегі Қазақстан Республикасының заңнамасы: </w:t>
            </w:r>
            <w:r>
              <w:rPr>
                <w:color w:val="000000"/>
                <w:spacing w:val="1"/>
                <w:lang w:val="kk-KZ" w:eastAsia="en-US"/>
              </w:rPr>
              <w:t>ситуациялық сауалдарды шешу</w:t>
            </w:r>
          </w:p>
        </w:tc>
        <w:tc>
          <w:tcPr>
            <w:tcW w:w="2268" w:type="dxa"/>
            <w:vAlign w:val="center"/>
          </w:tcPr>
          <w:p w:rsidR="00532626" w:rsidRDefault="00532626" w:rsidP="00334F97">
            <w:pPr>
              <w:jc w:val="center"/>
            </w:pPr>
            <w:r>
              <w:rPr>
                <w:bCs/>
              </w:rPr>
              <w:t>Презентация</w:t>
            </w:r>
          </w:p>
        </w:tc>
      </w:tr>
      <w:tr w:rsidR="00532626" w:rsidTr="00334F97">
        <w:tc>
          <w:tcPr>
            <w:tcW w:w="582" w:type="dxa"/>
            <w:vAlign w:val="center"/>
          </w:tcPr>
          <w:p w:rsidR="00532626" w:rsidRDefault="00532626" w:rsidP="00334F97">
            <w:pPr>
              <w:widowControl w:val="0"/>
              <w:autoSpaceDE w:val="0"/>
              <w:autoSpaceDN w:val="0"/>
              <w:adjustRightInd w:val="0"/>
              <w:jc w:val="center"/>
              <w:rPr>
                <w:color w:val="000000"/>
                <w:spacing w:val="1"/>
              </w:rPr>
            </w:pPr>
            <w:r>
              <w:rPr>
                <w:color w:val="000000"/>
                <w:spacing w:val="1"/>
              </w:rPr>
              <w:t>4</w:t>
            </w:r>
          </w:p>
        </w:tc>
        <w:tc>
          <w:tcPr>
            <w:tcW w:w="7074" w:type="dxa"/>
            <w:vAlign w:val="center"/>
          </w:tcPr>
          <w:p w:rsidR="00532626" w:rsidRPr="003731A5" w:rsidRDefault="00532626" w:rsidP="00334F97">
            <w:pPr>
              <w:widowControl w:val="0"/>
              <w:autoSpaceDE w:val="0"/>
              <w:autoSpaceDN w:val="0"/>
              <w:adjustRightInd w:val="0"/>
              <w:rPr>
                <w:color w:val="000000"/>
                <w:spacing w:val="1"/>
                <w:lang w:val="kk-KZ"/>
              </w:rPr>
            </w:pPr>
            <w:r>
              <w:rPr>
                <w:color w:val="000000"/>
                <w:spacing w:val="1"/>
                <w:lang w:val="kk-KZ" w:eastAsia="en-US"/>
              </w:rPr>
              <w:t xml:space="preserve"> </w:t>
            </w:r>
            <w:r>
              <w:rPr>
                <w:color w:val="000000"/>
                <w:spacing w:val="1"/>
                <w:lang w:val="kk-KZ"/>
              </w:rPr>
              <w:t xml:space="preserve">Азаматтарды дәрі – дәрмектермен қамтамасыз ету облысындағы Қазақстан Республикасының заңнамасы: </w:t>
            </w:r>
            <w:r>
              <w:rPr>
                <w:color w:val="000000"/>
                <w:spacing w:val="1"/>
                <w:lang w:val="kk-KZ" w:eastAsia="en-US"/>
              </w:rPr>
              <w:t>ситуациялық сауалдарды шешу.</w:t>
            </w:r>
          </w:p>
        </w:tc>
        <w:tc>
          <w:tcPr>
            <w:tcW w:w="2268" w:type="dxa"/>
            <w:vAlign w:val="center"/>
          </w:tcPr>
          <w:p w:rsidR="00532626" w:rsidRDefault="00532626" w:rsidP="00334F97">
            <w:pPr>
              <w:jc w:val="center"/>
            </w:pPr>
            <w:r>
              <w:rPr>
                <w:bCs/>
              </w:rPr>
              <w:t>Дискуссия</w:t>
            </w:r>
          </w:p>
        </w:tc>
      </w:tr>
      <w:tr w:rsidR="00532626" w:rsidTr="00334F97">
        <w:tc>
          <w:tcPr>
            <w:tcW w:w="582" w:type="dxa"/>
            <w:vAlign w:val="center"/>
          </w:tcPr>
          <w:p w:rsidR="00532626" w:rsidRDefault="00532626" w:rsidP="00334F97">
            <w:pPr>
              <w:widowControl w:val="0"/>
              <w:autoSpaceDE w:val="0"/>
              <w:autoSpaceDN w:val="0"/>
              <w:adjustRightInd w:val="0"/>
              <w:jc w:val="center"/>
              <w:rPr>
                <w:color w:val="000000"/>
                <w:spacing w:val="1"/>
              </w:rPr>
            </w:pPr>
            <w:r>
              <w:rPr>
                <w:color w:val="000000"/>
                <w:spacing w:val="1"/>
              </w:rPr>
              <w:t>5</w:t>
            </w:r>
          </w:p>
        </w:tc>
        <w:tc>
          <w:tcPr>
            <w:tcW w:w="7074" w:type="dxa"/>
            <w:vAlign w:val="center"/>
          </w:tcPr>
          <w:p w:rsidR="00532626" w:rsidRPr="003731A5" w:rsidRDefault="00532626" w:rsidP="00334F97">
            <w:pPr>
              <w:widowControl w:val="0"/>
              <w:autoSpaceDE w:val="0"/>
              <w:autoSpaceDN w:val="0"/>
              <w:adjustRightInd w:val="0"/>
              <w:rPr>
                <w:color w:val="000000"/>
                <w:spacing w:val="1"/>
                <w:lang w:val="kk-KZ"/>
              </w:rPr>
            </w:pPr>
            <w:r>
              <w:rPr>
                <w:color w:val="000000"/>
                <w:spacing w:val="1"/>
                <w:lang w:val="kk-KZ"/>
              </w:rPr>
              <w:t>Санитарлық – эпидемиологиялық жақсартуды қамтамасыз ету облысындағы Қазақстан Республикасының заңнамасы:</w:t>
            </w:r>
            <w:r>
              <w:rPr>
                <w:color w:val="000000"/>
                <w:spacing w:val="1"/>
                <w:lang w:val="kk-KZ" w:eastAsia="en-US"/>
              </w:rPr>
              <w:t xml:space="preserve"> ситуациялық сауалдарды шешу.</w:t>
            </w:r>
            <w:r>
              <w:rPr>
                <w:color w:val="000000"/>
                <w:spacing w:val="1"/>
                <w:lang w:val="kk-KZ"/>
              </w:rPr>
              <w:t xml:space="preserve"> </w:t>
            </w:r>
          </w:p>
        </w:tc>
        <w:tc>
          <w:tcPr>
            <w:tcW w:w="2268" w:type="dxa"/>
            <w:vAlign w:val="center"/>
          </w:tcPr>
          <w:p w:rsidR="00532626" w:rsidRDefault="00532626" w:rsidP="00334F97">
            <w:pPr>
              <w:jc w:val="center"/>
            </w:pPr>
            <w:r>
              <w:rPr>
                <w:bCs/>
              </w:rPr>
              <w:t>Презентация</w:t>
            </w:r>
          </w:p>
        </w:tc>
      </w:tr>
      <w:tr w:rsidR="00532626" w:rsidTr="00334F97">
        <w:tc>
          <w:tcPr>
            <w:tcW w:w="582" w:type="dxa"/>
            <w:vAlign w:val="center"/>
          </w:tcPr>
          <w:p w:rsidR="00532626" w:rsidRDefault="00532626" w:rsidP="00334F97">
            <w:pPr>
              <w:widowControl w:val="0"/>
              <w:autoSpaceDE w:val="0"/>
              <w:autoSpaceDN w:val="0"/>
              <w:adjustRightInd w:val="0"/>
              <w:jc w:val="center"/>
              <w:rPr>
                <w:color w:val="000000"/>
                <w:spacing w:val="1"/>
              </w:rPr>
            </w:pPr>
            <w:r>
              <w:rPr>
                <w:color w:val="000000"/>
                <w:spacing w:val="1"/>
              </w:rPr>
              <w:t>6</w:t>
            </w:r>
          </w:p>
        </w:tc>
        <w:tc>
          <w:tcPr>
            <w:tcW w:w="7074" w:type="dxa"/>
            <w:vAlign w:val="center"/>
          </w:tcPr>
          <w:p w:rsidR="00532626" w:rsidRPr="003731A5" w:rsidRDefault="00532626" w:rsidP="00334F97">
            <w:pPr>
              <w:widowControl w:val="0"/>
              <w:autoSpaceDE w:val="0"/>
              <w:autoSpaceDN w:val="0"/>
              <w:adjustRightInd w:val="0"/>
              <w:rPr>
                <w:color w:val="000000"/>
                <w:spacing w:val="1"/>
                <w:lang w:val="kk-KZ"/>
              </w:rPr>
            </w:pPr>
            <w:r>
              <w:rPr>
                <w:color w:val="000000"/>
                <w:spacing w:val="1"/>
                <w:lang w:val="kk-KZ"/>
              </w:rPr>
              <w:t xml:space="preserve">Денсаулық сақтау облысындағы ғылым және білім қызметі облысының Қазақстан Республикасының заңнамасы: </w:t>
            </w:r>
            <w:r>
              <w:rPr>
                <w:color w:val="000000"/>
                <w:spacing w:val="1"/>
                <w:lang w:val="kk-KZ" w:eastAsia="en-US"/>
              </w:rPr>
              <w:t>ситуациялық сауалдарды шешу. шешу.</w:t>
            </w:r>
            <w:r>
              <w:rPr>
                <w:color w:val="000000"/>
                <w:spacing w:val="1"/>
                <w:lang w:val="kk-KZ"/>
              </w:rPr>
              <w:t xml:space="preserve"> АМСК ұйымдар қызметінің нормативті – құқықтық негізі: </w:t>
            </w:r>
            <w:r>
              <w:rPr>
                <w:color w:val="000000"/>
                <w:spacing w:val="1"/>
                <w:lang w:val="kk-KZ" w:eastAsia="en-US"/>
              </w:rPr>
              <w:t>ситуациялық сауалдарды</w:t>
            </w:r>
          </w:p>
        </w:tc>
        <w:tc>
          <w:tcPr>
            <w:tcW w:w="2268" w:type="dxa"/>
            <w:vAlign w:val="center"/>
          </w:tcPr>
          <w:p w:rsidR="00532626" w:rsidRDefault="00532626" w:rsidP="00334F97">
            <w:pPr>
              <w:jc w:val="center"/>
              <w:rPr>
                <w:bCs/>
              </w:rPr>
            </w:pPr>
            <w:r>
              <w:rPr>
                <w:bCs/>
              </w:rPr>
              <w:t>Реферат</w:t>
            </w:r>
          </w:p>
        </w:tc>
      </w:tr>
      <w:tr w:rsidR="00532626" w:rsidTr="00334F97">
        <w:tc>
          <w:tcPr>
            <w:tcW w:w="582" w:type="dxa"/>
            <w:vAlign w:val="center"/>
          </w:tcPr>
          <w:p w:rsidR="00532626" w:rsidRDefault="00532626" w:rsidP="00334F97">
            <w:pPr>
              <w:widowControl w:val="0"/>
              <w:autoSpaceDE w:val="0"/>
              <w:autoSpaceDN w:val="0"/>
              <w:adjustRightInd w:val="0"/>
              <w:jc w:val="center"/>
              <w:rPr>
                <w:color w:val="000000"/>
                <w:spacing w:val="1"/>
              </w:rPr>
            </w:pPr>
            <w:r>
              <w:rPr>
                <w:color w:val="000000"/>
                <w:spacing w:val="1"/>
              </w:rPr>
              <w:t>7</w:t>
            </w:r>
          </w:p>
        </w:tc>
        <w:tc>
          <w:tcPr>
            <w:tcW w:w="7074" w:type="dxa"/>
            <w:vAlign w:val="center"/>
          </w:tcPr>
          <w:p w:rsidR="00532626" w:rsidRPr="003731A5" w:rsidRDefault="00532626" w:rsidP="00334F97">
            <w:pPr>
              <w:widowControl w:val="0"/>
              <w:autoSpaceDE w:val="0"/>
              <w:autoSpaceDN w:val="0"/>
              <w:adjustRightInd w:val="0"/>
              <w:rPr>
                <w:color w:val="000000"/>
                <w:spacing w:val="1"/>
                <w:lang w:val="kk-KZ"/>
              </w:rPr>
            </w:pPr>
            <w:r w:rsidRPr="00EE27A9">
              <w:rPr>
                <w:b/>
                <w:color w:val="000000"/>
                <w:spacing w:val="1"/>
                <w:lang w:val="kk-KZ"/>
              </w:rPr>
              <w:t>Межелік бақылау</w:t>
            </w:r>
          </w:p>
        </w:tc>
        <w:tc>
          <w:tcPr>
            <w:tcW w:w="2268" w:type="dxa"/>
            <w:vAlign w:val="center"/>
          </w:tcPr>
          <w:p w:rsidR="00532626" w:rsidRPr="0031022D" w:rsidRDefault="00532626" w:rsidP="00334F97">
            <w:pPr>
              <w:jc w:val="center"/>
              <w:rPr>
                <w:bCs/>
                <w:lang w:val="kk-KZ"/>
              </w:rPr>
            </w:pPr>
            <w:r>
              <w:rPr>
                <w:bCs/>
                <w:lang w:val="kk-KZ"/>
              </w:rPr>
              <w:t>Тесттер</w:t>
            </w:r>
          </w:p>
        </w:tc>
      </w:tr>
      <w:tr w:rsidR="00532626" w:rsidTr="00334F97">
        <w:tc>
          <w:tcPr>
            <w:tcW w:w="9924" w:type="dxa"/>
            <w:gridSpan w:val="3"/>
            <w:vAlign w:val="center"/>
          </w:tcPr>
          <w:p w:rsidR="00532626" w:rsidRDefault="00532626" w:rsidP="00334F97">
            <w:pPr>
              <w:jc w:val="center"/>
              <w:rPr>
                <w:bCs/>
              </w:rPr>
            </w:pPr>
            <w:r>
              <w:rPr>
                <w:b/>
                <w:color w:val="000000"/>
                <w:spacing w:val="1"/>
              </w:rPr>
              <w:t>Кредит № 2</w:t>
            </w:r>
          </w:p>
        </w:tc>
      </w:tr>
      <w:tr w:rsidR="00532626" w:rsidTr="00334F97">
        <w:tc>
          <w:tcPr>
            <w:tcW w:w="582" w:type="dxa"/>
            <w:vAlign w:val="center"/>
          </w:tcPr>
          <w:p w:rsidR="00532626" w:rsidRDefault="00532626" w:rsidP="00334F97">
            <w:pPr>
              <w:widowControl w:val="0"/>
              <w:autoSpaceDE w:val="0"/>
              <w:autoSpaceDN w:val="0"/>
              <w:adjustRightInd w:val="0"/>
              <w:jc w:val="center"/>
              <w:rPr>
                <w:color w:val="000000"/>
                <w:spacing w:val="1"/>
              </w:rPr>
            </w:pPr>
            <w:r>
              <w:rPr>
                <w:color w:val="000000"/>
                <w:spacing w:val="1"/>
              </w:rPr>
              <w:t>1</w:t>
            </w:r>
          </w:p>
        </w:tc>
        <w:tc>
          <w:tcPr>
            <w:tcW w:w="7074" w:type="dxa"/>
            <w:vAlign w:val="center"/>
          </w:tcPr>
          <w:p w:rsidR="00532626" w:rsidRDefault="00532626" w:rsidP="00334F97">
            <w:pPr>
              <w:widowControl w:val="0"/>
              <w:autoSpaceDE w:val="0"/>
              <w:autoSpaceDN w:val="0"/>
              <w:adjustRightInd w:val="0"/>
              <w:rPr>
                <w:color w:val="000000"/>
                <w:spacing w:val="1"/>
                <w:lang w:val="kk-KZ"/>
              </w:rPr>
            </w:pPr>
            <w:r>
              <w:rPr>
                <w:color w:val="000000"/>
                <w:spacing w:val="1"/>
                <w:lang w:val="kk-KZ"/>
              </w:rPr>
              <w:t xml:space="preserve">Стационарлы ұйымдар қызметінің нормативті – құқықтық негізі: </w:t>
            </w:r>
            <w:r>
              <w:rPr>
                <w:color w:val="000000"/>
                <w:spacing w:val="1"/>
                <w:lang w:val="kk-KZ" w:eastAsia="en-US"/>
              </w:rPr>
              <w:t>ситуациялық сауалдарды шешу.</w:t>
            </w:r>
          </w:p>
        </w:tc>
        <w:tc>
          <w:tcPr>
            <w:tcW w:w="2268" w:type="dxa"/>
            <w:vAlign w:val="center"/>
          </w:tcPr>
          <w:p w:rsidR="00532626" w:rsidRDefault="00532626" w:rsidP="00334F97">
            <w:pPr>
              <w:autoSpaceDE w:val="0"/>
              <w:autoSpaceDN w:val="0"/>
              <w:adjustRightInd w:val="0"/>
              <w:spacing w:line="276" w:lineRule="auto"/>
              <w:jc w:val="center"/>
              <w:rPr>
                <w:bCs/>
              </w:rPr>
            </w:pPr>
            <w:r>
              <w:rPr>
                <w:bCs/>
              </w:rPr>
              <w:t>Реферат</w:t>
            </w:r>
          </w:p>
        </w:tc>
      </w:tr>
      <w:tr w:rsidR="00532626" w:rsidTr="00334F97">
        <w:tc>
          <w:tcPr>
            <w:tcW w:w="582" w:type="dxa"/>
            <w:vAlign w:val="center"/>
          </w:tcPr>
          <w:p w:rsidR="00532626" w:rsidRDefault="00532626" w:rsidP="00334F97">
            <w:pPr>
              <w:widowControl w:val="0"/>
              <w:autoSpaceDE w:val="0"/>
              <w:autoSpaceDN w:val="0"/>
              <w:adjustRightInd w:val="0"/>
              <w:jc w:val="center"/>
              <w:rPr>
                <w:color w:val="000000"/>
                <w:spacing w:val="1"/>
              </w:rPr>
            </w:pPr>
            <w:r>
              <w:rPr>
                <w:color w:val="000000"/>
                <w:spacing w:val="1"/>
              </w:rPr>
              <w:t>2</w:t>
            </w:r>
          </w:p>
        </w:tc>
        <w:tc>
          <w:tcPr>
            <w:tcW w:w="7074" w:type="dxa"/>
            <w:vAlign w:val="center"/>
          </w:tcPr>
          <w:p w:rsidR="00532626" w:rsidRDefault="00532626" w:rsidP="00334F97">
            <w:pPr>
              <w:widowControl w:val="0"/>
              <w:autoSpaceDE w:val="0"/>
              <w:autoSpaceDN w:val="0"/>
              <w:adjustRightInd w:val="0"/>
              <w:rPr>
                <w:color w:val="000000"/>
                <w:spacing w:val="1"/>
                <w:lang w:val="kk-KZ"/>
              </w:rPr>
            </w:pPr>
            <w:r>
              <w:rPr>
                <w:color w:val="000000"/>
                <w:spacing w:val="1"/>
                <w:lang w:val="kk-KZ"/>
              </w:rPr>
              <w:t xml:space="preserve">Медициналық қызметкерлердің қызметіндегі қылмыстар және азаматтық құқық бұзушылықтар: </w:t>
            </w:r>
            <w:r>
              <w:rPr>
                <w:color w:val="000000"/>
                <w:spacing w:val="1"/>
                <w:lang w:val="kk-KZ" w:eastAsia="en-US"/>
              </w:rPr>
              <w:t>ситуациялық сауалдарды шешу.</w:t>
            </w:r>
            <w:r>
              <w:rPr>
                <w:color w:val="000000"/>
                <w:spacing w:val="1"/>
                <w:lang w:val="kk-KZ"/>
              </w:rPr>
              <w:t xml:space="preserve"> </w:t>
            </w:r>
          </w:p>
          <w:p w:rsidR="00532626" w:rsidRPr="003731A5" w:rsidRDefault="00532626" w:rsidP="00334F97">
            <w:pPr>
              <w:widowControl w:val="0"/>
              <w:autoSpaceDE w:val="0"/>
              <w:autoSpaceDN w:val="0"/>
              <w:adjustRightInd w:val="0"/>
              <w:rPr>
                <w:color w:val="000000"/>
                <w:spacing w:val="1"/>
                <w:lang w:val="kk-KZ"/>
              </w:rPr>
            </w:pPr>
            <w:r>
              <w:rPr>
                <w:color w:val="000000"/>
                <w:spacing w:val="1"/>
                <w:lang w:val="kk-KZ"/>
              </w:rPr>
              <w:t xml:space="preserve">Кәсіби медициналық қызметтің құқықтық қамтамасыз етілуі: </w:t>
            </w:r>
            <w:r>
              <w:rPr>
                <w:color w:val="000000"/>
                <w:spacing w:val="1"/>
                <w:lang w:val="kk-KZ" w:eastAsia="en-US"/>
              </w:rPr>
              <w:t>ситуациялық сауалдарды шешу.</w:t>
            </w:r>
          </w:p>
        </w:tc>
        <w:tc>
          <w:tcPr>
            <w:tcW w:w="2268" w:type="dxa"/>
            <w:vAlign w:val="center"/>
          </w:tcPr>
          <w:p w:rsidR="00532626" w:rsidRDefault="00532626" w:rsidP="00334F97">
            <w:pPr>
              <w:jc w:val="center"/>
            </w:pPr>
            <w:r>
              <w:rPr>
                <w:bCs/>
              </w:rPr>
              <w:t>Презентация</w:t>
            </w:r>
          </w:p>
        </w:tc>
      </w:tr>
      <w:tr w:rsidR="00532626" w:rsidTr="00334F97">
        <w:tc>
          <w:tcPr>
            <w:tcW w:w="582" w:type="dxa"/>
            <w:vAlign w:val="center"/>
          </w:tcPr>
          <w:p w:rsidR="00532626" w:rsidRDefault="00532626" w:rsidP="00334F97">
            <w:pPr>
              <w:widowControl w:val="0"/>
              <w:autoSpaceDE w:val="0"/>
              <w:autoSpaceDN w:val="0"/>
              <w:adjustRightInd w:val="0"/>
              <w:jc w:val="center"/>
              <w:rPr>
                <w:color w:val="000000"/>
                <w:spacing w:val="1"/>
              </w:rPr>
            </w:pPr>
            <w:r>
              <w:rPr>
                <w:color w:val="000000"/>
                <w:spacing w:val="1"/>
              </w:rPr>
              <w:t>3</w:t>
            </w:r>
          </w:p>
        </w:tc>
        <w:tc>
          <w:tcPr>
            <w:tcW w:w="7074" w:type="dxa"/>
            <w:vAlign w:val="center"/>
          </w:tcPr>
          <w:p w:rsidR="00532626" w:rsidRDefault="00532626" w:rsidP="00334F97">
            <w:pPr>
              <w:widowControl w:val="0"/>
              <w:autoSpaceDE w:val="0"/>
              <w:autoSpaceDN w:val="0"/>
              <w:adjustRightInd w:val="0"/>
              <w:rPr>
                <w:color w:val="000000"/>
                <w:spacing w:val="1"/>
                <w:lang w:val="kk-KZ"/>
              </w:rPr>
            </w:pPr>
            <w:r>
              <w:rPr>
                <w:color w:val="000000"/>
                <w:spacing w:val="1"/>
                <w:lang w:val="kk-KZ"/>
              </w:rPr>
              <w:t xml:space="preserve">Ақпараттық бақылау түрлері: </w:t>
            </w:r>
            <w:r>
              <w:rPr>
                <w:color w:val="000000"/>
                <w:spacing w:val="1"/>
                <w:lang w:val="kk-KZ" w:eastAsia="en-US"/>
              </w:rPr>
              <w:t>ситуациялық сауалдарды шешу.</w:t>
            </w:r>
            <w:r>
              <w:rPr>
                <w:color w:val="000000"/>
                <w:spacing w:val="1"/>
                <w:lang w:val="kk-KZ"/>
              </w:rPr>
              <w:t xml:space="preserve"> </w:t>
            </w:r>
          </w:p>
          <w:p w:rsidR="00532626" w:rsidRPr="00C6482C" w:rsidRDefault="00532626" w:rsidP="00334F97">
            <w:pPr>
              <w:widowControl w:val="0"/>
              <w:autoSpaceDE w:val="0"/>
              <w:autoSpaceDN w:val="0"/>
              <w:adjustRightInd w:val="0"/>
              <w:rPr>
                <w:color w:val="000000"/>
                <w:spacing w:val="1"/>
                <w:lang w:val="kk-KZ"/>
              </w:rPr>
            </w:pPr>
            <w:r>
              <w:rPr>
                <w:color w:val="000000"/>
                <w:spacing w:val="1"/>
                <w:lang w:val="kk-KZ"/>
              </w:rPr>
              <w:t xml:space="preserve">Үкіметтік емес медициналық ұйымдардың қызметі: </w:t>
            </w:r>
            <w:r>
              <w:rPr>
                <w:color w:val="000000"/>
                <w:spacing w:val="1"/>
                <w:lang w:val="kk-KZ" w:eastAsia="en-US"/>
              </w:rPr>
              <w:t>ситуациялық сауалдарды шешу</w:t>
            </w:r>
          </w:p>
        </w:tc>
        <w:tc>
          <w:tcPr>
            <w:tcW w:w="2268" w:type="dxa"/>
            <w:vAlign w:val="center"/>
          </w:tcPr>
          <w:p w:rsidR="00532626" w:rsidRDefault="00532626" w:rsidP="00334F97">
            <w:pPr>
              <w:jc w:val="center"/>
            </w:pPr>
            <w:r>
              <w:rPr>
                <w:bCs/>
              </w:rPr>
              <w:t>Презентация</w:t>
            </w:r>
          </w:p>
        </w:tc>
      </w:tr>
      <w:tr w:rsidR="00532626" w:rsidTr="00334F97">
        <w:tc>
          <w:tcPr>
            <w:tcW w:w="582" w:type="dxa"/>
            <w:vAlign w:val="center"/>
          </w:tcPr>
          <w:p w:rsidR="00532626" w:rsidRDefault="00532626" w:rsidP="00334F97">
            <w:pPr>
              <w:widowControl w:val="0"/>
              <w:autoSpaceDE w:val="0"/>
              <w:autoSpaceDN w:val="0"/>
              <w:adjustRightInd w:val="0"/>
              <w:jc w:val="center"/>
              <w:rPr>
                <w:color w:val="000000"/>
                <w:spacing w:val="1"/>
              </w:rPr>
            </w:pPr>
            <w:r>
              <w:rPr>
                <w:color w:val="000000"/>
                <w:spacing w:val="1"/>
              </w:rPr>
              <w:lastRenderedPageBreak/>
              <w:t>4</w:t>
            </w:r>
          </w:p>
        </w:tc>
        <w:tc>
          <w:tcPr>
            <w:tcW w:w="7074" w:type="dxa"/>
            <w:vAlign w:val="center"/>
          </w:tcPr>
          <w:p w:rsidR="00532626" w:rsidRPr="003731A5" w:rsidRDefault="00532626" w:rsidP="00334F97">
            <w:pPr>
              <w:widowControl w:val="0"/>
              <w:autoSpaceDE w:val="0"/>
              <w:autoSpaceDN w:val="0"/>
              <w:adjustRightInd w:val="0"/>
              <w:rPr>
                <w:color w:val="000000"/>
                <w:spacing w:val="1"/>
                <w:lang w:val="kk-KZ"/>
              </w:rPr>
            </w:pPr>
            <w:r>
              <w:rPr>
                <w:color w:val="000000"/>
                <w:spacing w:val="1"/>
                <w:lang w:val="kk-KZ"/>
              </w:rPr>
              <w:t xml:space="preserve"> Орта медициналық қызметкерлердің құқықтары және жауапкершілігі: </w:t>
            </w:r>
            <w:r>
              <w:rPr>
                <w:color w:val="000000"/>
                <w:spacing w:val="1"/>
                <w:lang w:val="kk-KZ" w:eastAsia="en-US"/>
              </w:rPr>
              <w:t>ситуациялық сауалдарды шешу.</w:t>
            </w:r>
          </w:p>
        </w:tc>
        <w:tc>
          <w:tcPr>
            <w:tcW w:w="2268" w:type="dxa"/>
            <w:vAlign w:val="center"/>
          </w:tcPr>
          <w:p w:rsidR="00532626" w:rsidRDefault="00532626" w:rsidP="00334F97">
            <w:pPr>
              <w:jc w:val="center"/>
            </w:pPr>
            <w:r>
              <w:rPr>
                <w:bCs/>
              </w:rPr>
              <w:t>Дискуссия</w:t>
            </w:r>
          </w:p>
        </w:tc>
      </w:tr>
      <w:tr w:rsidR="00532626" w:rsidTr="00334F97">
        <w:tc>
          <w:tcPr>
            <w:tcW w:w="582" w:type="dxa"/>
            <w:vAlign w:val="center"/>
          </w:tcPr>
          <w:p w:rsidR="00532626" w:rsidRDefault="00532626" w:rsidP="00334F97">
            <w:pPr>
              <w:widowControl w:val="0"/>
              <w:autoSpaceDE w:val="0"/>
              <w:autoSpaceDN w:val="0"/>
              <w:adjustRightInd w:val="0"/>
              <w:jc w:val="center"/>
              <w:rPr>
                <w:color w:val="000000"/>
                <w:spacing w:val="1"/>
              </w:rPr>
            </w:pPr>
            <w:r>
              <w:rPr>
                <w:color w:val="000000"/>
                <w:spacing w:val="1"/>
              </w:rPr>
              <w:t>5</w:t>
            </w:r>
          </w:p>
        </w:tc>
        <w:tc>
          <w:tcPr>
            <w:tcW w:w="7074" w:type="dxa"/>
            <w:vAlign w:val="center"/>
          </w:tcPr>
          <w:p w:rsidR="00532626" w:rsidRPr="003731A5" w:rsidRDefault="00532626" w:rsidP="00334F97">
            <w:pPr>
              <w:widowControl w:val="0"/>
              <w:autoSpaceDE w:val="0"/>
              <w:autoSpaceDN w:val="0"/>
              <w:adjustRightInd w:val="0"/>
              <w:rPr>
                <w:color w:val="000000"/>
                <w:spacing w:val="1"/>
                <w:lang w:val="kk-KZ"/>
              </w:rPr>
            </w:pPr>
            <w:r>
              <w:rPr>
                <w:color w:val="000000"/>
                <w:spacing w:val="1"/>
                <w:lang w:val="kk-KZ"/>
              </w:rPr>
              <w:t xml:space="preserve"> Медициналық қызметкерлердің контракттары және еңбек келісімдері: </w:t>
            </w:r>
            <w:r>
              <w:rPr>
                <w:color w:val="000000"/>
                <w:spacing w:val="1"/>
                <w:lang w:val="kk-KZ" w:eastAsia="en-US"/>
              </w:rPr>
              <w:t>ситуациялық сауалдарды шешу.</w:t>
            </w:r>
          </w:p>
        </w:tc>
        <w:tc>
          <w:tcPr>
            <w:tcW w:w="2268" w:type="dxa"/>
            <w:vAlign w:val="center"/>
          </w:tcPr>
          <w:p w:rsidR="00532626" w:rsidRPr="0031022D" w:rsidRDefault="00532626" w:rsidP="00334F97">
            <w:pPr>
              <w:jc w:val="center"/>
              <w:rPr>
                <w:lang w:val="kk-KZ"/>
              </w:rPr>
            </w:pPr>
            <w:r>
              <w:rPr>
                <w:bCs/>
                <w:lang w:val="kk-KZ"/>
              </w:rPr>
              <w:t>Есеп</w:t>
            </w:r>
          </w:p>
        </w:tc>
      </w:tr>
      <w:tr w:rsidR="00532626" w:rsidTr="00334F97">
        <w:trPr>
          <w:trHeight w:val="220"/>
        </w:trPr>
        <w:tc>
          <w:tcPr>
            <w:tcW w:w="582" w:type="dxa"/>
            <w:vAlign w:val="center"/>
          </w:tcPr>
          <w:p w:rsidR="00532626" w:rsidRDefault="00532626" w:rsidP="00334F97">
            <w:pPr>
              <w:widowControl w:val="0"/>
              <w:autoSpaceDE w:val="0"/>
              <w:autoSpaceDN w:val="0"/>
              <w:adjustRightInd w:val="0"/>
              <w:jc w:val="center"/>
              <w:rPr>
                <w:color w:val="000000"/>
                <w:spacing w:val="1"/>
              </w:rPr>
            </w:pPr>
            <w:r>
              <w:rPr>
                <w:color w:val="000000"/>
                <w:spacing w:val="1"/>
              </w:rPr>
              <w:t>6</w:t>
            </w:r>
          </w:p>
        </w:tc>
        <w:tc>
          <w:tcPr>
            <w:tcW w:w="7074" w:type="dxa"/>
            <w:vAlign w:val="center"/>
          </w:tcPr>
          <w:p w:rsidR="00532626" w:rsidRPr="003731A5" w:rsidRDefault="00532626" w:rsidP="00334F97">
            <w:pPr>
              <w:widowControl w:val="0"/>
              <w:autoSpaceDE w:val="0"/>
              <w:autoSpaceDN w:val="0"/>
              <w:adjustRightInd w:val="0"/>
              <w:rPr>
                <w:color w:val="000000"/>
                <w:spacing w:val="1"/>
                <w:lang w:val="kk-KZ"/>
              </w:rPr>
            </w:pPr>
            <w:r>
              <w:rPr>
                <w:color w:val="000000"/>
                <w:spacing w:val="1"/>
                <w:lang w:val="kk-KZ"/>
              </w:rPr>
              <w:t xml:space="preserve">Медициналық қызметкерлерді кәсіби сақтандыру: </w:t>
            </w:r>
            <w:r>
              <w:rPr>
                <w:color w:val="000000"/>
                <w:spacing w:val="1"/>
                <w:lang w:val="kk-KZ" w:eastAsia="en-US"/>
              </w:rPr>
              <w:t>ситуациялық сауалдарды шешу.</w:t>
            </w:r>
          </w:p>
        </w:tc>
        <w:tc>
          <w:tcPr>
            <w:tcW w:w="2268" w:type="dxa"/>
            <w:vAlign w:val="center"/>
          </w:tcPr>
          <w:p w:rsidR="00532626" w:rsidRDefault="00532626" w:rsidP="00334F97">
            <w:pPr>
              <w:jc w:val="center"/>
              <w:rPr>
                <w:bCs/>
              </w:rPr>
            </w:pPr>
            <w:r>
              <w:rPr>
                <w:bCs/>
              </w:rPr>
              <w:t>Реферат</w:t>
            </w:r>
          </w:p>
        </w:tc>
      </w:tr>
      <w:tr w:rsidR="00532626" w:rsidTr="00334F97">
        <w:trPr>
          <w:trHeight w:val="220"/>
        </w:trPr>
        <w:tc>
          <w:tcPr>
            <w:tcW w:w="582" w:type="dxa"/>
            <w:vAlign w:val="center"/>
          </w:tcPr>
          <w:p w:rsidR="00532626" w:rsidRDefault="00532626" w:rsidP="00334F97">
            <w:pPr>
              <w:widowControl w:val="0"/>
              <w:autoSpaceDE w:val="0"/>
              <w:autoSpaceDN w:val="0"/>
              <w:adjustRightInd w:val="0"/>
              <w:jc w:val="center"/>
              <w:rPr>
                <w:color w:val="000000"/>
                <w:spacing w:val="1"/>
                <w:lang w:val="kk-KZ"/>
              </w:rPr>
            </w:pPr>
            <w:r>
              <w:rPr>
                <w:color w:val="000000"/>
                <w:spacing w:val="1"/>
                <w:lang w:val="kk-KZ"/>
              </w:rPr>
              <w:t>7</w:t>
            </w:r>
          </w:p>
          <w:p w:rsidR="00532626" w:rsidRPr="00083F8C" w:rsidRDefault="00532626" w:rsidP="00334F97">
            <w:pPr>
              <w:widowControl w:val="0"/>
              <w:autoSpaceDE w:val="0"/>
              <w:autoSpaceDN w:val="0"/>
              <w:adjustRightInd w:val="0"/>
              <w:jc w:val="center"/>
              <w:rPr>
                <w:color w:val="000000"/>
                <w:spacing w:val="1"/>
                <w:lang w:val="kk-KZ"/>
              </w:rPr>
            </w:pPr>
          </w:p>
        </w:tc>
        <w:tc>
          <w:tcPr>
            <w:tcW w:w="7074" w:type="dxa"/>
            <w:vAlign w:val="center"/>
          </w:tcPr>
          <w:p w:rsidR="00532626" w:rsidRDefault="00532626" w:rsidP="00334F97">
            <w:pPr>
              <w:widowControl w:val="0"/>
              <w:autoSpaceDE w:val="0"/>
              <w:autoSpaceDN w:val="0"/>
              <w:adjustRightInd w:val="0"/>
              <w:rPr>
                <w:color w:val="000000"/>
                <w:spacing w:val="1"/>
                <w:lang w:val="kk-KZ"/>
              </w:rPr>
            </w:pPr>
            <w:r>
              <w:rPr>
                <w:color w:val="000000"/>
                <w:spacing w:val="1"/>
                <w:lang w:val="kk-KZ"/>
              </w:rPr>
              <w:t xml:space="preserve">Медициналық қызметкерлердің әлеуметтік – құқықтық қорғалуы: </w:t>
            </w:r>
            <w:r>
              <w:rPr>
                <w:color w:val="000000"/>
                <w:spacing w:val="1"/>
                <w:lang w:val="kk-KZ" w:eastAsia="en-US"/>
              </w:rPr>
              <w:t>ситуациялық сауалдарды шешу.</w:t>
            </w:r>
            <w:r>
              <w:rPr>
                <w:color w:val="000000"/>
                <w:spacing w:val="1"/>
                <w:lang w:val="kk-KZ"/>
              </w:rPr>
              <w:t xml:space="preserve"> </w:t>
            </w:r>
          </w:p>
          <w:p w:rsidR="00532626" w:rsidRPr="003731A5" w:rsidRDefault="00532626" w:rsidP="00334F97">
            <w:pPr>
              <w:widowControl w:val="0"/>
              <w:autoSpaceDE w:val="0"/>
              <w:autoSpaceDN w:val="0"/>
              <w:adjustRightInd w:val="0"/>
              <w:rPr>
                <w:color w:val="000000"/>
                <w:spacing w:val="1"/>
                <w:lang w:val="kk-KZ"/>
              </w:rPr>
            </w:pPr>
            <w:r>
              <w:rPr>
                <w:color w:val="000000"/>
                <w:spacing w:val="1"/>
                <w:lang w:val="kk-KZ"/>
              </w:rPr>
              <w:t xml:space="preserve">Мейірбикелік тәжірибе – компетенттік тәжірибе: </w:t>
            </w:r>
            <w:r>
              <w:rPr>
                <w:color w:val="000000"/>
                <w:spacing w:val="1"/>
                <w:lang w:val="kk-KZ" w:eastAsia="en-US"/>
              </w:rPr>
              <w:t>ситуациялық сауалдарды шешу.</w:t>
            </w:r>
          </w:p>
        </w:tc>
        <w:tc>
          <w:tcPr>
            <w:tcW w:w="2268" w:type="dxa"/>
            <w:vAlign w:val="center"/>
          </w:tcPr>
          <w:p w:rsidR="00532626" w:rsidRDefault="00532626" w:rsidP="00334F97">
            <w:pPr>
              <w:jc w:val="center"/>
              <w:rPr>
                <w:bCs/>
              </w:rPr>
            </w:pPr>
            <w:r>
              <w:rPr>
                <w:bCs/>
              </w:rPr>
              <w:t>Реферат</w:t>
            </w:r>
          </w:p>
        </w:tc>
      </w:tr>
      <w:tr w:rsidR="00532626" w:rsidTr="00334F97">
        <w:trPr>
          <w:trHeight w:val="220"/>
        </w:trPr>
        <w:tc>
          <w:tcPr>
            <w:tcW w:w="582" w:type="dxa"/>
            <w:vAlign w:val="center"/>
          </w:tcPr>
          <w:p w:rsidR="00532626" w:rsidRDefault="00532626" w:rsidP="00334F97">
            <w:pPr>
              <w:widowControl w:val="0"/>
              <w:autoSpaceDE w:val="0"/>
              <w:autoSpaceDN w:val="0"/>
              <w:adjustRightInd w:val="0"/>
              <w:jc w:val="center"/>
              <w:rPr>
                <w:color w:val="000000"/>
                <w:spacing w:val="1"/>
                <w:lang w:val="kk-KZ"/>
              </w:rPr>
            </w:pPr>
            <w:r>
              <w:rPr>
                <w:color w:val="000000"/>
                <w:spacing w:val="1"/>
                <w:lang w:val="kk-KZ"/>
              </w:rPr>
              <w:t>8</w:t>
            </w:r>
          </w:p>
        </w:tc>
        <w:tc>
          <w:tcPr>
            <w:tcW w:w="7074" w:type="dxa"/>
            <w:vAlign w:val="center"/>
          </w:tcPr>
          <w:p w:rsidR="00532626" w:rsidRDefault="00532626" w:rsidP="00334F97">
            <w:pPr>
              <w:widowControl w:val="0"/>
              <w:autoSpaceDE w:val="0"/>
              <w:autoSpaceDN w:val="0"/>
              <w:adjustRightInd w:val="0"/>
              <w:rPr>
                <w:b/>
                <w:color w:val="000000"/>
                <w:spacing w:val="1"/>
                <w:lang w:val="kk-KZ"/>
              </w:rPr>
            </w:pPr>
            <w:r>
              <w:rPr>
                <w:b/>
                <w:color w:val="000000"/>
                <w:spacing w:val="1"/>
                <w:lang w:val="kk-KZ"/>
              </w:rPr>
              <w:t>Межелі бақылау.</w:t>
            </w:r>
          </w:p>
          <w:p w:rsidR="00532626" w:rsidRPr="003731A5" w:rsidRDefault="00532626" w:rsidP="00334F97">
            <w:pPr>
              <w:widowControl w:val="0"/>
              <w:autoSpaceDE w:val="0"/>
              <w:autoSpaceDN w:val="0"/>
              <w:adjustRightInd w:val="0"/>
              <w:rPr>
                <w:color w:val="000000"/>
                <w:spacing w:val="1"/>
                <w:lang w:val="kk-KZ"/>
              </w:rPr>
            </w:pPr>
            <w:r>
              <w:rPr>
                <w:b/>
                <w:color w:val="000000"/>
                <w:spacing w:val="1"/>
                <w:lang w:val="kk-KZ"/>
              </w:rPr>
              <w:t>Қорытынды консультация.</w:t>
            </w:r>
          </w:p>
        </w:tc>
        <w:tc>
          <w:tcPr>
            <w:tcW w:w="2268" w:type="dxa"/>
            <w:vAlign w:val="center"/>
          </w:tcPr>
          <w:p w:rsidR="00532626" w:rsidRPr="00BD314D" w:rsidRDefault="00532626" w:rsidP="00334F97">
            <w:pPr>
              <w:jc w:val="center"/>
              <w:rPr>
                <w:bCs/>
                <w:lang w:val="kk-KZ"/>
              </w:rPr>
            </w:pPr>
            <w:r>
              <w:rPr>
                <w:bCs/>
                <w:lang w:val="kk-KZ"/>
              </w:rPr>
              <w:t>Тесттер</w:t>
            </w:r>
          </w:p>
        </w:tc>
      </w:tr>
    </w:tbl>
    <w:p w:rsidR="00532626" w:rsidRDefault="00532626" w:rsidP="00532626">
      <w:pPr>
        <w:rPr>
          <w:b/>
          <w:bCs/>
          <w:sz w:val="28"/>
          <w:szCs w:val="28"/>
          <w:lang w:val="kk-KZ" w:eastAsia="en-US"/>
        </w:rPr>
      </w:pPr>
      <w:r>
        <w:rPr>
          <w:b/>
          <w:bCs/>
          <w:sz w:val="28"/>
          <w:szCs w:val="28"/>
          <w:lang w:val="kk-KZ" w:eastAsia="en-US"/>
        </w:rPr>
        <w:t xml:space="preserve">                          </w:t>
      </w:r>
    </w:p>
    <w:p w:rsidR="00532626" w:rsidRPr="00A604E0" w:rsidRDefault="00532626" w:rsidP="00532626">
      <w:pPr>
        <w:rPr>
          <w:b/>
          <w:szCs w:val="28"/>
          <w:lang w:val="en-US"/>
        </w:rPr>
      </w:pPr>
      <w:r>
        <w:rPr>
          <w:b/>
          <w:bCs/>
          <w:sz w:val="28"/>
          <w:szCs w:val="28"/>
          <w:lang w:val="kk-KZ" w:eastAsia="en-US"/>
        </w:rPr>
        <w:t xml:space="preserve">                                 </w:t>
      </w:r>
      <w:r w:rsidRPr="00A604E0">
        <w:rPr>
          <w:b/>
          <w:szCs w:val="28"/>
          <w:lang w:val="kk-KZ"/>
        </w:rPr>
        <w:t>МӨЖ орындалуы бойынша ұсыныстар:</w:t>
      </w:r>
    </w:p>
    <w:p w:rsidR="00532626" w:rsidRPr="00A604E0" w:rsidRDefault="00532626" w:rsidP="00532626">
      <w:pPr>
        <w:jc w:val="center"/>
        <w:rPr>
          <w:b/>
          <w:szCs w:val="28"/>
          <w:lang w:val="en-US"/>
        </w:rPr>
      </w:pPr>
    </w:p>
    <w:p w:rsidR="00532626" w:rsidRPr="00A604E0" w:rsidRDefault="00532626" w:rsidP="001804D8">
      <w:pPr>
        <w:numPr>
          <w:ilvl w:val="0"/>
          <w:numId w:val="5"/>
        </w:numPr>
        <w:tabs>
          <w:tab w:val="left" w:pos="1276"/>
        </w:tabs>
        <w:ind w:left="0" w:firstLine="709"/>
        <w:jc w:val="both"/>
        <w:rPr>
          <w:szCs w:val="28"/>
          <w:lang w:val="kk-KZ"/>
        </w:rPr>
      </w:pPr>
      <w:r w:rsidRPr="00A604E0">
        <w:rPr>
          <w:szCs w:val="28"/>
          <w:lang w:val="kk-KZ"/>
        </w:rPr>
        <w:t>Реферат дайындаудың жалпы ережелері: А4 форматтағы ақ жазу қағазының бір бетіне рефераттың мәтіні баяндалады және теру әдісімен (Times Now Roman ширфті, 14 қаріп бір жарым интервал арқылы) орындалады. Рефераттың көлемі – терілген мәтін 10 беттен кем болмауы тиіс.Рефератты қолмен жазуға рұқсат етілмейді.</w:t>
      </w:r>
    </w:p>
    <w:p w:rsidR="00532626" w:rsidRPr="00A604E0" w:rsidRDefault="00532626" w:rsidP="00532626">
      <w:pPr>
        <w:tabs>
          <w:tab w:val="left" w:pos="1276"/>
        </w:tabs>
        <w:ind w:firstLine="709"/>
        <w:jc w:val="both"/>
        <w:rPr>
          <w:szCs w:val="28"/>
          <w:lang w:val="kk-KZ"/>
        </w:rPr>
      </w:pPr>
      <w:r w:rsidRPr="00A604E0">
        <w:rPr>
          <w:szCs w:val="28"/>
          <w:lang w:val="kk-KZ"/>
        </w:rPr>
        <w:t>Орындау барысында сурет біркелкі тығыздығы, контрасттылығы және айқындылығы сақталады. Рефераттың мазмұны тақырыпқа сай және онда кіріспе, жұмыстағы барлық тараулардың атаулары, қорытынды , қолданылған әдебиеттер тізімі болуы қажет. Реферат тақырыптың жан жақты өңделуімен, тереңділігімен, өз бетінше орындалуымен, жаңалығымен және қорытынды мен ұсыныстардың практикалық бағыттылығы мен ерекшеленуі қажет.</w:t>
      </w:r>
    </w:p>
    <w:p w:rsidR="00532626" w:rsidRPr="00A604E0" w:rsidRDefault="00532626" w:rsidP="001804D8">
      <w:pPr>
        <w:numPr>
          <w:ilvl w:val="0"/>
          <w:numId w:val="5"/>
        </w:numPr>
        <w:tabs>
          <w:tab w:val="left" w:pos="1276"/>
        </w:tabs>
        <w:ind w:left="0" w:firstLine="709"/>
        <w:jc w:val="both"/>
        <w:rPr>
          <w:szCs w:val="28"/>
          <w:lang w:val="kk-KZ"/>
        </w:rPr>
      </w:pPr>
      <w:r w:rsidRPr="00A604E0">
        <w:rPr>
          <w:szCs w:val="28"/>
          <w:lang w:val="kk-KZ"/>
        </w:rPr>
        <w:t>Презентацияны дайындаудың жалпы ережелері:</w:t>
      </w:r>
    </w:p>
    <w:p w:rsidR="00532626" w:rsidRPr="00A604E0" w:rsidRDefault="00532626" w:rsidP="00532626">
      <w:pPr>
        <w:ind w:firstLine="709"/>
        <w:jc w:val="both"/>
        <w:rPr>
          <w:szCs w:val="28"/>
          <w:lang w:val="kk-KZ"/>
        </w:rPr>
      </w:pPr>
      <w:r w:rsidRPr="00A604E0">
        <w:rPr>
          <w:szCs w:val="28"/>
          <w:lang w:val="kk-KZ"/>
        </w:rPr>
        <w:t>Мағынасы мен безендірілуінеь жалпы талаптар:</w:t>
      </w:r>
    </w:p>
    <w:p w:rsidR="00532626" w:rsidRPr="00A604E0" w:rsidRDefault="00532626" w:rsidP="00532626">
      <w:pPr>
        <w:ind w:firstLine="709"/>
        <w:jc w:val="both"/>
        <w:rPr>
          <w:szCs w:val="28"/>
          <w:lang w:val="kk-KZ"/>
        </w:rPr>
      </w:pPr>
      <w:r w:rsidRPr="00A604E0">
        <w:rPr>
          <w:szCs w:val="28"/>
          <w:lang w:val="kk-KZ"/>
        </w:rPr>
        <w:t>Слайдтар мазмұны баяндалатын тақырыптың белсенділігін, мақсатын және мәнін көрсету қажет. Әрдайым оқыту шарттарына және презентация мақсаттарына сүйенбеу керек. Негізгі мақсат – оқылуы.  Кемінде 15 слайд болуы, жазылуы тиіс. әр слайдтың  тақырып атауы болуы қажет.</w:t>
      </w:r>
    </w:p>
    <w:p w:rsidR="00532626" w:rsidRPr="00A604E0" w:rsidRDefault="00532626" w:rsidP="00532626">
      <w:pPr>
        <w:ind w:firstLine="709"/>
        <w:jc w:val="both"/>
        <w:rPr>
          <w:szCs w:val="28"/>
          <w:lang w:val="kk-KZ"/>
        </w:rPr>
      </w:pPr>
      <w:r w:rsidRPr="00A604E0">
        <w:rPr>
          <w:szCs w:val="28"/>
          <w:lang w:val="kk-KZ"/>
        </w:rPr>
        <w:t xml:space="preserve">Слайдтардың жалпы тәртібі: </w:t>
      </w:r>
    </w:p>
    <w:p w:rsidR="00532626" w:rsidRPr="00A604E0" w:rsidRDefault="00532626" w:rsidP="00532626">
      <w:pPr>
        <w:ind w:firstLine="709"/>
        <w:jc w:val="both"/>
        <w:rPr>
          <w:szCs w:val="28"/>
          <w:lang w:val="kk-KZ"/>
        </w:rPr>
      </w:pPr>
      <w:r w:rsidRPr="00A604E0">
        <w:rPr>
          <w:szCs w:val="28"/>
          <w:lang w:val="kk-KZ"/>
        </w:rPr>
        <w:t>Титул парағы;</w:t>
      </w:r>
    </w:p>
    <w:p w:rsidR="00532626" w:rsidRPr="00A604E0" w:rsidRDefault="00532626" w:rsidP="00532626">
      <w:pPr>
        <w:ind w:firstLine="709"/>
        <w:jc w:val="both"/>
        <w:rPr>
          <w:szCs w:val="28"/>
          <w:lang w:val="kk-KZ"/>
        </w:rPr>
      </w:pPr>
      <w:r w:rsidRPr="00A604E0">
        <w:rPr>
          <w:szCs w:val="28"/>
          <w:lang w:val="kk-KZ"/>
        </w:rPr>
        <w:t>Презентация жоспары;</w:t>
      </w:r>
    </w:p>
    <w:p w:rsidR="00532626" w:rsidRPr="00A604E0" w:rsidRDefault="00532626" w:rsidP="00532626">
      <w:pPr>
        <w:ind w:firstLine="709"/>
        <w:jc w:val="both"/>
        <w:rPr>
          <w:szCs w:val="28"/>
          <w:lang w:val="kk-KZ"/>
        </w:rPr>
      </w:pPr>
      <w:r w:rsidRPr="00A604E0">
        <w:rPr>
          <w:szCs w:val="28"/>
          <w:lang w:val="kk-KZ"/>
        </w:rPr>
        <w:t>Негізгі бөлім;</w:t>
      </w:r>
    </w:p>
    <w:p w:rsidR="00532626" w:rsidRPr="00A604E0" w:rsidRDefault="00532626" w:rsidP="00532626">
      <w:pPr>
        <w:ind w:firstLine="709"/>
        <w:jc w:val="both"/>
        <w:rPr>
          <w:szCs w:val="28"/>
          <w:lang w:val="kk-KZ"/>
        </w:rPr>
      </w:pPr>
      <w:r w:rsidRPr="00A604E0">
        <w:rPr>
          <w:szCs w:val="28"/>
          <w:lang w:val="kk-KZ"/>
        </w:rPr>
        <w:t>Қорытынды;</w:t>
      </w:r>
    </w:p>
    <w:p w:rsidR="00532626" w:rsidRPr="00A604E0" w:rsidRDefault="00532626" w:rsidP="00532626">
      <w:pPr>
        <w:ind w:firstLine="709"/>
        <w:jc w:val="both"/>
        <w:rPr>
          <w:szCs w:val="28"/>
          <w:lang w:val="kk-KZ"/>
        </w:rPr>
      </w:pPr>
      <w:r w:rsidRPr="00A604E0">
        <w:rPr>
          <w:szCs w:val="28"/>
          <w:lang w:val="kk-KZ"/>
        </w:rPr>
        <w:t>Назарларыңызға рахмет.</w:t>
      </w:r>
    </w:p>
    <w:p w:rsidR="00532626" w:rsidRDefault="00532626" w:rsidP="00532626">
      <w:pPr>
        <w:rPr>
          <w:b/>
          <w:sz w:val="28"/>
          <w:szCs w:val="28"/>
        </w:rPr>
      </w:pPr>
    </w:p>
    <w:p w:rsidR="00532626" w:rsidRPr="002F2CDC" w:rsidRDefault="00532626" w:rsidP="00532626">
      <w:pPr>
        <w:rPr>
          <w:b/>
          <w:sz w:val="28"/>
          <w:szCs w:val="28"/>
        </w:rPr>
      </w:pPr>
    </w:p>
    <w:p w:rsidR="00532626" w:rsidRPr="003B1F63" w:rsidRDefault="00532626" w:rsidP="001804D8">
      <w:pPr>
        <w:numPr>
          <w:ilvl w:val="0"/>
          <w:numId w:val="27"/>
        </w:numPr>
        <w:rPr>
          <w:b/>
          <w:sz w:val="28"/>
          <w:szCs w:val="28"/>
          <w:lang w:val="kk-KZ"/>
        </w:rPr>
      </w:pPr>
      <w:r>
        <w:rPr>
          <w:b/>
          <w:sz w:val="28"/>
          <w:szCs w:val="28"/>
          <w:lang w:val="kk-KZ"/>
        </w:rPr>
        <w:t>Соңғы оқыту нәтижесі</w:t>
      </w:r>
    </w:p>
    <w:p w:rsidR="00532626" w:rsidRPr="003B1F63" w:rsidRDefault="00532626" w:rsidP="00532626">
      <w:pPr>
        <w:ind w:left="1069"/>
        <w:rPr>
          <w:b/>
          <w:sz w:val="28"/>
          <w:szCs w:val="28"/>
          <w:lang w:val="kk-KZ"/>
        </w:rPr>
      </w:pPr>
    </w:p>
    <w:tbl>
      <w:tblPr>
        <w:tblW w:w="9960" w:type="dxa"/>
        <w:jc w:val="center"/>
        <w:tblInd w:w="40" w:type="dxa"/>
        <w:tblLayout w:type="fixed"/>
        <w:tblCellMar>
          <w:left w:w="40" w:type="dxa"/>
          <w:right w:w="40" w:type="dxa"/>
        </w:tblCellMar>
        <w:tblLook w:val="0000"/>
      </w:tblPr>
      <w:tblGrid>
        <w:gridCol w:w="480"/>
        <w:gridCol w:w="1788"/>
        <w:gridCol w:w="2128"/>
        <w:gridCol w:w="3262"/>
        <w:gridCol w:w="2302"/>
      </w:tblGrid>
      <w:tr w:rsidR="00532626" w:rsidRPr="003B1F63" w:rsidTr="00334F97">
        <w:trPr>
          <w:trHeight w:val="868"/>
          <w:jc w:val="center"/>
        </w:trPr>
        <w:tc>
          <w:tcPr>
            <w:tcW w:w="2268" w:type="dxa"/>
            <w:gridSpan w:val="2"/>
            <w:tcBorders>
              <w:top w:val="single" w:sz="6" w:space="0" w:color="auto"/>
              <w:left w:val="single" w:sz="6" w:space="0" w:color="auto"/>
              <w:bottom w:val="single" w:sz="6" w:space="0" w:color="auto"/>
              <w:right w:val="single" w:sz="6" w:space="0" w:color="auto"/>
            </w:tcBorders>
          </w:tcPr>
          <w:p w:rsidR="00532626" w:rsidRPr="003B1F63" w:rsidRDefault="00532626" w:rsidP="00334F97">
            <w:pPr>
              <w:autoSpaceDE w:val="0"/>
              <w:autoSpaceDN w:val="0"/>
              <w:adjustRightInd w:val="0"/>
              <w:jc w:val="center"/>
              <w:rPr>
                <w:color w:val="000000"/>
              </w:rPr>
            </w:pPr>
            <w:r w:rsidRPr="003B1F63">
              <w:rPr>
                <w:color w:val="000000"/>
              </w:rPr>
              <w:t>Дублин дескриптор</w:t>
            </w:r>
            <w:r w:rsidRPr="003B1F63">
              <w:rPr>
                <w:color w:val="000000"/>
                <w:lang w:val="kk-KZ"/>
              </w:rPr>
              <w:t>лар</w:t>
            </w:r>
          </w:p>
        </w:tc>
        <w:tc>
          <w:tcPr>
            <w:tcW w:w="2128" w:type="dxa"/>
            <w:tcBorders>
              <w:top w:val="single" w:sz="6" w:space="0" w:color="auto"/>
              <w:left w:val="single" w:sz="6" w:space="0" w:color="auto"/>
              <w:bottom w:val="single" w:sz="6" w:space="0" w:color="auto"/>
              <w:right w:val="single" w:sz="6" w:space="0" w:color="auto"/>
            </w:tcBorders>
          </w:tcPr>
          <w:p w:rsidR="00532626" w:rsidRPr="003B1F63" w:rsidRDefault="00532626" w:rsidP="00334F97">
            <w:pPr>
              <w:autoSpaceDE w:val="0"/>
              <w:autoSpaceDN w:val="0"/>
              <w:adjustRightInd w:val="0"/>
              <w:jc w:val="center"/>
              <w:rPr>
                <w:color w:val="000000"/>
              </w:rPr>
            </w:pPr>
            <w:r w:rsidRPr="003B1F63">
              <w:rPr>
                <w:color w:val="000000"/>
                <w:lang w:val="kk-KZ"/>
              </w:rPr>
              <w:t>ОҚМФА-да әзірленген мамандық құзіреттілігі</w:t>
            </w:r>
          </w:p>
        </w:tc>
        <w:tc>
          <w:tcPr>
            <w:tcW w:w="3262" w:type="dxa"/>
            <w:tcBorders>
              <w:top w:val="single" w:sz="6" w:space="0" w:color="auto"/>
              <w:left w:val="single" w:sz="6" w:space="0" w:color="auto"/>
              <w:bottom w:val="single" w:sz="6" w:space="0" w:color="auto"/>
              <w:right w:val="single" w:sz="6" w:space="0" w:color="auto"/>
            </w:tcBorders>
          </w:tcPr>
          <w:p w:rsidR="00532626" w:rsidRPr="003B1F63" w:rsidRDefault="00532626" w:rsidP="00334F97">
            <w:pPr>
              <w:autoSpaceDE w:val="0"/>
              <w:autoSpaceDN w:val="0"/>
              <w:adjustRightInd w:val="0"/>
              <w:jc w:val="center"/>
              <w:rPr>
                <w:color w:val="000000"/>
              </w:rPr>
            </w:pPr>
            <w:r w:rsidRPr="003B1F63">
              <w:rPr>
                <w:color w:val="000000"/>
                <w:lang w:val="kk-KZ"/>
              </w:rPr>
              <w:t>Пәнді оқытудың нәтижесі</w:t>
            </w:r>
          </w:p>
        </w:tc>
        <w:tc>
          <w:tcPr>
            <w:tcW w:w="2302" w:type="dxa"/>
            <w:tcBorders>
              <w:top w:val="single" w:sz="6" w:space="0" w:color="auto"/>
              <w:left w:val="single" w:sz="6" w:space="0" w:color="auto"/>
              <w:bottom w:val="single" w:sz="6" w:space="0" w:color="auto"/>
              <w:right w:val="single" w:sz="6" w:space="0" w:color="auto"/>
            </w:tcBorders>
          </w:tcPr>
          <w:p w:rsidR="00532626" w:rsidRPr="003B1F63" w:rsidRDefault="00532626" w:rsidP="00334F97">
            <w:pPr>
              <w:autoSpaceDE w:val="0"/>
              <w:autoSpaceDN w:val="0"/>
              <w:adjustRightInd w:val="0"/>
              <w:jc w:val="center"/>
              <w:rPr>
                <w:color w:val="000000"/>
                <w:lang w:val="kk-KZ"/>
              </w:rPr>
            </w:pPr>
            <w:r w:rsidRPr="003B1F63">
              <w:rPr>
                <w:color w:val="000000"/>
                <w:lang w:val="kk-KZ"/>
              </w:rPr>
              <w:t>Тұжырым</w:t>
            </w:r>
          </w:p>
          <w:p w:rsidR="00532626" w:rsidRPr="003B1F63" w:rsidRDefault="00532626" w:rsidP="00334F97">
            <w:pPr>
              <w:autoSpaceDE w:val="0"/>
              <w:autoSpaceDN w:val="0"/>
              <w:adjustRightInd w:val="0"/>
              <w:jc w:val="center"/>
              <w:rPr>
                <w:color w:val="000000"/>
              </w:rPr>
            </w:pPr>
            <w:r w:rsidRPr="003B1F63">
              <w:rPr>
                <w:color w:val="000000"/>
                <w:lang w:val="kk-KZ"/>
              </w:rPr>
              <w:t>дама бойынша оқытудың нәтижелері</w:t>
            </w:r>
          </w:p>
        </w:tc>
      </w:tr>
      <w:tr w:rsidR="00532626" w:rsidRPr="00007EA1" w:rsidTr="00334F97">
        <w:trPr>
          <w:trHeight w:val="231"/>
          <w:jc w:val="center"/>
        </w:trPr>
        <w:tc>
          <w:tcPr>
            <w:tcW w:w="480" w:type="dxa"/>
            <w:vMerge w:val="restart"/>
            <w:tcBorders>
              <w:top w:val="single" w:sz="6" w:space="0" w:color="auto"/>
              <w:left w:val="single" w:sz="6" w:space="0" w:color="auto"/>
              <w:right w:val="single" w:sz="6" w:space="0" w:color="auto"/>
            </w:tcBorders>
          </w:tcPr>
          <w:p w:rsidR="00532626" w:rsidRPr="003B1F63" w:rsidRDefault="00532626" w:rsidP="00334F97">
            <w:pPr>
              <w:autoSpaceDE w:val="0"/>
              <w:autoSpaceDN w:val="0"/>
              <w:adjustRightInd w:val="0"/>
              <w:rPr>
                <w:color w:val="000000"/>
              </w:rPr>
            </w:pPr>
            <w:r w:rsidRPr="003B1F63">
              <w:rPr>
                <w:color w:val="000000"/>
              </w:rPr>
              <w:t>А</w:t>
            </w:r>
          </w:p>
        </w:tc>
        <w:tc>
          <w:tcPr>
            <w:tcW w:w="1788" w:type="dxa"/>
            <w:vMerge w:val="restart"/>
            <w:tcBorders>
              <w:top w:val="single" w:sz="6" w:space="0" w:color="auto"/>
              <w:left w:val="single" w:sz="6" w:space="0" w:color="auto"/>
              <w:right w:val="single" w:sz="6" w:space="0" w:color="auto"/>
            </w:tcBorders>
          </w:tcPr>
          <w:p w:rsidR="00532626" w:rsidRPr="003B1F63" w:rsidRDefault="00532626" w:rsidP="00334F97">
            <w:pPr>
              <w:autoSpaceDE w:val="0"/>
              <w:autoSpaceDN w:val="0"/>
              <w:adjustRightInd w:val="0"/>
              <w:rPr>
                <w:color w:val="000000"/>
                <w:lang w:val="kk-KZ"/>
              </w:rPr>
            </w:pPr>
            <w:r w:rsidRPr="003B1F63">
              <w:rPr>
                <w:color w:val="000000"/>
                <w:lang w:val="kk-KZ"/>
              </w:rPr>
              <w:t xml:space="preserve">Жоғары білім деңгейінде </w:t>
            </w:r>
            <w:r w:rsidRPr="003B1F63">
              <w:rPr>
                <w:color w:val="000000"/>
                <w:lang w:val="kk-KZ"/>
              </w:rPr>
              <w:lastRenderedPageBreak/>
              <w:t xml:space="preserve">меңгерген, ғылыми зерттеулер контексінде идеяларды қолдану немесе өзіндік дамыту үшін негіз немесе мүмкіндік болып табылатын, дамытылып отыратын білімі мен түсінігін көрсету білу </w:t>
            </w:r>
          </w:p>
        </w:tc>
        <w:tc>
          <w:tcPr>
            <w:tcW w:w="2128" w:type="dxa"/>
            <w:vMerge w:val="restart"/>
            <w:tcBorders>
              <w:top w:val="single" w:sz="6" w:space="0" w:color="auto"/>
              <w:left w:val="single" w:sz="6" w:space="0" w:color="auto"/>
              <w:right w:val="single" w:sz="6" w:space="0" w:color="auto"/>
            </w:tcBorders>
          </w:tcPr>
          <w:p w:rsidR="00532626" w:rsidRPr="003B1F63" w:rsidRDefault="00532626" w:rsidP="00334F97">
            <w:pPr>
              <w:autoSpaceDE w:val="0"/>
              <w:autoSpaceDN w:val="0"/>
              <w:adjustRightInd w:val="0"/>
              <w:rPr>
                <w:color w:val="000000"/>
                <w:lang w:val="kk-KZ"/>
              </w:rPr>
            </w:pPr>
            <w:r w:rsidRPr="003B1F63">
              <w:rPr>
                <w:color w:val="000000"/>
                <w:lang w:val="kk-KZ"/>
              </w:rPr>
              <w:lastRenderedPageBreak/>
              <w:t xml:space="preserve">1. «Денсаулық адвокаты» </w:t>
            </w:r>
            <w:r w:rsidRPr="003B1F63">
              <w:rPr>
                <w:color w:val="000000"/>
                <w:lang w:val="kk-KZ"/>
              </w:rPr>
              <w:lastRenderedPageBreak/>
              <w:t xml:space="preserve">құзіреттілігі </w:t>
            </w:r>
          </w:p>
        </w:tc>
        <w:tc>
          <w:tcPr>
            <w:tcW w:w="3262" w:type="dxa"/>
            <w:tcBorders>
              <w:top w:val="single" w:sz="6" w:space="0" w:color="auto"/>
              <w:left w:val="single" w:sz="6" w:space="0" w:color="auto"/>
              <w:bottom w:val="single" w:sz="4" w:space="0" w:color="auto"/>
              <w:right w:val="single" w:sz="6" w:space="0" w:color="auto"/>
            </w:tcBorders>
          </w:tcPr>
          <w:p w:rsidR="00532626" w:rsidRPr="003B1F63" w:rsidRDefault="00532626" w:rsidP="00334F97">
            <w:pPr>
              <w:widowControl w:val="0"/>
              <w:shd w:val="clear" w:color="auto" w:fill="FFFFFF"/>
              <w:tabs>
                <w:tab w:val="left" w:pos="9356"/>
              </w:tabs>
              <w:autoSpaceDE w:val="0"/>
              <w:autoSpaceDN w:val="0"/>
              <w:adjustRightInd w:val="0"/>
              <w:ind w:right="-140"/>
              <w:rPr>
                <w:bCs/>
                <w:color w:val="000000"/>
                <w:spacing w:val="-2"/>
                <w:lang w:val="kk-KZ"/>
              </w:rPr>
            </w:pPr>
            <w:r w:rsidRPr="003B1F63">
              <w:rPr>
                <w:bCs/>
                <w:color w:val="000000"/>
                <w:spacing w:val="-2"/>
                <w:lang w:val="kk-KZ"/>
              </w:rPr>
              <w:lastRenderedPageBreak/>
              <w:t xml:space="preserve">Кәсіптік және еңбектік қызметтің құқықтық </w:t>
            </w:r>
            <w:r w:rsidRPr="003B1F63">
              <w:rPr>
                <w:bCs/>
                <w:color w:val="000000"/>
                <w:spacing w:val="-2"/>
                <w:lang w:val="kk-KZ"/>
              </w:rPr>
              <w:lastRenderedPageBreak/>
              <w:t>заңдылығының айырмашылығын біледі.</w:t>
            </w:r>
          </w:p>
        </w:tc>
        <w:tc>
          <w:tcPr>
            <w:tcW w:w="2302" w:type="dxa"/>
            <w:vMerge w:val="restart"/>
            <w:tcBorders>
              <w:top w:val="single" w:sz="6" w:space="0" w:color="auto"/>
              <w:left w:val="single" w:sz="6" w:space="0" w:color="auto"/>
              <w:right w:val="single" w:sz="6" w:space="0" w:color="auto"/>
            </w:tcBorders>
          </w:tcPr>
          <w:p w:rsidR="00532626" w:rsidRPr="003B1F63" w:rsidRDefault="00532626" w:rsidP="00334F97">
            <w:pPr>
              <w:autoSpaceDE w:val="0"/>
              <w:autoSpaceDN w:val="0"/>
              <w:jc w:val="both"/>
              <w:rPr>
                <w:color w:val="000000"/>
                <w:lang w:val="kk-KZ"/>
              </w:rPr>
            </w:pPr>
            <w:r w:rsidRPr="003B1F63">
              <w:rPr>
                <w:color w:val="000000"/>
                <w:lang w:val="kk-KZ"/>
              </w:rPr>
              <w:lastRenderedPageBreak/>
              <w:t xml:space="preserve">Мейірбікелік қызметтің басты </w:t>
            </w:r>
            <w:r w:rsidRPr="003B1F63">
              <w:rPr>
                <w:color w:val="000000"/>
                <w:lang w:val="kk-KZ"/>
              </w:rPr>
              <w:lastRenderedPageBreak/>
              <w:t>мәселесі денсаулық сақтаудағы мейірбике ісі  олардың байланысын және тәуелділігін басқа ортамен әлеуметтік саясатты құруды білу және заманауи бағыт бағдарда дамуды түсіне білу</w:t>
            </w:r>
          </w:p>
          <w:p w:rsidR="00532626" w:rsidRPr="003B1F63" w:rsidRDefault="00532626" w:rsidP="00334F97">
            <w:pPr>
              <w:autoSpaceDE w:val="0"/>
              <w:autoSpaceDN w:val="0"/>
              <w:adjustRightInd w:val="0"/>
              <w:rPr>
                <w:color w:val="000000"/>
                <w:lang w:val="kk-KZ"/>
              </w:rPr>
            </w:pPr>
          </w:p>
        </w:tc>
      </w:tr>
      <w:tr w:rsidR="00532626" w:rsidRPr="00007EA1" w:rsidTr="00334F97">
        <w:trPr>
          <w:trHeight w:val="312"/>
          <w:jc w:val="center"/>
        </w:trPr>
        <w:tc>
          <w:tcPr>
            <w:tcW w:w="480" w:type="dxa"/>
            <w:vMerge/>
            <w:tcBorders>
              <w:top w:val="single" w:sz="6" w:space="0" w:color="auto"/>
              <w:left w:val="single" w:sz="6" w:space="0" w:color="auto"/>
              <w:right w:val="single" w:sz="6" w:space="0" w:color="auto"/>
            </w:tcBorders>
          </w:tcPr>
          <w:p w:rsidR="00532626" w:rsidRPr="003B1F63" w:rsidRDefault="00532626" w:rsidP="00334F97">
            <w:pPr>
              <w:autoSpaceDE w:val="0"/>
              <w:autoSpaceDN w:val="0"/>
              <w:adjustRightInd w:val="0"/>
              <w:rPr>
                <w:color w:val="000000"/>
                <w:lang w:val="kk-KZ"/>
              </w:rPr>
            </w:pPr>
          </w:p>
        </w:tc>
        <w:tc>
          <w:tcPr>
            <w:tcW w:w="1788" w:type="dxa"/>
            <w:vMerge/>
            <w:tcBorders>
              <w:left w:val="single" w:sz="6" w:space="0" w:color="auto"/>
              <w:right w:val="single" w:sz="6" w:space="0" w:color="auto"/>
            </w:tcBorders>
          </w:tcPr>
          <w:p w:rsidR="00532626" w:rsidRPr="003B1F63" w:rsidRDefault="00532626" w:rsidP="00334F97">
            <w:pPr>
              <w:autoSpaceDE w:val="0"/>
              <w:autoSpaceDN w:val="0"/>
              <w:adjustRightInd w:val="0"/>
              <w:rPr>
                <w:color w:val="000000"/>
                <w:lang w:val="kk-KZ"/>
              </w:rPr>
            </w:pPr>
          </w:p>
        </w:tc>
        <w:tc>
          <w:tcPr>
            <w:tcW w:w="2128" w:type="dxa"/>
            <w:vMerge/>
            <w:tcBorders>
              <w:left w:val="single" w:sz="6" w:space="0" w:color="auto"/>
              <w:right w:val="single" w:sz="6" w:space="0" w:color="auto"/>
            </w:tcBorders>
          </w:tcPr>
          <w:p w:rsidR="00532626" w:rsidRPr="003B1F63" w:rsidRDefault="00532626" w:rsidP="00334F97">
            <w:pPr>
              <w:autoSpaceDE w:val="0"/>
              <w:autoSpaceDN w:val="0"/>
              <w:adjustRightInd w:val="0"/>
              <w:rPr>
                <w:color w:val="000000"/>
                <w:lang w:val="kk-KZ"/>
              </w:rPr>
            </w:pPr>
          </w:p>
        </w:tc>
        <w:tc>
          <w:tcPr>
            <w:tcW w:w="3262" w:type="dxa"/>
            <w:tcBorders>
              <w:top w:val="single" w:sz="4" w:space="0" w:color="auto"/>
              <w:left w:val="single" w:sz="6" w:space="0" w:color="auto"/>
              <w:bottom w:val="single" w:sz="4" w:space="0" w:color="auto"/>
              <w:right w:val="single" w:sz="6" w:space="0" w:color="auto"/>
            </w:tcBorders>
          </w:tcPr>
          <w:p w:rsidR="00532626" w:rsidRPr="003B1F63" w:rsidRDefault="00532626" w:rsidP="00334F97">
            <w:pPr>
              <w:widowControl w:val="0"/>
              <w:shd w:val="clear" w:color="auto" w:fill="FFFFFF"/>
              <w:tabs>
                <w:tab w:val="left" w:pos="9356"/>
              </w:tabs>
              <w:autoSpaceDE w:val="0"/>
              <w:autoSpaceDN w:val="0"/>
              <w:adjustRightInd w:val="0"/>
              <w:ind w:right="-140"/>
              <w:rPr>
                <w:bCs/>
                <w:color w:val="000000"/>
                <w:spacing w:val="-2"/>
                <w:lang w:val="kk-KZ"/>
              </w:rPr>
            </w:pPr>
            <w:r w:rsidRPr="003B1F63">
              <w:rPr>
                <w:bCs/>
                <w:color w:val="000000"/>
                <w:spacing w:val="-2"/>
                <w:lang w:val="kk-KZ"/>
              </w:rPr>
              <w:t xml:space="preserve">Мейірбике ісінің негізгі құқықтары </w:t>
            </w:r>
          </w:p>
          <w:p w:rsidR="00532626" w:rsidRPr="003B1F63" w:rsidRDefault="00532626" w:rsidP="00334F97">
            <w:pPr>
              <w:widowControl w:val="0"/>
              <w:shd w:val="clear" w:color="auto" w:fill="FFFFFF"/>
              <w:tabs>
                <w:tab w:val="left" w:pos="9356"/>
              </w:tabs>
              <w:autoSpaceDE w:val="0"/>
              <w:autoSpaceDN w:val="0"/>
              <w:adjustRightInd w:val="0"/>
              <w:ind w:right="-140"/>
              <w:rPr>
                <w:bCs/>
                <w:color w:val="000000"/>
                <w:spacing w:val="-2"/>
                <w:lang w:val="kk-KZ"/>
              </w:rPr>
            </w:pPr>
            <w:r w:rsidRPr="003B1F63">
              <w:rPr>
                <w:bCs/>
                <w:color w:val="000000"/>
                <w:spacing w:val="-2"/>
                <w:lang w:val="kk-KZ"/>
              </w:rPr>
              <w:t>мен міндеттерін біледі.</w:t>
            </w:r>
          </w:p>
        </w:tc>
        <w:tc>
          <w:tcPr>
            <w:tcW w:w="2302" w:type="dxa"/>
            <w:vMerge/>
            <w:tcBorders>
              <w:left w:val="single" w:sz="6" w:space="0" w:color="auto"/>
              <w:right w:val="single" w:sz="6" w:space="0" w:color="auto"/>
            </w:tcBorders>
          </w:tcPr>
          <w:p w:rsidR="00532626" w:rsidRPr="003B1F63" w:rsidRDefault="00532626" w:rsidP="00334F97">
            <w:pPr>
              <w:autoSpaceDE w:val="0"/>
              <w:autoSpaceDN w:val="0"/>
              <w:adjustRightInd w:val="0"/>
              <w:rPr>
                <w:color w:val="000000"/>
                <w:lang w:val="kk-KZ"/>
              </w:rPr>
            </w:pPr>
          </w:p>
        </w:tc>
      </w:tr>
      <w:tr w:rsidR="00532626" w:rsidRPr="00007EA1" w:rsidTr="00334F97">
        <w:trPr>
          <w:trHeight w:val="312"/>
          <w:jc w:val="center"/>
        </w:trPr>
        <w:tc>
          <w:tcPr>
            <w:tcW w:w="480" w:type="dxa"/>
            <w:vMerge/>
            <w:tcBorders>
              <w:top w:val="single" w:sz="6" w:space="0" w:color="auto"/>
              <w:left w:val="single" w:sz="6" w:space="0" w:color="auto"/>
              <w:right w:val="single" w:sz="6" w:space="0" w:color="auto"/>
            </w:tcBorders>
          </w:tcPr>
          <w:p w:rsidR="00532626" w:rsidRPr="003B1F63" w:rsidRDefault="00532626" w:rsidP="00334F97">
            <w:pPr>
              <w:autoSpaceDE w:val="0"/>
              <w:autoSpaceDN w:val="0"/>
              <w:adjustRightInd w:val="0"/>
              <w:rPr>
                <w:color w:val="000000"/>
                <w:lang w:val="kk-KZ"/>
              </w:rPr>
            </w:pPr>
          </w:p>
        </w:tc>
        <w:tc>
          <w:tcPr>
            <w:tcW w:w="1788" w:type="dxa"/>
            <w:vMerge/>
            <w:tcBorders>
              <w:left w:val="single" w:sz="6" w:space="0" w:color="auto"/>
              <w:right w:val="single" w:sz="6" w:space="0" w:color="auto"/>
            </w:tcBorders>
          </w:tcPr>
          <w:p w:rsidR="00532626" w:rsidRPr="003B1F63" w:rsidRDefault="00532626" w:rsidP="00334F97">
            <w:pPr>
              <w:autoSpaceDE w:val="0"/>
              <w:autoSpaceDN w:val="0"/>
              <w:adjustRightInd w:val="0"/>
              <w:rPr>
                <w:color w:val="000000"/>
                <w:lang w:val="kk-KZ"/>
              </w:rPr>
            </w:pPr>
          </w:p>
        </w:tc>
        <w:tc>
          <w:tcPr>
            <w:tcW w:w="2128" w:type="dxa"/>
            <w:vMerge/>
            <w:tcBorders>
              <w:left w:val="single" w:sz="6" w:space="0" w:color="auto"/>
              <w:right w:val="single" w:sz="6" w:space="0" w:color="auto"/>
            </w:tcBorders>
          </w:tcPr>
          <w:p w:rsidR="00532626" w:rsidRPr="003B1F63" w:rsidRDefault="00532626" w:rsidP="00334F97">
            <w:pPr>
              <w:autoSpaceDE w:val="0"/>
              <w:autoSpaceDN w:val="0"/>
              <w:adjustRightInd w:val="0"/>
              <w:rPr>
                <w:color w:val="000000"/>
                <w:lang w:val="kk-KZ"/>
              </w:rPr>
            </w:pPr>
          </w:p>
        </w:tc>
        <w:tc>
          <w:tcPr>
            <w:tcW w:w="3262" w:type="dxa"/>
            <w:tcBorders>
              <w:top w:val="single" w:sz="4" w:space="0" w:color="auto"/>
              <w:left w:val="single" w:sz="6" w:space="0" w:color="auto"/>
              <w:bottom w:val="single" w:sz="4" w:space="0" w:color="auto"/>
              <w:right w:val="single" w:sz="6" w:space="0" w:color="auto"/>
            </w:tcBorders>
          </w:tcPr>
          <w:p w:rsidR="00532626" w:rsidRPr="003B1F63" w:rsidRDefault="00532626" w:rsidP="00334F97">
            <w:pPr>
              <w:widowControl w:val="0"/>
              <w:shd w:val="clear" w:color="auto" w:fill="FFFFFF"/>
              <w:tabs>
                <w:tab w:val="left" w:pos="9356"/>
              </w:tabs>
              <w:autoSpaceDE w:val="0"/>
              <w:autoSpaceDN w:val="0"/>
              <w:adjustRightInd w:val="0"/>
              <w:ind w:right="-140"/>
              <w:rPr>
                <w:bCs/>
                <w:color w:val="000000"/>
                <w:spacing w:val="-2"/>
                <w:lang w:val="kk-KZ"/>
              </w:rPr>
            </w:pPr>
            <w:r w:rsidRPr="003B1F63">
              <w:rPr>
                <w:bCs/>
                <w:color w:val="000000"/>
                <w:spacing w:val="-2"/>
                <w:lang w:val="kk-KZ"/>
              </w:rPr>
              <w:t>Мейірбике ісі практикасының</w:t>
            </w:r>
          </w:p>
          <w:p w:rsidR="00532626" w:rsidRPr="003B1F63" w:rsidRDefault="00532626" w:rsidP="00334F97">
            <w:pPr>
              <w:widowControl w:val="0"/>
              <w:shd w:val="clear" w:color="auto" w:fill="FFFFFF"/>
              <w:tabs>
                <w:tab w:val="left" w:pos="9356"/>
              </w:tabs>
              <w:autoSpaceDE w:val="0"/>
              <w:autoSpaceDN w:val="0"/>
              <w:adjustRightInd w:val="0"/>
              <w:ind w:right="-140"/>
              <w:rPr>
                <w:bCs/>
                <w:color w:val="000000"/>
                <w:spacing w:val="-2"/>
                <w:lang w:val="kk-KZ"/>
              </w:rPr>
            </w:pPr>
            <w:r w:rsidRPr="003B1F63">
              <w:rPr>
                <w:bCs/>
                <w:color w:val="000000"/>
                <w:spacing w:val="-2"/>
                <w:lang w:val="kk-KZ"/>
              </w:rPr>
              <w:t>денсаулық сақтау заңдылықтарын қолдануды біледі.</w:t>
            </w:r>
          </w:p>
        </w:tc>
        <w:tc>
          <w:tcPr>
            <w:tcW w:w="2302" w:type="dxa"/>
            <w:vMerge/>
            <w:tcBorders>
              <w:left w:val="single" w:sz="6" w:space="0" w:color="auto"/>
              <w:right w:val="single" w:sz="6" w:space="0" w:color="auto"/>
            </w:tcBorders>
          </w:tcPr>
          <w:p w:rsidR="00532626" w:rsidRPr="003B1F63" w:rsidRDefault="00532626" w:rsidP="00334F97">
            <w:pPr>
              <w:autoSpaceDE w:val="0"/>
              <w:autoSpaceDN w:val="0"/>
              <w:adjustRightInd w:val="0"/>
              <w:rPr>
                <w:color w:val="000000"/>
                <w:lang w:val="kk-KZ"/>
              </w:rPr>
            </w:pPr>
          </w:p>
        </w:tc>
      </w:tr>
      <w:tr w:rsidR="00532626" w:rsidRPr="003B1F63" w:rsidTr="00334F97">
        <w:trPr>
          <w:trHeight w:val="312"/>
          <w:jc w:val="center"/>
        </w:trPr>
        <w:tc>
          <w:tcPr>
            <w:tcW w:w="480" w:type="dxa"/>
            <w:vMerge/>
            <w:tcBorders>
              <w:top w:val="single" w:sz="6" w:space="0" w:color="auto"/>
              <w:left w:val="single" w:sz="6" w:space="0" w:color="auto"/>
              <w:right w:val="single" w:sz="6" w:space="0" w:color="auto"/>
            </w:tcBorders>
          </w:tcPr>
          <w:p w:rsidR="00532626" w:rsidRPr="003B1F63" w:rsidRDefault="00532626" w:rsidP="00334F97">
            <w:pPr>
              <w:autoSpaceDE w:val="0"/>
              <w:autoSpaceDN w:val="0"/>
              <w:adjustRightInd w:val="0"/>
              <w:rPr>
                <w:color w:val="000000"/>
                <w:lang w:val="kk-KZ"/>
              </w:rPr>
            </w:pPr>
          </w:p>
        </w:tc>
        <w:tc>
          <w:tcPr>
            <w:tcW w:w="1788" w:type="dxa"/>
            <w:vMerge/>
            <w:tcBorders>
              <w:left w:val="single" w:sz="6" w:space="0" w:color="auto"/>
              <w:right w:val="single" w:sz="6" w:space="0" w:color="auto"/>
            </w:tcBorders>
          </w:tcPr>
          <w:p w:rsidR="00532626" w:rsidRPr="003B1F63" w:rsidRDefault="00532626" w:rsidP="00334F97">
            <w:pPr>
              <w:autoSpaceDE w:val="0"/>
              <w:autoSpaceDN w:val="0"/>
              <w:adjustRightInd w:val="0"/>
              <w:rPr>
                <w:color w:val="000000"/>
                <w:lang w:val="kk-KZ"/>
              </w:rPr>
            </w:pPr>
          </w:p>
        </w:tc>
        <w:tc>
          <w:tcPr>
            <w:tcW w:w="2128" w:type="dxa"/>
            <w:vMerge/>
            <w:tcBorders>
              <w:left w:val="single" w:sz="6" w:space="0" w:color="auto"/>
              <w:right w:val="single" w:sz="6" w:space="0" w:color="auto"/>
            </w:tcBorders>
          </w:tcPr>
          <w:p w:rsidR="00532626" w:rsidRPr="003B1F63" w:rsidRDefault="00532626" w:rsidP="00334F97">
            <w:pPr>
              <w:autoSpaceDE w:val="0"/>
              <w:autoSpaceDN w:val="0"/>
              <w:adjustRightInd w:val="0"/>
              <w:rPr>
                <w:color w:val="000000"/>
                <w:lang w:val="kk-KZ"/>
              </w:rPr>
            </w:pPr>
          </w:p>
        </w:tc>
        <w:tc>
          <w:tcPr>
            <w:tcW w:w="3262" w:type="dxa"/>
            <w:tcBorders>
              <w:top w:val="single" w:sz="4" w:space="0" w:color="auto"/>
              <w:left w:val="single" w:sz="6" w:space="0" w:color="auto"/>
              <w:bottom w:val="single" w:sz="4" w:space="0" w:color="auto"/>
              <w:right w:val="single" w:sz="6" w:space="0" w:color="auto"/>
            </w:tcBorders>
          </w:tcPr>
          <w:p w:rsidR="00532626" w:rsidRPr="003B1F63" w:rsidRDefault="00532626" w:rsidP="00334F97">
            <w:pPr>
              <w:widowControl w:val="0"/>
              <w:shd w:val="clear" w:color="auto" w:fill="FFFFFF"/>
              <w:tabs>
                <w:tab w:val="left" w:pos="9356"/>
              </w:tabs>
              <w:autoSpaceDE w:val="0"/>
              <w:autoSpaceDN w:val="0"/>
              <w:adjustRightInd w:val="0"/>
              <w:ind w:right="-140"/>
              <w:rPr>
                <w:bCs/>
                <w:color w:val="000000"/>
                <w:spacing w:val="-2"/>
                <w:lang w:val="kk-KZ"/>
              </w:rPr>
            </w:pPr>
            <w:r w:rsidRPr="003B1F63">
              <w:rPr>
                <w:bCs/>
                <w:color w:val="000000"/>
                <w:spacing w:val="-2"/>
                <w:lang w:val="kk-KZ"/>
              </w:rPr>
              <w:t xml:space="preserve">Мейірбике ісі мамандығының талабы мен еңбек қызметінің нормативті – құқықтық құжаттың құрылымын </w:t>
            </w:r>
          </w:p>
          <w:p w:rsidR="00532626" w:rsidRPr="003B1F63" w:rsidRDefault="00532626" w:rsidP="00334F97">
            <w:pPr>
              <w:widowControl w:val="0"/>
              <w:shd w:val="clear" w:color="auto" w:fill="FFFFFF"/>
              <w:tabs>
                <w:tab w:val="left" w:pos="9356"/>
              </w:tabs>
              <w:autoSpaceDE w:val="0"/>
              <w:autoSpaceDN w:val="0"/>
              <w:adjustRightInd w:val="0"/>
              <w:ind w:right="-140"/>
              <w:rPr>
                <w:bCs/>
                <w:color w:val="000000"/>
                <w:spacing w:val="-2"/>
                <w:lang w:val="kk-KZ"/>
              </w:rPr>
            </w:pPr>
            <w:r w:rsidRPr="003B1F63">
              <w:rPr>
                <w:bCs/>
                <w:color w:val="000000"/>
                <w:spacing w:val="-2"/>
                <w:lang w:val="kk-KZ"/>
              </w:rPr>
              <w:t>біледі.</w:t>
            </w:r>
          </w:p>
        </w:tc>
        <w:tc>
          <w:tcPr>
            <w:tcW w:w="2302" w:type="dxa"/>
            <w:vMerge/>
            <w:tcBorders>
              <w:left w:val="single" w:sz="6" w:space="0" w:color="auto"/>
              <w:right w:val="single" w:sz="6" w:space="0" w:color="auto"/>
            </w:tcBorders>
          </w:tcPr>
          <w:p w:rsidR="00532626" w:rsidRPr="003B1F63" w:rsidRDefault="00532626" w:rsidP="00334F97">
            <w:pPr>
              <w:autoSpaceDE w:val="0"/>
              <w:autoSpaceDN w:val="0"/>
              <w:adjustRightInd w:val="0"/>
              <w:rPr>
                <w:color w:val="000000"/>
                <w:lang w:val="kk-KZ"/>
              </w:rPr>
            </w:pPr>
          </w:p>
        </w:tc>
      </w:tr>
      <w:tr w:rsidR="00532626" w:rsidRPr="00007EA1" w:rsidTr="00334F97">
        <w:trPr>
          <w:trHeight w:val="313"/>
          <w:jc w:val="center"/>
        </w:trPr>
        <w:tc>
          <w:tcPr>
            <w:tcW w:w="480" w:type="dxa"/>
            <w:vMerge/>
            <w:tcBorders>
              <w:top w:val="single" w:sz="6" w:space="0" w:color="auto"/>
              <w:left w:val="single" w:sz="6" w:space="0" w:color="auto"/>
              <w:right w:val="single" w:sz="6" w:space="0" w:color="auto"/>
            </w:tcBorders>
          </w:tcPr>
          <w:p w:rsidR="00532626" w:rsidRPr="003B1F63" w:rsidRDefault="00532626" w:rsidP="00334F97">
            <w:pPr>
              <w:autoSpaceDE w:val="0"/>
              <w:autoSpaceDN w:val="0"/>
              <w:adjustRightInd w:val="0"/>
              <w:rPr>
                <w:color w:val="000000"/>
                <w:lang w:val="kk-KZ"/>
              </w:rPr>
            </w:pPr>
          </w:p>
        </w:tc>
        <w:tc>
          <w:tcPr>
            <w:tcW w:w="1788" w:type="dxa"/>
            <w:vMerge/>
            <w:tcBorders>
              <w:left w:val="single" w:sz="6" w:space="0" w:color="auto"/>
              <w:right w:val="single" w:sz="6" w:space="0" w:color="auto"/>
            </w:tcBorders>
          </w:tcPr>
          <w:p w:rsidR="00532626" w:rsidRPr="003B1F63" w:rsidRDefault="00532626" w:rsidP="00334F97">
            <w:pPr>
              <w:autoSpaceDE w:val="0"/>
              <w:autoSpaceDN w:val="0"/>
              <w:adjustRightInd w:val="0"/>
              <w:rPr>
                <w:color w:val="000000"/>
                <w:lang w:val="kk-KZ"/>
              </w:rPr>
            </w:pPr>
          </w:p>
        </w:tc>
        <w:tc>
          <w:tcPr>
            <w:tcW w:w="2128" w:type="dxa"/>
            <w:vMerge/>
            <w:tcBorders>
              <w:left w:val="single" w:sz="6" w:space="0" w:color="auto"/>
              <w:right w:val="single" w:sz="6" w:space="0" w:color="auto"/>
            </w:tcBorders>
          </w:tcPr>
          <w:p w:rsidR="00532626" w:rsidRPr="003B1F63" w:rsidRDefault="00532626" w:rsidP="00334F97">
            <w:pPr>
              <w:autoSpaceDE w:val="0"/>
              <w:autoSpaceDN w:val="0"/>
              <w:adjustRightInd w:val="0"/>
              <w:rPr>
                <w:color w:val="000000"/>
                <w:lang w:val="kk-KZ"/>
              </w:rPr>
            </w:pPr>
          </w:p>
        </w:tc>
        <w:tc>
          <w:tcPr>
            <w:tcW w:w="3262" w:type="dxa"/>
            <w:tcBorders>
              <w:top w:val="single" w:sz="4" w:space="0" w:color="auto"/>
              <w:left w:val="single" w:sz="6" w:space="0" w:color="auto"/>
              <w:bottom w:val="single" w:sz="4" w:space="0" w:color="auto"/>
              <w:right w:val="single" w:sz="6" w:space="0" w:color="auto"/>
            </w:tcBorders>
          </w:tcPr>
          <w:p w:rsidR="00532626" w:rsidRPr="003B1F63" w:rsidRDefault="00532626" w:rsidP="00334F97">
            <w:pPr>
              <w:widowControl w:val="0"/>
              <w:shd w:val="clear" w:color="auto" w:fill="FFFFFF"/>
              <w:tabs>
                <w:tab w:val="left" w:pos="9356"/>
              </w:tabs>
              <w:autoSpaceDE w:val="0"/>
              <w:autoSpaceDN w:val="0"/>
              <w:adjustRightInd w:val="0"/>
              <w:ind w:right="85"/>
              <w:rPr>
                <w:bCs/>
                <w:color w:val="000000"/>
                <w:spacing w:val="-2"/>
                <w:lang w:val="kk-KZ"/>
              </w:rPr>
            </w:pPr>
            <w:r w:rsidRPr="003B1F63">
              <w:rPr>
                <w:bCs/>
                <w:color w:val="000000"/>
                <w:spacing w:val="-2"/>
                <w:lang w:val="kk-KZ"/>
              </w:rPr>
              <w:t>Мейірбике процесі аймағындағы құқықтық сұрақтардың шешу жолын, мультидисциплинарлы аспектідегі мәселелі жағдайдың заңды тұрғыдан құқығын біледі.</w:t>
            </w:r>
          </w:p>
        </w:tc>
        <w:tc>
          <w:tcPr>
            <w:tcW w:w="2302" w:type="dxa"/>
            <w:vMerge/>
            <w:tcBorders>
              <w:left w:val="single" w:sz="6" w:space="0" w:color="auto"/>
              <w:right w:val="single" w:sz="6" w:space="0" w:color="auto"/>
            </w:tcBorders>
          </w:tcPr>
          <w:p w:rsidR="00532626" w:rsidRPr="003B1F63" w:rsidRDefault="00532626" w:rsidP="00334F97">
            <w:pPr>
              <w:autoSpaceDE w:val="0"/>
              <w:autoSpaceDN w:val="0"/>
              <w:adjustRightInd w:val="0"/>
              <w:rPr>
                <w:color w:val="000000"/>
                <w:lang w:val="kk-KZ"/>
              </w:rPr>
            </w:pPr>
          </w:p>
        </w:tc>
      </w:tr>
      <w:tr w:rsidR="00532626" w:rsidRPr="00007EA1" w:rsidTr="00334F97">
        <w:trPr>
          <w:trHeight w:val="340"/>
          <w:jc w:val="center"/>
        </w:trPr>
        <w:tc>
          <w:tcPr>
            <w:tcW w:w="480" w:type="dxa"/>
            <w:vMerge/>
            <w:tcBorders>
              <w:top w:val="single" w:sz="6" w:space="0" w:color="auto"/>
              <w:left w:val="single" w:sz="6" w:space="0" w:color="auto"/>
              <w:right w:val="single" w:sz="6" w:space="0" w:color="auto"/>
            </w:tcBorders>
          </w:tcPr>
          <w:p w:rsidR="00532626" w:rsidRPr="003B1F63" w:rsidRDefault="00532626" w:rsidP="00334F97">
            <w:pPr>
              <w:autoSpaceDE w:val="0"/>
              <w:autoSpaceDN w:val="0"/>
              <w:adjustRightInd w:val="0"/>
              <w:rPr>
                <w:color w:val="000000"/>
                <w:lang w:val="kk-KZ"/>
              </w:rPr>
            </w:pPr>
          </w:p>
        </w:tc>
        <w:tc>
          <w:tcPr>
            <w:tcW w:w="1788" w:type="dxa"/>
            <w:vMerge/>
            <w:tcBorders>
              <w:left w:val="single" w:sz="6" w:space="0" w:color="auto"/>
              <w:right w:val="single" w:sz="6" w:space="0" w:color="auto"/>
            </w:tcBorders>
          </w:tcPr>
          <w:p w:rsidR="00532626" w:rsidRPr="003B1F63" w:rsidRDefault="00532626" w:rsidP="00334F97">
            <w:pPr>
              <w:autoSpaceDE w:val="0"/>
              <w:autoSpaceDN w:val="0"/>
              <w:adjustRightInd w:val="0"/>
              <w:rPr>
                <w:color w:val="000000"/>
                <w:lang w:val="kk-KZ"/>
              </w:rPr>
            </w:pPr>
          </w:p>
        </w:tc>
        <w:tc>
          <w:tcPr>
            <w:tcW w:w="2128" w:type="dxa"/>
            <w:vMerge/>
            <w:tcBorders>
              <w:left w:val="single" w:sz="6" w:space="0" w:color="auto"/>
              <w:bottom w:val="single" w:sz="4" w:space="0" w:color="auto"/>
              <w:right w:val="single" w:sz="6" w:space="0" w:color="auto"/>
            </w:tcBorders>
          </w:tcPr>
          <w:p w:rsidR="00532626" w:rsidRPr="003B1F63" w:rsidRDefault="00532626" w:rsidP="00334F97">
            <w:pPr>
              <w:autoSpaceDE w:val="0"/>
              <w:autoSpaceDN w:val="0"/>
              <w:adjustRightInd w:val="0"/>
              <w:rPr>
                <w:color w:val="000000"/>
                <w:lang w:val="kk-KZ"/>
              </w:rPr>
            </w:pPr>
          </w:p>
        </w:tc>
        <w:tc>
          <w:tcPr>
            <w:tcW w:w="3262" w:type="dxa"/>
            <w:tcBorders>
              <w:top w:val="single" w:sz="4" w:space="0" w:color="auto"/>
              <w:left w:val="single" w:sz="6" w:space="0" w:color="auto"/>
              <w:bottom w:val="single" w:sz="4" w:space="0" w:color="auto"/>
              <w:right w:val="single" w:sz="6" w:space="0" w:color="auto"/>
            </w:tcBorders>
          </w:tcPr>
          <w:p w:rsidR="00532626" w:rsidRPr="003B1F63" w:rsidRDefault="00532626" w:rsidP="00334F97">
            <w:pPr>
              <w:widowControl w:val="0"/>
              <w:shd w:val="clear" w:color="auto" w:fill="FFFFFF"/>
              <w:tabs>
                <w:tab w:val="left" w:pos="9356"/>
              </w:tabs>
              <w:autoSpaceDE w:val="0"/>
              <w:autoSpaceDN w:val="0"/>
              <w:adjustRightInd w:val="0"/>
              <w:ind w:right="-140"/>
              <w:rPr>
                <w:color w:val="000000"/>
                <w:lang w:val="kk-KZ"/>
              </w:rPr>
            </w:pPr>
            <w:r w:rsidRPr="003B1F63">
              <w:rPr>
                <w:color w:val="000000"/>
                <w:lang w:val="kk-KZ"/>
              </w:rPr>
              <w:t xml:space="preserve">Мейірбикелік процестегі заңды </w:t>
            </w:r>
          </w:p>
          <w:p w:rsidR="00532626" w:rsidRPr="003B1F63" w:rsidRDefault="00532626" w:rsidP="00334F97">
            <w:pPr>
              <w:widowControl w:val="0"/>
              <w:shd w:val="clear" w:color="auto" w:fill="FFFFFF"/>
              <w:tabs>
                <w:tab w:val="left" w:pos="9356"/>
              </w:tabs>
              <w:autoSpaceDE w:val="0"/>
              <w:autoSpaceDN w:val="0"/>
              <w:adjustRightInd w:val="0"/>
              <w:ind w:right="85"/>
              <w:rPr>
                <w:bCs/>
                <w:color w:val="000000"/>
                <w:spacing w:val="-2"/>
                <w:lang w:val="kk-KZ"/>
              </w:rPr>
            </w:pPr>
            <w:r w:rsidRPr="003B1F63">
              <w:rPr>
                <w:color w:val="000000"/>
                <w:lang w:val="kk-KZ"/>
              </w:rPr>
              <w:t>актыны орындау және оның нәтижесін бағалау, қорытындылау, болған жағдайды түсіндіру, этикалық және әлеуметтік жауапкершіліктің бір – бірімен байланысының себепті – тергеулі қатынасын біледі.</w:t>
            </w:r>
          </w:p>
        </w:tc>
        <w:tc>
          <w:tcPr>
            <w:tcW w:w="2302" w:type="dxa"/>
            <w:vMerge/>
            <w:tcBorders>
              <w:left w:val="single" w:sz="6" w:space="0" w:color="auto"/>
              <w:bottom w:val="single" w:sz="4" w:space="0" w:color="auto"/>
              <w:right w:val="single" w:sz="6" w:space="0" w:color="auto"/>
            </w:tcBorders>
          </w:tcPr>
          <w:p w:rsidR="00532626" w:rsidRPr="003B1F63" w:rsidRDefault="00532626" w:rsidP="00334F97">
            <w:pPr>
              <w:autoSpaceDE w:val="0"/>
              <w:autoSpaceDN w:val="0"/>
              <w:adjustRightInd w:val="0"/>
              <w:rPr>
                <w:color w:val="000000"/>
                <w:lang w:val="kk-KZ"/>
              </w:rPr>
            </w:pPr>
          </w:p>
        </w:tc>
      </w:tr>
      <w:tr w:rsidR="00532626" w:rsidRPr="00007EA1" w:rsidTr="00334F97">
        <w:trPr>
          <w:trHeight w:val="1005"/>
          <w:jc w:val="center"/>
        </w:trPr>
        <w:tc>
          <w:tcPr>
            <w:tcW w:w="480" w:type="dxa"/>
            <w:vMerge/>
            <w:tcBorders>
              <w:left w:val="single" w:sz="6" w:space="0" w:color="auto"/>
              <w:right w:val="single" w:sz="6" w:space="0" w:color="auto"/>
            </w:tcBorders>
          </w:tcPr>
          <w:p w:rsidR="00532626" w:rsidRPr="003B1F63" w:rsidRDefault="00532626" w:rsidP="00334F97">
            <w:pPr>
              <w:autoSpaceDE w:val="0"/>
              <w:autoSpaceDN w:val="0"/>
              <w:adjustRightInd w:val="0"/>
              <w:rPr>
                <w:color w:val="000000"/>
                <w:lang w:val="kk-KZ"/>
              </w:rPr>
            </w:pPr>
          </w:p>
        </w:tc>
        <w:tc>
          <w:tcPr>
            <w:tcW w:w="1788" w:type="dxa"/>
            <w:vMerge/>
            <w:tcBorders>
              <w:left w:val="single" w:sz="6" w:space="0" w:color="auto"/>
              <w:right w:val="single" w:sz="6" w:space="0" w:color="auto"/>
            </w:tcBorders>
          </w:tcPr>
          <w:p w:rsidR="00532626" w:rsidRPr="003B1F63" w:rsidRDefault="00532626" w:rsidP="00334F97">
            <w:pPr>
              <w:autoSpaceDE w:val="0"/>
              <w:autoSpaceDN w:val="0"/>
              <w:adjustRightInd w:val="0"/>
              <w:rPr>
                <w:color w:val="000000"/>
                <w:lang w:val="kk-KZ"/>
              </w:rPr>
            </w:pPr>
          </w:p>
        </w:tc>
        <w:tc>
          <w:tcPr>
            <w:tcW w:w="2128" w:type="dxa"/>
            <w:vMerge w:val="restart"/>
            <w:tcBorders>
              <w:top w:val="single" w:sz="4" w:space="0" w:color="auto"/>
              <w:left w:val="single" w:sz="6" w:space="0" w:color="auto"/>
              <w:right w:val="single" w:sz="6" w:space="0" w:color="auto"/>
            </w:tcBorders>
          </w:tcPr>
          <w:p w:rsidR="00532626" w:rsidRPr="003B1F63" w:rsidRDefault="00532626" w:rsidP="00334F97">
            <w:pPr>
              <w:autoSpaceDE w:val="0"/>
              <w:autoSpaceDN w:val="0"/>
              <w:adjustRightInd w:val="0"/>
              <w:rPr>
                <w:color w:val="000000"/>
                <w:lang w:val="kk-KZ"/>
              </w:rPr>
            </w:pPr>
            <w:r w:rsidRPr="003B1F63">
              <w:rPr>
                <w:color w:val="000000"/>
                <w:lang w:val="kk-KZ"/>
              </w:rPr>
              <w:t>2. Жаратылыстану ғылымдары саласындағы құзіреттілік</w:t>
            </w:r>
          </w:p>
        </w:tc>
        <w:tc>
          <w:tcPr>
            <w:tcW w:w="3262" w:type="dxa"/>
            <w:tcBorders>
              <w:top w:val="single" w:sz="4" w:space="0" w:color="auto"/>
              <w:left w:val="single" w:sz="6" w:space="0" w:color="auto"/>
              <w:bottom w:val="single" w:sz="4" w:space="0" w:color="auto"/>
              <w:right w:val="single" w:sz="6" w:space="0" w:color="auto"/>
            </w:tcBorders>
          </w:tcPr>
          <w:p w:rsidR="00532626" w:rsidRPr="003B1F63" w:rsidRDefault="00532626" w:rsidP="00334F97">
            <w:pPr>
              <w:widowControl w:val="0"/>
              <w:shd w:val="clear" w:color="auto" w:fill="FFFFFF"/>
              <w:tabs>
                <w:tab w:val="left" w:pos="9356"/>
              </w:tabs>
              <w:autoSpaceDE w:val="0"/>
              <w:autoSpaceDN w:val="0"/>
              <w:adjustRightInd w:val="0"/>
              <w:ind w:right="85"/>
              <w:rPr>
                <w:bCs/>
                <w:color w:val="000000"/>
                <w:spacing w:val="-2"/>
                <w:lang w:val="kk-KZ"/>
              </w:rPr>
            </w:pPr>
            <w:r w:rsidRPr="003B1F63">
              <w:rPr>
                <w:bCs/>
                <w:color w:val="000000"/>
                <w:spacing w:val="-2"/>
                <w:lang w:val="kk-KZ"/>
              </w:rPr>
              <w:t>Жоғары білімі бар мейірбикенің функциональді міндетіне пән білімін және медициналық-құқықтық қызметті толық ауқымда біледі.</w:t>
            </w:r>
          </w:p>
        </w:tc>
        <w:tc>
          <w:tcPr>
            <w:tcW w:w="2302" w:type="dxa"/>
            <w:vMerge w:val="restart"/>
            <w:tcBorders>
              <w:top w:val="single" w:sz="4" w:space="0" w:color="auto"/>
              <w:left w:val="single" w:sz="6" w:space="0" w:color="auto"/>
              <w:right w:val="single" w:sz="6" w:space="0" w:color="auto"/>
            </w:tcBorders>
          </w:tcPr>
          <w:p w:rsidR="00532626" w:rsidRPr="003B1F63" w:rsidRDefault="00532626" w:rsidP="00334F97">
            <w:pPr>
              <w:autoSpaceDE w:val="0"/>
              <w:autoSpaceDN w:val="0"/>
              <w:adjustRightInd w:val="0"/>
              <w:rPr>
                <w:color w:val="000000"/>
                <w:lang w:val="kk-KZ"/>
              </w:rPr>
            </w:pPr>
          </w:p>
        </w:tc>
      </w:tr>
      <w:tr w:rsidR="00532626" w:rsidRPr="00007EA1" w:rsidTr="00334F97">
        <w:trPr>
          <w:trHeight w:val="190"/>
          <w:jc w:val="center"/>
        </w:trPr>
        <w:tc>
          <w:tcPr>
            <w:tcW w:w="480" w:type="dxa"/>
            <w:vMerge/>
            <w:tcBorders>
              <w:left w:val="single" w:sz="6" w:space="0" w:color="auto"/>
              <w:right w:val="single" w:sz="6" w:space="0" w:color="auto"/>
            </w:tcBorders>
          </w:tcPr>
          <w:p w:rsidR="00532626" w:rsidRPr="003B1F63" w:rsidRDefault="00532626" w:rsidP="00334F97">
            <w:pPr>
              <w:autoSpaceDE w:val="0"/>
              <w:autoSpaceDN w:val="0"/>
              <w:adjustRightInd w:val="0"/>
              <w:rPr>
                <w:color w:val="000000"/>
                <w:lang w:val="kk-KZ"/>
              </w:rPr>
            </w:pPr>
          </w:p>
        </w:tc>
        <w:tc>
          <w:tcPr>
            <w:tcW w:w="1788" w:type="dxa"/>
            <w:vMerge/>
            <w:tcBorders>
              <w:left w:val="single" w:sz="6" w:space="0" w:color="auto"/>
              <w:right w:val="single" w:sz="6" w:space="0" w:color="auto"/>
            </w:tcBorders>
          </w:tcPr>
          <w:p w:rsidR="00532626" w:rsidRPr="003B1F63" w:rsidRDefault="00532626" w:rsidP="00334F97">
            <w:pPr>
              <w:autoSpaceDE w:val="0"/>
              <w:autoSpaceDN w:val="0"/>
              <w:adjustRightInd w:val="0"/>
              <w:rPr>
                <w:color w:val="000000"/>
                <w:lang w:val="kk-KZ"/>
              </w:rPr>
            </w:pPr>
          </w:p>
        </w:tc>
        <w:tc>
          <w:tcPr>
            <w:tcW w:w="2128" w:type="dxa"/>
            <w:vMerge/>
            <w:tcBorders>
              <w:left w:val="single" w:sz="6" w:space="0" w:color="auto"/>
              <w:right w:val="single" w:sz="6" w:space="0" w:color="auto"/>
            </w:tcBorders>
          </w:tcPr>
          <w:p w:rsidR="00532626" w:rsidRPr="003B1F63" w:rsidRDefault="00532626" w:rsidP="00334F97">
            <w:pPr>
              <w:autoSpaceDE w:val="0"/>
              <w:autoSpaceDN w:val="0"/>
              <w:adjustRightInd w:val="0"/>
              <w:rPr>
                <w:color w:val="000000"/>
                <w:lang w:val="kk-KZ"/>
              </w:rPr>
            </w:pPr>
          </w:p>
        </w:tc>
        <w:tc>
          <w:tcPr>
            <w:tcW w:w="3262" w:type="dxa"/>
            <w:tcBorders>
              <w:top w:val="single" w:sz="4" w:space="0" w:color="auto"/>
              <w:left w:val="single" w:sz="6" w:space="0" w:color="auto"/>
              <w:bottom w:val="single" w:sz="4" w:space="0" w:color="auto"/>
              <w:right w:val="single" w:sz="6" w:space="0" w:color="auto"/>
            </w:tcBorders>
          </w:tcPr>
          <w:p w:rsidR="00532626" w:rsidRPr="003B1F63" w:rsidRDefault="00532626" w:rsidP="00334F97">
            <w:pPr>
              <w:widowControl w:val="0"/>
              <w:shd w:val="clear" w:color="auto" w:fill="FFFFFF"/>
              <w:tabs>
                <w:tab w:val="left" w:pos="9356"/>
              </w:tabs>
              <w:autoSpaceDE w:val="0"/>
              <w:autoSpaceDN w:val="0"/>
              <w:adjustRightInd w:val="0"/>
              <w:ind w:right="-140"/>
              <w:rPr>
                <w:bCs/>
                <w:color w:val="000000"/>
                <w:spacing w:val="-2"/>
                <w:lang w:val="kk-KZ"/>
              </w:rPr>
            </w:pPr>
            <w:r w:rsidRPr="003B1F63">
              <w:rPr>
                <w:bCs/>
                <w:color w:val="000000"/>
                <w:spacing w:val="-2"/>
                <w:lang w:val="kk-KZ"/>
              </w:rPr>
              <w:t>Қазақстан Республикасының</w:t>
            </w:r>
          </w:p>
          <w:p w:rsidR="00532626" w:rsidRPr="003B1F63" w:rsidRDefault="00532626" w:rsidP="00334F97">
            <w:pPr>
              <w:widowControl w:val="0"/>
              <w:shd w:val="clear" w:color="auto" w:fill="FFFFFF"/>
              <w:tabs>
                <w:tab w:val="left" w:pos="9356"/>
              </w:tabs>
              <w:autoSpaceDE w:val="0"/>
              <w:autoSpaceDN w:val="0"/>
              <w:adjustRightInd w:val="0"/>
              <w:ind w:right="85"/>
              <w:rPr>
                <w:bCs/>
                <w:color w:val="000000"/>
                <w:spacing w:val="-2"/>
                <w:lang w:val="kk-KZ"/>
              </w:rPr>
            </w:pPr>
            <w:r w:rsidRPr="003B1F63">
              <w:rPr>
                <w:bCs/>
                <w:color w:val="000000"/>
                <w:spacing w:val="-2"/>
                <w:lang w:val="kk-KZ"/>
              </w:rPr>
              <w:t>денсаулық сақтау заңдылығы негізінде білімін және күрделі құқықтық сұрақтарды шешуді біледі.</w:t>
            </w:r>
          </w:p>
        </w:tc>
        <w:tc>
          <w:tcPr>
            <w:tcW w:w="2302" w:type="dxa"/>
            <w:vMerge/>
            <w:tcBorders>
              <w:left w:val="single" w:sz="6" w:space="0" w:color="auto"/>
              <w:right w:val="single" w:sz="6" w:space="0" w:color="auto"/>
            </w:tcBorders>
          </w:tcPr>
          <w:p w:rsidR="00532626" w:rsidRPr="003B1F63" w:rsidRDefault="00532626" w:rsidP="00334F97">
            <w:pPr>
              <w:autoSpaceDE w:val="0"/>
              <w:autoSpaceDN w:val="0"/>
              <w:adjustRightInd w:val="0"/>
              <w:rPr>
                <w:color w:val="000000"/>
                <w:lang w:val="kk-KZ"/>
              </w:rPr>
            </w:pPr>
          </w:p>
        </w:tc>
      </w:tr>
      <w:tr w:rsidR="00532626" w:rsidRPr="00007EA1" w:rsidTr="00334F97">
        <w:trPr>
          <w:trHeight w:val="163"/>
          <w:jc w:val="center"/>
        </w:trPr>
        <w:tc>
          <w:tcPr>
            <w:tcW w:w="480" w:type="dxa"/>
            <w:vMerge/>
            <w:tcBorders>
              <w:left w:val="single" w:sz="6" w:space="0" w:color="auto"/>
              <w:right w:val="single" w:sz="6" w:space="0" w:color="auto"/>
            </w:tcBorders>
          </w:tcPr>
          <w:p w:rsidR="00532626" w:rsidRPr="003B1F63" w:rsidRDefault="00532626" w:rsidP="00334F97">
            <w:pPr>
              <w:autoSpaceDE w:val="0"/>
              <w:autoSpaceDN w:val="0"/>
              <w:adjustRightInd w:val="0"/>
              <w:rPr>
                <w:color w:val="000000"/>
                <w:lang w:val="kk-KZ"/>
              </w:rPr>
            </w:pPr>
          </w:p>
        </w:tc>
        <w:tc>
          <w:tcPr>
            <w:tcW w:w="1788" w:type="dxa"/>
            <w:vMerge/>
            <w:tcBorders>
              <w:left w:val="single" w:sz="6" w:space="0" w:color="auto"/>
              <w:right w:val="single" w:sz="6" w:space="0" w:color="auto"/>
            </w:tcBorders>
          </w:tcPr>
          <w:p w:rsidR="00532626" w:rsidRPr="003B1F63" w:rsidRDefault="00532626" w:rsidP="00334F97">
            <w:pPr>
              <w:autoSpaceDE w:val="0"/>
              <w:autoSpaceDN w:val="0"/>
              <w:adjustRightInd w:val="0"/>
              <w:rPr>
                <w:color w:val="000000"/>
                <w:lang w:val="kk-KZ"/>
              </w:rPr>
            </w:pPr>
          </w:p>
        </w:tc>
        <w:tc>
          <w:tcPr>
            <w:tcW w:w="2128" w:type="dxa"/>
            <w:vMerge/>
            <w:tcBorders>
              <w:left w:val="single" w:sz="6" w:space="0" w:color="auto"/>
              <w:bottom w:val="single" w:sz="4" w:space="0" w:color="auto"/>
              <w:right w:val="single" w:sz="6" w:space="0" w:color="auto"/>
            </w:tcBorders>
          </w:tcPr>
          <w:p w:rsidR="00532626" w:rsidRPr="003B1F63" w:rsidRDefault="00532626" w:rsidP="00334F97">
            <w:pPr>
              <w:autoSpaceDE w:val="0"/>
              <w:autoSpaceDN w:val="0"/>
              <w:adjustRightInd w:val="0"/>
              <w:rPr>
                <w:color w:val="000000"/>
                <w:lang w:val="kk-KZ"/>
              </w:rPr>
            </w:pPr>
          </w:p>
        </w:tc>
        <w:tc>
          <w:tcPr>
            <w:tcW w:w="3262" w:type="dxa"/>
            <w:tcBorders>
              <w:top w:val="single" w:sz="4" w:space="0" w:color="auto"/>
              <w:left w:val="single" w:sz="6" w:space="0" w:color="auto"/>
              <w:bottom w:val="single" w:sz="4" w:space="0" w:color="auto"/>
              <w:right w:val="single" w:sz="6" w:space="0" w:color="auto"/>
            </w:tcBorders>
          </w:tcPr>
          <w:p w:rsidR="00532626" w:rsidRPr="003B1F63" w:rsidRDefault="00532626" w:rsidP="00334F97">
            <w:pPr>
              <w:widowControl w:val="0"/>
              <w:shd w:val="clear" w:color="auto" w:fill="FFFFFF"/>
              <w:tabs>
                <w:tab w:val="left" w:pos="9356"/>
              </w:tabs>
              <w:autoSpaceDE w:val="0"/>
              <w:autoSpaceDN w:val="0"/>
              <w:adjustRightInd w:val="0"/>
              <w:ind w:right="85"/>
              <w:rPr>
                <w:bCs/>
                <w:color w:val="000000"/>
                <w:spacing w:val="-2"/>
                <w:lang w:val="kk-KZ"/>
              </w:rPr>
            </w:pPr>
            <w:r w:rsidRPr="003B1F63">
              <w:rPr>
                <w:bCs/>
                <w:color w:val="000000"/>
                <w:spacing w:val="-2"/>
                <w:lang w:val="kk-KZ"/>
              </w:rPr>
              <w:t>Мейірбике ісінің құқық саласында қолданылатын терминдерді біледі.</w:t>
            </w:r>
          </w:p>
        </w:tc>
        <w:tc>
          <w:tcPr>
            <w:tcW w:w="2302" w:type="dxa"/>
            <w:vMerge/>
            <w:tcBorders>
              <w:left w:val="single" w:sz="6" w:space="0" w:color="auto"/>
              <w:bottom w:val="single" w:sz="4" w:space="0" w:color="auto"/>
              <w:right w:val="single" w:sz="6" w:space="0" w:color="auto"/>
            </w:tcBorders>
          </w:tcPr>
          <w:p w:rsidR="00532626" w:rsidRPr="003B1F63" w:rsidRDefault="00532626" w:rsidP="00334F97">
            <w:pPr>
              <w:autoSpaceDE w:val="0"/>
              <w:autoSpaceDN w:val="0"/>
              <w:adjustRightInd w:val="0"/>
              <w:rPr>
                <w:color w:val="000000"/>
                <w:lang w:val="kk-KZ"/>
              </w:rPr>
            </w:pPr>
          </w:p>
        </w:tc>
      </w:tr>
      <w:tr w:rsidR="00532626" w:rsidRPr="00007EA1" w:rsidTr="00334F97">
        <w:trPr>
          <w:trHeight w:val="501"/>
          <w:jc w:val="center"/>
        </w:trPr>
        <w:tc>
          <w:tcPr>
            <w:tcW w:w="480" w:type="dxa"/>
            <w:vMerge/>
            <w:tcBorders>
              <w:left w:val="single" w:sz="6" w:space="0" w:color="auto"/>
              <w:right w:val="single" w:sz="6" w:space="0" w:color="auto"/>
            </w:tcBorders>
          </w:tcPr>
          <w:p w:rsidR="00532626" w:rsidRPr="003B1F63" w:rsidRDefault="00532626" w:rsidP="00334F97">
            <w:pPr>
              <w:autoSpaceDE w:val="0"/>
              <w:autoSpaceDN w:val="0"/>
              <w:adjustRightInd w:val="0"/>
              <w:rPr>
                <w:color w:val="000000"/>
                <w:lang w:val="kk-KZ"/>
              </w:rPr>
            </w:pPr>
          </w:p>
        </w:tc>
        <w:tc>
          <w:tcPr>
            <w:tcW w:w="1788" w:type="dxa"/>
            <w:vMerge/>
            <w:tcBorders>
              <w:left w:val="single" w:sz="6" w:space="0" w:color="auto"/>
              <w:right w:val="single" w:sz="6" w:space="0" w:color="auto"/>
            </w:tcBorders>
          </w:tcPr>
          <w:p w:rsidR="00532626" w:rsidRPr="003B1F63" w:rsidRDefault="00532626" w:rsidP="00334F97">
            <w:pPr>
              <w:autoSpaceDE w:val="0"/>
              <w:autoSpaceDN w:val="0"/>
              <w:adjustRightInd w:val="0"/>
              <w:rPr>
                <w:color w:val="000000"/>
                <w:lang w:val="kk-KZ"/>
              </w:rPr>
            </w:pPr>
          </w:p>
        </w:tc>
        <w:tc>
          <w:tcPr>
            <w:tcW w:w="2128" w:type="dxa"/>
            <w:tcBorders>
              <w:top w:val="single" w:sz="4" w:space="0" w:color="auto"/>
              <w:left w:val="single" w:sz="6" w:space="0" w:color="auto"/>
              <w:bottom w:val="single" w:sz="4" w:space="0" w:color="auto"/>
              <w:right w:val="single" w:sz="6" w:space="0" w:color="auto"/>
            </w:tcBorders>
          </w:tcPr>
          <w:p w:rsidR="00532626" w:rsidRPr="003B1F63" w:rsidRDefault="00532626" w:rsidP="00334F97">
            <w:pPr>
              <w:autoSpaceDE w:val="0"/>
              <w:autoSpaceDN w:val="0"/>
              <w:adjustRightInd w:val="0"/>
              <w:rPr>
                <w:color w:val="000000"/>
                <w:lang w:val="kk-KZ"/>
              </w:rPr>
            </w:pPr>
            <w:r w:rsidRPr="003B1F63">
              <w:rPr>
                <w:color w:val="000000"/>
                <w:lang w:val="kk-KZ"/>
              </w:rPr>
              <w:t>3. «Ғылыми зерттеу дағдылары» құзіреттілігі</w:t>
            </w:r>
          </w:p>
        </w:tc>
        <w:tc>
          <w:tcPr>
            <w:tcW w:w="3262" w:type="dxa"/>
            <w:tcBorders>
              <w:top w:val="single" w:sz="4" w:space="0" w:color="auto"/>
              <w:left w:val="single" w:sz="6" w:space="0" w:color="auto"/>
              <w:bottom w:val="single" w:sz="4" w:space="0" w:color="auto"/>
              <w:right w:val="single" w:sz="6" w:space="0" w:color="auto"/>
            </w:tcBorders>
          </w:tcPr>
          <w:p w:rsidR="00532626" w:rsidRPr="003B1F63" w:rsidRDefault="00532626" w:rsidP="00334F97">
            <w:pPr>
              <w:autoSpaceDE w:val="0"/>
              <w:autoSpaceDN w:val="0"/>
              <w:adjustRightInd w:val="0"/>
              <w:rPr>
                <w:color w:val="000000"/>
                <w:lang w:val="kk-KZ"/>
              </w:rPr>
            </w:pPr>
            <w:r w:rsidRPr="003B1F63">
              <w:rPr>
                <w:color w:val="000000"/>
                <w:lang w:val="kk-KZ"/>
              </w:rPr>
              <w:t xml:space="preserve">Ғылыми конференцияларда, тәжірибелік сабақта және т.б. өзінің ойын реферат, </w:t>
            </w:r>
            <w:r w:rsidRPr="003B1F63">
              <w:rPr>
                <w:color w:val="000000"/>
                <w:lang w:val="kk-KZ"/>
              </w:rPr>
              <w:lastRenderedPageBreak/>
              <w:t xml:space="preserve">презентация, жоба түрінде көрсете біледі. </w:t>
            </w:r>
          </w:p>
          <w:p w:rsidR="00532626" w:rsidRPr="003B1F63" w:rsidRDefault="00532626" w:rsidP="00334F97">
            <w:pPr>
              <w:widowControl w:val="0"/>
              <w:shd w:val="clear" w:color="auto" w:fill="FFFFFF"/>
              <w:tabs>
                <w:tab w:val="left" w:pos="9356"/>
              </w:tabs>
              <w:autoSpaceDE w:val="0"/>
              <w:autoSpaceDN w:val="0"/>
              <w:adjustRightInd w:val="0"/>
              <w:ind w:right="-140"/>
              <w:rPr>
                <w:color w:val="000000"/>
                <w:lang w:val="kk-KZ"/>
              </w:rPr>
            </w:pPr>
            <w:r w:rsidRPr="003B1F63">
              <w:rPr>
                <w:color w:val="000000"/>
                <w:lang w:val="kk-KZ"/>
              </w:rPr>
              <w:t xml:space="preserve">Қазақстан Республикасының </w:t>
            </w:r>
          </w:p>
          <w:p w:rsidR="00532626" w:rsidRPr="003B1F63" w:rsidRDefault="00532626" w:rsidP="00334F97">
            <w:pPr>
              <w:widowControl w:val="0"/>
              <w:shd w:val="clear" w:color="auto" w:fill="FFFFFF"/>
              <w:tabs>
                <w:tab w:val="left" w:pos="9356"/>
              </w:tabs>
              <w:autoSpaceDE w:val="0"/>
              <w:autoSpaceDN w:val="0"/>
              <w:adjustRightInd w:val="0"/>
              <w:ind w:right="-140"/>
              <w:rPr>
                <w:color w:val="000000"/>
                <w:lang w:val="kk-KZ"/>
              </w:rPr>
            </w:pPr>
            <w:r w:rsidRPr="003B1F63">
              <w:rPr>
                <w:color w:val="000000"/>
                <w:lang w:val="kk-KZ"/>
              </w:rPr>
              <w:t xml:space="preserve">денсаулық сақтау заңдылығына </w:t>
            </w:r>
          </w:p>
          <w:p w:rsidR="00532626" w:rsidRPr="003B1F63" w:rsidRDefault="00532626" w:rsidP="00334F97">
            <w:pPr>
              <w:widowControl w:val="0"/>
              <w:shd w:val="clear" w:color="auto" w:fill="FFFFFF"/>
              <w:tabs>
                <w:tab w:val="left" w:pos="9356"/>
              </w:tabs>
              <w:autoSpaceDE w:val="0"/>
              <w:autoSpaceDN w:val="0"/>
              <w:adjustRightInd w:val="0"/>
              <w:ind w:right="-140"/>
              <w:rPr>
                <w:bCs/>
                <w:color w:val="000000"/>
                <w:spacing w:val="-2"/>
                <w:lang w:val="kk-KZ"/>
              </w:rPr>
            </w:pPr>
            <w:r w:rsidRPr="003B1F63">
              <w:rPr>
                <w:color w:val="000000"/>
                <w:lang w:val="kk-KZ"/>
              </w:rPr>
              <w:t>сүйене отырып, білімі мен өзінің қорытындысын нақты және түсінікті етіп жеткізе біледі.</w:t>
            </w:r>
          </w:p>
        </w:tc>
        <w:tc>
          <w:tcPr>
            <w:tcW w:w="2302" w:type="dxa"/>
            <w:tcBorders>
              <w:top w:val="single" w:sz="4" w:space="0" w:color="auto"/>
              <w:left w:val="single" w:sz="6" w:space="0" w:color="auto"/>
              <w:bottom w:val="single" w:sz="4" w:space="0" w:color="auto"/>
              <w:right w:val="single" w:sz="6" w:space="0" w:color="auto"/>
            </w:tcBorders>
          </w:tcPr>
          <w:p w:rsidR="00532626" w:rsidRPr="003B1F63" w:rsidRDefault="00532626" w:rsidP="00334F97">
            <w:pPr>
              <w:autoSpaceDE w:val="0"/>
              <w:autoSpaceDN w:val="0"/>
              <w:adjustRightInd w:val="0"/>
              <w:rPr>
                <w:color w:val="000000"/>
                <w:lang w:val="kk-KZ"/>
              </w:rPr>
            </w:pPr>
          </w:p>
        </w:tc>
      </w:tr>
      <w:tr w:rsidR="00532626" w:rsidRPr="00007EA1" w:rsidTr="00334F97">
        <w:trPr>
          <w:trHeight w:val="529"/>
          <w:jc w:val="center"/>
        </w:trPr>
        <w:tc>
          <w:tcPr>
            <w:tcW w:w="480" w:type="dxa"/>
            <w:vMerge/>
            <w:tcBorders>
              <w:left w:val="single" w:sz="6" w:space="0" w:color="auto"/>
              <w:right w:val="single" w:sz="6" w:space="0" w:color="auto"/>
            </w:tcBorders>
          </w:tcPr>
          <w:p w:rsidR="00532626" w:rsidRPr="003B1F63" w:rsidRDefault="00532626" w:rsidP="00334F97">
            <w:pPr>
              <w:autoSpaceDE w:val="0"/>
              <w:autoSpaceDN w:val="0"/>
              <w:adjustRightInd w:val="0"/>
              <w:rPr>
                <w:color w:val="000000"/>
                <w:lang w:val="kk-KZ"/>
              </w:rPr>
            </w:pPr>
          </w:p>
        </w:tc>
        <w:tc>
          <w:tcPr>
            <w:tcW w:w="1788" w:type="dxa"/>
            <w:vMerge/>
            <w:tcBorders>
              <w:left w:val="single" w:sz="6" w:space="0" w:color="auto"/>
              <w:right w:val="single" w:sz="6" w:space="0" w:color="auto"/>
            </w:tcBorders>
          </w:tcPr>
          <w:p w:rsidR="00532626" w:rsidRPr="003B1F63" w:rsidRDefault="00532626" w:rsidP="00334F97">
            <w:pPr>
              <w:autoSpaceDE w:val="0"/>
              <w:autoSpaceDN w:val="0"/>
              <w:adjustRightInd w:val="0"/>
              <w:rPr>
                <w:color w:val="000000"/>
                <w:lang w:val="kk-KZ"/>
              </w:rPr>
            </w:pPr>
          </w:p>
        </w:tc>
        <w:tc>
          <w:tcPr>
            <w:tcW w:w="2128" w:type="dxa"/>
            <w:tcBorders>
              <w:top w:val="single" w:sz="4" w:space="0" w:color="auto"/>
              <w:left w:val="single" w:sz="6" w:space="0" w:color="auto"/>
              <w:bottom w:val="single" w:sz="4" w:space="0" w:color="auto"/>
              <w:right w:val="single" w:sz="6" w:space="0" w:color="auto"/>
            </w:tcBorders>
          </w:tcPr>
          <w:p w:rsidR="00532626" w:rsidRPr="003B1F63" w:rsidRDefault="00532626" w:rsidP="00334F97">
            <w:pPr>
              <w:autoSpaceDE w:val="0"/>
              <w:autoSpaceDN w:val="0"/>
              <w:adjustRightInd w:val="0"/>
              <w:rPr>
                <w:color w:val="000000"/>
                <w:lang w:val="kk-KZ"/>
              </w:rPr>
            </w:pPr>
            <w:r w:rsidRPr="003B1F63">
              <w:rPr>
                <w:color w:val="000000"/>
                <w:lang w:val="kk-KZ"/>
              </w:rPr>
              <w:t>4. Кәсіпкерлік құзіреттілігі</w:t>
            </w:r>
          </w:p>
        </w:tc>
        <w:tc>
          <w:tcPr>
            <w:tcW w:w="3262" w:type="dxa"/>
            <w:tcBorders>
              <w:top w:val="single" w:sz="4" w:space="0" w:color="auto"/>
              <w:left w:val="single" w:sz="6" w:space="0" w:color="auto"/>
              <w:bottom w:val="single" w:sz="4" w:space="0" w:color="auto"/>
              <w:right w:val="single" w:sz="6" w:space="0" w:color="auto"/>
            </w:tcBorders>
          </w:tcPr>
          <w:p w:rsidR="00532626" w:rsidRPr="003B1F63" w:rsidRDefault="00532626" w:rsidP="00334F97">
            <w:pPr>
              <w:widowControl w:val="0"/>
              <w:shd w:val="clear" w:color="auto" w:fill="FFFFFF"/>
              <w:tabs>
                <w:tab w:val="left" w:pos="9356"/>
              </w:tabs>
              <w:autoSpaceDE w:val="0"/>
              <w:autoSpaceDN w:val="0"/>
              <w:adjustRightInd w:val="0"/>
              <w:ind w:right="85"/>
              <w:rPr>
                <w:bCs/>
                <w:color w:val="000000"/>
                <w:spacing w:val="-2"/>
                <w:lang w:val="kk-KZ"/>
              </w:rPr>
            </w:pPr>
            <w:r w:rsidRPr="003B1F63">
              <w:rPr>
                <w:color w:val="000000"/>
                <w:spacing w:val="1"/>
                <w:lang w:val="kk-KZ"/>
              </w:rPr>
              <w:t>Студенттерді ғылымдар түйісіндегі шынайы дамушы өмірде кәсіптік икемділікке ие ететін іргелі құқықтық біліммен қамтамасыз етуді біледі.</w:t>
            </w:r>
          </w:p>
        </w:tc>
        <w:tc>
          <w:tcPr>
            <w:tcW w:w="2302" w:type="dxa"/>
            <w:tcBorders>
              <w:top w:val="single" w:sz="4" w:space="0" w:color="auto"/>
              <w:left w:val="single" w:sz="6" w:space="0" w:color="auto"/>
              <w:bottom w:val="single" w:sz="4" w:space="0" w:color="auto"/>
              <w:right w:val="single" w:sz="6" w:space="0" w:color="auto"/>
            </w:tcBorders>
          </w:tcPr>
          <w:p w:rsidR="00532626" w:rsidRPr="003B1F63" w:rsidRDefault="00532626" w:rsidP="00334F97">
            <w:pPr>
              <w:autoSpaceDE w:val="0"/>
              <w:autoSpaceDN w:val="0"/>
              <w:adjustRightInd w:val="0"/>
              <w:rPr>
                <w:color w:val="000000"/>
                <w:lang w:val="kk-KZ"/>
              </w:rPr>
            </w:pPr>
          </w:p>
        </w:tc>
      </w:tr>
      <w:tr w:rsidR="00532626" w:rsidRPr="00007EA1" w:rsidTr="00334F97">
        <w:trPr>
          <w:trHeight w:val="571"/>
          <w:jc w:val="center"/>
        </w:trPr>
        <w:tc>
          <w:tcPr>
            <w:tcW w:w="480" w:type="dxa"/>
            <w:vMerge/>
            <w:tcBorders>
              <w:left w:val="single" w:sz="6" w:space="0" w:color="auto"/>
              <w:right w:val="single" w:sz="6" w:space="0" w:color="auto"/>
            </w:tcBorders>
          </w:tcPr>
          <w:p w:rsidR="00532626" w:rsidRPr="003B1F63" w:rsidRDefault="00532626" w:rsidP="00334F97">
            <w:pPr>
              <w:autoSpaceDE w:val="0"/>
              <w:autoSpaceDN w:val="0"/>
              <w:adjustRightInd w:val="0"/>
              <w:rPr>
                <w:color w:val="000000"/>
                <w:lang w:val="kk-KZ"/>
              </w:rPr>
            </w:pPr>
          </w:p>
        </w:tc>
        <w:tc>
          <w:tcPr>
            <w:tcW w:w="1788" w:type="dxa"/>
            <w:vMerge/>
            <w:tcBorders>
              <w:left w:val="single" w:sz="6" w:space="0" w:color="auto"/>
              <w:right w:val="single" w:sz="6" w:space="0" w:color="auto"/>
            </w:tcBorders>
          </w:tcPr>
          <w:p w:rsidR="00532626" w:rsidRPr="003B1F63" w:rsidRDefault="00532626" w:rsidP="00334F97">
            <w:pPr>
              <w:autoSpaceDE w:val="0"/>
              <w:autoSpaceDN w:val="0"/>
              <w:adjustRightInd w:val="0"/>
              <w:rPr>
                <w:color w:val="000000"/>
                <w:lang w:val="kk-KZ"/>
              </w:rPr>
            </w:pPr>
          </w:p>
        </w:tc>
        <w:tc>
          <w:tcPr>
            <w:tcW w:w="2128" w:type="dxa"/>
            <w:tcBorders>
              <w:top w:val="single" w:sz="4" w:space="0" w:color="auto"/>
              <w:left w:val="single" w:sz="6" w:space="0" w:color="auto"/>
              <w:bottom w:val="single" w:sz="4" w:space="0" w:color="auto"/>
              <w:right w:val="single" w:sz="6" w:space="0" w:color="auto"/>
            </w:tcBorders>
          </w:tcPr>
          <w:p w:rsidR="00532626" w:rsidRPr="003B1F63" w:rsidRDefault="00532626" w:rsidP="00334F97">
            <w:pPr>
              <w:autoSpaceDE w:val="0"/>
              <w:autoSpaceDN w:val="0"/>
              <w:adjustRightInd w:val="0"/>
              <w:rPr>
                <w:color w:val="000000"/>
                <w:lang w:val="kk-KZ"/>
              </w:rPr>
            </w:pPr>
            <w:r w:rsidRPr="003B1F63">
              <w:rPr>
                <w:color w:val="000000"/>
                <w:lang w:val="kk-KZ"/>
              </w:rPr>
              <w:t>5. Компьютерлік және ақпараттық құзіреттілік</w:t>
            </w:r>
          </w:p>
        </w:tc>
        <w:tc>
          <w:tcPr>
            <w:tcW w:w="3262" w:type="dxa"/>
            <w:tcBorders>
              <w:top w:val="single" w:sz="4" w:space="0" w:color="auto"/>
              <w:left w:val="single" w:sz="6" w:space="0" w:color="auto"/>
              <w:bottom w:val="single" w:sz="4" w:space="0" w:color="auto"/>
              <w:right w:val="single" w:sz="6" w:space="0" w:color="auto"/>
            </w:tcBorders>
          </w:tcPr>
          <w:p w:rsidR="00532626" w:rsidRPr="003B1F63" w:rsidRDefault="00532626" w:rsidP="00334F97">
            <w:pPr>
              <w:widowControl w:val="0"/>
              <w:shd w:val="clear" w:color="auto" w:fill="FFFFFF"/>
              <w:tabs>
                <w:tab w:val="left" w:pos="9356"/>
              </w:tabs>
              <w:autoSpaceDE w:val="0"/>
              <w:autoSpaceDN w:val="0"/>
              <w:adjustRightInd w:val="0"/>
              <w:ind w:right="85"/>
              <w:rPr>
                <w:color w:val="000000"/>
                <w:lang w:val="kk-KZ"/>
              </w:rPr>
            </w:pPr>
            <w:r w:rsidRPr="003B1F63">
              <w:rPr>
                <w:color w:val="000000"/>
                <w:lang w:val="kk-KZ"/>
              </w:rPr>
              <w:t xml:space="preserve">Студенттерге / оқытушыларға / оқу экспериментін жоспарлау және жүргізу кезінде білімін және жүзеге асыра алатындығын, болған оқиғаны және </w:t>
            </w:r>
          </w:p>
          <w:p w:rsidR="00532626" w:rsidRPr="003B1F63" w:rsidRDefault="00532626" w:rsidP="00334F97">
            <w:pPr>
              <w:widowControl w:val="0"/>
              <w:shd w:val="clear" w:color="auto" w:fill="FFFFFF"/>
              <w:tabs>
                <w:tab w:val="left" w:pos="9356"/>
              </w:tabs>
              <w:autoSpaceDE w:val="0"/>
              <w:autoSpaceDN w:val="0"/>
              <w:adjustRightInd w:val="0"/>
              <w:ind w:right="-140"/>
              <w:rPr>
                <w:bCs/>
                <w:color w:val="000000"/>
                <w:spacing w:val="-2"/>
                <w:lang w:val="kk-KZ"/>
              </w:rPr>
            </w:pPr>
            <w:r w:rsidRPr="003B1F63">
              <w:rPr>
                <w:color w:val="000000"/>
                <w:lang w:val="kk-KZ"/>
              </w:rPr>
              <w:t>бір-бірімен қатынасын түсіндіре біледі.</w:t>
            </w:r>
          </w:p>
        </w:tc>
        <w:tc>
          <w:tcPr>
            <w:tcW w:w="2302" w:type="dxa"/>
            <w:tcBorders>
              <w:top w:val="single" w:sz="4" w:space="0" w:color="auto"/>
              <w:left w:val="single" w:sz="6" w:space="0" w:color="auto"/>
              <w:bottom w:val="single" w:sz="4" w:space="0" w:color="auto"/>
              <w:right w:val="single" w:sz="6" w:space="0" w:color="auto"/>
            </w:tcBorders>
          </w:tcPr>
          <w:p w:rsidR="00532626" w:rsidRPr="003B1F63" w:rsidRDefault="00532626" w:rsidP="00334F97">
            <w:pPr>
              <w:autoSpaceDE w:val="0"/>
              <w:autoSpaceDN w:val="0"/>
              <w:adjustRightInd w:val="0"/>
              <w:rPr>
                <w:color w:val="000000"/>
                <w:lang w:val="kk-KZ"/>
              </w:rPr>
            </w:pPr>
          </w:p>
        </w:tc>
      </w:tr>
      <w:tr w:rsidR="00532626" w:rsidRPr="00007EA1" w:rsidTr="00334F97">
        <w:trPr>
          <w:trHeight w:val="1046"/>
          <w:jc w:val="center"/>
        </w:trPr>
        <w:tc>
          <w:tcPr>
            <w:tcW w:w="480" w:type="dxa"/>
            <w:vMerge/>
            <w:tcBorders>
              <w:left w:val="single" w:sz="6" w:space="0" w:color="auto"/>
              <w:right w:val="single" w:sz="6" w:space="0" w:color="auto"/>
            </w:tcBorders>
          </w:tcPr>
          <w:p w:rsidR="00532626" w:rsidRPr="003B1F63" w:rsidRDefault="00532626" w:rsidP="00334F97">
            <w:pPr>
              <w:autoSpaceDE w:val="0"/>
              <w:autoSpaceDN w:val="0"/>
              <w:adjustRightInd w:val="0"/>
              <w:rPr>
                <w:color w:val="000000"/>
                <w:lang w:val="kk-KZ"/>
              </w:rPr>
            </w:pPr>
          </w:p>
        </w:tc>
        <w:tc>
          <w:tcPr>
            <w:tcW w:w="1788" w:type="dxa"/>
            <w:vMerge/>
            <w:tcBorders>
              <w:left w:val="single" w:sz="6" w:space="0" w:color="auto"/>
              <w:right w:val="single" w:sz="6" w:space="0" w:color="auto"/>
            </w:tcBorders>
          </w:tcPr>
          <w:p w:rsidR="00532626" w:rsidRPr="003B1F63" w:rsidRDefault="00532626" w:rsidP="00334F97">
            <w:pPr>
              <w:autoSpaceDE w:val="0"/>
              <w:autoSpaceDN w:val="0"/>
              <w:adjustRightInd w:val="0"/>
              <w:rPr>
                <w:color w:val="000000"/>
                <w:lang w:val="kk-KZ"/>
              </w:rPr>
            </w:pPr>
          </w:p>
        </w:tc>
        <w:tc>
          <w:tcPr>
            <w:tcW w:w="2128" w:type="dxa"/>
            <w:vMerge w:val="restart"/>
            <w:tcBorders>
              <w:top w:val="single" w:sz="4" w:space="0" w:color="auto"/>
              <w:left w:val="single" w:sz="6" w:space="0" w:color="auto"/>
              <w:right w:val="single" w:sz="6" w:space="0" w:color="auto"/>
            </w:tcBorders>
          </w:tcPr>
          <w:p w:rsidR="00532626" w:rsidRPr="003B1F63" w:rsidRDefault="00532626" w:rsidP="00334F97">
            <w:pPr>
              <w:autoSpaceDE w:val="0"/>
              <w:autoSpaceDN w:val="0"/>
              <w:adjustRightInd w:val="0"/>
              <w:rPr>
                <w:color w:val="000000"/>
                <w:lang w:val="kk-KZ"/>
              </w:rPr>
            </w:pPr>
            <w:r w:rsidRPr="003B1F63">
              <w:rPr>
                <w:color w:val="000000"/>
                <w:lang w:val="kk-KZ"/>
              </w:rPr>
              <w:t>6. «Коммуникативтік дағдылар» құзіреттілігі (мәдени құзіреттілік, сыни ойлау, жаңашылдық, командада жұмыс жұмыс жасай білу қабілеттілігі, шеттілділік құзіреттілігі)</w:t>
            </w:r>
          </w:p>
        </w:tc>
        <w:tc>
          <w:tcPr>
            <w:tcW w:w="3262" w:type="dxa"/>
            <w:tcBorders>
              <w:top w:val="single" w:sz="4" w:space="0" w:color="auto"/>
              <w:left w:val="single" w:sz="6" w:space="0" w:color="auto"/>
              <w:bottom w:val="single" w:sz="4" w:space="0" w:color="auto"/>
              <w:right w:val="single" w:sz="6" w:space="0" w:color="auto"/>
            </w:tcBorders>
          </w:tcPr>
          <w:p w:rsidR="00532626" w:rsidRPr="003B1F63" w:rsidRDefault="00532626" w:rsidP="00334F97">
            <w:pPr>
              <w:widowControl w:val="0"/>
              <w:shd w:val="clear" w:color="auto" w:fill="FFFFFF"/>
              <w:tabs>
                <w:tab w:val="left" w:pos="9356"/>
              </w:tabs>
              <w:autoSpaceDE w:val="0"/>
              <w:autoSpaceDN w:val="0"/>
              <w:adjustRightInd w:val="0"/>
              <w:ind w:right="85"/>
              <w:rPr>
                <w:bCs/>
                <w:color w:val="000000"/>
                <w:spacing w:val="-2"/>
                <w:lang w:val="kk-KZ"/>
              </w:rPr>
            </w:pPr>
            <w:r w:rsidRPr="003B1F63">
              <w:rPr>
                <w:color w:val="000000"/>
                <w:lang w:val="kk-KZ"/>
              </w:rPr>
              <w:t>Студенттерге ақпаратпен жұмыс істеу жөнінде өзінің білімін (оқу, ақпараттық, ғылыми) және жүзеге асыра алатындығын жеткізе біледі.</w:t>
            </w:r>
          </w:p>
        </w:tc>
        <w:tc>
          <w:tcPr>
            <w:tcW w:w="2302" w:type="dxa"/>
            <w:vMerge w:val="restart"/>
            <w:tcBorders>
              <w:top w:val="single" w:sz="4" w:space="0" w:color="auto"/>
              <w:left w:val="single" w:sz="6" w:space="0" w:color="auto"/>
              <w:right w:val="single" w:sz="6" w:space="0" w:color="auto"/>
            </w:tcBorders>
          </w:tcPr>
          <w:p w:rsidR="00532626" w:rsidRPr="003B1F63" w:rsidRDefault="00532626" w:rsidP="00334F97">
            <w:pPr>
              <w:autoSpaceDE w:val="0"/>
              <w:autoSpaceDN w:val="0"/>
              <w:adjustRightInd w:val="0"/>
              <w:rPr>
                <w:color w:val="000000"/>
                <w:lang w:val="kk-KZ"/>
              </w:rPr>
            </w:pPr>
          </w:p>
        </w:tc>
      </w:tr>
      <w:tr w:rsidR="00532626" w:rsidRPr="00007EA1" w:rsidTr="00334F97">
        <w:trPr>
          <w:trHeight w:val="1034"/>
          <w:jc w:val="center"/>
        </w:trPr>
        <w:tc>
          <w:tcPr>
            <w:tcW w:w="480" w:type="dxa"/>
            <w:vMerge/>
            <w:tcBorders>
              <w:left w:val="single" w:sz="6" w:space="0" w:color="auto"/>
              <w:bottom w:val="single" w:sz="4" w:space="0" w:color="auto"/>
              <w:right w:val="single" w:sz="6" w:space="0" w:color="auto"/>
            </w:tcBorders>
          </w:tcPr>
          <w:p w:rsidR="00532626" w:rsidRPr="003B1F63" w:rsidRDefault="00532626" w:rsidP="00334F97">
            <w:pPr>
              <w:autoSpaceDE w:val="0"/>
              <w:autoSpaceDN w:val="0"/>
              <w:adjustRightInd w:val="0"/>
              <w:rPr>
                <w:color w:val="000000"/>
                <w:lang w:val="kk-KZ"/>
              </w:rPr>
            </w:pPr>
          </w:p>
        </w:tc>
        <w:tc>
          <w:tcPr>
            <w:tcW w:w="1788" w:type="dxa"/>
            <w:vMerge/>
            <w:tcBorders>
              <w:left w:val="single" w:sz="6" w:space="0" w:color="auto"/>
              <w:bottom w:val="single" w:sz="4" w:space="0" w:color="auto"/>
              <w:right w:val="single" w:sz="6" w:space="0" w:color="auto"/>
            </w:tcBorders>
          </w:tcPr>
          <w:p w:rsidR="00532626" w:rsidRPr="003B1F63" w:rsidRDefault="00532626" w:rsidP="00334F97">
            <w:pPr>
              <w:autoSpaceDE w:val="0"/>
              <w:autoSpaceDN w:val="0"/>
              <w:adjustRightInd w:val="0"/>
              <w:rPr>
                <w:color w:val="000000"/>
                <w:lang w:val="kk-KZ"/>
              </w:rPr>
            </w:pPr>
          </w:p>
        </w:tc>
        <w:tc>
          <w:tcPr>
            <w:tcW w:w="2128" w:type="dxa"/>
            <w:vMerge/>
            <w:tcBorders>
              <w:left w:val="single" w:sz="6" w:space="0" w:color="auto"/>
              <w:bottom w:val="single" w:sz="4" w:space="0" w:color="auto"/>
              <w:right w:val="single" w:sz="6" w:space="0" w:color="auto"/>
            </w:tcBorders>
          </w:tcPr>
          <w:p w:rsidR="00532626" w:rsidRPr="003B1F63" w:rsidRDefault="00532626" w:rsidP="00334F97">
            <w:pPr>
              <w:autoSpaceDE w:val="0"/>
              <w:autoSpaceDN w:val="0"/>
              <w:adjustRightInd w:val="0"/>
              <w:rPr>
                <w:color w:val="000000"/>
                <w:lang w:val="kk-KZ"/>
              </w:rPr>
            </w:pPr>
          </w:p>
        </w:tc>
        <w:tc>
          <w:tcPr>
            <w:tcW w:w="3262" w:type="dxa"/>
            <w:tcBorders>
              <w:top w:val="single" w:sz="4" w:space="0" w:color="auto"/>
              <w:left w:val="single" w:sz="6" w:space="0" w:color="auto"/>
              <w:bottom w:val="single" w:sz="4" w:space="0" w:color="auto"/>
              <w:right w:val="single" w:sz="6" w:space="0" w:color="auto"/>
            </w:tcBorders>
          </w:tcPr>
          <w:p w:rsidR="00532626" w:rsidRPr="003B1F63" w:rsidRDefault="00532626" w:rsidP="00334F97">
            <w:pPr>
              <w:widowControl w:val="0"/>
              <w:shd w:val="clear" w:color="auto" w:fill="FFFFFF"/>
              <w:tabs>
                <w:tab w:val="left" w:pos="9356"/>
              </w:tabs>
              <w:autoSpaceDE w:val="0"/>
              <w:autoSpaceDN w:val="0"/>
              <w:adjustRightInd w:val="0"/>
              <w:ind w:right="85"/>
              <w:rPr>
                <w:color w:val="000000"/>
                <w:lang w:val="kk-KZ"/>
              </w:rPr>
            </w:pPr>
            <w:r w:rsidRPr="003B1F63">
              <w:rPr>
                <w:color w:val="000000"/>
                <w:lang w:val="kk-KZ"/>
              </w:rPr>
              <w:t>Ізденіс аймағында ақпаратты қорытындылау және талқылау, өзінің қорытынды ойын халық алдында көрсете біледі.</w:t>
            </w:r>
          </w:p>
        </w:tc>
        <w:tc>
          <w:tcPr>
            <w:tcW w:w="2302" w:type="dxa"/>
            <w:vMerge/>
            <w:tcBorders>
              <w:left w:val="single" w:sz="6" w:space="0" w:color="auto"/>
              <w:bottom w:val="single" w:sz="4" w:space="0" w:color="auto"/>
              <w:right w:val="single" w:sz="6" w:space="0" w:color="auto"/>
            </w:tcBorders>
          </w:tcPr>
          <w:p w:rsidR="00532626" w:rsidRPr="003B1F63" w:rsidRDefault="00532626" w:rsidP="00334F97">
            <w:pPr>
              <w:autoSpaceDE w:val="0"/>
              <w:autoSpaceDN w:val="0"/>
              <w:adjustRightInd w:val="0"/>
              <w:rPr>
                <w:color w:val="000000"/>
                <w:lang w:val="kk-KZ"/>
              </w:rPr>
            </w:pPr>
          </w:p>
        </w:tc>
      </w:tr>
      <w:tr w:rsidR="00532626" w:rsidRPr="00007EA1" w:rsidTr="00334F97">
        <w:trPr>
          <w:trHeight w:val="135"/>
          <w:jc w:val="center"/>
        </w:trPr>
        <w:tc>
          <w:tcPr>
            <w:tcW w:w="480" w:type="dxa"/>
            <w:vMerge w:val="restart"/>
            <w:tcBorders>
              <w:top w:val="single" w:sz="4" w:space="0" w:color="auto"/>
              <w:left w:val="single" w:sz="6" w:space="0" w:color="auto"/>
              <w:right w:val="single" w:sz="6" w:space="0" w:color="auto"/>
            </w:tcBorders>
          </w:tcPr>
          <w:p w:rsidR="00532626" w:rsidRPr="003B1F63" w:rsidRDefault="00532626" w:rsidP="00334F97">
            <w:pPr>
              <w:autoSpaceDE w:val="0"/>
              <w:autoSpaceDN w:val="0"/>
              <w:adjustRightInd w:val="0"/>
              <w:rPr>
                <w:color w:val="000000"/>
                <w:lang w:val="kk-KZ"/>
              </w:rPr>
            </w:pPr>
            <w:r w:rsidRPr="003B1F63">
              <w:rPr>
                <w:color w:val="000000"/>
              </w:rPr>
              <w:t>В</w:t>
            </w:r>
          </w:p>
        </w:tc>
        <w:tc>
          <w:tcPr>
            <w:tcW w:w="1788" w:type="dxa"/>
            <w:vMerge w:val="restart"/>
            <w:tcBorders>
              <w:top w:val="single" w:sz="4" w:space="0" w:color="auto"/>
              <w:left w:val="single" w:sz="6" w:space="0" w:color="auto"/>
              <w:right w:val="single" w:sz="6" w:space="0" w:color="auto"/>
            </w:tcBorders>
          </w:tcPr>
          <w:p w:rsidR="00532626" w:rsidRPr="003B1F63" w:rsidRDefault="00532626" w:rsidP="00334F97">
            <w:pPr>
              <w:autoSpaceDE w:val="0"/>
              <w:autoSpaceDN w:val="0"/>
              <w:adjustRightInd w:val="0"/>
              <w:rPr>
                <w:color w:val="000000"/>
                <w:lang w:val="kk-KZ"/>
              </w:rPr>
            </w:pPr>
            <w:r w:rsidRPr="003B1F63">
              <w:rPr>
                <w:color w:val="000000"/>
                <w:lang w:val="kk-KZ"/>
              </w:rPr>
              <w:t xml:space="preserve">Зерттеп отырған саламен байланысты контекстер мен одан да кеңірек (немесе пәнаралық) салаларда жаңа немесе белгісіз жағдайлардағы проблемаларды шешуде білімін, түсінігін, және </w:t>
            </w:r>
            <w:r w:rsidRPr="003B1F63">
              <w:rPr>
                <w:color w:val="000000"/>
                <w:lang w:val="kk-KZ"/>
              </w:rPr>
              <w:lastRenderedPageBreak/>
              <w:t>қабілетін қолдана алу</w:t>
            </w:r>
          </w:p>
        </w:tc>
        <w:tc>
          <w:tcPr>
            <w:tcW w:w="2128" w:type="dxa"/>
            <w:vMerge w:val="restart"/>
            <w:tcBorders>
              <w:top w:val="single" w:sz="4" w:space="0" w:color="auto"/>
              <w:left w:val="single" w:sz="6" w:space="0" w:color="auto"/>
              <w:right w:val="single" w:sz="6" w:space="0" w:color="auto"/>
            </w:tcBorders>
          </w:tcPr>
          <w:p w:rsidR="00532626" w:rsidRPr="003B1F63" w:rsidRDefault="00532626" w:rsidP="00334F97">
            <w:pPr>
              <w:autoSpaceDE w:val="0"/>
              <w:autoSpaceDN w:val="0"/>
              <w:adjustRightInd w:val="0"/>
              <w:rPr>
                <w:color w:val="000000"/>
                <w:lang w:val="kk-KZ"/>
              </w:rPr>
            </w:pPr>
            <w:r w:rsidRPr="003B1F63">
              <w:rPr>
                <w:color w:val="000000"/>
                <w:lang w:val="kk-KZ"/>
              </w:rPr>
              <w:lastRenderedPageBreak/>
              <w:t xml:space="preserve">1. «Денсаулық адвокаты» құзіреттілігі </w:t>
            </w:r>
          </w:p>
        </w:tc>
        <w:tc>
          <w:tcPr>
            <w:tcW w:w="3262" w:type="dxa"/>
            <w:tcBorders>
              <w:top w:val="single" w:sz="4" w:space="0" w:color="auto"/>
              <w:left w:val="single" w:sz="6" w:space="0" w:color="auto"/>
              <w:bottom w:val="single" w:sz="4" w:space="0" w:color="auto"/>
              <w:right w:val="single" w:sz="6" w:space="0" w:color="auto"/>
            </w:tcBorders>
          </w:tcPr>
          <w:p w:rsidR="00532626" w:rsidRPr="003B1F63" w:rsidRDefault="00532626" w:rsidP="00334F97">
            <w:pPr>
              <w:widowControl w:val="0"/>
              <w:shd w:val="clear" w:color="auto" w:fill="FFFFFF"/>
              <w:tabs>
                <w:tab w:val="left" w:pos="9356"/>
              </w:tabs>
              <w:autoSpaceDE w:val="0"/>
              <w:autoSpaceDN w:val="0"/>
              <w:adjustRightInd w:val="0"/>
              <w:ind w:right="85"/>
              <w:rPr>
                <w:bCs/>
                <w:color w:val="000000"/>
                <w:spacing w:val="-2"/>
                <w:lang w:val="kk-KZ"/>
              </w:rPr>
            </w:pPr>
            <w:r w:rsidRPr="003B1F63">
              <w:rPr>
                <w:bCs/>
                <w:color w:val="000000"/>
                <w:spacing w:val="-2"/>
                <w:lang w:val="kk-KZ"/>
              </w:rPr>
              <w:t>Кәсіптік және еңбектік қызметтің құқықтық заңдылығының айырмашылығын ажырата алады.</w:t>
            </w:r>
          </w:p>
        </w:tc>
        <w:tc>
          <w:tcPr>
            <w:tcW w:w="2302" w:type="dxa"/>
            <w:vMerge w:val="restart"/>
            <w:tcBorders>
              <w:top w:val="single" w:sz="4" w:space="0" w:color="auto"/>
              <w:left w:val="single" w:sz="6" w:space="0" w:color="auto"/>
              <w:right w:val="single" w:sz="6" w:space="0" w:color="auto"/>
            </w:tcBorders>
          </w:tcPr>
          <w:p w:rsidR="00532626" w:rsidRPr="003B1F63" w:rsidRDefault="00532626" w:rsidP="00334F97">
            <w:pPr>
              <w:pStyle w:val="31"/>
              <w:widowControl w:val="0"/>
              <w:spacing w:after="0"/>
              <w:ind w:left="0"/>
              <w:jc w:val="both"/>
              <w:rPr>
                <w:color w:val="000000"/>
                <w:sz w:val="24"/>
                <w:szCs w:val="24"/>
                <w:lang w:val="kk-KZ"/>
              </w:rPr>
            </w:pPr>
            <w:r w:rsidRPr="003B1F63">
              <w:rPr>
                <w:color w:val="000000"/>
                <w:sz w:val="24"/>
                <w:szCs w:val="24"/>
                <w:lang w:val="kk-KZ"/>
              </w:rPr>
              <w:t xml:space="preserve">Науқастың тіркеуі бойынша жеке қажеттіліктерді және мәселелеріндегі мамандандырылған күтімді қамтамасыз етудегі мейірбикелік кезеңдерді ұйымдастыра білу.   </w:t>
            </w:r>
          </w:p>
          <w:p w:rsidR="00532626" w:rsidRPr="003B1F63" w:rsidRDefault="00532626" w:rsidP="00334F97">
            <w:pPr>
              <w:autoSpaceDE w:val="0"/>
              <w:autoSpaceDN w:val="0"/>
              <w:adjustRightInd w:val="0"/>
              <w:rPr>
                <w:lang w:val="kk-KZ"/>
              </w:rPr>
            </w:pPr>
          </w:p>
        </w:tc>
      </w:tr>
      <w:tr w:rsidR="00532626" w:rsidRPr="00007EA1" w:rsidTr="00334F97">
        <w:trPr>
          <w:trHeight w:val="99"/>
          <w:jc w:val="center"/>
        </w:trPr>
        <w:tc>
          <w:tcPr>
            <w:tcW w:w="480" w:type="dxa"/>
            <w:vMerge/>
            <w:tcBorders>
              <w:left w:val="single" w:sz="6" w:space="0" w:color="auto"/>
              <w:right w:val="single" w:sz="6" w:space="0" w:color="auto"/>
            </w:tcBorders>
          </w:tcPr>
          <w:p w:rsidR="00532626" w:rsidRPr="003B1F63" w:rsidRDefault="00532626" w:rsidP="00334F97">
            <w:pPr>
              <w:autoSpaceDE w:val="0"/>
              <w:autoSpaceDN w:val="0"/>
              <w:adjustRightInd w:val="0"/>
              <w:rPr>
                <w:color w:val="000000"/>
                <w:lang w:val="kk-KZ"/>
              </w:rPr>
            </w:pPr>
          </w:p>
        </w:tc>
        <w:tc>
          <w:tcPr>
            <w:tcW w:w="1788" w:type="dxa"/>
            <w:vMerge/>
            <w:tcBorders>
              <w:left w:val="single" w:sz="6" w:space="0" w:color="auto"/>
              <w:right w:val="single" w:sz="6" w:space="0" w:color="auto"/>
            </w:tcBorders>
          </w:tcPr>
          <w:p w:rsidR="00532626" w:rsidRPr="003B1F63" w:rsidRDefault="00532626" w:rsidP="00334F97">
            <w:pPr>
              <w:autoSpaceDE w:val="0"/>
              <w:autoSpaceDN w:val="0"/>
              <w:adjustRightInd w:val="0"/>
              <w:rPr>
                <w:color w:val="000000"/>
                <w:lang w:val="kk-KZ"/>
              </w:rPr>
            </w:pPr>
          </w:p>
        </w:tc>
        <w:tc>
          <w:tcPr>
            <w:tcW w:w="2128" w:type="dxa"/>
            <w:vMerge/>
            <w:tcBorders>
              <w:top w:val="single" w:sz="4" w:space="0" w:color="auto"/>
              <w:left w:val="single" w:sz="6" w:space="0" w:color="auto"/>
              <w:right w:val="single" w:sz="6" w:space="0" w:color="auto"/>
            </w:tcBorders>
          </w:tcPr>
          <w:p w:rsidR="00532626" w:rsidRPr="003B1F63" w:rsidRDefault="00532626" w:rsidP="00334F97">
            <w:pPr>
              <w:autoSpaceDE w:val="0"/>
              <w:autoSpaceDN w:val="0"/>
              <w:adjustRightInd w:val="0"/>
              <w:rPr>
                <w:color w:val="000000"/>
                <w:lang w:val="kk-KZ"/>
              </w:rPr>
            </w:pPr>
          </w:p>
        </w:tc>
        <w:tc>
          <w:tcPr>
            <w:tcW w:w="3262" w:type="dxa"/>
            <w:tcBorders>
              <w:top w:val="single" w:sz="4" w:space="0" w:color="auto"/>
              <w:left w:val="single" w:sz="6" w:space="0" w:color="auto"/>
              <w:bottom w:val="single" w:sz="4" w:space="0" w:color="auto"/>
              <w:right w:val="single" w:sz="6" w:space="0" w:color="auto"/>
            </w:tcBorders>
          </w:tcPr>
          <w:p w:rsidR="00532626" w:rsidRPr="003B1F63" w:rsidRDefault="00532626" w:rsidP="00334F97">
            <w:pPr>
              <w:widowControl w:val="0"/>
              <w:shd w:val="clear" w:color="auto" w:fill="FFFFFF"/>
              <w:tabs>
                <w:tab w:val="left" w:pos="9356"/>
              </w:tabs>
              <w:autoSpaceDE w:val="0"/>
              <w:autoSpaceDN w:val="0"/>
              <w:adjustRightInd w:val="0"/>
              <w:ind w:right="85"/>
              <w:rPr>
                <w:bCs/>
                <w:color w:val="000000"/>
                <w:spacing w:val="-2"/>
                <w:lang w:val="kk-KZ"/>
              </w:rPr>
            </w:pPr>
            <w:r w:rsidRPr="003B1F63">
              <w:rPr>
                <w:bCs/>
                <w:color w:val="000000"/>
                <w:spacing w:val="-2"/>
                <w:lang w:val="kk-KZ"/>
              </w:rPr>
              <w:t xml:space="preserve">Мейірбике ісінің негізгі құқықтары </w:t>
            </w:r>
          </w:p>
          <w:p w:rsidR="00532626" w:rsidRPr="003B1F63" w:rsidRDefault="00532626" w:rsidP="00334F97">
            <w:pPr>
              <w:widowControl w:val="0"/>
              <w:shd w:val="clear" w:color="auto" w:fill="FFFFFF"/>
              <w:tabs>
                <w:tab w:val="left" w:pos="9356"/>
              </w:tabs>
              <w:autoSpaceDE w:val="0"/>
              <w:autoSpaceDN w:val="0"/>
              <w:adjustRightInd w:val="0"/>
              <w:ind w:right="-140"/>
              <w:rPr>
                <w:bCs/>
                <w:color w:val="000000"/>
                <w:spacing w:val="-2"/>
                <w:lang w:val="kk-KZ"/>
              </w:rPr>
            </w:pPr>
            <w:r w:rsidRPr="003B1F63">
              <w:rPr>
                <w:bCs/>
                <w:color w:val="000000"/>
                <w:spacing w:val="-2"/>
                <w:lang w:val="kk-KZ"/>
              </w:rPr>
              <w:t>мен міндеттерін қолдана алады.</w:t>
            </w:r>
          </w:p>
        </w:tc>
        <w:tc>
          <w:tcPr>
            <w:tcW w:w="2302" w:type="dxa"/>
            <w:vMerge/>
            <w:tcBorders>
              <w:top w:val="single" w:sz="4" w:space="0" w:color="auto"/>
              <w:left w:val="single" w:sz="6" w:space="0" w:color="auto"/>
              <w:right w:val="single" w:sz="6" w:space="0" w:color="auto"/>
            </w:tcBorders>
          </w:tcPr>
          <w:p w:rsidR="00532626" w:rsidRPr="003B1F63" w:rsidRDefault="00532626" w:rsidP="00334F97">
            <w:pPr>
              <w:autoSpaceDE w:val="0"/>
              <w:autoSpaceDN w:val="0"/>
              <w:adjustRightInd w:val="0"/>
              <w:rPr>
                <w:lang w:val="kk-KZ"/>
              </w:rPr>
            </w:pPr>
          </w:p>
        </w:tc>
      </w:tr>
      <w:tr w:rsidR="00532626" w:rsidRPr="00007EA1" w:rsidTr="00334F97">
        <w:trPr>
          <w:trHeight w:val="135"/>
          <w:jc w:val="center"/>
        </w:trPr>
        <w:tc>
          <w:tcPr>
            <w:tcW w:w="480" w:type="dxa"/>
            <w:vMerge/>
            <w:tcBorders>
              <w:left w:val="single" w:sz="6" w:space="0" w:color="auto"/>
              <w:right w:val="single" w:sz="6" w:space="0" w:color="auto"/>
            </w:tcBorders>
          </w:tcPr>
          <w:p w:rsidR="00532626" w:rsidRPr="003B1F63" w:rsidRDefault="00532626" w:rsidP="00334F97">
            <w:pPr>
              <w:autoSpaceDE w:val="0"/>
              <w:autoSpaceDN w:val="0"/>
              <w:adjustRightInd w:val="0"/>
              <w:rPr>
                <w:color w:val="000000"/>
                <w:lang w:val="kk-KZ"/>
              </w:rPr>
            </w:pPr>
          </w:p>
        </w:tc>
        <w:tc>
          <w:tcPr>
            <w:tcW w:w="1788" w:type="dxa"/>
            <w:vMerge/>
            <w:tcBorders>
              <w:left w:val="single" w:sz="6" w:space="0" w:color="auto"/>
              <w:right w:val="single" w:sz="6" w:space="0" w:color="auto"/>
            </w:tcBorders>
          </w:tcPr>
          <w:p w:rsidR="00532626" w:rsidRPr="003B1F63" w:rsidRDefault="00532626" w:rsidP="00334F97">
            <w:pPr>
              <w:autoSpaceDE w:val="0"/>
              <w:autoSpaceDN w:val="0"/>
              <w:adjustRightInd w:val="0"/>
              <w:rPr>
                <w:color w:val="000000"/>
                <w:lang w:val="kk-KZ"/>
              </w:rPr>
            </w:pPr>
          </w:p>
        </w:tc>
        <w:tc>
          <w:tcPr>
            <w:tcW w:w="2128" w:type="dxa"/>
            <w:vMerge/>
            <w:tcBorders>
              <w:top w:val="single" w:sz="4" w:space="0" w:color="auto"/>
              <w:left w:val="single" w:sz="6" w:space="0" w:color="auto"/>
              <w:right w:val="single" w:sz="6" w:space="0" w:color="auto"/>
            </w:tcBorders>
          </w:tcPr>
          <w:p w:rsidR="00532626" w:rsidRPr="003B1F63" w:rsidRDefault="00532626" w:rsidP="00334F97">
            <w:pPr>
              <w:autoSpaceDE w:val="0"/>
              <w:autoSpaceDN w:val="0"/>
              <w:adjustRightInd w:val="0"/>
              <w:rPr>
                <w:color w:val="000000"/>
                <w:lang w:val="kk-KZ"/>
              </w:rPr>
            </w:pPr>
          </w:p>
        </w:tc>
        <w:tc>
          <w:tcPr>
            <w:tcW w:w="3262" w:type="dxa"/>
            <w:tcBorders>
              <w:top w:val="single" w:sz="4" w:space="0" w:color="auto"/>
              <w:left w:val="single" w:sz="6" w:space="0" w:color="auto"/>
              <w:bottom w:val="single" w:sz="4" w:space="0" w:color="auto"/>
              <w:right w:val="single" w:sz="6" w:space="0" w:color="auto"/>
            </w:tcBorders>
          </w:tcPr>
          <w:p w:rsidR="00532626" w:rsidRPr="003B1F63" w:rsidRDefault="00532626" w:rsidP="00334F97">
            <w:pPr>
              <w:widowControl w:val="0"/>
              <w:shd w:val="clear" w:color="auto" w:fill="FFFFFF"/>
              <w:tabs>
                <w:tab w:val="left" w:pos="9356"/>
              </w:tabs>
              <w:autoSpaceDE w:val="0"/>
              <w:autoSpaceDN w:val="0"/>
              <w:adjustRightInd w:val="0"/>
              <w:ind w:right="-140"/>
              <w:rPr>
                <w:bCs/>
                <w:color w:val="000000"/>
                <w:spacing w:val="-2"/>
                <w:lang w:val="kk-KZ"/>
              </w:rPr>
            </w:pPr>
            <w:r w:rsidRPr="003B1F63">
              <w:rPr>
                <w:bCs/>
                <w:color w:val="000000"/>
                <w:spacing w:val="-2"/>
                <w:lang w:val="kk-KZ"/>
              </w:rPr>
              <w:t>Мейірбике ісі практикасының</w:t>
            </w:r>
          </w:p>
          <w:p w:rsidR="00532626" w:rsidRPr="003B1F63" w:rsidRDefault="00532626" w:rsidP="00334F97">
            <w:pPr>
              <w:widowControl w:val="0"/>
              <w:shd w:val="clear" w:color="auto" w:fill="FFFFFF"/>
              <w:tabs>
                <w:tab w:val="left" w:pos="9356"/>
              </w:tabs>
              <w:autoSpaceDE w:val="0"/>
              <w:autoSpaceDN w:val="0"/>
              <w:adjustRightInd w:val="0"/>
              <w:ind w:right="85"/>
              <w:rPr>
                <w:bCs/>
                <w:color w:val="000000"/>
                <w:spacing w:val="-2"/>
                <w:lang w:val="kk-KZ"/>
              </w:rPr>
            </w:pPr>
            <w:r w:rsidRPr="003B1F63">
              <w:rPr>
                <w:bCs/>
                <w:color w:val="000000"/>
                <w:spacing w:val="-2"/>
                <w:lang w:val="kk-KZ"/>
              </w:rPr>
              <w:t>денсаулық сақтау заңдылықтарын қолдана алады.</w:t>
            </w:r>
          </w:p>
        </w:tc>
        <w:tc>
          <w:tcPr>
            <w:tcW w:w="2302" w:type="dxa"/>
            <w:vMerge/>
            <w:tcBorders>
              <w:top w:val="single" w:sz="4" w:space="0" w:color="auto"/>
              <w:left w:val="single" w:sz="6" w:space="0" w:color="auto"/>
              <w:right w:val="single" w:sz="6" w:space="0" w:color="auto"/>
            </w:tcBorders>
          </w:tcPr>
          <w:p w:rsidR="00532626" w:rsidRPr="003B1F63" w:rsidRDefault="00532626" w:rsidP="00334F97">
            <w:pPr>
              <w:autoSpaceDE w:val="0"/>
              <w:autoSpaceDN w:val="0"/>
              <w:adjustRightInd w:val="0"/>
              <w:rPr>
                <w:lang w:val="kk-KZ"/>
              </w:rPr>
            </w:pPr>
          </w:p>
        </w:tc>
      </w:tr>
      <w:tr w:rsidR="00532626" w:rsidRPr="003B1F63" w:rsidTr="00334F97">
        <w:trPr>
          <w:trHeight w:val="127"/>
          <w:jc w:val="center"/>
        </w:trPr>
        <w:tc>
          <w:tcPr>
            <w:tcW w:w="480" w:type="dxa"/>
            <w:vMerge/>
            <w:tcBorders>
              <w:left w:val="single" w:sz="6" w:space="0" w:color="auto"/>
              <w:right w:val="single" w:sz="6" w:space="0" w:color="auto"/>
            </w:tcBorders>
          </w:tcPr>
          <w:p w:rsidR="00532626" w:rsidRPr="003B1F63" w:rsidRDefault="00532626" w:rsidP="00334F97">
            <w:pPr>
              <w:autoSpaceDE w:val="0"/>
              <w:autoSpaceDN w:val="0"/>
              <w:adjustRightInd w:val="0"/>
              <w:rPr>
                <w:color w:val="000000"/>
                <w:lang w:val="kk-KZ"/>
              </w:rPr>
            </w:pPr>
          </w:p>
        </w:tc>
        <w:tc>
          <w:tcPr>
            <w:tcW w:w="1788" w:type="dxa"/>
            <w:vMerge/>
            <w:tcBorders>
              <w:left w:val="single" w:sz="6" w:space="0" w:color="auto"/>
              <w:right w:val="single" w:sz="6" w:space="0" w:color="auto"/>
            </w:tcBorders>
          </w:tcPr>
          <w:p w:rsidR="00532626" w:rsidRPr="003B1F63" w:rsidRDefault="00532626" w:rsidP="00334F97">
            <w:pPr>
              <w:autoSpaceDE w:val="0"/>
              <w:autoSpaceDN w:val="0"/>
              <w:adjustRightInd w:val="0"/>
              <w:rPr>
                <w:color w:val="000000"/>
                <w:lang w:val="kk-KZ"/>
              </w:rPr>
            </w:pPr>
          </w:p>
        </w:tc>
        <w:tc>
          <w:tcPr>
            <w:tcW w:w="2128" w:type="dxa"/>
            <w:vMerge/>
            <w:tcBorders>
              <w:top w:val="single" w:sz="4" w:space="0" w:color="auto"/>
              <w:left w:val="single" w:sz="6" w:space="0" w:color="auto"/>
              <w:right w:val="single" w:sz="6" w:space="0" w:color="auto"/>
            </w:tcBorders>
          </w:tcPr>
          <w:p w:rsidR="00532626" w:rsidRPr="003B1F63" w:rsidRDefault="00532626" w:rsidP="00334F97">
            <w:pPr>
              <w:autoSpaceDE w:val="0"/>
              <w:autoSpaceDN w:val="0"/>
              <w:adjustRightInd w:val="0"/>
              <w:rPr>
                <w:color w:val="000000"/>
                <w:lang w:val="kk-KZ"/>
              </w:rPr>
            </w:pPr>
          </w:p>
        </w:tc>
        <w:tc>
          <w:tcPr>
            <w:tcW w:w="3262" w:type="dxa"/>
            <w:tcBorders>
              <w:top w:val="single" w:sz="4" w:space="0" w:color="auto"/>
              <w:left w:val="single" w:sz="6" w:space="0" w:color="auto"/>
              <w:bottom w:val="single" w:sz="4" w:space="0" w:color="auto"/>
              <w:right w:val="single" w:sz="6" w:space="0" w:color="auto"/>
            </w:tcBorders>
          </w:tcPr>
          <w:p w:rsidR="00532626" w:rsidRPr="003B1F63" w:rsidRDefault="00532626" w:rsidP="00334F97">
            <w:pPr>
              <w:widowControl w:val="0"/>
              <w:shd w:val="clear" w:color="auto" w:fill="FFFFFF"/>
              <w:tabs>
                <w:tab w:val="left" w:pos="9356"/>
              </w:tabs>
              <w:autoSpaceDE w:val="0"/>
              <w:autoSpaceDN w:val="0"/>
              <w:adjustRightInd w:val="0"/>
              <w:ind w:right="85"/>
              <w:rPr>
                <w:bCs/>
                <w:color w:val="000000"/>
                <w:spacing w:val="-2"/>
                <w:lang w:val="kk-KZ"/>
              </w:rPr>
            </w:pPr>
            <w:r w:rsidRPr="003B1F63">
              <w:rPr>
                <w:bCs/>
                <w:color w:val="000000"/>
                <w:spacing w:val="-2"/>
                <w:lang w:val="kk-KZ"/>
              </w:rPr>
              <w:t xml:space="preserve">Мейірбике ісі мамандығының </w:t>
            </w:r>
            <w:r w:rsidRPr="003B1F63">
              <w:rPr>
                <w:bCs/>
                <w:color w:val="000000"/>
                <w:spacing w:val="-2"/>
                <w:lang w:val="kk-KZ"/>
              </w:rPr>
              <w:lastRenderedPageBreak/>
              <w:t xml:space="preserve">талабы мен еңбек қызметінің нормативті – құқықтық құжаттың құрылымын </w:t>
            </w:r>
          </w:p>
          <w:p w:rsidR="00532626" w:rsidRPr="003B1F63" w:rsidRDefault="00532626" w:rsidP="00334F97">
            <w:pPr>
              <w:widowControl w:val="0"/>
              <w:shd w:val="clear" w:color="auto" w:fill="FFFFFF"/>
              <w:tabs>
                <w:tab w:val="left" w:pos="9356"/>
              </w:tabs>
              <w:autoSpaceDE w:val="0"/>
              <w:autoSpaceDN w:val="0"/>
              <w:adjustRightInd w:val="0"/>
              <w:ind w:right="-140"/>
              <w:rPr>
                <w:bCs/>
                <w:color w:val="000000"/>
                <w:spacing w:val="-2"/>
                <w:lang w:val="kk-KZ"/>
              </w:rPr>
            </w:pPr>
            <w:r w:rsidRPr="003B1F63">
              <w:rPr>
                <w:bCs/>
                <w:color w:val="000000"/>
                <w:spacing w:val="-2"/>
                <w:lang w:val="kk-KZ"/>
              </w:rPr>
              <w:t>ажырата алады.</w:t>
            </w:r>
          </w:p>
        </w:tc>
        <w:tc>
          <w:tcPr>
            <w:tcW w:w="2302" w:type="dxa"/>
            <w:vMerge/>
            <w:tcBorders>
              <w:top w:val="single" w:sz="4" w:space="0" w:color="auto"/>
              <w:left w:val="single" w:sz="6" w:space="0" w:color="auto"/>
              <w:right w:val="single" w:sz="6" w:space="0" w:color="auto"/>
            </w:tcBorders>
          </w:tcPr>
          <w:p w:rsidR="00532626" w:rsidRPr="003B1F63" w:rsidRDefault="00532626" w:rsidP="00334F97">
            <w:pPr>
              <w:autoSpaceDE w:val="0"/>
              <w:autoSpaceDN w:val="0"/>
              <w:adjustRightInd w:val="0"/>
              <w:rPr>
                <w:lang w:val="kk-KZ"/>
              </w:rPr>
            </w:pPr>
          </w:p>
        </w:tc>
      </w:tr>
      <w:tr w:rsidR="00532626" w:rsidRPr="00007EA1" w:rsidTr="00334F97">
        <w:trPr>
          <w:trHeight w:val="99"/>
          <w:jc w:val="center"/>
        </w:trPr>
        <w:tc>
          <w:tcPr>
            <w:tcW w:w="480" w:type="dxa"/>
            <w:vMerge/>
            <w:tcBorders>
              <w:left w:val="single" w:sz="6" w:space="0" w:color="auto"/>
              <w:right w:val="single" w:sz="6" w:space="0" w:color="auto"/>
            </w:tcBorders>
          </w:tcPr>
          <w:p w:rsidR="00532626" w:rsidRPr="003B1F63" w:rsidRDefault="00532626" w:rsidP="00334F97">
            <w:pPr>
              <w:autoSpaceDE w:val="0"/>
              <w:autoSpaceDN w:val="0"/>
              <w:adjustRightInd w:val="0"/>
              <w:rPr>
                <w:color w:val="000000"/>
              </w:rPr>
            </w:pPr>
          </w:p>
        </w:tc>
        <w:tc>
          <w:tcPr>
            <w:tcW w:w="1788" w:type="dxa"/>
            <w:vMerge/>
            <w:tcBorders>
              <w:left w:val="single" w:sz="6" w:space="0" w:color="auto"/>
              <w:right w:val="single" w:sz="6" w:space="0" w:color="auto"/>
            </w:tcBorders>
          </w:tcPr>
          <w:p w:rsidR="00532626" w:rsidRPr="003B1F63" w:rsidRDefault="00532626" w:rsidP="00334F97">
            <w:pPr>
              <w:autoSpaceDE w:val="0"/>
              <w:autoSpaceDN w:val="0"/>
              <w:adjustRightInd w:val="0"/>
              <w:rPr>
                <w:color w:val="000000"/>
                <w:lang w:val="kk-KZ"/>
              </w:rPr>
            </w:pPr>
          </w:p>
        </w:tc>
        <w:tc>
          <w:tcPr>
            <w:tcW w:w="2128" w:type="dxa"/>
            <w:vMerge/>
            <w:tcBorders>
              <w:top w:val="single" w:sz="4" w:space="0" w:color="auto"/>
              <w:left w:val="single" w:sz="6" w:space="0" w:color="auto"/>
              <w:right w:val="single" w:sz="6" w:space="0" w:color="auto"/>
            </w:tcBorders>
          </w:tcPr>
          <w:p w:rsidR="00532626" w:rsidRPr="003B1F63" w:rsidRDefault="00532626" w:rsidP="00334F97">
            <w:pPr>
              <w:autoSpaceDE w:val="0"/>
              <w:autoSpaceDN w:val="0"/>
              <w:adjustRightInd w:val="0"/>
              <w:rPr>
                <w:color w:val="000000"/>
                <w:lang w:val="kk-KZ"/>
              </w:rPr>
            </w:pPr>
          </w:p>
        </w:tc>
        <w:tc>
          <w:tcPr>
            <w:tcW w:w="3262" w:type="dxa"/>
            <w:tcBorders>
              <w:top w:val="single" w:sz="4" w:space="0" w:color="auto"/>
              <w:left w:val="single" w:sz="6" w:space="0" w:color="auto"/>
              <w:bottom w:val="single" w:sz="4" w:space="0" w:color="auto"/>
              <w:right w:val="single" w:sz="6" w:space="0" w:color="auto"/>
            </w:tcBorders>
          </w:tcPr>
          <w:p w:rsidR="00532626" w:rsidRPr="003B1F63" w:rsidRDefault="00532626" w:rsidP="00334F97">
            <w:pPr>
              <w:widowControl w:val="0"/>
              <w:shd w:val="clear" w:color="auto" w:fill="FFFFFF"/>
              <w:tabs>
                <w:tab w:val="left" w:pos="9356"/>
              </w:tabs>
              <w:autoSpaceDE w:val="0"/>
              <w:autoSpaceDN w:val="0"/>
              <w:adjustRightInd w:val="0"/>
              <w:ind w:right="85"/>
              <w:rPr>
                <w:bCs/>
                <w:color w:val="000000"/>
                <w:spacing w:val="-2"/>
                <w:lang w:val="kk-KZ"/>
              </w:rPr>
            </w:pPr>
            <w:r w:rsidRPr="003B1F63">
              <w:rPr>
                <w:bCs/>
                <w:color w:val="000000"/>
                <w:spacing w:val="-2"/>
                <w:lang w:val="kk-KZ"/>
              </w:rPr>
              <w:t>Мейірбике процесі аймағындағы құқықтық сұрақтардың шешу жолын, мультидисциплинарлы аспектідегі мәселелі жағдайдың заңды тұрғыдан құқығын қолдана алады.</w:t>
            </w:r>
          </w:p>
        </w:tc>
        <w:tc>
          <w:tcPr>
            <w:tcW w:w="2302" w:type="dxa"/>
            <w:vMerge/>
            <w:tcBorders>
              <w:top w:val="single" w:sz="4" w:space="0" w:color="auto"/>
              <w:left w:val="single" w:sz="6" w:space="0" w:color="auto"/>
              <w:right w:val="single" w:sz="6" w:space="0" w:color="auto"/>
            </w:tcBorders>
          </w:tcPr>
          <w:p w:rsidR="00532626" w:rsidRPr="003B1F63" w:rsidRDefault="00532626" w:rsidP="00334F97">
            <w:pPr>
              <w:autoSpaceDE w:val="0"/>
              <w:autoSpaceDN w:val="0"/>
              <w:adjustRightInd w:val="0"/>
              <w:rPr>
                <w:lang w:val="kk-KZ"/>
              </w:rPr>
            </w:pPr>
          </w:p>
        </w:tc>
      </w:tr>
      <w:tr w:rsidR="00532626" w:rsidRPr="00007EA1" w:rsidTr="00334F97">
        <w:trPr>
          <w:trHeight w:val="312"/>
          <w:jc w:val="center"/>
        </w:trPr>
        <w:tc>
          <w:tcPr>
            <w:tcW w:w="480" w:type="dxa"/>
            <w:vMerge/>
            <w:tcBorders>
              <w:left w:val="single" w:sz="6" w:space="0" w:color="auto"/>
              <w:right w:val="single" w:sz="6" w:space="0" w:color="auto"/>
            </w:tcBorders>
          </w:tcPr>
          <w:p w:rsidR="00532626" w:rsidRPr="003B1F63" w:rsidRDefault="00532626" w:rsidP="00334F97">
            <w:pPr>
              <w:autoSpaceDE w:val="0"/>
              <w:autoSpaceDN w:val="0"/>
              <w:adjustRightInd w:val="0"/>
              <w:rPr>
                <w:color w:val="000000"/>
                <w:lang w:val="kk-KZ"/>
              </w:rPr>
            </w:pPr>
          </w:p>
        </w:tc>
        <w:tc>
          <w:tcPr>
            <w:tcW w:w="1788" w:type="dxa"/>
            <w:vMerge/>
            <w:tcBorders>
              <w:left w:val="single" w:sz="6" w:space="0" w:color="auto"/>
              <w:right w:val="single" w:sz="6" w:space="0" w:color="auto"/>
            </w:tcBorders>
          </w:tcPr>
          <w:p w:rsidR="00532626" w:rsidRPr="003B1F63" w:rsidRDefault="00532626" w:rsidP="00334F97">
            <w:pPr>
              <w:autoSpaceDE w:val="0"/>
              <w:autoSpaceDN w:val="0"/>
              <w:adjustRightInd w:val="0"/>
              <w:rPr>
                <w:color w:val="000000"/>
                <w:lang w:val="kk-KZ"/>
              </w:rPr>
            </w:pPr>
          </w:p>
        </w:tc>
        <w:tc>
          <w:tcPr>
            <w:tcW w:w="2128" w:type="dxa"/>
            <w:vMerge/>
            <w:tcBorders>
              <w:left w:val="single" w:sz="6" w:space="0" w:color="auto"/>
              <w:bottom w:val="single" w:sz="4" w:space="0" w:color="auto"/>
              <w:right w:val="single" w:sz="6" w:space="0" w:color="auto"/>
            </w:tcBorders>
          </w:tcPr>
          <w:p w:rsidR="00532626" w:rsidRPr="003B1F63" w:rsidRDefault="00532626" w:rsidP="00334F97">
            <w:pPr>
              <w:autoSpaceDE w:val="0"/>
              <w:autoSpaceDN w:val="0"/>
              <w:adjustRightInd w:val="0"/>
              <w:rPr>
                <w:color w:val="000000"/>
                <w:lang w:val="kk-KZ"/>
              </w:rPr>
            </w:pPr>
          </w:p>
        </w:tc>
        <w:tc>
          <w:tcPr>
            <w:tcW w:w="3262" w:type="dxa"/>
            <w:tcBorders>
              <w:top w:val="single" w:sz="4" w:space="0" w:color="auto"/>
              <w:left w:val="single" w:sz="6" w:space="0" w:color="auto"/>
              <w:bottom w:val="single" w:sz="4" w:space="0" w:color="auto"/>
              <w:right w:val="single" w:sz="6" w:space="0" w:color="auto"/>
            </w:tcBorders>
          </w:tcPr>
          <w:p w:rsidR="00532626" w:rsidRPr="003B1F63" w:rsidRDefault="00532626" w:rsidP="00334F97">
            <w:pPr>
              <w:widowControl w:val="0"/>
              <w:shd w:val="clear" w:color="auto" w:fill="FFFFFF"/>
              <w:tabs>
                <w:tab w:val="left" w:pos="9356"/>
              </w:tabs>
              <w:autoSpaceDE w:val="0"/>
              <w:autoSpaceDN w:val="0"/>
              <w:adjustRightInd w:val="0"/>
              <w:ind w:right="-140"/>
              <w:rPr>
                <w:color w:val="000000"/>
                <w:lang w:val="kk-KZ"/>
              </w:rPr>
            </w:pPr>
            <w:r w:rsidRPr="003B1F63">
              <w:rPr>
                <w:color w:val="000000"/>
                <w:lang w:val="kk-KZ"/>
              </w:rPr>
              <w:t xml:space="preserve">Мейірбикелік процестегі заңды </w:t>
            </w:r>
          </w:p>
          <w:p w:rsidR="00532626" w:rsidRPr="003B1F63" w:rsidRDefault="00532626" w:rsidP="00334F97">
            <w:pPr>
              <w:widowControl w:val="0"/>
              <w:shd w:val="clear" w:color="auto" w:fill="FFFFFF"/>
              <w:tabs>
                <w:tab w:val="left" w:pos="9356"/>
              </w:tabs>
              <w:autoSpaceDE w:val="0"/>
              <w:autoSpaceDN w:val="0"/>
              <w:adjustRightInd w:val="0"/>
              <w:ind w:right="85"/>
              <w:rPr>
                <w:bCs/>
                <w:color w:val="000000"/>
                <w:spacing w:val="-2"/>
                <w:lang w:val="kk-KZ"/>
              </w:rPr>
            </w:pPr>
            <w:r w:rsidRPr="003B1F63">
              <w:rPr>
                <w:color w:val="000000"/>
                <w:lang w:val="kk-KZ"/>
              </w:rPr>
              <w:t>актыны орындау және оның нәтижесін бағалау, қорытындылау, болған жағдайды түсіндіру, этикалық және әлеуметтік жауапкершіліктің бір – бірімен байланысының себепті – тергеулі қатынасын уйымдастыра алады.</w:t>
            </w:r>
          </w:p>
        </w:tc>
        <w:tc>
          <w:tcPr>
            <w:tcW w:w="2302" w:type="dxa"/>
            <w:vMerge/>
            <w:tcBorders>
              <w:left w:val="single" w:sz="6" w:space="0" w:color="auto"/>
              <w:bottom w:val="single" w:sz="4" w:space="0" w:color="auto"/>
              <w:right w:val="single" w:sz="6" w:space="0" w:color="auto"/>
            </w:tcBorders>
          </w:tcPr>
          <w:p w:rsidR="00532626" w:rsidRPr="003B1F63" w:rsidRDefault="00532626" w:rsidP="00334F97">
            <w:pPr>
              <w:autoSpaceDE w:val="0"/>
              <w:autoSpaceDN w:val="0"/>
              <w:adjustRightInd w:val="0"/>
              <w:rPr>
                <w:lang w:val="kk-KZ"/>
              </w:rPr>
            </w:pPr>
          </w:p>
        </w:tc>
      </w:tr>
      <w:tr w:rsidR="00532626" w:rsidRPr="00007EA1" w:rsidTr="00334F97">
        <w:trPr>
          <w:trHeight w:val="217"/>
          <w:jc w:val="center"/>
        </w:trPr>
        <w:tc>
          <w:tcPr>
            <w:tcW w:w="480" w:type="dxa"/>
            <w:vMerge/>
            <w:tcBorders>
              <w:left w:val="single" w:sz="6" w:space="0" w:color="auto"/>
              <w:right w:val="single" w:sz="6" w:space="0" w:color="auto"/>
            </w:tcBorders>
          </w:tcPr>
          <w:p w:rsidR="00532626" w:rsidRPr="003B1F63" w:rsidRDefault="00532626" w:rsidP="00334F97">
            <w:pPr>
              <w:autoSpaceDE w:val="0"/>
              <w:autoSpaceDN w:val="0"/>
              <w:adjustRightInd w:val="0"/>
              <w:rPr>
                <w:color w:val="000000"/>
                <w:lang w:val="kk-KZ"/>
              </w:rPr>
            </w:pPr>
          </w:p>
        </w:tc>
        <w:tc>
          <w:tcPr>
            <w:tcW w:w="1788" w:type="dxa"/>
            <w:vMerge/>
            <w:tcBorders>
              <w:left w:val="single" w:sz="6" w:space="0" w:color="auto"/>
              <w:right w:val="single" w:sz="6" w:space="0" w:color="auto"/>
            </w:tcBorders>
          </w:tcPr>
          <w:p w:rsidR="00532626" w:rsidRPr="003B1F63" w:rsidRDefault="00532626" w:rsidP="00334F97">
            <w:pPr>
              <w:autoSpaceDE w:val="0"/>
              <w:autoSpaceDN w:val="0"/>
              <w:adjustRightInd w:val="0"/>
              <w:rPr>
                <w:color w:val="000000"/>
                <w:lang w:val="kk-KZ"/>
              </w:rPr>
            </w:pPr>
          </w:p>
        </w:tc>
        <w:tc>
          <w:tcPr>
            <w:tcW w:w="2128" w:type="dxa"/>
            <w:vMerge w:val="restart"/>
            <w:tcBorders>
              <w:top w:val="single" w:sz="4" w:space="0" w:color="auto"/>
              <w:left w:val="single" w:sz="6" w:space="0" w:color="auto"/>
              <w:right w:val="single" w:sz="6" w:space="0" w:color="auto"/>
            </w:tcBorders>
          </w:tcPr>
          <w:p w:rsidR="00532626" w:rsidRPr="003B1F63" w:rsidRDefault="00532626" w:rsidP="00334F97">
            <w:pPr>
              <w:autoSpaceDE w:val="0"/>
              <w:autoSpaceDN w:val="0"/>
              <w:adjustRightInd w:val="0"/>
              <w:rPr>
                <w:color w:val="000000"/>
                <w:lang w:val="kk-KZ"/>
              </w:rPr>
            </w:pPr>
            <w:r w:rsidRPr="003B1F63">
              <w:rPr>
                <w:color w:val="000000"/>
                <w:lang w:val="kk-KZ"/>
              </w:rPr>
              <w:t>2. Жаратылыстану ғылымдары саласындағы құзіреттілік</w:t>
            </w:r>
          </w:p>
        </w:tc>
        <w:tc>
          <w:tcPr>
            <w:tcW w:w="3262" w:type="dxa"/>
            <w:tcBorders>
              <w:top w:val="single" w:sz="4" w:space="0" w:color="auto"/>
              <w:left w:val="single" w:sz="6" w:space="0" w:color="auto"/>
              <w:bottom w:val="single" w:sz="4" w:space="0" w:color="auto"/>
              <w:right w:val="single" w:sz="6" w:space="0" w:color="auto"/>
            </w:tcBorders>
          </w:tcPr>
          <w:p w:rsidR="00532626" w:rsidRPr="003B1F63" w:rsidRDefault="00532626" w:rsidP="00334F97">
            <w:pPr>
              <w:widowControl w:val="0"/>
              <w:shd w:val="clear" w:color="auto" w:fill="FFFFFF"/>
              <w:tabs>
                <w:tab w:val="left" w:pos="9356"/>
              </w:tabs>
              <w:autoSpaceDE w:val="0"/>
              <w:autoSpaceDN w:val="0"/>
              <w:adjustRightInd w:val="0"/>
              <w:ind w:right="85"/>
              <w:rPr>
                <w:bCs/>
                <w:color w:val="000000"/>
                <w:spacing w:val="-2"/>
                <w:lang w:val="kk-KZ"/>
              </w:rPr>
            </w:pPr>
            <w:r w:rsidRPr="003B1F63">
              <w:rPr>
                <w:bCs/>
                <w:color w:val="000000"/>
                <w:spacing w:val="-2"/>
                <w:lang w:val="kk-KZ"/>
              </w:rPr>
              <w:t>Жоғары білімі бар мейірбикенің функциональді міндетіне пән білімін және медициналық-құқықтық қызметті толық ауқымда қолдана алады.</w:t>
            </w:r>
          </w:p>
        </w:tc>
        <w:tc>
          <w:tcPr>
            <w:tcW w:w="2302" w:type="dxa"/>
            <w:vMerge w:val="restart"/>
            <w:tcBorders>
              <w:top w:val="single" w:sz="4" w:space="0" w:color="auto"/>
              <w:left w:val="single" w:sz="6" w:space="0" w:color="auto"/>
              <w:right w:val="single" w:sz="6" w:space="0" w:color="auto"/>
            </w:tcBorders>
          </w:tcPr>
          <w:p w:rsidR="00532626" w:rsidRPr="003B1F63" w:rsidRDefault="00532626" w:rsidP="00334F97">
            <w:pPr>
              <w:autoSpaceDE w:val="0"/>
              <w:autoSpaceDN w:val="0"/>
              <w:adjustRightInd w:val="0"/>
              <w:rPr>
                <w:lang w:val="kk-KZ"/>
              </w:rPr>
            </w:pPr>
          </w:p>
        </w:tc>
      </w:tr>
      <w:tr w:rsidR="00532626" w:rsidRPr="00007EA1" w:rsidTr="00334F97">
        <w:trPr>
          <w:trHeight w:val="244"/>
          <w:jc w:val="center"/>
        </w:trPr>
        <w:tc>
          <w:tcPr>
            <w:tcW w:w="480" w:type="dxa"/>
            <w:vMerge/>
            <w:tcBorders>
              <w:left w:val="single" w:sz="6" w:space="0" w:color="auto"/>
              <w:right w:val="single" w:sz="6" w:space="0" w:color="auto"/>
            </w:tcBorders>
          </w:tcPr>
          <w:p w:rsidR="00532626" w:rsidRPr="003B1F63" w:rsidRDefault="00532626" w:rsidP="00334F97">
            <w:pPr>
              <w:autoSpaceDE w:val="0"/>
              <w:autoSpaceDN w:val="0"/>
              <w:adjustRightInd w:val="0"/>
              <w:rPr>
                <w:color w:val="000000"/>
                <w:lang w:val="kk-KZ"/>
              </w:rPr>
            </w:pPr>
          </w:p>
        </w:tc>
        <w:tc>
          <w:tcPr>
            <w:tcW w:w="1788" w:type="dxa"/>
            <w:vMerge/>
            <w:tcBorders>
              <w:left w:val="single" w:sz="6" w:space="0" w:color="auto"/>
              <w:right w:val="single" w:sz="6" w:space="0" w:color="auto"/>
            </w:tcBorders>
          </w:tcPr>
          <w:p w:rsidR="00532626" w:rsidRPr="003B1F63" w:rsidRDefault="00532626" w:rsidP="00334F97">
            <w:pPr>
              <w:autoSpaceDE w:val="0"/>
              <w:autoSpaceDN w:val="0"/>
              <w:adjustRightInd w:val="0"/>
              <w:rPr>
                <w:color w:val="000000"/>
                <w:lang w:val="kk-KZ"/>
              </w:rPr>
            </w:pPr>
          </w:p>
        </w:tc>
        <w:tc>
          <w:tcPr>
            <w:tcW w:w="2128" w:type="dxa"/>
            <w:vMerge/>
            <w:tcBorders>
              <w:left w:val="single" w:sz="6" w:space="0" w:color="auto"/>
              <w:right w:val="single" w:sz="6" w:space="0" w:color="auto"/>
            </w:tcBorders>
          </w:tcPr>
          <w:p w:rsidR="00532626" w:rsidRPr="003B1F63" w:rsidRDefault="00532626" w:rsidP="00334F97">
            <w:pPr>
              <w:autoSpaceDE w:val="0"/>
              <w:autoSpaceDN w:val="0"/>
              <w:adjustRightInd w:val="0"/>
              <w:rPr>
                <w:color w:val="000000"/>
                <w:lang w:val="kk-KZ"/>
              </w:rPr>
            </w:pPr>
          </w:p>
        </w:tc>
        <w:tc>
          <w:tcPr>
            <w:tcW w:w="3262" w:type="dxa"/>
            <w:tcBorders>
              <w:top w:val="single" w:sz="4" w:space="0" w:color="auto"/>
              <w:left w:val="single" w:sz="6" w:space="0" w:color="auto"/>
              <w:bottom w:val="single" w:sz="4" w:space="0" w:color="auto"/>
              <w:right w:val="single" w:sz="6" w:space="0" w:color="auto"/>
            </w:tcBorders>
          </w:tcPr>
          <w:p w:rsidR="00532626" w:rsidRPr="003B1F63" w:rsidRDefault="00532626" w:rsidP="00334F97">
            <w:pPr>
              <w:widowControl w:val="0"/>
              <w:shd w:val="clear" w:color="auto" w:fill="FFFFFF"/>
              <w:tabs>
                <w:tab w:val="left" w:pos="9356"/>
              </w:tabs>
              <w:autoSpaceDE w:val="0"/>
              <w:autoSpaceDN w:val="0"/>
              <w:adjustRightInd w:val="0"/>
              <w:ind w:right="-140"/>
              <w:rPr>
                <w:bCs/>
                <w:color w:val="000000"/>
                <w:spacing w:val="-2"/>
                <w:lang w:val="kk-KZ"/>
              </w:rPr>
            </w:pPr>
            <w:r w:rsidRPr="003B1F63">
              <w:rPr>
                <w:bCs/>
                <w:color w:val="000000"/>
                <w:spacing w:val="-2"/>
                <w:lang w:val="kk-KZ"/>
              </w:rPr>
              <w:t>Қазақстан Республикасының</w:t>
            </w:r>
          </w:p>
          <w:p w:rsidR="00532626" w:rsidRPr="003B1F63" w:rsidRDefault="00532626" w:rsidP="00334F97">
            <w:pPr>
              <w:widowControl w:val="0"/>
              <w:shd w:val="clear" w:color="auto" w:fill="FFFFFF"/>
              <w:tabs>
                <w:tab w:val="left" w:pos="9356"/>
              </w:tabs>
              <w:autoSpaceDE w:val="0"/>
              <w:autoSpaceDN w:val="0"/>
              <w:adjustRightInd w:val="0"/>
              <w:ind w:right="85"/>
              <w:rPr>
                <w:bCs/>
                <w:color w:val="000000"/>
                <w:spacing w:val="-2"/>
                <w:lang w:val="kk-KZ"/>
              </w:rPr>
            </w:pPr>
            <w:r w:rsidRPr="003B1F63">
              <w:rPr>
                <w:bCs/>
                <w:color w:val="000000"/>
                <w:spacing w:val="-2"/>
                <w:lang w:val="kk-KZ"/>
              </w:rPr>
              <w:t>денсаулық сақтау заңдылығы негізінде білімін және күрделі құқықтық сұрақтарды шеше алады.</w:t>
            </w:r>
          </w:p>
        </w:tc>
        <w:tc>
          <w:tcPr>
            <w:tcW w:w="2302" w:type="dxa"/>
            <w:vMerge/>
            <w:tcBorders>
              <w:left w:val="single" w:sz="6" w:space="0" w:color="auto"/>
              <w:right w:val="single" w:sz="6" w:space="0" w:color="auto"/>
            </w:tcBorders>
          </w:tcPr>
          <w:p w:rsidR="00532626" w:rsidRPr="003B1F63" w:rsidRDefault="00532626" w:rsidP="00334F97">
            <w:pPr>
              <w:autoSpaceDE w:val="0"/>
              <w:autoSpaceDN w:val="0"/>
              <w:adjustRightInd w:val="0"/>
              <w:rPr>
                <w:lang w:val="kk-KZ"/>
              </w:rPr>
            </w:pPr>
          </w:p>
        </w:tc>
      </w:tr>
      <w:tr w:rsidR="00532626" w:rsidRPr="00007EA1" w:rsidTr="00334F97">
        <w:trPr>
          <w:trHeight w:val="367"/>
          <w:jc w:val="center"/>
        </w:trPr>
        <w:tc>
          <w:tcPr>
            <w:tcW w:w="480" w:type="dxa"/>
            <w:vMerge/>
            <w:tcBorders>
              <w:left w:val="single" w:sz="6" w:space="0" w:color="auto"/>
              <w:right w:val="single" w:sz="6" w:space="0" w:color="auto"/>
            </w:tcBorders>
          </w:tcPr>
          <w:p w:rsidR="00532626" w:rsidRPr="003B1F63" w:rsidRDefault="00532626" w:rsidP="00334F97">
            <w:pPr>
              <w:autoSpaceDE w:val="0"/>
              <w:autoSpaceDN w:val="0"/>
              <w:adjustRightInd w:val="0"/>
              <w:rPr>
                <w:color w:val="000000"/>
                <w:lang w:val="kk-KZ"/>
              </w:rPr>
            </w:pPr>
          </w:p>
        </w:tc>
        <w:tc>
          <w:tcPr>
            <w:tcW w:w="1788" w:type="dxa"/>
            <w:vMerge/>
            <w:tcBorders>
              <w:left w:val="single" w:sz="6" w:space="0" w:color="auto"/>
              <w:right w:val="single" w:sz="6" w:space="0" w:color="auto"/>
            </w:tcBorders>
          </w:tcPr>
          <w:p w:rsidR="00532626" w:rsidRPr="003B1F63" w:rsidRDefault="00532626" w:rsidP="00334F97">
            <w:pPr>
              <w:autoSpaceDE w:val="0"/>
              <w:autoSpaceDN w:val="0"/>
              <w:adjustRightInd w:val="0"/>
              <w:rPr>
                <w:color w:val="000000"/>
                <w:lang w:val="kk-KZ"/>
              </w:rPr>
            </w:pPr>
          </w:p>
        </w:tc>
        <w:tc>
          <w:tcPr>
            <w:tcW w:w="2128" w:type="dxa"/>
            <w:vMerge/>
            <w:tcBorders>
              <w:left w:val="single" w:sz="6" w:space="0" w:color="auto"/>
              <w:bottom w:val="single" w:sz="4" w:space="0" w:color="auto"/>
              <w:right w:val="single" w:sz="6" w:space="0" w:color="auto"/>
            </w:tcBorders>
          </w:tcPr>
          <w:p w:rsidR="00532626" w:rsidRPr="003B1F63" w:rsidRDefault="00532626" w:rsidP="00334F97">
            <w:pPr>
              <w:autoSpaceDE w:val="0"/>
              <w:autoSpaceDN w:val="0"/>
              <w:adjustRightInd w:val="0"/>
              <w:rPr>
                <w:color w:val="000000"/>
                <w:lang w:val="kk-KZ"/>
              </w:rPr>
            </w:pPr>
          </w:p>
        </w:tc>
        <w:tc>
          <w:tcPr>
            <w:tcW w:w="3262" w:type="dxa"/>
            <w:tcBorders>
              <w:top w:val="single" w:sz="4" w:space="0" w:color="auto"/>
              <w:left w:val="single" w:sz="6" w:space="0" w:color="auto"/>
              <w:bottom w:val="single" w:sz="4" w:space="0" w:color="auto"/>
              <w:right w:val="single" w:sz="6" w:space="0" w:color="auto"/>
            </w:tcBorders>
          </w:tcPr>
          <w:p w:rsidR="00532626" w:rsidRPr="003B1F63" w:rsidRDefault="00532626" w:rsidP="00334F97">
            <w:pPr>
              <w:widowControl w:val="0"/>
              <w:shd w:val="clear" w:color="auto" w:fill="FFFFFF"/>
              <w:tabs>
                <w:tab w:val="left" w:pos="9356"/>
              </w:tabs>
              <w:autoSpaceDE w:val="0"/>
              <w:autoSpaceDN w:val="0"/>
              <w:adjustRightInd w:val="0"/>
              <w:ind w:right="-140"/>
              <w:rPr>
                <w:bCs/>
                <w:color w:val="000000"/>
                <w:spacing w:val="-2"/>
                <w:lang w:val="kk-KZ"/>
              </w:rPr>
            </w:pPr>
            <w:r w:rsidRPr="003B1F63">
              <w:rPr>
                <w:bCs/>
                <w:color w:val="000000"/>
                <w:spacing w:val="-2"/>
                <w:lang w:val="kk-KZ"/>
              </w:rPr>
              <w:t>Мейірбике ісінің құқық саласында қолданылатын терминдерді қолдана алады.</w:t>
            </w:r>
          </w:p>
        </w:tc>
        <w:tc>
          <w:tcPr>
            <w:tcW w:w="2302" w:type="dxa"/>
            <w:vMerge/>
            <w:tcBorders>
              <w:left w:val="single" w:sz="6" w:space="0" w:color="auto"/>
              <w:bottom w:val="single" w:sz="4" w:space="0" w:color="auto"/>
              <w:right w:val="single" w:sz="6" w:space="0" w:color="auto"/>
            </w:tcBorders>
          </w:tcPr>
          <w:p w:rsidR="00532626" w:rsidRPr="003B1F63" w:rsidRDefault="00532626" w:rsidP="00334F97">
            <w:pPr>
              <w:autoSpaceDE w:val="0"/>
              <w:autoSpaceDN w:val="0"/>
              <w:adjustRightInd w:val="0"/>
              <w:rPr>
                <w:lang w:val="kk-KZ"/>
              </w:rPr>
            </w:pPr>
          </w:p>
        </w:tc>
      </w:tr>
      <w:tr w:rsidR="00532626" w:rsidRPr="00007EA1" w:rsidTr="00334F97">
        <w:trPr>
          <w:trHeight w:val="494"/>
          <w:jc w:val="center"/>
        </w:trPr>
        <w:tc>
          <w:tcPr>
            <w:tcW w:w="480" w:type="dxa"/>
            <w:vMerge/>
            <w:tcBorders>
              <w:left w:val="single" w:sz="6" w:space="0" w:color="auto"/>
              <w:right w:val="single" w:sz="6" w:space="0" w:color="auto"/>
            </w:tcBorders>
          </w:tcPr>
          <w:p w:rsidR="00532626" w:rsidRPr="003B1F63" w:rsidRDefault="00532626" w:rsidP="00334F97">
            <w:pPr>
              <w:autoSpaceDE w:val="0"/>
              <w:autoSpaceDN w:val="0"/>
              <w:adjustRightInd w:val="0"/>
              <w:rPr>
                <w:color w:val="000000"/>
                <w:lang w:val="kk-KZ"/>
              </w:rPr>
            </w:pPr>
          </w:p>
        </w:tc>
        <w:tc>
          <w:tcPr>
            <w:tcW w:w="1788" w:type="dxa"/>
            <w:vMerge/>
            <w:tcBorders>
              <w:left w:val="single" w:sz="6" w:space="0" w:color="auto"/>
              <w:right w:val="single" w:sz="6" w:space="0" w:color="auto"/>
            </w:tcBorders>
          </w:tcPr>
          <w:p w:rsidR="00532626" w:rsidRPr="003B1F63" w:rsidRDefault="00532626" w:rsidP="00334F97">
            <w:pPr>
              <w:autoSpaceDE w:val="0"/>
              <w:autoSpaceDN w:val="0"/>
              <w:adjustRightInd w:val="0"/>
              <w:rPr>
                <w:color w:val="000000"/>
                <w:lang w:val="kk-KZ"/>
              </w:rPr>
            </w:pPr>
          </w:p>
        </w:tc>
        <w:tc>
          <w:tcPr>
            <w:tcW w:w="2128" w:type="dxa"/>
            <w:tcBorders>
              <w:top w:val="single" w:sz="4" w:space="0" w:color="auto"/>
              <w:left w:val="single" w:sz="6" w:space="0" w:color="auto"/>
              <w:bottom w:val="single" w:sz="4" w:space="0" w:color="auto"/>
              <w:right w:val="single" w:sz="6" w:space="0" w:color="auto"/>
            </w:tcBorders>
          </w:tcPr>
          <w:p w:rsidR="00532626" w:rsidRPr="003B1F63" w:rsidRDefault="00532626" w:rsidP="00334F97">
            <w:pPr>
              <w:autoSpaceDE w:val="0"/>
              <w:autoSpaceDN w:val="0"/>
              <w:adjustRightInd w:val="0"/>
              <w:rPr>
                <w:color w:val="000000"/>
                <w:lang w:val="kk-KZ"/>
              </w:rPr>
            </w:pPr>
            <w:r w:rsidRPr="003B1F63">
              <w:rPr>
                <w:color w:val="000000"/>
                <w:lang w:val="kk-KZ"/>
              </w:rPr>
              <w:t>3. «Ғылыми зерттеу дағдылары» құзіреттілігі</w:t>
            </w:r>
          </w:p>
        </w:tc>
        <w:tc>
          <w:tcPr>
            <w:tcW w:w="3262" w:type="dxa"/>
            <w:tcBorders>
              <w:top w:val="single" w:sz="4" w:space="0" w:color="auto"/>
              <w:left w:val="single" w:sz="6" w:space="0" w:color="auto"/>
              <w:bottom w:val="single" w:sz="4" w:space="0" w:color="auto"/>
              <w:right w:val="single" w:sz="6" w:space="0" w:color="auto"/>
            </w:tcBorders>
          </w:tcPr>
          <w:p w:rsidR="00532626" w:rsidRPr="003B1F63" w:rsidRDefault="00532626" w:rsidP="00334F97">
            <w:pPr>
              <w:autoSpaceDE w:val="0"/>
              <w:autoSpaceDN w:val="0"/>
              <w:adjustRightInd w:val="0"/>
              <w:ind w:right="85"/>
              <w:rPr>
                <w:color w:val="000000"/>
                <w:lang w:val="kk-KZ"/>
              </w:rPr>
            </w:pPr>
            <w:r w:rsidRPr="003B1F63">
              <w:rPr>
                <w:color w:val="000000"/>
                <w:lang w:val="kk-KZ"/>
              </w:rPr>
              <w:t xml:space="preserve">Ғылыми конференцияларда, тәжірибелік сабақта және т.б. өзінің ойын реферат, презентация, жоба түрінде рәсімдей алады. </w:t>
            </w:r>
          </w:p>
          <w:p w:rsidR="00532626" w:rsidRPr="003B1F63" w:rsidRDefault="00532626" w:rsidP="00334F97">
            <w:pPr>
              <w:widowControl w:val="0"/>
              <w:shd w:val="clear" w:color="auto" w:fill="FFFFFF"/>
              <w:tabs>
                <w:tab w:val="left" w:pos="9356"/>
              </w:tabs>
              <w:autoSpaceDE w:val="0"/>
              <w:autoSpaceDN w:val="0"/>
              <w:adjustRightInd w:val="0"/>
              <w:ind w:right="-140"/>
              <w:rPr>
                <w:color w:val="000000"/>
                <w:lang w:val="kk-KZ"/>
              </w:rPr>
            </w:pPr>
            <w:r w:rsidRPr="003B1F63">
              <w:rPr>
                <w:color w:val="000000"/>
                <w:lang w:val="kk-KZ"/>
              </w:rPr>
              <w:t xml:space="preserve">Қазақстан Республикасының </w:t>
            </w:r>
          </w:p>
          <w:p w:rsidR="00532626" w:rsidRPr="003B1F63" w:rsidRDefault="00532626" w:rsidP="00334F97">
            <w:pPr>
              <w:widowControl w:val="0"/>
              <w:shd w:val="clear" w:color="auto" w:fill="FFFFFF"/>
              <w:tabs>
                <w:tab w:val="left" w:pos="9356"/>
              </w:tabs>
              <w:autoSpaceDE w:val="0"/>
              <w:autoSpaceDN w:val="0"/>
              <w:adjustRightInd w:val="0"/>
              <w:ind w:right="85"/>
              <w:rPr>
                <w:color w:val="000000"/>
                <w:lang w:val="kk-KZ"/>
              </w:rPr>
            </w:pPr>
            <w:r w:rsidRPr="003B1F63">
              <w:rPr>
                <w:color w:val="000000"/>
                <w:lang w:val="kk-KZ"/>
              </w:rPr>
              <w:t xml:space="preserve">денсаулық сақтау заңдылығына </w:t>
            </w:r>
          </w:p>
          <w:p w:rsidR="00532626" w:rsidRPr="003B1F63" w:rsidRDefault="00532626" w:rsidP="00334F97">
            <w:pPr>
              <w:widowControl w:val="0"/>
              <w:shd w:val="clear" w:color="auto" w:fill="FFFFFF"/>
              <w:tabs>
                <w:tab w:val="left" w:pos="9356"/>
              </w:tabs>
              <w:autoSpaceDE w:val="0"/>
              <w:autoSpaceDN w:val="0"/>
              <w:adjustRightInd w:val="0"/>
              <w:ind w:right="-140"/>
              <w:rPr>
                <w:bCs/>
                <w:color w:val="000000"/>
                <w:spacing w:val="-2"/>
                <w:lang w:val="kk-KZ"/>
              </w:rPr>
            </w:pPr>
            <w:r w:rsidRPr="003B1F63">
              <w:rPr>
                <w:color w:val="000000"/>
                <w:lang w:val="kk-KZ"/>
              </w:rPr>
              <w:t>сүйене отырып, білімі мен өзінің қорытындысын нақты және түсінікті етіп жеткізе алады.</w:t>
            </w:r>
          </w:p>
        </w:tc>
        <w:tc>
          <w:tcPr>
            <w:tcW w:w="2302" w:type="dxa"/>
            <w:tcBorders>
              <w:top w:val="single" w:sz="4" w:space="0" w:color="auto"/>
              <w:left w:val="single" w:sz="6" w:space="0" w:color="auto"/>
              <w:bottom w:val="single" w:sz="4" w:space="0" w:color="auto"/>
              <w:right w:val="single" w:sz="6" w:space="0" w:color="auto"/>
            </w:tcBorders>
          </w:tcPr>
          <w:p w:rsidR="00532626" w:rsidRPr="003B1F63" w:rsidRDefault="00532626" w:rsidP="00334F97">
            <w:pPr>
              <w:autoSpaceDE w:val="0"/>
              <w:autoSpaceDN w:val="0"/>
              <w:adjustRightInd w:val="0"/>
              <w:rPr>
                <w:lang w:val="kk-KZ"/>
              </w:rPr>
            </w:pPr>
          </w:p>
        </w:tc>
      </w:tr>
      <w:tr w:rsidR="00532626" w:rsidRPr="00007EA1" w:rsidTr="00334F97">
        <w:trPr>
          <w:trHeight w:val="257"/>
          <w:jc w:val="center"/>
        </w:trPr>
        <w:tc>
          <w:tcPr>
            <w:tcW w:w="480" w:type="dxa"/>
            <w:vMerge/>
            <w:tcBorders>
              <w:left w:val="single" w:sz="6" w:space="0" w:color="auto"/>
              <w:right w:val="single" w:sz="6" w:space="0" w:color="auto"/>
            </w:tcBorders>
          </w:tcPr>
          <w:p w:rsidR="00532626" w:rsidRPr="003B1F63" w:rsidRDefault="00532626" w:rsidP="00334F97">
            <w:pPr>
              <w:autoSpaceDE w:val="0"/>
              <w:autoSpaceDN w:val="0"/>
              <w:adjustRightInd w:val="0"/>
              <w:rPr>
                <w:color w:val="000000"/>
                <w:lang w:val="kk-KZ"/>
              </w:rPr>
            </w:pPr>
          </w:p>
        </w:tc>
        <w:tc>
          <w:tcPr>
            <w:tcW w:w="1788" w:type="dxa"/>
            <w:vMerge/>
            <w:tcBorders>
              <w:left w:val="single" w:sz="6" w:space="0" w:color="auto"/>
              <w:right w:val="single" w:sz="6" w:space="0" w:color="auto"/>
            </w:tcBorders>
          </w:tcPr>
          <w:p w:rsidR="00532626" w:rsidRPr="003B1F63" w:rsidRDefault="00532626" w:rsidP="00334F97">
            <w:pPr>
              <w:autoSpaceDE w:val="0"/>
              <w:autoSpaceDN w:val="0"/>
              <w:adjustRightInd w:val="0"/>
              <w:rPr>
                <w:color w:val="000000"/>
                <w:lang w:val="kk-KZ"/>
              </w:rPr>
            </w:pPr>
          </w:p>
        </w:tc>
        <w:tc>
          <w:tcPr>
            <w:tcW w:w="2128" w:type="dxa"/>
            <w:tcBorders>
              <w:top w:val="single" w:sz="4" w:space="0" w:color="auto"/>
              <w:left w:val="single" w:sz="6" w:space="0" w:color="auto"/>
              <w:bottom w:val="single" w:sz="4" w:space="0" w:color="auto"/>
              <w:right w:val="single" w:sz="6" w:space="0" w:color="auto"/>
            </w:tcBorders>
          </w:tcPr>
          <w:p w:rsidR="00532626" w:rsidRPr="003B1F63" w:rsidRDefault="00532626" w:rsidP="00334F97">
            <w:pPr>
              <w:autoSpaceDE w:val="0"/>
              <w:autoSpaceDN w:val="0"/>
              <w:adjustRightInd w:val="0"/>
              <w:rPr>
                <w:color w:val="000000"/>
                <w:lang w:val="kk-KZ"/>
              </w:rPr>
            </w:pPr>
            <w:r w:rsidRPr="003B1F63">
              <w:rPr>
                <w:color w:val="000000"/>
                <w:lang w:val="kk-KZ"/>
              </w:rPr>
              <w:t xml:space="preserve">4. Кәсіпкерлік </w:t>
            </w:r>
            <w:r w:rsidRPr="003B1F63">
              <w:rPr>
                <w:color w:val="000000"/>
                <w:lang w:val="kk-KZ"/>
              </w:rPr>
              <w:lastRenderedPageBreak/>
              <w:t>құзіреттілігі</w:t>
            </w:r>
          </w:p>
        </w:tc>
        <w:tc>
          <w:tcPr>
            <w:tcW w:w="3262" w:type="dxa"/>
            <w:tcBorders>
              <w:top w:val="single" w:sz="4" w:space="0" w:color="auto"/>
              <w:left w:val="single" w:sz="6" w:space="0" w:color="auto"/>
              <w:bottom w:val="single" w:sz="4" w:space="0" w:color="auto"/>
              <w:right w:val="single" w:sz="6" w:space="0" w:color="auto"/>
            </w:tcBorders>
          </w:tcPr>
          <w:p w:rsidR="00532626" w:rsidRPr="003B1F63" w:rsidRDefault="00532626" w:rsidP="00334F97">
            <w:pPr>
              <w:widowControl w:val="0"/>
              <w:shd w:val="clear" w:color="auto" w:fill="FFFFFF"/>
              <w:tabs>
                <w:tab w:val="left" w:pos="9356"/>
              </w:tabs>
              <w:autoSpaceDE w:val="0"/>
              <w:autoSpaceDN w:val="0"/>
              <w:adjustRightInd w:val="0"/>
              <w:ind w:right="85"/>
              <w:rPr>
                <w:bCs/>
                <w:color w:val="000000"/>
                <w:spacing w:val="-2"/>
                <w:lang w:val="kk-KZ"/>
              </w:rPr>
            </w:pPr>
            <w:r w:rsidRPr="003B1F63">
              <w:rPr>
                <w:color w:val="000000"/>
                <w:spacing w:val="1"/>
                <w:lang w:val="kk-KZ"/>
              </w:rPr>
              <w:lastRenderedPageBreak/>
              <w:t xml:space="preserve">Студенттерді ғылымдар </w:t>
            </w:r>
            <w:r w:rsidRPr="003B1F63">
              <w:rPr>
                <w:color w:val="000000"/>
                <w:spacing w:val="1"/>
                <w:lang w:val="kk-KZ"/>
              </w:rPr>
              <w:lastRenderedPageBreak/>
              <w:t>түйісіндегі шынайы дамушы өмірде кәсіптік икемділікке ие ететін іргелі құқықтық біліммен қамтамасыз ете алады.</w:t>
            </w:r>
          </w:p>
        </w:tc>
        <w:tc>
          <w:tcPr>
            <w:tcW w:w="2302" w:type="dxa"/>
            <w:tcBorders>
              <w:top w:val="single" w:sz="4" w:space="0" w:color="auto"/>
              <w:left w:val="single" w:sz="6" w:space="0" w:color="auto"/>
              <w:bottom w:val="single" w:sz="4" w:space="0" w:color="auto"/>
              <w:right w:val="single" w:sz="6" w:space="0" w:color="auto"/>
            </w:tcBorders>
          </w:tcPr>
          <w:p w:rsidR="00532626" w:rsidRPr="003B1F63" w:rsidRDefault="00532626" w:rsidP="00334F97">
            <w:pPr>
              <w:autoSpaceDE w:val="0"/>
              <w:autoSpaceDN w:val="0"/>
              <w:adjustRightInd w:val="0"/>
              <w:rPr>
                <w:lang w:val="kk-KZ"/>
              </w:rPr>
            </w:pPr>
          </w:p>
        </w:tc>
      </w:tr>
      <w:tr w:rsidR="00532626" w:rsidRPr="00007EA1" w:rsidTr="00334F97">
        <w:trPr>
          <w:trHeight w:val="473"/>
          <w:jc w:val="center"/>
        </w:trPr>
        <w:tc>
          <w:tcPr>
            <w:tcW w:w="480" w:type="dxa"/>
            <w:vMerge/>
            <w:tcBorders>
              <w:left w:val="single" w:sz="6" w:space="0" w:color="auto"/>
              <w:right w:val="single" w:sz="6" w:space="0" w:color="auto"/>
            </w:tcBorders>
          </w:tcPr>
          <w:p w:rsidR="00532626" w:rsidRPr="003B1F63" w:rsidRDefault="00532626" w:rsidP="00334F97">
            <w:pPr>
              <w:autoSpaceDE w:val="0"/>
              <w:autoSpaceDN w:val="0"/>
              <w:adjustRightInd w:val="0"/>
              <w:rPr>
                <w:color w:val="000000"/>
                <w:lang w:val="kk-KZ"/>
              </w:rPr>
            </w:pPr>
          </w:p>
        </w:tc>
        <w:tc>
          <w:tcPr>
            <w:tcW w:w="1788" w:type="dxa"/>
            <w:vMerge/>
            <w:tcBorders>
              <w:left w:val="single" w:sz="6" w:space="0" w:color="auto"/>
              <w:right w:val="single" w:sz="6" w:space="0" w:color="auto"/>
            </w:tcBorders>
          </w:tcPr>
          <w:p w:rsidR="00532626" w:rsidRPr="003B1F63" w:rsidRDefault="00532626" w:rsidP="00334F97">
            <w:pPr>
              <w:autoSpaceDE w:val="0"/>
              <w:autoSpaceDN w:val="0"/>
              <w:adjustRightInd w:val="0"/>
              <w:rPr>
                <w:color w:val="000000"/>
                <w:lang w:val="kk-KZ"/>
              </w:rPr>
            </w:pPr>
          </w:p>
        </w:tc>
        <w:tc>
          <w:tcPr>
            <w:tcW w:w="2128" w:type="dxa"/>
            <w:tcBorders>
              <w:top w:val="single" w:sz="4" w:space="0" w:color="auto"/>
              <w:left w:val="single" w:sz="6" w:space="0" w:color="auto"/>
              <w:bottom w:val="single" w:sz="4" w:space="0" w:color="auto"/>
              <w:right w:val="single" w:sz="6" w:space="0" w:color="auto"/>
            </w:tcBorders>
          </w:tcPr>
          <w:p w:rsidR="00532626" w:rsidRPr="003B1F63" w:rsidRDefault="00532626" w:rsidP="00334F97">
            <w:pPr>
              <w:autoSpaceDE w:val="0"/>
              <w:autoSpaceDN w:val="0"/>
              <w:adjustRightInd w:val="0"/>
              <w:rPr>
                <w:color w:val="000000"/>
                <w:lang w:val="kk-KZ"/>
              </w:rPr>
            </w:pPr>
            <w:r w:rsidRPr="003B1F63">
              <w:rPr>
                <w:color w:val="000000"/>
                <w:lang w:val="kk-KZ"/>
              </w:rPr>
              <w:t>5. Компьютерлік және ақпараттық құзіреттілік</w:t>
            </w:r>
          </w:p>
        </w:tc>
        <w:tc>
          <w:tcPr>
            <w:tcW w:w="3262" w:type="dxa"/>
            <w:tcBorders>
              <w:top w:val="single" w:sz="4" w:space="0" w:color="auto"/>
              <w:left w:val="single" w:sz="6" w:space="0" w:color="auto"/>
              <w:bottom w:val="single" w:sz="4" w:space="0" w:color="auto"/>
              <w:right w:val="single" w:sz="6" w:space="0" w:color="auto"/>
            </w:tcBorders>
          </w:tcPr>
          <w:p w:rsidR="00532626" w:rsidRPr="003B1F63" w:rsidRDefault="00532626" w:rsidP="00334F97">
            <w:pPr>
              <w:widowControl w:val="0"/>
              <w:shd w:val="clear" w:color="auto" w:fill="FFFFFF"/>
              <w:tabs>
                <w:tab w:val="left" w:pos="9356"/>
              </w:tabs>
              <w:autoSpaceDE w:val="0"/>
              <w:autoSpaceDN w:val="0"/>
              <w:adjustRightInd w:val="0"/>
              <w:ind w:right="85"/>
              <w:rPr>
                <w:color w:val="000000"/>
                <w:lang w:val="kk-KZ"/>
              </w:rPr>
            </w:pPr>
            <w:r w:rsidRPr="003B1F63">
              <w:rPr>
                <w:color w:val="000000"/>
                <w:lang w:val="kk-KZ"/>
              </w:rPr>
              <w:t xml:space="preserve">Студенттерге / оқытушыларға / оқу экспериментін жоспарлау және жүргізу кезінде білімін және жүзеге асыра алатындығын, болған оқиғаны және </w:t>
            </w:r>
          </w:p>
          <w:p w:rsidR="00532626" w:rsidRPr="003B1F63" w:rsidRDefault="00532626" w:rsidP="00334F97">
            <w:pPr>
              <w:widowControl w:val="0"/>
              <w:shd w:val="clear" w:color="auto" w:fill="FFFFFF"/>
              <w:tabs>
                <w:tab w:val="left" w:pos="9356"/>
              </w:tabs>
              <w:autoSpaceDE w:val="0"/>
              <w:autoSpaceDN w:val="0"/>
              <w:adjustRightInd w:val="0"/>
              <w:ind w:right="-140"/>
              <w:rPr>
                <w:bCs/>
                <w:color w:val="000000"/>
                <w:spacing w:val="-2"/>
                <w:lang w:val="kk-KZ"/>
              </w:rPr>
            </w:pPr>
            <w:r w:rsidRPr="003B1F63">
              <w:rPr>
                <w:color w:val="000000"/>
                <w:lang w:val="kk-KZ"/>
              </w:rPr>
              <w:t>бір-бірімен қатынасын жеткізе алады.</w:t>
            </w:r>
          </w:p>
        </w:tc>
        <w:tc>
          <w:tcPr>
            <w:tcW w:w="2302" w:type="dxa"/>
            <w:tcBorders>
              <w:top w:val="single" w:sz="4" w:space="0" w:color="auto"/>
              <w:left w:val="single" w:sz="6" w:space="0" w:color="auto"/>
              <w:bottom w:val="single" w:sz="4" w:space="0" w:color="auto"/>
              <w:right w:val="single" w:sz="6" w:space="0" w:color="auto"/>
            </w:tcBorders>
          </w:tcPr>
          <w:p w:rsidR="00532626" w:rsidRPr="003B1F63" w:rsidRDefault="00532626" w:rsidP="00334F97">
            <w:pPr>
              <w:autoSpaceDE w:val="0"/>
              <w:autoSpaceDN w:val="0"/>
              <w:adjustRightInd w:val="0"/>
              <w:rPr>
                <w:lang w:val="kk-KZ"/>
              </w:rPr>
            </w:pPr>
          </w:p>
        </w:tc>
      </w:tr>
      <w:tr w:rsidR="00532626" w:rsidRPr="00007EA1" w:rsidTr="00334F97">
        <w:trPr>
          <w:trHeight w:val="913"/>
          <w:jc w:val="center"/>
        </w:trPr>
        <w:tc>
          <w:tcPr>
            <w:tcW w:w="480" w:type="dxa"/>
            <w:vMerge/>
            <w:tcBorders>
              <w:left w:val="single" w:sz="6" w:space="0" w:color="auto"/>
              <w:right w:val="single" w:sz="6" w:space="0" w:color="auto"/>
            </w:tcBorders>
          </w:tcPr>
          <w:p w:rsidR="00532626" w:rsidRPr="003B1F63" w:rsidRDefault="00532626" w:rsidP="00334F97">
            <w:pPr>
              <w:autoSpaceDE w:val="0"/>
              <w:autoSpaceDN w:val="0"/>
              <w:adjustRightInd w:val="0"/>
              <w:rPr>
                <w:color w:val="000000"/>
                <w:lang w:val="kk-KZ"/>
              </w:rPr>
            </w:pPr>
          </w:p>
        </w:tc>
        <w:tc>
          <w:tcPr>
            <w:tcW w:w="1788" w:type="dxa"/>
            <w:vMerge/>
            <w:tcBorders>
              <w:left w:val="single" w:sz="6" w:space="0" w:color="auto"/>
              <w:right w:val="single" w:sz="6" w:space="0" w:color="auto"/>
            </w:tcBorders>
          </w:tcPr>
          <w:p w:rsidR="00532626" w:rsidRPr="003B1F63" w:rsidRDefault="00532626" w:rsidP="00334F97">
            <w:pPr>
              <w:autoSpaceDE w:val="0"/>
              <w:autoSpaceDN w:val="0"/>
              <w:adjustRightInd w:val="0"/>
              <w:rPr>
                <w:color w:val="000000"/>
                <w:lang w:val="kk-KZ"/>
              </w:rPr>
            </w:pPr>
          </w:p>
        </w:tc>
        <w:tc>
          <w:tcPr>
            <w:tcW w:w="2128" w:type="dxa"/>
            <w:vMerge w:val="restart"/>
            <w:tcBorders>
              <w:top w:val="single" w:sz="4" w:space="0" w:color="auto"/>
              <w:left w:val="single" w:sz="6" w:space="0" w:color="auto"/>
              <w:right w:val="single" w:sz="6" w:space="0" w:color="auto"/>
            </w:tcBorders>
          </w:tcPr>
          <w:p w:rsidR="00532626" w:rsidRPr="003B1F63" w:rsidRDefault="00532626" w:rsidP="00334F97">
            <w:pPr>
              <w:autoSpaceDE w:val="0"/>
              <w:autoSpaceDN w:val="0"/>
              <w:adjustRightInd w:val="0"/>
              <w:rPr>
                <w:color w:val="000000"/>
                <w:lang w:val="kk-KZ"/>
              </w:rPr>
            </w:pPr>
            <w:r w:rsidRPr="003B1F63">
              <w:rPr>
                <w:color w:val="000000"/>
                <w:lang w:val="kk-KZ"/>
              </w:rPr>
              <w:t>6. «Коммуникативтік дағдылар» құзіреттілігі (мәдени құзіреттілік, сыни ойлау, жаңашылдық, командада жұмыс жұмыс жасай білу қабілеттілігі, шеттілділік құзіреттілігі)</w:t>
            </w:r>
          </w:p>
        </w:tc>
        <w:tc>
          <w:tcPr>
            <w:tcW w:w="3262" w:type="dxa"/>
            <w:tcBorders>
              <w:top w:val="single" w:sz="4" w:space="0" w:color="auto"/>
              <w:left w:val="single" w:sz="6" w:space="0" w:color="auto"/>
              <w:bottom w:val="single" w:sz="4" w:space="0" w:color="auto"/>
              <w:right w:val="single" w:sz="6" w:space="0" w:color="auto"/>
            </w:tcBorders>
          </w:tcPr>
          <w:p w:rsidR="00532626" w:rsidRPr="003B1F63" w:rsidRDefault="00532626" w:rsidP="00334F97">
            <w:pPr>
              <w:widowControl w:val="0"/>
              <w:shd w:val="clear" w:color="auto" w:fill="FFFFFF"/>
              <w:tabs>
                <w:tab w:val="left" w:pos="9356"/>
              </w:tabs>
              <w:autoSpaceDE w:val="0"/>
              <w:autoSpaceDN w:val="0"/>
              <w:adjustRightInd w:val="0"/>
              <w:ind w:right="85"/>
              <w:rPr>
                <w:bCs/>
                <w:color w:val="000000"/>
                <w:spacing w:val="-2"/>
                <w:lang w:val="kk-KZ"/>
              </w:rPr>
            </w:pPr>
            <w:r w:rsidRPr="003B1F63">
              <w:rPr>
                <w:color w:val="000000"/>
                <w:lang w:val="kk-KZ"/>
              </w:rPr>
              <w:t>Студенттерге ақпаратпен жұмыс істеу жөнінде өзінің білімін (оқу, ақпараттық, ғылыми) және жүзеге асыра алатындығын жеткізе алады.</w:t>
            </w:r>
          </w:p>
        </w:tc>
        <w:tc>
          <w:tcPr>
            <w:tcW w:w="2302" w:type="dxa"/>
            <w:vMerge w:val="restart"/>
            <w:tcBorders>
              <w:top w:val="single" w:sz="4" w:space="0" w:color="auto"/>
              <w:left w:val="single" w:sz="6" w:space="0" w:color="auto"/>
              <w:right w:val="single" w:sz="6" w:space="0" w:color="auto"/>
            </w:tcBorders>
          </w:tcPr>
          <w:p w:rsidR="00532626" w:rsidRPr="003B1F63" w:rsidRDefault="00532626" w:rsidP="00334F97">
            <w:pPr>
              <w:autoSpaceDE w:val="0"/>
              <w:autoSpaceDN w:val="0"/>
              <w:adjustRightInd w:val="0"/>
              <w:rPr>
                <w:lang w:val="kk-KZ"/>
              </w:rPr>
            </w:pPr>
          </w:p>
        </w:tc>
      </w:tr>
      <w:tr w:rsidR="00532626" w:rsidRPr="00007EA1" w:rsidTr="00334F97">
        <w:trPr>
          <w:trHeight w:val="1005"/>
          <w:jc w:val="center"/>
        </w:trPr>
        <w:tc>
          <w:tcPr>
            <w:tcW w:w="480" w:type="dxa"/>
            <w:vMerge/>
            <w:tcBorders>
              <w:left w:val="single" w:sz="6" w:space="0" w:color="auto"/>
              <w:right w:val="single" w:sz="6" w:space="0" w:color="auto"/>
            </w:tcBorders>
          </w:tcPr>
          <w:p w:rsidR="00532626" w:rsidRPr="003B1F63" w:rsidRDefault="00532626" w:rsidP="00334F97">
            <w:pPr>
              <w:autoSpaceDE w:val="0"/>
              <w:autoSpaceDN w:val="0"/>
              <w:adjustRightInd w:val="0"/>
              <w:rPr>
                <w:color w:val="000000"/>
                <w:lang w:val="kk-KZ"/>
              </w:rPr>
            </w:pPr>
          </w:p>
        </w:tc>
        <w:tc>
          <w:tcPr>
            <w:tcW w:w="1788" w:type="dxa"/>
            <w:vMerge/>
            <w:tcBorders>
              <w:left w:val="single" w:sz="6" w:space="0" w:color="auto"/>
              <w:right w:val="single" w:sz="6" w:space="0" w:color="auto"/>
            </w:tcBorders>
          </w:tcPr>
          <w:p w:rsidR="00532626" w:rsidRPr="003B1F63" w:rsidRDefault="00532626" w:rsidP="00334F97">
            <w:pPr>
              <w:autoSpaceDE w:val="0"/>
              <w:autoSpaceDN w:val="0"/>
              <w:adjustRightInd w:val="0"/>
              <w:rPr>
                <w:color w:val="000000"/>
                <w:lang w:val="kk-KZ"/>
              </w:rPr>
            </w:pPr>
          </w:p>
        </w:tc>
        <w:tc>
          <w:tcPr>
            <w:tcW w:w="2128" w:type="dxa"/>
            <w:vMerge/>
            <w:tcBorders>
              <w:left w:val="single" w:sz="6" w:space="0" w:color="auto"/>
              <w:right w:val="single" w:sz="6" w:space="0" w:color="auto"/>
            </w:tcBorders>
          </w:tcPr>
          <w:p w:rsidR="00532626" w:rsidRPr="003B1F63" w:rsidRDefault="00532626" w:rsidP="00334F97">
            <w:pPr>
              <w:autoSpaceDE w:val="0"/>
              <w:autoSpaceDN w:val="0"/>
              <w:adjustRightInd w:val="0"/>
              <w:rPr>
                <w:color w:val="000000"/>
                <w:lang w:val="kk-KZ"/>
              </w:rPr>
            </w:pPr>
          </w:p>
        </w:tc>
        <w:tc>
          <w:tcPr>
            <w:tcW w:w="3262" w:type="dxa"/>
            <w:tcBorders>
              <w:top w:val="single" w:sz="4" w:space="0" w:color="auto"/>
              <w:left w:val="single" w:sz="6" w:space="0" w:color="auto"/>
              <w:right w:val="single" w:sz="6" w:space="0" w:color="auto"/>
            </w:tcBorders>
          </w:tcPr>
          <w:p w:rsidR="00532626" w:rsidRPr="003B1F63" w:rsidRDefault="00532626" w:rsidP="00334F97">
            <w:pPr>
              <w:widowControl w:val="0"/>
              <w:shd w:val="clear" w:color="auto" w:fill="FFFFFF"/>
              <w:tabs>
                <w:tab w:val="left" w:pos="9356"/>
              </w:tabs>
              <w:autoSpaceDE w:val="0"/>
              <w:autoSpaceDN w:val="0"/>
              <w:adjustRightInd w:val="0"/>
              <w:ind w:right="-140"/>
              <w:rPr>
                <w:color w:val="000000"/>
                <w:lang w:val="kk-KZ"/>
              </w:rPr>
            </w:pPr>
            <w:r w:rsidRPr="003B1F63">
              <w:rPr>
                <w:color w:val="000000"/>
                <w:lang w:val="kk-KZ"/>
              </w:rPr>
              <w:t>Ізденіс аймағында ақпаратты қорытындылау және талқылау, өзінің қорытынды ойын халық алдында орындай алады.</w:t>
            </w:r>
          </w:p>
        </w:tc>
        <w:tc>
          <w:tcPr>
            <w:tcW w:w="2302" w:type="dxa"/>
            <w:vMerge/>
            <w:tcBorders>
              <w:left w:val="single" w:sz="6" w:space="0" w:color="auto"/>
              <w:right w:val="single" w:sz="6" w:space="0" w:color="auto"/>
            </w:tcBorders>
          </w:tcPr>
          <w:p w:rsidR="00532626" w:rsidRPr="003B1F63" w:rsidRDefault="00532626" w:rsidP="00334F97">
            <w:pPr>
              <w:autoSpaceDE w:val="0"/>
              <w:autoSpaceDN w:val="0"/>
              <w:adjustRightInd w:val="0"/>
              <w:rPr>
                <w:lang w:val="kk-KZ"/>
              </w:rPr>
            </w:pPr>
          </w:p>
        </w:tc>
      </w:tr>
      <w:tr w:rsidR="00532626" w:rsidRPr="00007EA1" w:rsidTr="00334F97">
        <w:trPr>
          <w:trHeight w:val="241"/>
          <w:jc w:val="center"/>
        </w:trPr>
        <w:tc>
          <w:tcPr>
            <w:tcW w:w="480" w:type="dxa"/>
            <w:vMerge w:val="restart"/>
            <w:tcBorders>
              <w:top w:val="single" w:sz="6" w:space="0" w:color="auto"/>
              <w:left w:val="single" w:sz="6" w:space="0" w:color="auto"/>
              <w:right w:val="single" w:sz="6" w:space="0" w:color="auto"/>
            </w:tcBorders>
          </w:tcPr>
          <w:p w:rsidR="00532626" w:rsidRPr="003B1F63" w:rsidRDefault="00532626" w:rsidP="00334F97">
            <w:pPr>
              <w:autoSpaceDE w:val="0"/>
              <w:autoSpaceDN w:val="0"/>
              <w:adjustRightInd w:val="0"/>
              <w:rPr>
                <w:color w:val="000000"/>
              </w:rPr>
            </w:pPr>
            <w:r w:rsidRPr="003B1F63">
              <w:rPr>
                <w:color w:val="000000"/>
                <w:lang w:val="kk-KZ"/>
              </w:rPr>
              <w:t>С</w:t>
            </w:r>
          </w:p>
          <w:p w:rsidR="00532626" w:rsidRPr="003B1F63" w:rsidRDefault="00532626" w:rsidP="00334F97">
            <w:pPr>
              <w:autoSpaceDE w:val="0"/>
              <w:autoSpaceDN w:val="0"/>
              <w:adjustRightInd w:val="0"/>
              <w:rPr>
                <w:color w:val="000000"/>
              </w:rPr>
            </w:pPr>
          </w:p>
          <w:p w:rsidR="00532626" w:rsidRPr="003B1F63" w:rsidRDefault="00532626" w:rsidP="00334F97">
            <w:pPr>
              <w:autoSpaceDE w:val="0"/>
              <w:autoSpaceDN w:val="0"/>
              <w:adjustRightInd w:val="0"/>
              <w:rPr>
                <w:color w:val="000000"/>
              </w:rPr>
            </w:pPr>
          </w:p>
        </w:tc>
        <w:tc>
          <w:tcPr>
            <w:tcW w:w="1788" w:type="dxa"/>
            <w:vMerge w:val="restart"/>
            <w:tcBorders>
              <w:top w:val="single" w:sz="6" w:space="0" w:color="auto"/>
              <w:left w:val="single" w:sz="6" w:space="0" w:color="auto"/>
              <w:right w:val="single" w:sz="6" w:space="0" w:color="auto"/>
            </w:tcBorders>
          </w:tcPr>
          <w:p w:rsidR="00532626" w:rsidRPr="003B1F63" w:rsidRDefault="00532626" w:rsidP="00334F97">
            <w:pPr>
              <w:autoSpaceDE w:val="0"/>
              <w:autoSpaceDN w:val="0"/>
              <w:adjustRightInd w:val="0"/>
              <w:rPr>
                <w:color w:val="000000"/>
              </w:rPr>
            </w:pPr>
            <w:r w:rsidRPr="003B1F63">
              <w:rPr>
                <w:color w:val="000000"/>
                <w:lang w:val="kk-KZ"/>
              </w:rPr>
              <w:t>Білімді интеграциялау, қиындықтарды жеңе білу және толық емес немесе шектеулі ақпарат негізінде тұжырымдамалар жасау, осы тұжырымдамалар мен білімін этикалық және әлеуметтік жауапкершілікті ескере отырып қолдана білу</w:t>
            </w:r>
          </w:p>
        </w:tc>
        <w:tc>
          <w:tcPr>
            <w:tcW w:w="2128" w:type="dxa"/>
            <w:vMerge w:val="restart"/>
            <w:tcBorders>
              <w:top w:val="single" w:sz="6" w:space="0" w:color="auto"/>
              <w:left w:val="single" w:sz="6" w:space="0" w:color="auto"/>
              <w:right w:val="single" w:sz="6" w:space="0" w:color="auto"/>
            </w:tcBorders>
          </w:tcPr>
          <w:p w:rsidR="00532626" w:rsidRPr="003B1F63" w:rsidRDefault="00532626" w:rsidP="00334F97">
            <w:pPr>
              <w:autoSpaceDE w:val="0"/>
              <w:autoSpaceDN w:val="0"/>
              <w:adjustRightInd w:val="0"/>
              <w:rPr>
                <w:color w:val="000000"/>
              </w:rPr>
            </w:pPr>
            <w:r w:rsidRPr="003B1F63">
              <w:rPr>
                <w:color w:val="000000"/>
                <w:lang w:val="kk-KZ"/>
              </w:rPr>
              <w:t xml:space="preserve">1. «Денсаулық адвокаты» құзіреттілігі </w:t>
            </w:r>
          </w:p>
        </w:tc>
        <w:tc>
          <w:tcPr>
            <w:tcW w:w="3262" w:type="dxa"/>
            <w:tcBorders>
              <w:top w:val="single" w:sz="6" w:space="0" w:color="auto"/>
              <w:left w:val="single" w:sz="6" w:space="0" w:color="auto"/>
              <w:bottom w:val="single" w:sz="4" w:space="0" w:color="auto"/>
              <w:right w:val="single" w:sz="6" w:space="0" w:color="auto"/>
            </w:tcBorders>
          </w:tcPr>
          <w:p w:rsidR="00532626" w:rsidRPr="003B1F63" w:rsidRDefault="00532626" w:rsidP="00334F97">
            <w:pPr>
              <w:widowControl w:val="0"/>
              <w:shd w:val="clear" w:color="auto" w:fill="FFFFFF"/>
              <w:tabs>
                <w:tab w:val="left" w:pos="9356"/>
              </w:tabs>
              <w:autoSpaceDE w:val="0"/>
              <w:autoSpaceDN w:val="0"/>
              <w:adjustRightInd w:val="0"/>
              <w:ind w:right="85"/>
              <w:rPr>
                <w:bCs/>
                <w:color w:val="000000"/>
                <w:spacing w:val="-2"/>
                <w:lang w:val="kk-KZ"/>
              </w:rPr>
            </w:pPr>
            <w:r w:rsidRPr="003B1F63">
              <w:rPr>
                <w:bCs/>
                <w:color w:val="000000"/>
                <w:spacing w:val="-2"/>
                <w:lang w:val="kk-KZ"/>
              </w:rPr>
              <w:t>Кәсіптік және еңбектік қызметтің құқықтық заңдылығының айырмашылығын анықтайды.</w:t>
            </w:r>
          </w:p>
        </w:tc>
        <w:tc>
          <w:tcPr>
            <w:tcW w:w="2302" w:type="dxa"/>
            <w:vMerge w:val="restart"/>
            <w:tcBorders>
              <w:top w:val="single" w:sz="6" w:space="0" w:color="auto"/>
              <w:left w:val="single" w:sz="6" w:space="0" w:color="auto"/>
              <w:right w:val="single" w:sz="6" w:space="0" w:color="auto"/>
            </w:tcBorders>
          </w:tcPr>
          <w:p w:rsidR="00532626" w:rsidRPr="003B1F63" w:rsidRDefault="00532626" w:rsidP="00334F97">
            <w:pPr>
              <w:pStyle w:val="31"/>
              <w:widowControl w:val="0"/>
              <w:spacing w:after="0"/>
              <w:ind w:left="0"/>
              <w:jc w:val="both"/>
              <w:rPr>
                <w:color w:val="000000"/>
                <w:sz w:val="24"/>
                <w:szCs w:val="24"/>
                <w:lang w:val="kk-KZ"/>
              </w:rPr>
            </w:pPr>
            <w:r w:rsidRPr="003B1F63">
              <w:rPr>
                <w:color w:val="000000"/>
                <w:sz w:val="24"/>
                <w:szCs w:val="24"/>
                <w:lang w:val="kk-KZ"/>
              </w:rPr>
              <w:t xml:space="preserve">Пәнді меңгерудің әдістеріндегі шешімді қолданудағы, мамандандырылған міндетімен байланысты мақсаттарды құру. </w:t>
            </w:r>
          </w:p>
          <w:p w:rsidR="00532626" w:rsidRPr="003B1F63" w:rsidRDefault="00532626" w:rsidP="00334F97">
            <w:pPr>
              <w:autoSpaceDE w:val="0"/>
              <w:autoSpaceDN w:val="0"/>
              <w:adjustRightInd w:val="0"/>
              <w:rPr>
                <w:lang w:val="kk-KZ"/>
              </w:rPr>
            </w:pPr>
          </w:p>
        </w:tc>
      </w:tr>
      <w:tr w:rsidR="00532626" w:rsidRPr="00007EA1" w:rsidTr="00334F97">
        <w:trPr>
          <w:trHeight w:val="203"/>
          <w:jc w:val="center"/>
        </w:trPr>
        <w:tc>
          <w:tcPr>
            <w:tcW w:w="480" w:type="dxa"/>
            <w:vMerge/>
            <w:tcBorders>
              <w:left w:val="single" w:sz="6" w:space="0" w:color="auto"/>
              <w:right w:val="single" w:sz="6" w:space="0" w:color="auto"/>
            </w:tcBorders>
          </w:tcPr>
          <w:p w:rsidR="00532626" w:rsidRPr="003B1F63" w:rsidRDefault="00532626" w:rsidP="00334F97">
            <w:pPr>
              <w:autoSpaceDE w:val="0"/>
              <w:autoSpaceDN w:val="0"/>
              <w:adjustRightInd w:val="0"/>
              <w:rPr>
                <w:color w:val="000000"/>
                <w:lang w:val="kk-KZ"/>
              </w:rPr>
            </w:pPr>
          </w:p>
        </w:tc>
        <w:tc>
          <w:tcPr>
            <w:tcW w:w="1788" w:type="dxa"/>
            <w:vMerge/>
            <w:tcBorders>
              <w:left w:val="single" w:sz="6" w:space="0" w:color="auto"/>
              <w:right w:val="single" w:sz="6" w:space="0" w:color="auto"/>
            </w:tcBorders>
          </w:tcPr>
          <w:p w:rsidR="00532626" w:rsidRPr="003B1F63" w:rsidRDefault="00532626" w:rsidP="00334F97">
            <w:pPr>
              <w:autoSpaceDE w:val="0"/>
              <w:autoSpaceDN w:val="0"/>
              <w:adjustRightInd w:val="0"/>
              <w:rPr>
                <w:color w:val="000000"/>
                <w:lang w:val="kk-KZ"/>
              </w:rPr>
            </w:pPr>
          </w:p>
        </w:tc>
        <w:tc>
          <w:tcPr>
            <w:tcW w:w="2128" w:type="dxa"/>
            <w:vMerge/>
            <w:tcBorders>
              <w:left w:val="single" w:sz="6" w:space="0" w:color="auto"/>
              <w:right w:val="single" w:sz="6" w:space="0" w:color="auto"/>
            </w:tcBorders>
          </w:tcPr>
          <w:p w:rsidR="00532626" w:rsidRPr="003B1F63" w:rsidRDefault="00532626" w:rsidP="00334F97">
            <w:pPr>
              <w:autoSpaceDE w:val="0"/>
              <w:autoSpaceDN w:val="0"/>
              <w:adjustRightInd w:val="0"/>
              <w:rPr>
                <w:color w:val="000000"/>
                <w:lang w:val="kk-KZ"/>
              </w:rPr>
            </w:pPr>
          </w:p>
        </w:tc>
        <w:tc>
          <w:tcPr>
            <w:tcW w:w="3262" w:type="dxa"/>
            <w:tcBorders>
              <w:top w:val="single" w:sz="4" w:space="0" w:color="auto"/>
              <w:left w:val="single" w:sz="6" w:space="0" w:color="auto"/>
              <w:bottom w:val="single" w:sz="4" w:space="0" w:color="auto"/>
              <w:right w:val="single" w:sz="6" w:space="0" w:color="auto"/>
            </w:tcBorders>
          </w:tcPr>
          <w:p w:rsidR="00532626" w:rsidRPr="003B1F63" w:rsidRDefault="00532626" w:rsidP="00334F97">
            <w:pPr>
              <w:widowControl w:val="0"/>
              <w:shd w:val="clear" w:color="auto" w:fill="FFFFFF"/>
              <w:tabs>
                <w:tab w:val="left" w:pos="9356"/>
              </w:tabs>
              <w:autoSpaceDE w:val="0"/>
              <w:autoSpaceDN w:val="0"/>
              <w:adjustRightInd w:val="0"/>
              <w:ind w:right="85"/>
              <w:rPr>
                <w:bCs/>
                <w:color w:val="000000"/>
                <w:spacing w:val="-2"/>
                <w:lang w:val="kk-KZ"/>
              </w:rPr>
            </w:pPr>
            <w:r w:rsidRPr="003B1F63">
              <w:rPr>
                <w:bCs/>
                <w:color w:val="000000"/>
                <w:spacing w:val="-2"/>
                <w:lang w:val="kk-KZ"/>
              </w:rPr>
              <w:t xml:space="preserve">Мейірбике ісінің негізгі құқықтары </w:t>
            </w:r>
          </w:p>
          <w:p w:rsidR="00532626" w:rsidRPr="003B1F63" w:rsidRDefault="00532626" w:rsidP="00334F97">
            <w:pPr>
              <w:widowControl w:val="0"/>
              <w:shd w:val="clear" w:color="auto" w:fill="FFFFFF"/>
              <w:tabs>
                <w:tab w:val="left" w:pos="9356"/>
              </w:tabs>
              <w:autoSpaceDE w:val="0"/>
              <w:autoSpaceDN w:val="0"/>
              <w:adjustRightInd w:val="0"/>
              <w:ind w:right="-140"/>
              <w:rPr>
                <w:bCs/>
                <w:color w:val="000000"/>
                <w:spacing w:val="-2"/>
                <w:lang w:val="kk-KZ"/>
              </w:rPr>
            </w:pPr>
            <w:r w:rsidRPr="003B1F63">
              <w:rPr>
                <w:bCs/>
                <w:color w:val="000000"/>
                <w:spacing w:val="-2"/>
                <w:lang w:val="kk-KZ"/>
              </w:rPr>
              <w:t>мен міндеттерін талдайды.</w:t>
            </w:r>
          </w:p>
        </w:tc>
        <w:tc>
          <w:tcPr>
            <w:tcW w:w="2302" w:type="dxa"/>
            <w:vMerge/>
            <w:tcBorders>
              <w:left w:val="single" w:sz="6" w:space="0" w:color="auto"/>
              <w:right w:val="single" w:sz="6" w:space="0" w:color="auto"/>
            </w:tcBorders>
          </w:tcPr>
          <w:p w:rsidR="00532626" w:rsidRPr="003B1F63" w:rsidRDefault="00532626" w:rsidP="00334F97">
            <w:pPr>
              <w:autoSpaceDE w:val="0"/>
              <w:autoSpaceDN w:val="0"/>
              <w:adjustRightInd w:val="0"/>
              <w:rPr>
                <w:lang w:val="kk-KZ"/>
              </w:rPr>
            </w:pPr>
          </w:p>
        </w:tc>
      </w:tr>
      <w:tr w:rsidR="00532626" w:rsidRPr="00007EA1" w:rsidTr="00334F97">
        <w:trPr>
          <w:trHeight w:val="163"/>
          <w:jc w:val="center"/>
        </w:trPr>
        <w:tc>
          <w:tcPr>
            <w:tcW w:w="480" w:type="dxa"/>
            <w:vMerge/>
            <w:tcBorders>
              <w:left w:val="single" w:sz="6" w:space="0" w:color="auto"/>
              <w:right w:val="single" w:sz="6" w:space="0" w:color="auto"/>
            </w:tcBorders>
          </w:tcPr>
          <w:p w:rsidR="00532626" w:rsidRPr="003B1F63" w:rsidRDefault="00532626" w:rsidP="00334F97">
            <w:pPr>
              <w:autoSpaceDE w:val="0"/>
              <w:autoSpaceDN w:val="0"/>
              <w:adjustRightInd w:val="0"/>
              <w:rPr>
                <w:color w:val="000000"/>
                <w:lang w:val="kk-KZ"/>
              </w:rPr>
            </w:pPr>
          </w:p>
        </w:tc>
        <w:tc>
          <w:tcPr>
            <w:tcW w:w="1788" w:type="dxa"/>
            <w:vMerge/>
            <w:tcBorders>
              <w:left w:val="single" w:sz="6" w:space="0" w:color="auto"/>
              <w:right w:val="single" w:sz="6" w:space="0" w:color="auto"/>
            </w:tcBorders>
          </w:tcPr>
          <w:p w:rsidR="00532626" w:rsidRPr="003B1F63" w:rsidRDefault="00532626" w:rsidP="00334F97">
            <w:pPr>
              <w:autoSpaceDE w:val="0"/>
              <w:autoSpaceDN w:val="0"/>
              <w:adjustRightInd w:val="0"/>
              <w:rPr>
                <w:color w:val="000000"/>
                <w:lang w:val="kk-KZ"/>
              </w:rPr>
            </w:pPr>
          </w:p>
        </w:tc>
        <w:tc>
          <w:tcPr>
            <w:tcW w:w="2128" w:type="dxa"/>
            <w:vMerge/>
            <w:tcBorders>
              <w:left w:val="single" w:sz="6" w:space="0" w:color="auto"/>
              <w:right w:val="single" w:sz="6" w:space="0" w:color="auto"/>
            </w:tcBorders>
          </w:tcPr>
          <w:p w:rsidR="00532626" w:rsidRPr="003B1F63" w:rsidRDefault="00532626" w:rsidP="00334F97">
            <w:pPr>
              <w:autoSpaceDE w:val="0"/>
              <w:autoSpaceDN w:val="0"/>
              <w:adjustRightInd w:val="0"/>
              <w:rPr>
                <w:color w:val="000000"/>
                <w:lang w:val="kk-KZ"/>
              </w:rPr>
            </w:pPr>
          </w:p>
        </w:tc>
        <w:tc>
          <w:tcPr>
            <w:tcW w:w="3262" w:type="dxa"/>
            <w:tcBorders>
              <w:top w:val="single" w:sz="4" w:space="0" w:color="auto"/>
              <w:left w:val="single" w:sz="6" w:space="0" w:color="auto"/>
              <w:bottom w:val="single" w:sz="4" w:space="0" w:color="auto"/>
              <w:right w:val="single" w:sz="6" w:space="0" w:color="auto"/>
            </w:tcBorders>
          </w:tcPr>
          <w:p w:rsidR="00532626" w:rsidRPr="003B1F63" w:rsidRDefault="00532626" w:rsidP="00334F97">
            <w:pPr>
              <w:widowControl w:val="0"/>
              <w:shd w:val="clear" w:color="auto" w:fill="FFFFFF"/>
              <w:tabs>
                <w:tab w:val="left" w:pos="9356"/>
              </w:tabs>
              <w:autoSpaceDE w:val="0"/>
              <w:autoSpaceDN w:val="0"/>
              <w:adjustRightInd w:val="0"/>
              <w:ind w:right="-140"/>
              <w:rPr>
                <w:bCs/>
                <w:color w:val="000000"/>
                <w:spacing w:val="-2"/>
                <w:lang w:val="kk-KZ"/>
              </w:rPr>
            </w:pPr>
            <w:r w:rsidRPr="003B1F63">
              <w:rPr>
                <w:bCs/>
                <w:color w:val="000000"/>
                <w:spacing w:val="-2"/>
                <w:lang w:val="kk-KZ"/>
              </w:rPr>
              <w:t>Мейірбике ісі практикасының</w:t>
            </w:r>
          </w:p>
          <w:p w:rsidR="00532626" w:rsidRPr="003B1F63" w:rsidRDefault="00532626" w:rsidP="00334F97">
            <w:pPr>
              <w:widowControl w:val="0"/>
              <w:shd w:val="clear" w:color="auto" w:fill="FFFFFF"/>
              <w:tabs>
                <w:tab w:val="left" w:pos="9356"/>
              </w:tabs>
              <w:autoSpaceDE w:val="0"/>
              <w:autoSpaceDN w:val="0"/>
              <w:adjustRightInd w:val="0"/>
              <w:ind w:right="85"/>
              <w:rPr>
                <w:bCs/>
                <w:color w:val="000000"/>
                <w:spacing w:val="-2"/>
                <w:lang w:val="kk-KZ"/>
              </w:rPr>
            </w:pPr>
            <w:r w:rsidRPr="003B1F63">
              <w:rPr>
                <w:bCs/>
                <w:color w:val="000000"/>
                <w:spacing w:val="-2"/>
                <w:lang w:val="kk-KZ"/>
              </w:rPr>
              <w:t>денсаулық сақтау заңдылықтарын талдайды.</w:t>
            </w:r>
          </w:p>
        </w:tc>
        <w:tc>
          <w:tcPr>
            <w:tcW w:w="2302" w:type="dxa"/>
            <w:vMerge/>
            <w:tcBorders>
              <w:left w:val="single" w:sz="6" w:space="0" w:color="auto"/>
              <w:right w:val="single" w:sz="6" w:space="0" w:color="auto"/>
            </w:tcBorders>
          </w:tcPr>
          <w:p w:rsidR="00532626" w:rsidRPr="003B1F63" w:rsidRDefault="00532626" w:rsidP="00334F97">
            <w:pPr>
              <w:autoSpaceDE w:val="0"/>
              <w:autoSpaceDN w:val="0"/>
              <w:adjustRightInd w:val="0"/>
              <w:rPr>
                <w:lang w:val="kk-KZ"/>
              </w:rPr>
            </w:pPr>
          </w:p>
        </w:tc>
      </w:tr>
      <w:tr w:rsidR="00532626" w:rsidRPr="003B1F63" w:rsidTr="00334F97">
        <w:trPr>
          <w:trHeight w:val="190"/>
          <w:jc w:val="center"/>
        </w:trPr>
        <w:tc>
          <w:tcPr>
            <w:tcW w:w="480" w:type="dxa"/>
            <w:vMerge/>
            <w:tcBorders>
              <w:left w:val="single" w:sz="6" w:space="0" w:color="auto"/>
              <w:right w:val="single" w:sz="6" w:space="0" w:color="auto"/>
            </w:tcBorders>
          </w:tcPr>
          <w:p w:rsidR="00532626" w:rsidRPr="003B1F63" w:rsidRDefault="00532626" w:rsidP="00334F97">
            <w:pPr>
              <w:autoSpaceDE w:val="0"/>
              <w:autoSpaceDN w:val="0"/>
              <w:adjustRightInd w:val="0"/>
              <w:rPr>
                <w:color w:val="000000"/>
                <w:lang w:val="kk-KZ"/>
              </w:rPr>
            </w:pPr>
          </w:p>
        </w:tc>
        <w:tc>
          <w:tcPr>
            <w:tcW w:w="1788" w:type="dxa"/>
            <w:vMerge/>
            <w:tcBorders>
              <w:left w:val="single" w:sz="6" w:space="0" w:color="auto"/>
              <w:right w:val="single" w:sz="6" w:space="0" w:color="auto"/>
            </w:tcBorders>
          </w:tcPr>
          <w:p w:rsidR="00532626" w:rsidRPr="003B1F63" w:rsidRDefault="00532626" w:rsidP="00334F97">
            <w:pPr>
              <w:autoSpaceDE w:val="0"/>
              <w:autoSpaceDN w:val="0"/>
              <w:adjustRightInd w:val="0"/>
              <w:rPr>
                <w:color w:val="000000"/>
                <w:lang w:val="kk-KZ"/>
              </w:rPr>
            </w:pPr>
          </w:p>
        </w:tc>
        <w:tc>
          <w:tcPr>
            <w:tcW w:w="2128" w:type="dxa"/>
            <w:vMerge/>
            <w:tcBorders>
              <w:left w:val="single" w:sz="6" w:space="0" w:color="auto"/>
              <w:right w:val="single" w:sz="6" w:space="0" w:color="auto"/>
            </w:tcBorders>
          </w:tcPr>
          <w:p w:rsidR="00532626" w:rsidRPr="003B1F63" w:rsidRDefault="00532626" w:rsidP="00334F97">
            <w:pPr>
              <w:autoSpaceDE w:val="0"/>
              <w:autoSpaceDN w:val="0"/>
              <w:adjustRightInd w:val="0"/>
              <w:rPr>
                <w:color w:val="000000"/>
                <w:lang w:val="kk-KZ"/>
              </w:rPr>
            </w:pPr>
          </w:p>
        </w:tc>
        <w:tc>
          <w:tcPr>
            <w:tcW w:w="3262" w:type="dxa"/>
            <w:tcBorders>
              <w:top w:val="single" w:sz="4" w:space="0" w:color="auto"/>
              <w:left w:val="single" w:sz="6" w:space="0" w:color="auto"/>
              <w:bottom w:val="single" w:sz="4" w:space="0" w:color="auto"/>
              <w:right w:val="single" w:sz="6" w:space="0" w:color="auto"/>
            </w:tcBorders>
          </w:tcPr>
          <w:p w:rsidR="00532626" w:rsidRPr="003B1F63" w:rsidRDefault="00532626" w:rsidP="00334F97">
            <w:pPr>
              <w:widowControl w:val="0"/>
              <w:shd w:val="clear" w:color="auto" w:fill="FFFFFF"/>
              <w:tabs>
                <w:tab w:val="left" w:pos="9356"/>
              </w:tabs>
              <w:autoSpaceDE w:val="0"/>
              <w:autoSpaceDN w:val="0"/>
              <w:adjustRightInd w:val="0"/>
              <w:ind w:right="85"/>
              <w:rPr>
                <w:bCs/>
                <w:color w:val="000000"/>
                <w:spacing w:val="-2"/>
                <w:lang w:val="kk-KZ"/>
              </w:rPr>
            </w:pPr>
            <w:r w:rsidRPr="003B1F63">
              <w:rPr>
                <w:bCs/>
                <w:color w:val="000000"/>
                <w:spacing w:val="-2"/>
                <w:lang w:val="kk-KZ"/>
              </w:rPr>
              <w:t xml:space="preserve">Мейірбике ісі мамандығының талабы мен еңбек қызметінің нормативті – құқықтық құжаттың құрылымын </w:t>
            </w:r>
          </w:p>
          <w:p w:rsidR="00532626" w:rsidRPr="003B1F63" w:rsidRDefault="00532626" w:rsidP="00334F97">
            <w:pPr>
              <w:widowControl w:val="0"/>
              <w:shd w:val="clear" w:color="auto" w:fill="FFFFFF"/>
              <w:tabs>
                <w:tab w:val="left" w:pos="9356"/>
              </w:tabs>
              <w:autoSpaceDE w:val="0"/>
              <w:autoSpaceDN w:val="0"/>
              <w:adjustRightInd w:val="0"/>
              <w:ind w:right="-140"/>
              <w:rPr>
                <w:bCs/>
                <w:color w:val="000000"/>
                <w:spacing w:val="-2"/>
                <w:lang w:val="kk-KZ"/>
              </w:rPr>
            </w:pPr>
            <w:r w:rsidRPr="003B1F63">
              <w:rPr>
                <w:bCs/>
                <w:color w:val="000000"/>
                <w:spacing w:val="-2"/>
                <w:lang w:val="kk-KZ"/>
              </w:rPr>
              <w:t>бақылайды.</w:t>
            </w:r>
          </w:p>
        </w:tc>
        <w:tc>
          <w:tcPr>
            <w:tcW w:w="2302" w:type="dxa"/>
            <w:vMerge/>
            <w:tcBorders>
              <w:left w:val="single" w:sz="6" w:space="0" w:color="auto"/>
              <w:right w:val="single" w:sz="6" w:space="0" w:color="auto"/>
            </w:tcBorders>
          </w:tcPr>
          <w:p w:rsidR="00532626" w:rsidRPr="003B1F63" w:rsidRDefault="00532626" w:rsidP="00334F97">
            <w:pPr>
              <w:autoSpaceDE w:val="0"/>
              <w:autoSpaceDN w:val="0"/>
              <w:adjustRightInd w:val="0"/>
              <w:rPr>
                <w:lang w:val="kk-KZ"/>
              </w:rPr>
            </w:pPr>
          </w:p>
        </w:tc>
      </w:tr>
      <w:tr w:rsidR="00532626" w:rsidRPr="00007EA1" w:rsidTr="00334F97">
        <w:trPr>
          <w:trHeight w:val="231"/>
          <w:jc w:val="center"/>
        </w:trPr>
        <w:tc>
          <w:tcPr>
            <w:tcW w:w="480" w:type="dxa"/>
            <w:vMerge/>
            <w:tcBorders>
              <w:left w:val="single" w:sz="6" w:space="0" w:color="auto"/>
              <w:right w:val="single" w:sz="6" w:space="0" w:color="auto"/>
            </w:tcBorders>
          </w:tcPr>
          <w:p w:rsidR="00532626" w:rsidRPr="003B1F63" w:rsidRDefault="00532626" w:rsidP="00334F97">
            <w:pPr>
              <w:autoSpaceDE w:val="0"/>
              <w:autoSpaceDN w:val="0"/>
              <w:adjustRightInd w:val="0"/>
              <w:rPr>
                <w:color w:val="000000"/>
                <w:lang w:val="kk-KZ"/>
              </w:rPr>
            </w:pPr>
          </w:p>
        </w:tc>
        <w:tc>
          <w:tcPr>
            <w:tcW w:w="1788" w:type="dxa"/>
            <w:vMerge/>
            <w:tcBorders>
              <w:left w:val="single" w:sz="6" w:space="0" w:color="auto"/>
              <w:right w:val="single" w:sz="6" w:space="0" w:color="auto"/>
            </w:tcBorders>
          </w:tcPr>
          <w:p w:rsidR="00532626" w:rsidRPr="003B1F63" w:rsidRDefault="00532626" w:rsidP="00334F97">
            <w:pPr>
              <w:autoSpaceDE w:val="0"/>
              <w:autoSpaceDN w:val="0"/>
              <w:adjustRightInd w:val="0"/>
              <w:rPr>
                <w:color w:val="000000"/>
                <w:lang w:val="kk-KZ"/>
              </w:rPr>
            </w:pPr>
          </w:p>
        </w:tc>
        <w:tc>
          <w:tcPr>
            <w:tcW w:w="2128" w:type="dxa"/>
            <w:vMerge/>
            <w:tcBorders>
              <w:left w:val="single" w:sz="6" w:space="0" w:color="auto"/>
              <w:right w:val="single" w:sz="6" w:space="0" w:color="auto"/>
            </w:tcBorders>
          </w:tcPr>
          <w:p w:rsidR="00532626" w:rsidRPr="003B1F63" w:rsidRDefault="00532626" w:rsidP="00334F97">
            <w:pPr>
              <w:autoSpaceDE w:val="0"/>
              <w:autoSpaceDN w:val="0"/>
              <w:adjustRightInd w:val="0"/>
              <w:rPr>
                <w:color w:val="000000"/>
                <w:lang w:val="kk-KZ"/>
              </w:rPr>
            </w:pPr>
          </w:p>
        </w:tc>
        <w:tc>
          <w:tcPr>
            <w:tcW w:w="3262" w:type="dxa"/>
            <w:tcBorders>
              <w:top w:val="single" w:sz="4" w:space="0" w:color="auto"/>
              <w:left w:val="single" w:sz="6" w:space="0" w:color="auto"/>
              <w:bottom w:val="single" w:sz="4" w:space="0" w:color="auto"/>
              <w:right w:val="single" w:sz="6" w:space="0" w:color="auto"/>
            </w:tcBorders>
          </w:tcPr>
          <w:p w:rsidR="00532626" w:rsidRPr="003B1F63" w:rsidRDefault="00532626" w:rsidP="00334F97">
            <w:pPr>
              <w:widowControl w:val="0"/>
              <w:shd w:val="clear" w:color="auto" w:fill="FFFFFF"/>
              <w:tabs>
                <w:tab w:val="left" w:pos="9356"/>
              </w:tabs>
              <w:autoSpaceDE w:val="0"/>
              <w:autoSpaceDN w:val="0"/>
              <w:adjustRightInd w:val="0"/>
              <w:ind w:right="85"/>
              <w:rPr>
                <w:bCs/>
                <w:color w:val="000000"/>
                <w:spacing w:val="-2"/>
                <w:lang w:val="kk-KZ"/>
              </w:rPr>
            </w:pPr>
            <w:r w:rsidRPr="003B1F63">
              <w:rPr>
                <w:bCs/>
                <w:color w:val="000000"/>
                <w:spacing w:val="-2"/>
                <w:lang w:val="kk-KZ"/>
              </w:rPr>
              <w:t>Мейірбике процесі аймағындағы құқықтық сұрақтардың шешу жолын, мультидисциплинарлы аспектідегі мәселелі жағдайдың заңды тұрғыдан құқығын бақылайды.</w:t>
            </w:r>
          </w:p>
        </w:tc>
        <w:tc>
          <w:tcPr>
            <w:tcW w:w="2302" w:type="dxa"/>
            <w:vMerge/>
            <w:tcBorders>
              <w:left w:val="single" w:sz="6" w:space="0" w:color="auto"/>
              <w:right w:val="single" w:sz="6" w:space="0" w:color="auto"/>
            </w:tcBorders>
          </w:tcPr>
          <w:p w:rsidR="00532626" w:rsidRPr="003B1F63" w:rsidRDefault="00532626" w:rsidP="00334F97">
            <w:pPr>
              <w:autoSpaceDE w:val="0"/>
              <w:autoSpaceDN w:val="0"/>
              <w:adjustRightInd w:val="0"/>
              <w:rPr>
                <w:lang w:val="kk-KZ"/>
              </w:rPr>
            </w:pPr>
          </w:p>
        </w:tc>
      </w:tr>
      <w:tr w:rsidR="00532626" w:rsidRPr="00007EA1" w:rsidTr="00334F97">
        <w:trPr>
          <w:trHeight w:val="347"/>
          <w:jc w:val="center"/>
        </w:trPr>
        <w:tc>
          <w:tcPr>
            <w:tcW w:w="480" w:type="dxa"/>
            <w:vMerge/>
            <w:tcBorders>
              <w:left w:val="single" w:sz="6" w:space="0" w:color="auto"/>
              <w:right w:val="single" w:sz="6" w:space="0" w:color="auto"/>
            </w:tcBorders>
          </w:tcPr>
          <w:p w:rsidR="00532626" w:rsidRPr="003B1F63" w:rsidRDefault="00532626" w:rsidP="00334F97">
            <w:pPr>
              <w:autoSpaceDE w:val="0"/>
              <w:autoSpaceDN w:val="0"/>
              <w:adjustRightInd w:val="0"/>
              <w:rPr>
                <w:color w:val="000000"/>
                <w:lang w:val="kk-KZ"/>
              </w:rPr>
            </w:pPr>
          </w:p>
        </w:tc>
        <w:tc>
          <w:tcPr>
            <w:tcW w:w="1788" w:type="dxa"/>
            <w:vMerge/>
            <w:tcBorders>
              <w:left w:val="single" w:sz="6" w:space="0" w:color="auto"/>
              <w:right w:val="single" w:sz="6" w:space="0" w:color="auto"/>
            </w:tcBorders>
          </w:tcPr>
          <w:p w:rsidR="00532626" w:rsidRPr="003B1F63" w:rsidRDefault="00532626" w:rsidP="00334F97">
            <w:pPr>
              <w:autoSpaceDE w:val="0"/>
              <w:autoSpaceDN w:val="0"/>
              <w:adjustRightInd w:val="0"/>
              <w:rPr>
                <w:color w:val="000000"/>
                <w:lang w:val="kk-KZ"/>
              </w:rPr>
            </w:pPr>
          </w:p>
        </w:tc>
        <w:tc>
          <w:tcPr>
            <w:tcW w:w="2128" w:type="dxa"/>
            <w:vMerge/>
            <w:tcBorders>
              <w:left w:val="single" w:sz="6" w:space="0" w:color="auto"/>
              <w:right w:val="single" w:sz="6" w:space="0" w:color="auto"/>
            </w:tcBorders>
          </w:tcPr>
          <w:p w:rsidR="00532626" w:rsidRPr="003B1F63" w:rsidRDefault="00532626" w:rsidP="00334F97">
            <w:pPr>
              <w:autoSpaceDE w:val="0"/>
              <w:autoSpaceDN w:val="0"/>
              <w:adjustRightInd w:val="0"/>
              <w:rPr>
                <w:color w:val="000000"/>
                <w:lang w:val="kk-KZ"/>
              </w:rPr>
            </w:pPr>
          </w:p>
        </w:tc>
        <w:tc>
          <w:tcPr>
            <w:tcW w:w="3262" w:type="dxa"/>
            <w:tcBorders>
              <w:top w:val="single" w:sz="4" w:space="0" w:color="auto"/>
              <w:left w:val="single" w:sz="6" w:space="0" w:color="auto"/>
              <w:right w:val="single" w:sz="6" w:space="0" w:color="auto"/>
            </w:tcBorders>
          </w:tcPr>
          <w:p w:rsidR="00532626" w:rsidRPr="003B1F63" w:rsidRDefault="00532626" w:rsidP="00334F97">
            <w:pPr>
              <w:widowControl w:val="0"/>
              <w:shd w:val="clear" w:color="auto" w:fill="FFFFFF"/>
              <w:tabs>
                <w:tab w:val="left" w:pos="9356"/>
              </w:tabs>
              <w:autoSpaceDE w:val="0"/>
              <w:autoSpaceDN w:val="0"/>
              <w:adjustRightInd w:val="0"/>
              <w:ind w:right="-140"/>
              <w:rPr>
                <w:color w:val="000000"/>
                <w:lang w:val="kk-KZ"/>
              </w:rPr>
            </w:pPr>
            <w:r w:rsidRPr="003B1F63">
              <w:rPr>
                <w:color w:val="000000"/>
                <w:lang w:val="kk-KZ"/>
              </w:rPr>
              <w:t xml:space="preserve">Мейірбикелік процестегі заңды </w:t>
            </w:r>
          </w:p>
          <w:p w:rsidR="00532626" w:rsidRPr="003B1F63" w:rsidRDefault="00532626" w:rsidP="00334F97">
            <w:pPr>
              <w:widowControl w:val="0"/>
              <w:shd w:val="clear" w:color="auto" w:fill="FFFFFF"/>
              <w:tabs>
                <w:tab w:val="left" w:pos="9356"/>
              </w:tabs>
              <w:autoSpaceDE w:val="0"/>
              <w:autoSpaceDN w:val="0"/>
              <w:adjustRightInd w:val="0"/>
              <w:ind w:right="85"/>
              <w:rPr>
                <w:bCs/>
                <w:color w:val="000000"/>
                <w:spacing w:val="-2"/>
                <w:lang w:val="kk-KZ"/>
              </w:rPr>
            </w:pPr>
            <w:r w:rsidRPr="003B1F63">
              <w:rPr>
                <w:color w:val="000000"/>
                <w:lang w:val="kk-KZ"/>
              </w:rPr>
              <w:t>актыны орындау және оның нәтижесін бағалау, қорытындылау, болған жағдайды түсіндіру, этикалық және әлеуметтік жауапкершіліктің бір – бірімен байланысының себепті – тергеулі қатынасын бақылайды.</w:t>
            </w:r>
          </w:p>
        </w:tc>
        <w:tc>
          <w:tcPr>
            <w:tcW w:w="2302" w:type="dxa"/>
            <w:vMerge/>
            <w:tcBorders>
              <w:left w:val="single" w:sz="6" w:space="0" w:color="auto"/>
              <w:right w:val="single" w:sz="6" w:space="0" w:color="auto"/>
            </w:tcBorders>
          </w:tcPr>
          <w:p w:rsidR="00532626" w:rsidRPr="003B1F63" w:rsidRDefault="00532626" w:rsidP="00334F97">
            <w:pPr>
              <w:autoSpaceDE w:val="0"/>
              <w:autoSpaceDN w:val="0"/>
              <w:adjustRightInd w:val="0"/>
              <w:rPr>
                <w:lang w:val="kk-KZ"/>
              </w:rPr>
            </w:pPr>
          </w:p>
        </w:tc>
      </w:tr>
      <w:tr w:rsidR="00532626" w:rsidRPr="00007EA1" w:rsidTr="00334F97">
        <w:trPr>
          <w:trHeight w:val="244"/>
          <w:jc w:val="center"/>
        </w:trPr>
        <w:tc>
          <w:tcPr>
            <w:tcW w:w="480" w:type="dxa"/>
            <w:vMerge/>
            <w:tcBorders>
              <w:left w:val="single" w:sz="6" w:space="0" w:color="auto"/>
              <w:right w:val="single" w:sz="6" w:space="0" w:color="auto"/>
            </w:tcBorders>
          </w:tcPr>
          <w:p w:rsidR="00532626" w:rsidRPr="003B1F63" w:rsidRDefault="00532626" w:rsidP="00334F97">
            <w:pPr>
              <w:autoSpaceDE w:val="0"/>
              <w:autoSpaceDN w:val="0"/>
              <w:adjustRightInd w:val="0"/>
              <w:rPr>
                <w:color w:val="000000"/>
                <w:lang w:val="kk-KZ"/>
              </w:rPr>
            </w:pPr>
          </w:p>
        </w:tc>
        <w:tc>
          <w:tcPr>
            <w:tcW w:w="1788" w:type="dxa"/>
            <w:vMerge/>
            <w:tcBorders>
              <w:left w:val="single" w:sz="6" w:space="0" w:color="auto"/>
              <w:right w:val="single" w:sz="6" w:space="0" w:color="auto"/>
            </w:tcBorders>
          </w:tcPr>
          <w:p w:rsidR="00532626" w:rsidRPr="003B1F63" w:rsidRDefault="00532626" w:rsidP="00334F97">
            <w:pPr>
              <w:autoSpaceDE w:val="0"/>
              <w:autoSpaceDN w:val="0"/>
              <w:adjustRightInd w:val="0"/>
              <w:rPr>
                <w:color w:val="000000"/>
                <w:lang w:val="kk-KZ"/>
              </w:rPr>
            </w:pPr>
          </w:p>
        </w:tc>
        <w:tc>
          <w:tcPr>
            <w:tcW w:w="2128" w:type="dxa"/>
            <w:vMerge w:val="restart"/>
            <w:tcBorders>
              <w:top w:val="single" w:sz="4" w:space="0" w:color="auto"/>
              <w:left w:val="single" w:sz="6" w:space="0" w:color="auto"/>
              <w:right w:val="single" w:sz="6" w:space="0" w:color="auto"/>
            </w:tcBorders>
          </w:tcPr>
          <w:p w:rsidR="00532626" w:rsidRPr="003B1F63" w:rsidRDefault="00532626" w:rsidP="00334F97">
            <w:pPr>
              <w:autoSpaceDE w:val="0"/>
              <w:autoSpaceDN w:val="0"/>
              <w:adjustRightInd w:val="0"/>
              <w:rPr>
                <w:color w:val="000000"/>
                <w:lang w:val="kk-KZ"/>
              </w:rPr>
            </w:pPr>
            <w:r w:rsidRPr="003B1F63">
              <w:rPr>
                <w:color w:val="000000"/>
                <w:lang w:val="kk-KZ"/>
              </w:rPr>
              <w:t>2. Жаратылыстану ғылымдары саласындағы құзіреттілік</w:t>
            </w:r>
          </w:p>
        </w:tc>
        <w:tc>
          <w:tcPr>
            <w:tcW w:w="3262" w:type="dxa"/>
            <w:tcBorders>
              <w:top w:val="single" w:sz="4" w:space="0" w:color="auto"/>
              <w:left w:val="single" w:sz="6" w:space="0" w:color="auto"/>
              <w:bottom w:val="single" w:sz="4" w:space="0" w:color="auto"/>
              <w:right w:val="single" w:sz="6" w:space="0" w:color="auto"/>
            </w:tcBorders>
          </w:tcPr>
          <w:p w:rsidR="00532626" w:rsidRPr="003B1F63" w:rsidRDefault="00532626" w:rsidP="00334F97">
            <w:pPr>
              <w:widowControl w:val="0"/>
              <w:shd w:val="clear" w:color="auto" w:fill="FFFFFF"/>
              <w:tabs>
                <w:tab w:val="left" w:pos="9356"/>
              </w:tabs>
              <w:autoSpaceDE w:val="0"/>
              <w:autoSpaceDN w:val="0"/>
              <w:adjustRightInd w:val="0"/>
              <w:ind w:right="85"/>
              <w:rPr>
                <w:bCs/>
                <w:color w:val="000000"/>
                <w:spacing w:val="-2"/>
                <w:lang w:val="kk-KZ"/>
              </w:rPr>
            </w:pPr>
            <w:r w:rsidRPr="003B1F63">
              <w:rPr>
                <w:bCs/>
                <w:color w:val="000000"/>
                <w:spacing w:val="-2"/>
                <w:lang w:val="kk-KZ"/>
              </w:rPr>
              <w:t>Жоғары білімі бар мейірбикенің функциональді міндетіне пән білімін және медициналық-құқықтық қызметті толық ауқымда талқылайды.</w:t>
            </w:r>
          </w:p>
        </w:tc>
        <w:tc>
          <w:tcPr>
            <w:tcW w:w="2302" w:type="dxa"/>
            <w:vMerge w:val="restart"/>
            <w:tcBorders>
              <w:top w:val="single" w:sz="4" w:space="0" w:color="auto"/>
              <w:left w:val="single" w:sz="6" w:space="0" w:color="auto"/>
              <w:right w:val="single" w:sz="6" w:space="0" w:color="auto"/>
            </w:tcBorders>
          </w:tcPr>
          <w:p w:rsidR="00532626" w:rsidRPr="003B1F63" w:rsidRDefault="00532626" w:rsidP="00334F97">
            <w:pPr>
              <w:autoSpaceDE w:val="0"/>
              <w:autoSpaceDN w:val="0"/>
              <w:adjustRightInd w:val="0"/>
              <w:rPr>
                <w:lang w:val="kk-KZ"/>
              </w:rPr>
            </w:pPr>
          </w:p>
        </w:tc>
      </w:tr>
      <w:tr w:rsidR="00532626" w:rsidRPr="00007EA1" w:rsidTr="00334F97">
        <w:trPr>
          <w:trHeight w:val="177"/>
          <w:jc w:val="center"/>
        </w:trPr>
        <w:tc>
          <w:tcPr>
            <w:tcW w:w="480" w:type="dxa"/>
            <w:vMerge/>
            <w:tcBorders>
              <w:left w:val="single" w:sz="6" w:space="0" w:color="auto"/>
              <w:right w:val="single" w:sz="6" w:space="0" w:color="auto"/>
            </w:tcBorders>
          </w:tcPr>
          <w:p w:rsidR="00532626" w:rsidRPr="003B1F63" w:rsidRDefault="00532626" w:rsidP="00334F97">
            <w:pPr>
              <w:autoSpaceDE w:val="0"/>
              <w:autoSpaceDN w:val="0"/>
              <w:adjustRightInd w:val="0"/>
              <w:rPr>
                <w:color w:val="000000"/>
                <w:lang w:val="kk-KZ"/>
              </w:rPr>
            </w:pPr>
          </w:p>
        </w:tc>
        <w:tc>
          <w:tcPr>
            <w:tcW w:w="1788" w:type="dxa"/>
            <w:vMerge/>
            <w:tcBorders>
              <w:left w:val="single" w:sz="6" w:space="0" w:color="auto"/>
              <w:right w:val="single" w:sz="6" w:space="0" w:color="auto"/>
            </w:tcBorders>
          </w:tcPr>
          <w:p w:rsidR="00532626" w:rsidRPr="003B1F63" w:rsidRDefault="00532626" w:rsidP="00334F97">
            <w:pPr>
              <w:autoSpaceDE w:val="0"/>
              <w:autoSpaceDN w:val="0"/>
              <w:adjustRightInd w:val="0"/>
              <w:rPr>
                <w:color w:val="000000"/>
                <w:lang w:val="kk-KZ"/>
              </w:rPr>
            </w:pPr>
          </w:p>
        </w:tc>
        <w:tc>
          <w:tcPr>
            <w:tcW w:w="2128" w:type="dxa"/>
            <w:vMerge/>
            <w:tcBorders>
              <w:left w:val="single" w:sz="6" w:space="0" w:color="auto"/>
              <w:right w:val="single" w:sz="6" w:space="0" w:color="auto"/>
            </w:tcBorders>
          </w:tcPr>
          <w:p w:rsidR="00532626" w:rsidRPr="003B1F63" w:rsidRDefault="00532626" w:rsidP="00334F97">
            <w:pPr>
              <w:autoSpaceDE w:val="0"/>
              <w:autoSpaceDN w:val="0"/>
              <w:adjustRightInd w:val="0"/>
              <w:rPr>
                <w:color w:val="000000"/>
                <w:lang w:val="kk-KZ"/>
              </w:rPr>
            </w:pPr>
          </w:p>
        </w:tc>
        <w:tc>
          <w:tcPr>
            <w:tcW w:w="3262" w:type="dxa"/>
            <w:tcBorders>
              <w:top w:val="single" w:sz="4" w:space="0" w:color="auto"/>
              <w:left w:val="single" w:sz="6" w:space="0" w:color="auto"/>
              <w:bottom w:val="single" w:sz="4" w:space="0" w:color="auto"/>
              <w:right w:val="single" w:sz="6" w:space="0" w:color="auto"/>
            </w:tcBorders>
          </w:tcPr>
          <w:p w:rsidR="00532626" w:rsidRPr="003B1F63" w:rsidRDefault="00532626" w:rsidP="00334F97">
            <w:pPr>
              <w:widowControl w:val="0"/>
              <w:shd w:val="clear" w:color="auto" w:fill="FFFFFF"/>
              <w:tabs>
                <w:tab w:val="left" w:pos="9356"/>
              </w:tabs>
              <w:autoSpaceDE w:val="0"/>
              <w:autoSpaceDN w:val="0"/>
              <w:adjustRightInd w:val="0"/>
              <w:ind w:right="-140"/>
              <w:rPr>
                <w:bCs/>
                <w:color w:val="000000"/>
                <w:spacing w:val="-2"/>
                <w:lang w:val="kk-KZ"/>
              </w:rPr>
            </w:pPr>
            <w:r w:rsidRPr="003B1F63">
              <w:rPr>
                <w:bCs/>
                <w:color w:val="000000"/>
                <w:spacing w:val="-2"/>
                <w:lang w:val="kk-KZ"/>
              </w:rPr>
              <w:t>Қазақстан Республикасының</w:t>
            </w:r>
          </w:p>
          <w:p w:rsidR="00532626" w:rsidRPr="003B1F63" w:rsidRDefault="00532626" w:rsidP="00334F97">
            <w:pPr>
              <w:widowControl w:val="0"/>
              <w:shd w:val="clear" w:color="auto" w:fill="FFFFFF"/>
              <w:tabs>
                <w:tab w:val="left" w:pos="9356"/>
              </w:tabs>
              <w:autoSpaceDE w:val="0"/>
              <w:autoSpaceDN w:val="0"/>
              <w:adjustRightInd w:val="0"/>
              <w:ind w:right="85"/>
              <w:rPr>
                <w:bCs/>
                <w:color w:val="000000"/>
                <w:spacing w:val="-2"/>
                <w:lang w:val="kk-KZ"/>
              </w:rPr>
            </w:pPr>
            <w:r w:rsidRPr="003B1F63">
              <w:rPr>
                <w:bCs/>
                <w:color w:val="000000"/>
                <w:spacing w:val="-2"/>
                <w:lang w:val="kk-KZ"/>
              </w:rPr>
              <w:t>денсаулық сақтау заңдылығы негізінде білімін және күрделі құқықтық сұрақтарды талқылайды.</w:t>
            </w:r>
          </w:p>
        </w:tc>
        <w:tc>
          <w:tcPr>
            <w:tcW w:w="2302" w:type="dxa"/>
            <w:vMerge/>
            <w:tcBorders>
              <w:left w:val="single" w:sz="6" w:space="0" w:color="auto"/>
              <w:right w:val="single" w:sz="6" w:space="0" w:color="auto"/>
            </w:tcBorders>
          </w:tcPr>
          <w:p w:rsidR="00532626" w:rsidRPr="003B1F63" w:rsidRDefault="00532626" w:rsidP="00334F97">
            <w:pPr>
              <w:autoSpaceDE w:val="0"/>
              <w:autoSpaceDN w:val="0"/>
              <w:adjustRightInd w:val="0"/>
              <w:rPr>
                <w:lang w:val="kk-KZ"/>
              </w:rPr>
            </w:pPr>
          </w:p>
        </w:tc>
      </w:tr>
      <w:tr w:rsidR="00532626" w:rsidRPr="00007EA1" w:rsidTr="00334F97">
        <w:trPr>
          <w:trHeight w:val="380"/>
          <w:jc w:val="center"/>
        </w:trPr>
        <w:tc>
          <w:tcPr>
            <w:tcW w:w="480" w:type="dxa"/>
            <w:vMerge/>
            <w:tcBorders>
              <w:left w:val="single" w:sz="6" w:space="0" w:color="auto"/>
              <w:right w:val="single" w:sz="6" w:space="0" w:color="auto"/>
            </w:tcBorders>
          </w:tcPr>
          <w:p w:rsidR="00532626" w:rsidRPr="003B1F63" w:rsidRDefault="00532626" w:rsidP="00334F97">
            <w:pPr>
              <w:autoSpaceDE w:val="0"/>
              <w:autoSpaceDN w:val="0"/>
              <w:adjustRightInd w:val="0"/>
              <w:rPr>
                <w:color w:val="000000"/>
                <w:lang w:val="kk-KZ"/>
              </w:rPr>
            </w:pPr>
          </w:p>
        </w:tc>
        <w:tc>
          <w:tcPr>
            <w:tcW w:w="1788" w:type="dxa"/>
            <w:vMerge/>
            <w:tcBorders>
              <w:left w:val="single" w:sz="6" w:space="0" w:color="auto"/>
              <w:right w:val="single" w:sz="6" w:space="0" w:color="auto"/>
            </w:tcBorders>
          </w:tcPr>
          <w:p w:rsidR="00532626" w:rsidRPr="003B1F63" w:rsidRDefault="00532626" w:rsidP="00334F97">
            <w:pPr>
              <w:autoSpaceDE w:val="0"/>
              <w:autoSpaceDN w:val="0"/>
              <w:adjustRightInd w:val="0"/>
              <w:rPr>
                <w:color w:val="000000"/>
                <w:lang w:val="kk-KZ"/>
              </w:rPr>
            </w:pPr>
          </w:p>
        </w:tc>
        <w:tc>
          <w:tcPr>
            <w:tcW w:w="2128" w:type="dxa"/>
            <w:vMerge/>
            <w:tcBorders>
              <w:left w:val="single" w:sz="6" w:space="0" w:color="auto"/>
              <w:bottom w:val="single" w:sz="4" w:space="0" w:color="auto"/>
              <w:right w:val="single" w:sz="6" w:space="0" w:color="auto"/>
            </w:tcBorders>
          </w:tcPr>
          <w:p w:rsidR="00532626" w:rsidRPr="003B1F63" w:rsidRDefault="00532626" w:rsidP="00334F97">
            <w:pPr>
              <w:autoSpaceDE w:val="0"/>
              <w:autoSpaceDN w:val="0"/>
              <w:adjustRightInd w:val="0"/>
              <w:rPr>
                <w:color w:val="000000"/>
                <w:lang w:val="kk-KZ"/>
              </w:rPr>
            </w:pPr>
          </w:p>
        </w:tc>
        <w:tc>
          <w:tcPr>
            <w:tcW w:w="3262" w:type="dxa"/>
            <w:tcBorders>
              <w:top w:val="single" w:sz="4" w:space="0" w:color="auto"/>
              <w:left w:val="single" w:sz="6" w:space="0" w:color="auto"/>
              <w:bottom w:val="single" w:sz="4" w:space="0" w:color="auto"/>
              <w:right w:val="single" w:sz="6" w:space="0" w:color="auto"/>
            </w:tcBorders>
          </w:tcPr>
          <w:p w:rsidR="00532626" w:rsidRPr="003B1F63" w:rsidRDefault="00532626" w:rsidP="00334F97">
            <w:pPr>
              <w:widowControl w:val="0"/>
              <w:shd w:val="clear" w:color="auto" w:fill="FFFFFF"/>
              <w:tabs>
                <w:tab w:val="left" w:pos="9356"/>
              </w:tabs>
              <w:autoSpaceDE w:val="0"/>
              <w:autoSpaceDN w:val="0"/>
              <w:adjustRightInd w:val="0"/>
              <w:ind w:right="-140"/>
              <w:rPr>
                <w:bCs/>
                <w:color w:val="000000"/>
                <w:spacing w:val="-2"/>
                <w:lang w:val="kk-KZ"/>
              </w:rPr>
            </w:pPr>
            <w:r w:rsidRPr="003B1F63">
              <w:rPr>
                <w:bCs/>
                <w:color w:val="000000"/>
                <w:spacing w:val="-2"/>
                <w:lang w:val="kk-KZ"/>
              </w:rPr>
              <w:t>Мейірбике ісінің құқық саласында қолданылатын терминдерді тексереді.</w:t>
            </w:r>
          </w:p>
        </w:tc>
        <w:tc>
          <w:tcPr>
            <w:tcW w:w="2302" w:type="dxa"/>
            <w:vMerge/>
            <w:tcBorders>
              <w:left w:val="single" w:sz="6" w:space="0" w:color="auto"/>
              <w:bottom w:val="single" w:sz="4" w:space="0" w:color="auto"/>
              <w:right w:val="single" w:sz="6" w:space="0" w:color="auto"/>
            </w:tcBorders>
          </w:tcPr>
          <w:p w:rsidR="00532626" w:rsidRPr="003B1F63" w:rsidRDefault="00532626" w:rsidP="00334F97">
            <w:pPr>
              <w:autoSpaceDE w:val="0"/>
              <w:autoSpaceDN w:val="0"/>
              <w:adjustRightInd w:val="0"/>
              <w:rPr>
                <w:lang w:val="kk-KZ"/>
              </w:rPr>
            </w:pPr>
          </w:p>
        </w:tc>
      </w:tr>
      <w:tr w:rsidR="00532626" w:rsidRPr="00007EA1" w:rsidTr="00334F97">
        <w:trPr>
          <w:trHeight w:val="473"/>
          <w:jc w:val="center"/>
        </w:trPr>
        <w:tc>
          <w:tcPr>
            <w:tcW w:w="480" w:type="dxa"/>
            <w:vMerge/>
            <w:tcBorders>
              <w:left w:val="single" w:sz="6" w:space="0" w:color="auto"/>
              <w:right w:val="single" w:sz="6" w:space="0" w:color="auto"/>
            </w:tcBorders>
          </w:tcPr>
          <w:p w:rsidR="00532626" w:rsidRPr="003B1F63" w:rsidRDefault="00532626" w:rsidP="00334F97">
            <w:pPr>
              <w:autoSpaceDE w:val="0"/>
              <w:autoSpaceDN w:val="0"/>
              <w:adjustRightInd w:val="0"/>
              <w:rPr>
                <w:color w:val="000000"/>
                <w:lang w:val="kk-KZ"/>
              </w:rPr>
            </w:pPr>
          </w:p>
        </w:tc>
        <w:tc>
          <w:tcPr>
            <w:tcW w:w="1788" w:type="dxa"/>
            <w:vMerge/>
            <w:tcBorders>
              <w:left w:val="single" w:sz="6" w:space="0" w:color="auto"/>
              <w:right w:val="single" w:sz="6" w:space="0" w:color="auto"/>
            </w:tcBorders>
          </w:tcPr>
          <w:p w:rsidR="00532626" w:rsidRPr="003B1F63" w:rsidRDefault="00532626" w:rsidP="00334F97">
            <w:pPr>
              <w:autoSpaceDE w:val="0"/>
              <w:autoSpaceDN w:val="0"/>
              <w:adjustRightInd w:val="0"/>
              <w:rPr>
                <w:color w:val="000000"/>
                <w:lang w:val="kk-KZ"/>
              </w:rPr>
            </w:pPr>
          </w:p>
        </w:tc>
        <w:tc>
          <w:tcPr>
            <w:tcW w:w="2128" w:type="dxa"/>
            <w:tcBorders>
              <w:top w:val="single" w:sz="4" w:space="0" w:color="auto"/>
              <w:left w:val="single" w:sz="6" w:space="0" w:color="auto"/>
              <w:bottom w:val="single" w:sz="4" w:space="0" w:color="auto"/>
              <w:right w:val="single" w:sz="6" w:space="0" w:color="auto"/>
            </w:tcBorders>
          </w:tcPr>
          <w:p w:rsidR="00532626" w:rsidRPr="003B1F63" w:rsidRDefault="00532626" w:rsidP="00334F97">
            <w:pPr>
              <w:autoSpaceDE w:val="0"/>
              <w:autoSpaceDN w:val="0"/>
              <w:adjustRightInd w:val="0"/>
              <w:rPr>
                <w:color w:val="000000"/>
                <w:lang w:val="kk-KZ"/>
              </w:rPr>
            </w:pPr>
            <w:r w:rsidRPr="003B1F63">
              <w:rPr>
                <w:color w:val="000000"/>
                <w:lang w:val="kk-KZ"/>
              </w:rPr>
              <w:t>3. «Ғылыми зерттеу дағдылары» құзіреттілігі</w:t>
            </w:r>
          </w:p>
        </w:tc>
        <w:tc>
          <w:tcPr>
            <w:tcW w:w="3262" w:type="dxa"/>
            <w:tcBorders>
              <w:top w:val="single" w:sz="4" w:space="0" w:color="auto"/>
              <w:left w:val="single" w:sz="6" w:space="0" w:color="auto"/>
              <w:bottom w:val="single" w:sz="4" w:space="0" w:color="auto"/>
              <w:right w:val="single" w:sz="6" w:space="0" w:color="auto"/>
            </w:tcBorders>
          </w:tcPr>
          <w:p w:rsidR="00532626" w:rsidRPr="003B1F63" w:rsidRDefault="00532626" w:rsidP="00334F97">
            <w:pPr>
              <w:autoSpaceDE w:val="0"/>
              <w:autoSpaceDN w:val="0"/>
              <w:adjustRightInd w:val="0"/>
              <w:rPr>
                <w:color w:val="000000"/>
                <w:lang w:val="kk-KZ"/>
              </w:rPr>
            </w:pPr>
            <w:r w:rsidRPr="003B1F63">
              <w:rPr>
                <w:color w:val="000000"/>
                <w:lang w:val="kk-KZ"/>
              </w:rPr>
              <w:t xml:space="preserve">Ғылыми конференцияларда, тәжірибелік сабақта және т.б. өзінің ойын реферат, презентация, жоба түрінде рәсімдей алады. </w:t>
            </w:r>
          </w:p>
          <w:p w:rsidR="00532626" w:rsidRPr="003B1F63" w:rsidRDefault="00532626" w:rsidP="00334F97">
            <w:pPr>
              <w:widowControl w:val="0"/>
              <w:shd w:val="clear" w:color="auto" w:fill="FFFFFF"/>
              <w:tabs>
                <w:tab w:val="left" w:pos="9356"/>
              </w:tabs>
              <w:autoSpaceDE w:val="0"/>
              <w:autoSpaceDN w:val="0"/>
              <w:adjustRightInd w:val="0"/>
              <w:ind w:right="-140"/>
              <w:rPr>
                <w:color w:val="000000"/>
                <w:lang w:val="kk-KZ"/>
              </w:rPr>
            </w:pPr>
            <w:r w:rsidRPr="003B1F63">
              <w:rPr>
                <w:color w:val="000000"/>
                <w:lang w:val="kk-KZ"/>
              </w:rPr>
              <w:t xml:space="preserve">Қазақстан Республикасының </w:t>
            </w:r>
          </w:p>
          <w:p w:rsidR="00532626" w:rsidRPr="003B1F63" w:rsidRDefault="00532626" w:rsidP="00334F97">
            <w:pPr>
              <w:widowControl w:val="0"/>
              <w:shd w:val="clear" w:color="auto" w:fill="FFFFFF"/>
              <w:tabs>
                <w:tab w:val="left" w:pos="9356"/>
              </w:tabs>
              <w:autoSpaceDE w:val="0"/>
              <w:autoSpaceDN w:val="0"/>
              <w:adjustRightInd w:val="0"/>
              <w:ind w:right="-140"/>
              <w:rPr>
                <w:color w:val="000000"/>
                <w:lang w:val="kk-KZ"/>
              </w:rPr>
            </w:pPr>
            <w:r w:rsidRPr="003B1F63">
              <w:rPr>
                <w:color w:val="000000"/>
                <w:lang w:val="kk-KZ"/>
              </w:rPr>
              <w:t xml:space="preserve">денсаулық сақтау заңдылығына </w:t>
            </w:r>
          </w:p>
          <w:p w:rsidR="00532626" w:rsidRPr="003B1F63" w:rsidRDefault="00532626" w:rsidP="00334F97">
            <w:pPr>
              <w:widowControl w:val="0"/>
              <w:shd w:val="clear" w:color="auto" w:fill="FFFFFF"/>
              <w:tabs>
                <w:tab w:val="left" w:pos="9356"/>
              </w:tabs>
              <w:autoSpaceDE w:val="0"/>
              <w:autoSpaceDN w:val="0"/>
              <w:adjustRightInd w:val="0"/>
              <w:ind w:right="85"/>
              <w:rPr>
                <w:bCs/>
                <w:color w:val="000000"/>
                <w:spacing w:val="-2"/>
                <w:lang w:val="kk-KZ"/>
              </w:rPr>
            </w:pPr>
            <w:r w:rsidRPr="003B1F63">
              <w:rPr>
                <w:color w:val="000000"/>
                <w:lang w:val="kk-KZ"/>
              </w:rPr>
              <w:t>сүйене отырып, білімі мен өзінің қорытындысын нақты және түсінікті етіп баяндайды.</w:t>
            </w:r>
          </w:p>
        </w:tc>
        <w:tc>
          <w:tcPr>
            <w:tcW w:w="2302" w:type="dxa"/>
            <w:tcBorders>
              <w:top w:val="single" w:sz="4" w:space="0" w:color="auto"/>
              <w:left w:val="single" w:sz="6" w:space="0" w:color="auto"/>
              <w:bottom w:val="single" w:sz="4" w:space="0" w:color="auto"/>
              <w:right w:val="single" w:sz="6" w:space="0" w:color="auto"/>
            </w:tcBorders>
          </w:tcPr>
          <w:p w:rsidR="00532626" w:rsidRPr="003B1F63" w:rsidRDefault="00532626" w:rsidP="00334F97">
            <w:pPr>
              <w:autoSpaceDE w:val="0"/>
              <w:autoSpaceDN w:val="0"/>
              <w:adjustRightInd w:val="0"/>
              <w:rPr>
                <w:lang w:val="kk-KZ"/>
              </w:rPr>
            </w:pPr>
          </w:p>
        </w:tc>
      </w:tr>
      <w:tr w:rsidR="00532626" w:rsidRPr="00007EA1" w:rsidTr="00334F97">
        <w:trPr>
          <w:trHeight w:val="432"/>
          <w:jc w:val="center"/>
        </w:trPr>
        <w:tc>
          <w:tcPr>
            <w:tcW w:w="480" w:type="dxa"/>
            <w:vMerge/>
            <w:tcBorders>
              <w:left w:val="single" w:sz="6" w:space="0" w:color="auto"/>
              <w:right w:val="single" w:sz="6" w:space="0" w:color="auto"/>
            </w:tcBorders>
          </w:tcPr>
          <w:p w:rsidR="00532626" w:rsidRPr="003B1F63" w:rsidRDefault="00532626" w:rsidP="00334F97">
            <w:pPr>
              <w:autoSpaceDE w:val="0"/>
              <w:autoSpaceDN w:val="0"/>
              <w:adjustRightInd w:val="0"/>
              <w:rPr>
                <w:color w:val="000000"/>
                <w:lang w:val="kk-KZ"/>
              </w:rPr>
            </w:pPr>
          </w:p>
        </w:tc>
        <w:tc>
          <w:tcPr>
            <w:tcW w:w="1788" w:type="dxa"/>
            <w:vMerge/>
            <w:tcBorders>
              <w:left w:val="single" w:sz="6" w:space="0" w:color="auto"/>
              <w:right w:val="single" w:sz="6" w:space="0" w:color="auto"/>
            </w:tcBorders>
          </w:tcPr>
          <w:p w:rsidR="00532626" w:rsidRPr="003B1F63" w:rsidRDefault="00532626" w:rsidP="00334F97">
            <w:pPr>
              <w:autoSpaceDE w:val="0"/>
              <w:autoSpaceDN w:val="0"/>
              <w:adjustRightInd w:val="0"/>
              <w:rPr>
                <w:color w:val="000000"/>
                <w:lang w:val="kk-KZ"/>
              </w:rPr>
            </w:pPr>
          </w:p>
        </w:tc>
        <w:tc>
          <w:tcPr>
            <w:tcW w:w="2128" w:type="dxa"/>
            <w:tcBorders>
              <w:top w:val="single" w:sz="4" w:space="0" w:color="auto"/>
              <w:left w:val="single" w:sz="6" w:space="0" w:color="auto"/>
              <w:bottom w:val="single" w:sz="4" w:space="0" w:color="auto"/>
              <w:right w:val="single" w:sz="6" w:space="0" w:color="auto"/>
            </w:tcBorders>
          </w:tcPr>
          <w:p w:rsidR="00532626" w:rsidRPr="003B1F63" w:rsidRDefault="00532626" w:rsidP="00334F97">
            <w:pPr>
              <w:autoSpaceDE w:val="0"/>
              <w:autoSpaceDN w:val="0"/>
              <w:adjustRightInd w:val="0"/>
              <w:rPr>
                <w:color w:val="000000"/>
                <w:lang w:val="kk-KZ"/>
              </w:rPr>
            </w:pPr>
            <w:r w:rsidRPr="003B1F63">
              <w:rPr>
                <w:color w:val="000000"/>
                <w:lang w:val="kk-KZ"/>
              </w:rPr>
              <w:t>4. Кәсіпкерлік құзіреттілігі</w:t>
            </w:r>
          </w:p>
          <w:p w:rsidR="00532626" w:rsidRPr="003B1F63" w:rsidRDefault="00532626" w:rsidP="00334F97">
            <w:pPr>
              <w:autoSpaceDE w:val="0"/>
              <w:autoSpaceDN w:val="0"/>
              <w:adjustRightInd w:val="0"/>
              <w:rPr>
                <w:color w:val="000000"/>
                <w:lang w:val="kk-KZ"/>
              </w:rPr>
            </w:pPr>
          </w:p>
        </w:tc>
        <w:tc>
          <w:tcPr>
            <w:tcW w:w="3262" w:type="dxa"/>
            <w:tcBorders>
              <w:top w:val="single" w:sz="4" w:space="0" w:color="auto"/>
              <w:left w:val="single" w:sz="6" w:space="0" w:color="auto"/>
              <w:bottom w:val="single" w:sz="4" w:space="0" w:color="auto"/>
              <w:right w:val="single" w:sz="6" w:space="0" w:color="auto"/>
            </w:tcBorders>
          </w:tcPr>
          <w:p w:rsidR="00532626" w:rsidRPr="003B1F63" w:rsidRDefault="00532626" w:rsidP="00334F97">
            <w:pPr>
              <w:widowControl w:val="0"/>
              <w:shd w:val="clear" w:color="auto" w:fill="FFFFFF"/>
              <w:tabs>
                <w:tab w:val="left" w:pos="9356"/>
              </w:tabs>
              <w:autoSpaceDE w:val="0"/>
              <w:autoSpaceDN w:val="0"/>
              <w:adjustRightInd w:val="0"/>
              <w:ind w:right="85"/>
              <w:rPr>
                <w:bCs/>
                <w:color w:val="000000"/>
                <w:spacing w:val="-2"/>
                <w:lang w:val="kk-KZ"/>
              </w:rPr>
            </w:pPr>
            <w:r w:rsidRPr="003B1F63">
              <w:rPr>
                <w:color w:val="000000"/>
                <w:spacing w:val="1"/>
                <w:lang w:val="kk-KZ"/>
              </w:rPr>
              <w:t>Студенттерді ғылымдар түйісіндегі шынайы дамушы өмірде кәсіптік икемділікке ие ететін іргелі құқықтық білімін бағалайды.</w:t>
            </w:r>
          </w:p>
        </w:tc>
        <w:tc>
          <w:tcPr>
            <w:tcW w:w="2302" w:type="dxa"/>
            <w:tcBorders>
              <w:top w:val="single" w:sz="4" w:space="0" w:color="auto"/>
              <w:left w:val="single" w:sz="6" w:space="0" w:color="auto"/>
              <w:bottom w:val="single" w:sz="4" w:space="0" w:color="auto"/>
              <w:right w:val="single" w:sz="6" w:space="0" w:color="auto"/>
            </w:tcBorders>
          </w:tcPr>
          <w:p w:rsidR="00532626" w:rsidRPr="003B1F63" w:rsidRDefault="00532626" w:rsidP="00334F97">
            <w:pPr>
              <w:autoSpaceDE w:val="0"/>
              <w:autoSpaceDN w:val="0"/>
              <w:adjustRightInd w:val="0"/>
              <w:rPr>
                <w:lang w:val="kk-KZ"/>
              </w:rPr>
            </w:pPr>
          </w:p>
        </w:tc>
      </w:tr>
      <w:tr w:rsidR="00532626" w:rsidRPr="003B1F63" w:rsidTr="00334F97">
        <w:trPr>
          <w:trHeight w:val="473"/>
          <w:jc w:val="center"/>
        </w:trPr>
        <w:tc>
          <w:tcPr>
            <w:tcW w:w="480" w:type="dxa"/>
            <w:vMerge/>
            <w:tcBorders>
              <w:left w:val="single" w:sz="6" w:space="0" w:color="auto"/>
              <w:right w:val="single" w:sz="6" w:space="0" w:color="auto"/>
            </w:tcBorders>
          </w:tcPr>
          <w:p w:rsidR="00532626" w:rsidRPr="003B1F63" w:rsidRDefault="00532626" w:rsidP="00334F97">
            <w:pPr>
              <w:autoSpaceDE w:val="0"/>
              <w:autoSpaceDN w:val="0"/>
              <w:adjustRightInd w:val="0"/>
              <w:rPr>
                <w:color w:val="000000"/>
                <w:lang w:val="kk-KZ"/>
              </w:rPr>
            </w:pPr>
          </w:p>
        </w:tc>
        <w:tc>
          <w:tcPr>
            <w:tcW w:w="1788" w:type="dxa"/>
            <w:vMerge/>
            <w:tcBorders>
              <w:left w:val="single" w:sz="6" w:space="0" w:color="auto"/>
              <w:right w:val="single" w:sz="6" w:space="0" w:color="auto"/>
            </w:tcBorders>
          </w:tcPr>
          <w:p w:rsidR="00532626" w:rsidRPr="003B1F63" w:rsidRDefault="00532626" w:rsidP="00334F97">
            <w:pPr>
              <w:autoSpaceDE w:val="0"/>
              <w:autoSpaceDN w:val="0"/>
              <w:adjustRightInd w:val="0"/>
              <w:rPr>
                <w:color w:val="000000"/>
                <w:lang w:val="kk-KZ"/>
              </w:rPr>
            </w:pPr>
          </w:p>
        </w:tc>
        <w:tc>
          <w:tcPr>
            <w:tcW w:w="2128" w:type="dxa"/>
            <w:tcBorders>
              <w:top w:val="single" w:sz="4" w:space="0" w:color="auto"/>
              <w:left w:val="single" w:sz="6" w:space="0" w:color="auto"/>
              <w:bottom w:val="single" w:sz="4" w:space="0" w:color="auto"/>
              <w:right w:val="single" w:sz="6" w:space="0" w:color="auto"/>
            </w:tcBorders>
          </w:tcPr>
          <w:p w:rsidR="00532626" w:rsidRPr="003B1F63" w:rsidRDefault="00532626" w:rsidP="00334F97">
            <w:pPr>
              <w:autoSpaceDE w:val="0"/>
              <w:autoSpaceDN w:val="0"/>
              <w:adjustRightInd w:val="0"/>
              <w:rPr>
                <w:color w:val="000000"/>
                <w:lang w:val="kk-KZ"/>
              </w:rPr>
            </w:pPr>
            <w:r w:rsidRPr="003B1F63">
              <w:rPr>
                <w:color w:val="000000"/>
                <w:lang w:val="kk-KZ"/>
              </w:rPr>
              <w:t>5. Компьютерлік және ақпараттық құзіреттілік</w:t>
            </w:r>
          </w:p>
        </w:tc>
        <w:tc>
          <w:tcPr>
            <w:tcW w:w="3262" w:type="dxa"/>
            <w:tcBorders>
              <w:top w:val="single" w:sz="4" w:space="0" w:color="auto"/>
              <w:left w:val="single" w:sz="6" w:space="0" w:color="auto"/>
              <w:bottom w:val="single" w:sz="4" w:space="0" w:color="auto"/>
              <w:right w:val="single" w:sz="6" w:space="0" w:color="auto"/>
            </w:tcBorders>
          </w:tcPr>
          <w:p w:rsidR="00532626" w:rsidRPr="003B1F63" w:rsidRDefault="00532626" w:rsidP="00334F97">
            <w:pPr>
              <w:widowControl w:val="0"/>
              <w:shd w:val="clear" w:color="auto" w:fill="FFFFFF"/>
              <w:tabs>
                <w:tab w:val="left" w:pos="9356"/>
              </w:tabs>
              <w:autoSpaceDE w:val="0"/>
              <w:autoSpaceDN w:val="0"/>
              <w:adjustRightInd w:val="0"/>
              <w:ind w:right="85"/>
              <w:rPr>
                <w:color w:val="000000"/>
                <w:lang w:val="kk-KZ"/>
              </w:rPr>
            </w:pPr>
            <w:r w:rsidRPr="003B1F63">
              <w:rPr>
                <w:color w:val="000000"/>
                <w:lang w:val="kk-KZ"/>
              </w:rPr>
              <w:t xml:space="preserve">Студенттерге / оқытушыларға / оқу экспериментін жоспарлау және жүргізу кезінде білімін және жүзеге асыра алатындығын, болған оқиғаны және </w:t>
            </w:r>
          </w:p>
          <w:p w:rsidR="00532626" w:rsidRPr="003B1F63" w:rsidRDefault="00532626" w:rsidP="00334F97">
            <w:pPr>
              <w:widowControl w:val="0"/>
              <w:shd w:val="clear" w:color="auto" w:fill="FFFFFF"/>
              <w:tabs>
                <w:tab w:val="left" w:pos="9356"/>
              </w:tabs>
              <w:autoSpaceDE w:val="0"/>
              <w:autoSpaceDN w:val="0"/>
              <w:adjustRightInd w:val="0"/>
              <w:ind w:right="-140"/>
              <w:rPr>
                <w:bCs/>
                <w:color w:val="000000"/>
                <w:spacing w:val="-2"/>
                <w:lang w:val="kk-KZ"/>
              </w:rPr>
            </w:pPr>
            <w:r w:rsidRPr="003B1F63">
              <w:rPr>
                <w:color w:val="000000"/>
                <w:lang w:val="kk-KZ"/>
              </w:rPr>
              <w:t>бір-бірімен қатынасын тексереді.</w:t>
            </w:r>
          </w:p>
        </w:tc>
        <w:tc>
          <w:tcPr>
            <w:tcW w:w="2302" w:type="dxa"/>
            <w:tcBorders>
              <w:top w:val="single" w:sz="4" w:space="0" w:color="auto"/>
              <w:left w:val="single" w:sz="6" w:space="0" w:color="auto"/>
              <w:bottom w:val="single" w:sz="4" w:space="0" w:color="auto"/>
              <w:right w:val="single" w:sz="6" w:space="0" w:color="auto"/>
            </w:tcBorders>
          </w:tcPr>
          <w:p w:rsidR="00532626" w:rsidRPr="003B1F63" w:rsidRDefault="00532626" w:rsidP="00334F97">
            <w:pPr>
              <w:autoSpaceDE w:val="0"/>
              <w:autoSpaceDN w:val="0"/>
              <w:adjustRightInd w:val="0"/>
              <w:rPr>
                <w:lang w:val="kk-KZ"/>
              </w:rPr>
            </w:pPr>
          </w:p>
        </w:tc>
      </w:tr>
      <w:tr w:rsidR="00532626" w:rsidRPr="00007EA1" w:rsidTr="00334F97">
        <w:trPr>
          <w:trHeight w:val="777"/>
          <w:jc w:val="center"/>
        </w:trPr>
        <w:tc>
          <w:tcPr>
            <w:tcW w:w="480" w:type="dxa"/>
            <w:vMerge/>
            <w:tcBorders>
              <w:left w:val="single" w:sz="6" w:space="0" w:color="auto"/>
              <w:right w:val="single" w:sz="6" w:space="0" w:color="auto"/>
            </w:tcBorders>
          </w:tcPr>
          <w:p w:rsidR="00532626" w:rsidRPr="003B1F63" w:rsidRDefault="00532626" w:rsidP="00334F97">
            <w:pPr>
              <w:autoSpaceDE w:val="0"/>
              <w:autoSpaceDN w:val="0"/>
              <w:adjustRightInd w:val="0"/>
              <w:rPr>
                <w:color w:val="000000"/>
                <w:lang w:val="kk-KZ"/>
              </w:rPr>
            </w:pPr>
          </w:p>
        </w:tc>
        <w:tc>
          <w:tcPr>
            <w:tcW w:w="1788" w:type="dxa"/>
            <w:vMerge/>
            <w:tcBorders>
              <w:left w:val="single" w:sz="6" w:space="0" w:color="auto"/>
              <w:right w:val="single" w:sz="6" w:space="0" w:color="auto"/>
            </w:tcBorders>
          </w:tcPr>
          <w:p w:rsidR="00532626" w:rsidRPr="003B1F63" w:rsidRDefault="00532626" w:rsidP="00334F97">
            <w:pPr>
              <w:autoSpaceDE w:val="0"/>
              <w:autoSpaceDN w:val="0"/>
              <w:adjustRightInd w:val="0"/>
              <w:rPr>
                <w:color w:val="000000"/>
                <w:lang w:val="kk-KZ"/>
              </w:rPr>
            </w:pPr>
          </w:p>
        </w:tc>
        <w:tc>
          <w:tcPr>
            <w:tcW w:w="2128" w:type="dxa"/>
            <w:vMerge w:val="restart"/>
            <w:tcBorders>
              <w:top w:val="single" w:sz="4" w:space="0" w:color="auto"/>
              <w:left w:val="single" w:sz="6" w:space="0" w:color="auto"/>
              <w:right w:val="single" w:sz="6" w:space="0" w:color="auto"/>
            </w:tcBorders>
          </w:tcPr>
          <w:p w:rsidR="00532626" w:rsidRPr="003B1F63" w:rsidRDefault="00532626" w:rsidP="00334F97">
            <w:pPr>
              <w:autoSpaceDE w:val="0"/>
              <w:autoSpaceDN w:val="0"/>
              <w:adjustRightInd w:val="0"/>
              <w:rPr>
                <w:color w:val="000000"/>
                <w:lang w:val="kk-KZ"/>
              </w:rPr>
            </w:pPr>
            <w:r w:rsidRPr="003B1F63">
              <w:rPr>
                <w:color w:val="000000"/>
                <w:lang w:val="kk-KZ"/>
              </w:rPr>
              <w:t>6. «Коммуникативтік дағдылар» құзіреттілігі (мәдени құзіреттілік, сыни ойлау, жаңашылдық, командада жұмыс жұмыс жасай білу қабілеттілігі, шеттілділік құзіреттілігі)</w:t>
            </w:r>
          </w:p>
        </w:tc>
        <w:tc>
          <w:tcPr>
            <w:tcW w:w="3262" w:type="dxa"/>
            <w:tcBorders>
              <w:top w:val="single" w:sz="4" w:space="0" w:color="auto"/>
              <w:left w:val="single" w:sz="6" w:space="0" w:color="auto"/>
              <w:bottom w:val="single" w:sz="4" w:space="0" w:color="auto"/>
              <w:right w:val="single" w:sz="6" w:space="0" w:color="auto"/>
            </w:tcBorders>
          </w:tcPr>
          <w:p w:rsidR="00532626" w:rsidRPr="003B1F63" w:rsidRDefault="00532626" w:rsidP="00334F97">
            <w:pPr>
              <w:widowControl w:val="0"/>
              <w:shd w:val="clear" w:color="auto" w:fill="FFFFFF"/>
              <w:tabs>
                <w:tab w:val="left" w:pos="9356"/>
              </w:tabs>
              <w:autoSpaceDE w:val="0"/>
              <w:autoSpaceDN w:val="0"/>
              <w:adjustRightInd w:val="0"/>
              <w:ind w:right="-140"/>
              <w:rPr>
                <w:bCs/>
                <w:color w:val="000000"/>
                <w:spacing w:val="-2"/>
                <w:lang w:val="kk-KZ"/>
              </w:rPr>
            </w:pPr>
            <w:r w:rsidRPr="003B1F63">
              <w:rPr>
                <w:color w:val="000000"/>
                <w:lang w:val="kk-KZ"/>
              </w:rPr>
              <w:t>Студенттерге ақпаратпен жұмыс істеу жөнінде өзінің білімін (оқу, ақпараттық, ғылыми) және жүзеге асыра алатындығын тексереді.</w:t>
            </w:r>
          </w:p>
        </w:tc>
        <w:tc>
          <w:tcPr>
            <w:tcW w:w="2302" w:type="dxa"/>
            <w:vMerge w:val="restart"/>
            <w:tcBorders>
              <w:top w:val="single" w:sz="4" w:space="0" w:color="auto"/>
              <w:left w:val="single" w:sz="6" w:space="0" w:color="auto"/>
              <w:right w:val="single" w:sz="6" w:space="0" w:color="auto"/>
            </w:tcBorders>
          </w:tcPr>
          <w:p w:rsidR="00532626" w:rsidRPr="003B1F63" w:rsidRDefault="00532626" w:rsidP="00334F97">
            <w:pPr>
              <w:autoSpaceDE w:val="0"/>
              <w:autoSpaceDN w:val="0"/>
              <w:adjustRightInd w:val="0"/>
              <w:rPr>
                <w:lang w:val="kk-KZ"/>
              </w:rPr>
            </w:pPr>
          </w:p>
        </w:tc>
      </w:tr>
      <w:tr w:rsidR="00532626" w:rsidRPr="00007EA1" w:rsidTr="00334F97">
        <w:trPr>
          <w:trHeight w:val="1141"/>
          <w:jc w:val="center"/>
        </w:trPr>
        <w:tc>
          <w:tcPr>
            <w:tcW w:w="480" w:type="dxa"/>
            <w:vMerge/>
            <w:tcBorders>
              <w:left w:val="single" w:sz="6" w:space="0" w:color="auto"/>
              <w:right w:val="single" w:sz="6" w:space="0" w:color="auto"/>
            </w:tcBorders>
          </w:tcPr>
          <w:p w:rsidR="00532626" w:rsidRPr="003B1F63" w:rsidRDefault="00532626" w:rsidP="00334F97">
            <w:pPr>
              <w:autoSpaceDE w:val="0"/>
              <w:autoSpaceDN w:val="0"/>
              <w:adjustRightInd w:val="0"/>
              <w:rPr>
                <w:color w:val="000000"/>
                <w:lang w:val="kk-KZ"/>
              </w:rPr>
            </w:pPr>
          </w:p>
        </w:tc>
        <w:tc>
          <w:tcPr>
            <w:tcW w:w="1788" w:type="dxa"/>
            <w:vMerge/>
            <w:tcBorders>
              <w:left w:val="single" w:sz="6" w:space="0" w:color="auto"/>
              <w:right w:val="single" w:sz="6" w:space="0" w:color="auto"/>
            </w:tcBorders>
          </w:tcPr>
          <w:p w:rsidR="00532626" w:rsidRPr="003B1F63" w:rsidRDefault="00532626" w:rsidP="00334F97">
            <w:pPr>
              <w:autoSpaceDE w:val="0"/>
              <w:autoSpaceDN w:val="0"/>
              <w:adjustRightInd w:val="0"/>
              <w:rPr>
                <w:color w:val="000000"/>
                <w:lang w:val="kk-KZ"/>
              </w:rPr>
            </w:pPr>
          </w:p>
        </w:tc>
        <w:tc>
          <w:tcPr>
            <w:tcW w:w="2128" w:type="dxa"/>
            <w:vMerge/>
            <w:tcBorders>
              <w:left w:val="single" w:sz="6" w:space="0" w:color="auto"/>
              <w:right w:val="single" w:sz="6" w:space="0" w:color="auto"/>
            </w:tcBorders>
          </w:tcPr>
          <w:p w:rsidR="00532626" w:rsidRPr="003B1F63" w:rsidRDefault="00532626" w:rsidP="00334F97">
            <w:pPr>
              <w:autoSpaceDE w:val="0"/>
              <w:autoSpaceDN w:val="0"/>
              <w:adjustRightInd w:val="0"/>
              <w:rPr>
                <w:color w:val="000000"/>
                <w:lang w:val="kk-KZ"/>
              </w:rPr>
            </w:pPr>
          </w:p>
        </w:tc>
        <w:tc>
          <w:tcPr>
            <w:tcW w:w="3262" w:type="dxa"/>
            <w:tcBorders>
              <w:top w:val="single" w:sz="4" w:space="0" w:color="auto"/>
              <w:left w:val="single" w:sz="6" w:space="0" w:color="auto"/>
              <w:right w:val="single" w:sz="6" w:space="0" w:color="auto"/>
            </w:tcBorders>
          </w:tcPr>
          <w:p w:rsidR="00532626" w:rsidRPr="003B1F63" w:rsidRDefault="00532626" w:rsidP="00334F97">
            <w:pPr>
              <w:widowControl w:val="0"/>
              <w:shd w:val="clear" w:color="auto" w:fill="FFFFFF"/>
              <w:tabs>
                <w:tab w:val="left" w:pos="9356"/>
              </w:tabs>
              <w:autoSpaceDE w:val="0"/>
              <w:autoSpaceDN w:val="0"/>
              <w:adjustRightInd w:val="0"/>
              <w:ind w:right="85"/>
              <w:rPr>
                <w:color w:val="000000"/>
                <w:lang w:val="kk-KZ"/>
              </w:rPr>
            </w:pPr>
            <w:r w:rsidRPr="003B1F63">
              <w:rPr>
                <w:color w:val="000000"/>
                <w:lang w:val="kk-KZ"/>
              </w:rPr>
              <w:t>Ізденіс аймағында ақпаратты қорытындылау және талқылау, өзінің қорытынды ойын халық алдында талқылайды.</w:t>
            </w:r>
          </w:p>
        </w:tc>
        <w:tc>
          <w:tcPr>
            <w:tcW w:w="2302" w:type="dxa"/>
            <w:vMerge/>
            <w:tcBorders>
              <w:left w:val="single" w:sz="6" w:space="0" w:color="auto"/>
              <w:right w:val="single" w:sz="6" w:space="0" w:color="auto"/>
            </w:tcBorders>
          </w:tcPr>
          <w:p w:rsidR="00532626" w:rsidRPr="003B1F63" w:rsidRDefault="00532626" w:rsidP="00334F97">
            <w:pPr>
              <w:autoSpaceDE w:val="0"/>
              <w:autoSpaceDN w:val="0"/>
              <w:adjustRightInd w:val="0"/>
              <w:rPr>
                <w:lang w:val="kk-KZ"/>
              </w:rPr>
            </w:pPr>
          </w:p>
        </w:tc>
      </w:tr>
      <w:tr w:rsidR="00532626" w:rsidRPr="00007EA1" w:rsidTr="00334F97">
        <w:trPr>
          <w:trHeight w:val="81"/>
          <w:jc w:val="center"/>
        </w:trPr>
        <w:tc>
          <w:tcPr>
            <w:tcW w:w="480" w:type="dxa"/>
            <w:vMerge w:val="restart"/>
            <w:tcBorders>
              <w:top w:val="single" w:sz="6" w:space="0" w:color="auto"/>
              <w:left w:val="single" w:sz="6" w:space="0" w:color="auto"/>
              <w:right w:val="single" w:sz="6" w:space="0" w:color="auto"/>
            </w:tcBorders>
          </w:tcPr>
          <w:p w:rsidR="00532626" w:rsidRPr="003B1F63" w:rsidRDefault="00532626" w:rsidP="00334F97">
            <w:pPr>
              <w:autoSpaceDE w:val="0"/>
              <w:autoSpaceDN w:val="0"/>
              <w:adjustRightInd w:val="0"/>
              <w:rPr>
                <w:color w:val="000000"/>
              </w:rPr>
            </w:pPr>
            <w:r w:rsidRPr="003B1F63">
              <w:rPr>
                <w:color w:val="000000"/>
              </w:rPr>
              <w:t>D</w:t>
            </w:r>
          </w:p>
        </w:tc>
        <w:tc>
          <w:tcPr>
            <w:tcW w:w="1788" w:type="dxa"/>
            <w:vMerge w:val="restart"/>
            <w:tcBorders>
              <w:top w:val="single" w:sz="6" w:space="0" w:color="auto"/>
              <w:left w:val="single" w:sz="6" w:space="0" w:color="auto"/>
              <w:right w:val="single" w:sz="6" w:space="0" w:color="auto"/>
            </w:tcBorders>
          </w:tcPr>
          <w:p w:rsidR="00532626" w:rsidRPr="003B1F63" w:rsidRDefault="00532626" w:rsidP="00334F97">
            <w:pPr>
              <w:autoSpaceDE w:val="0"/>
              <w:autoSpaceDN w:val="0"/>
              <w:adjustRightInd w:val="0"/>
              <w:rPr>
                <w:color w:val="000000"/>
                <w:lang w:val="kk-KZ"/>
              </w:rPr>
            </w:pPr>
            <w:r w:rsidRPr="003B1F63">
              <w:rPr>
                <w:color w:val="000000"/>
                <w:lang w:val="kk-KZ"/>
              </w:rPr>
              <w:t>Өз қорытындыларын және білімін, олардың негіздемесін мамандарға және маман еместерге айқын және ашық хабарлау</w:t>
            </w:r>
          </w:p>
        </w:tc>
        <w:tc>
          <w:tcPr>
            <w:tcW w:w="2128" w:type="dxa"/>
            <w:vMerge w:val="restart"/>
            <w:tcBorders>
              <w:top w:val="single" w:sz="6" w:space="0" w:color="auto"/>
              <w:left w:val="single" w:sz="6" w:space="0" w:color="auto"/>
              <w:right w:val="single" w:sz="6" w:space="0" w:color="auto"/>
            </w:tcBorders>
          </w:tcPr>
          <w:p w:rsidR="00532626" w:rsidRPr="003B1F63" w:rsidRDefault="00532626" w:rsidP="00334F97">
            <w:pPr>
              <w:autoSpaceDE w:val="0"/>
              <w:autoSpaceDN w:val="0"/>
              <w:adjustRightInd w:val="0"/>
              <w:rPr>
                <w:color w:val="000000"/>
                <w:lang w:val="kk-KZ"/>
              </w:rPr>
            </w:pPr>
            <w:r w:rsidRPr="003B1F63">
              <w:rPr>
                <w:color w:val="000000"/>
                <w:lang w:val="kk-KZ"/>
              </w:rPr>
              <w:t xml:space="preserve">1. «Денсаулық адвокаты» құзіреттілігі </w:t>
            </w:r>
          </w:p>
        </w:tc>
        <w:tc>
          <w:tcPr>
            <w:tcW w:w="3262" w:type="dxa"/>
            <w:tcBorders>
              <w:top w:val="single" w:sz="6" w:space="0" w:color="auto"/>
              <w:left w:val="single" w:sz="6" w:space="0" w:color="auto"/>
              <w:bottom w:val="single" w:sz="4" w:space="0" w:color="auto"/>
              <w:right w:val="single" w:sz="6" w:space="0" w:color="auto"/>
            </w:tcBorders>
          </w:tcPr>
          <w:p w:rsidR="00532626" w:rsidRPr="003B1F63" w:rsidRDefault="00532626" w:rsidP="00334F97">
            <w:pPr>
              <w:widowControl w:val="0"/>
              <w:shd w:val="clear" w:color="auto" w:fill="FFFFFF"/>
              <w:tabs>
                <w:tab w:val="left" w:pos="9356"/>
              </w:tabs>
              <w:autoSpaceDE w:val="0"/>
              <w:autoSpaceDN w:val="0"/>
              <w:adjustRightInd w:val="0"/>
              <w:ind w:right="85"/>
              <w:rPr>
                <w:bCs/>
                <w:color w:val="000000"/>
                <w:spacing w:val="-2"/>
                <w:lang w:val="kk-KZ"/>
              </w:rPr>
            </w:pPr>
            <w:r w:rsidRPr="003B1F63">
              <w:rPr>
                <w:bCs/>
                <w:color w:val="000000"/>
                <w:spacing w:val="-2"/>
                <w:lang w:val="kk-KZ"/>
              </w:rPr>
              <w:t>Кәсіптік және еңбектік қызметтің құқықтық заңдылығының айырмашылығынан қорытынды шығарады.</w:t>
            </w:r>
          </w:p>
        </w:tc>
        <w:tc>
          <w:tcPr>
            <w:tcW w:w="2302" w:type="dxa"/>
            <w:vMerge w:val="restart"/>
            <w:tcBorders>
              <w:top w:val="single" w:sz="6" w:space="0" w:color="auto"/>
              <w:left w:val="single" w:sz="6" w:space="0" w:color="auto"/>
              <w:right w:val="single" w:sz="6" w:space="0" w:color="auto"/>
            </w:tcBorders>
          </w:tcPr>
          <w:p w:rsidR="00532626" w:rsidRPr="003B1F63" w:rsidRDefault="00532626" w:rsidP="00334F97">
            <w:pPr>
              <w:widowControl w:val="0"/>
              <w:shd w:val="clear" w:color="auto" w:fill="FFFFFF"/>
              <w:tabs>
                <w:tab w:val="left" w:pos="9356"/>
              </w:tabs>
              <w:autoSpaceDE w:val="0"/>
              <w:autoSpaceDN w:val="0"/>
              <w:adjustRightInd w:val="0"/>
              <w:ind w:right="-140"/>
              <w:rPr>
                <w:color w:val="000000"/>
                <w:lang w:val="kk-KZ"/>
              </w:rPr>
            </w:pPr>
            <w:r w:rsidRPr="003B1F63">
              <w:rPr>
                <w:color w:val="000000"/>
                <w:lang w:val="kk-KZ"/>
              </w:rPr>
              <w:t>Мейірбикелік  процестегі заңды</w:t>
            </w:r>
          </w:p>
          <w:p w:rsidR="00532626" w:rsidRPr="003B1F63" w:rsidRDefault="00532626" w:rsidP="00334F97">
            <w:pPr>
              <w:pStyle w:val="31"/>
              <w:widowControl w:val="0"/>
              <w:spacing w:after="0"/>
              <w:ind w:left="0" w:right="119"/>
              <w:jc w:val="both"/>
              <w:rPr>
                <w:color w:val="000000"/>
                <w:sz w:val="24"/>
                <w:szCs w:val="24"/>
                <w:lang w:val="kk-KZ"/>
              </w:rPr>
            </w:pPr>
            <w:r w:rsidRPr="003B1F63">
              <w:rPr>
                <w:color w:val="000000"/>
                <w:sz w:val="24"/>
                <w:szCs w:val="24"/>
                <w:lang w:val="kk-KZ"/>
              </w:rPr>
              <w:t>актыны орындау және оның нәтижесін бағалау, қорытындылау, болған жағдайды түсіндіру, этикалық және әлеуметтік жауапкершіліктің бір – бірімен байланысының себепті – тергеулі қатынасын бағалайды</w:t>
            </w:r>
          </w:p>
          <w:p w:rsidR="00532626" w:rsidRPr="003B1F63" w:rsidRDefault="00532626" w:rsidP="00334F97">
            <w:pPr>
              <w:autoSpaceDE w:val="0"/>
              <w:autoSpaceDN w:val="0"/>
              <w:adjustRightInd w:val="0"/>
              <w:rPr>
                <w:lang w:val="kk-KZ"/>
              </w:rPr>
            </w:pPr>
          </w:p>
        </w:tc>
      </w:tr>
      <w:tr w:rsidR="00532626" w:rsidRPr="00007EA1" w:rsidTr="00334F97">
        <w:trPr>
          <w:trHeight w:val="190"/>
          <w:jc w:val="center"/>
        </w:trPr>
        <w:tc>
          <w:tcPr>
            <w:tcW w:w="480" w:type="dxa"/>
            <w:vMerge/>
            <w:tcBorders>
              <w:left w:val="single" w:sz="6" w:space="0" w:color="auto"/>
              <w:right w:val="single" w:sz="6" w:space="0" w:color="auto"/>
            </w:tcBorders>
          </w:tcPr>
          <w:p w:rsidR="00532626" w:rsidRPr="003B1F63" w:rsidRDefault="00532626" w:rsidP="00334F97">
            <w:pPr>
              <w:autoSpaceDE w:val="0"/>
              <w:autoSpaceDN w:val="0"/>
              <w:adjustRightInd w:val="0"/>
              <w:rPr>
                <w:color w:val="000000"/>
                <w:lang w:val="kk-KZ"/>
              </w:rPr>
            </w:pPr>
          </w:p>
        </w:tc>
        <w:tc>
          <w:tcPr>
            <w:tcW w:w="1788" w:type="dxa"/>
            <w:vMerge/>
            <w:tcBorders>
              <w:left w:val="single" w:sz="6" w:space="0" w:color="auto"/>
              <w:right w:val="single" w:sz="6" w:space="0" w:color="auto"/>
            </w:tcBorders>
          </w:tcPr>
          <w:p w:rsidR="00532626" w:rsidRPr="003B1F63" w:rsidRDefault="00532626" w:rsidP="00334F97">
            <w:pPr>
              <w:autoSpaceDE w:val="0"/>
              <w:autoSpaceDN w:val="0"/>
              <w:adjustRightInd w:val="0"/>
              <w:rPr>
                <w:color w:val="000000"/>
                <w:lang w:val="kk-KZ"/>
              </w:rPr>
            </w:pPr>
          </w:p>
        </w:tc>
        <w:tc>
          <w:tcPr>
            <w:tcW w:w="2128" w:type="dxa"/>
            <w:vMerge/>
            <w:tcBorders>
              <w:left w:val="single" w:sz="6" w:space="0" w:color="auto"/>
              <w:right w:val="single" w:sz="6" w:space="0" w:color="auto"/>
            </w:tcBorders>
          </w:tcPr>
          <w:p w:rsidR="00532626" w:rsidRPr="003B1F63" w:rsidRDefault="00532626" w:rsidP="00334F97">
            <w:pPr>
              <w:autoSpaceDE w:val="0"/>
              <w:autoSpaceDN w:val="0"/>
              <w:adjustRightInd w:val="0"/>
              <w:rPr>
                <w:color w:val="000000"/>
                <w:lang w:val="kk-KZ"/>
              </w:rPr>
            </w:pPr>
          </w:p>
        </w:tc>
        <w:tc>
          <w:tcPr>
            <w:tcW w:w="3262" w:type="dxa"/>
            <w:tcBorders>
              <w:top w:val="single" w:sz="4" w:space="0" w:color="auto"/>
              <w:left w:val="single" w:sz="6" w:space="0" w:color="auto"/>
              <w:bottom w:val="single" w:sz="4" w:space="0" w:color="auto"/>
              <w:right w:val="single" w:sz="6" w:space="0" w:color="auto"/>
            </w:tcBorders>
          </w:tcPr>
          <w:p w:rsidR="00532626" w:rsidRPr="003B1F63" w:rsidRDefault="00532626" w:rsidP="00334F97">
            <w:pPr>
              <w:widowControl w:val="0"/>
              <w:shd w:val="clear" w:color="auto" w:fill="FFFFFF"/>
              <w:tabs>
                <w:tab w:val="left" w:pos="9356"/>
              </w:tabs>
              <w:autoSpaceDE w:val="0"/>
              <w:autoSpaceDN w:val="0"/>
              <w:adjustRightInd w:val="0"/>
              <w:ind w:right="85"/>
              <w:rPr>
                <w:bCs/>
                <w:color w:val="000000"/>
                <w:spacing w:val="-2"/>
                <w:lang w:val="kk-KZ"/>
              </w:rPr>
            </w:pPr>
            <w:r w:rsidRPr="003B1F63">
              <w:rPr>
                <w:bCs/>
                <w:color w:val="000000"/>
                <w:spacing w:val="-2"/>
                <w:lang w:val="kk-KZ"/>
              </w:rPr>
              <w:t xml:space="preserve">Мейірбике ісінің негізгі құқықтары </w:t>
            </w:r>
          </w:p>
          <w:p w:rsidR="00532626" w:rsidRPr="003B1F63" w:rsidRDefault="00532626" w:rsidP="00334F97">
            <w:pPr>
              <w:widowControl w:val="0"/>
              <w:shd w:val="clear" w:color="auto" w:fill="FFFFFF"/>
              <w:tabs>
                <w:tab w:val="left" w:pos="9356"/>
              </w:tabs>
              <w:autoSpaceDE w:val="0"/>
              <w:autoSpaceDN w:val="0"/>
              <w:adjustRightInd w:val="0"/>
              <w:ind w:right="-140"/>
              <w:rPr>
                <w:bCs/>
                <w:color w:val="000000"/>
                <w:spacing w:val="-2"/>
                <w:lang w:val="kk-KZ"/>
              </w:rPr>
            </w:pPr>
            <w:r w:rsidRPr="003B1F63">
              <w:rPr>
                <w:bCs/>
                <w:color w:val="000000"/>
                <w:spacing w:val="-2"/>
                <w:lang w:val="kk-KZ"/>
              </w:rPr>
              <w:t>мен міндеттерін бағалайды.</w:t>
            </w:r>
          </w:p>
        </w:tc>
        <w:tc>
          <w:tcPr>
            <w:tcW w:w="2302" w:type="dxa"/>
            <w:vMerge/>
            <w:tcBorders>
              <w:left w:val="single" w:sz="6" w:space="0" w:color="auto"/>
              <w:right w:val="single" w:sz="6" w:space="0" w:color="auto"/>
            </w:tcBorders>
          </w:tcPr>
          <w:p w:rsidR="00532626" w:rsidRPr="003B1F63" w:rsidRDefault="00532626" w:rsidP="00334F97">
            <w:pPr>
              <w:autoSpaceDE w:val="0"/>
              <w:autoSpaceDN w:val="0"/>
              <w:adjustRightInd w:val="0"/>
              <w:rPr>
                <w:lang w:val="kk-KZ"/>
              </w:rPr>
            </w:pPr>
          </w:p>
        </w:tc>
      </w:tr>
      <w:tr w:rsidR="00532626" w:rsidRPr="00007EA1" w:rsidTr="00334F97">
        <w:trPr>
          <w:trHeight w:val="136"/>
          <w:jc w:val="center"/>
        </w:trPr>
        <w:tc>
          <w:tcPr>
            <w:tcW w:w="480" w:type="dxa"/>
            <w:vMerge/>
            <w:tcBorders>
              <w:left w:val="single" w:sz="6" w:space="0" w:color="auto"/>
              <w:right w:val="single" w:sz="6" w:space="0" w:color="auto"/>
            </w:tcBorders>
          </w:tcPr>
          <w:p w:rsidR="00532626" w:rsidRPr="003B1F63" w:rsidRDefault="00532626" w:rsidP="00334F97">
            <w:pPr>
              <w:autoSpaceDE w:val="0"/>
              <w:autoSpaceDN w:val="0"/>
              <w:adjustRightInd w:val="0"/>
              <w:rPr>
                <w:color w:val="000000"/>
                <w:lang w:val="kk-KZ"/>
              </w:rPr>
            </w:pPr>
          </w:p>
        </w:tc>
        <w:tc>
          <w:tcPr>
            <w:tcW w:w="1788" w:type="dxa"/>
            <w:vMerge/>
            <w:tcBorders>
              <w:left w:val="single" w:sz="6" w:space="0" w:color="auto"/>
              <w:right w:val="single" w:sz="6" w:space="0" w:color="auto"/>
            </w:tcBorders>
          </w:tcPr>
          <w:p w:rsidR="00532626" w:rsidRPr="003B1F63" w:rsidRDefault="00532626" w:rsidP="00334F97">
            <w:pPr>
              <w:autoSpaceDE w:val="0"/>
              <w:autoSpaceDN w:val="0"/>
              <w:adjustRightInd w:val="0"/>
              <w:rPr>
                <w:color w:val="000000"/>
                <w:lang w:val="kk-KZ"/>
              </w:rPr>
            </w:pPr>
          </w:p>
        </w:tc>
        <w:tc>
          <w:tcPr>
            <w:tcW w:w="2128" w:type="dxa"/>
            <w:vMerge/>
            <w:tcBorders>
              <w:left w:val="single" w:sz="6" w:space="0" w:color="auto"/>
              <w:right w:val="single" w:sz="6" w:space="0" w:color="auto"/>
            </w:tcBorders>
          </w:tcPr>
          <w:p w:rsidR="00532626" w:rsidRPr="003B1F63" w:rsidRDefault="00532626" w:rsidP="00334F97">
            <w:pPr>
              <w:autoSpaceDE w:val="0"/>
              <w:autoSpaceDN w:val="0"/>
              <w:adjustRightInd w:val="0"/>
              <w:rPr>
                <w:color w:val="000000"/>
                <w:lang w:val="kk-KZ"/>
              </w:rPr>
            </w:pPr>
          </w:p>
        </w:tc>
        <w:tc>
          <w:tcPr>
            <w:tcW w:w="3262" w:type="dxa"/>
            <w:tcBorders>
              <w:top w:val="single" w:sz="4" w:space="0" w:color="auto"/>
              <w:left w:val="single" w:sz="6" w:space="0" w:color="auto"/>
              <w:bottom w:val="single" w:sz="4" w:space="0" w:color="auto"/>
              <w:right w:val="single" w:sz="6" w:space="0" w:color="auto"/>
            </w:tcBorders>
          </w:tcPr>
          <w:p w:rsidR="00532626" w:rsidRPr="003B1F63" w:rsidRDefault="00532626" w:rsidP="00334F97">
            <w:pPr>
              <w:widowControl w:val="0"/>
              <w:shd w:val="clear" w:color="auto" w:fill="FFFFFF"/>
              <w:tabs>
                <w:tab w:val="left" w:pos="9356"/>
              </w:tabs>
              <w:autoSpaceDE w:val="0"/>
              <w:autoSpaceDN w:val="0"/>
              <w:adjustRightInd w:val="0"/>
              <w:ind w:right="-140"/>
              <w:rPr>
                <w:bCs/>
                <w:color w:val="000000"/>
                <w:spacing w:val="-2"/>
                <w:lang w:val="kk-KZ"/>
              </w:rPr>
            </w:pPr>
            <w:r w:rsidRPr="003B1F63">
              <w:rPr>
                <w:bCs/>
                <w:color w:val="000000"/>
                <w:spacing w:val="-2"/>
                <w:lang w:val="kk-KZ"/>
              </w:rPr>
              <w:t>Мейірбике ісі практикасының</w:t>
            </w:r>
          </w:p>
          <w:p w:rsidR="00532626" w:rsidRPr="003B1F63" w:rsidRDefault="00532626" w:rsidP="00334F97">
            <w:pPr>
              <w:widowControl w:val="0"/>
              <w:shd w:val="clear" w:color="auto" w:fill="FFFFFF"/>
              <w:tabs>
                <w:tab w:val="left" w:pos="9356"/>
              </w:tabs>
              <w:autoSpaceDE w:val="0"/>
              <w:autoSpaceDN w:val="0"/>
              <w:adjustRightInd w:val="0"/>
              <w:ind w:right="85"/>
              <w:rPr>
                <w:bCs/>
                <w:color w:val="000000"/>
                <w:spacing w:val="-2"/>
                <w:lang w:val="kk-KZ"/>
              </w:rPr>
            </w:pPr>
            <w:r w:rsidRPr="003B1F63">
              <w:rPr>
                <w:bCs/>
                <w:color w:val="000000"/>
                <w:spacing w:val="-2"/>
                <w:lang w:val="kk-KZ"/>
              </w:rPr>
              <w:t>денсаулық сақтау заңдылықтарын бағалайды.</w:t>
            </w:r>
          </w:p>
        </w:tc>
        <w:tc>
          <w:tcPr>
            <w:tcW w:w="2302" w:type="dxa"/>
            <w:vMerge/>
            <w:tcBorders>
              <w:left w:val="single" w:sz="6" w:space="0" w:color="auto"/>
              <w:right w:val="single" w:sz="6" w:space="0" w:color="auto"/>
            </w:tcBorders>
          </w:tcPr>
          <w:p w:rsidR="00532626" w:rsidRPr="003B1F63" w:rsidRDefault="00532626" w:rsidP="00334F97">
            <w:pPr>
              <w:autoSpaceDE w:val="0"/>
              <w:autoSpaceDN w:val="0"/>
              <w:adjustRightInd w:val="0"/>
              <w:rPr>
                <w:lang w:val="kk-KZ"/>
              </w:rPr>
            </w:pPr>
          </w:p>
        </w:tc>
      </w:tr>
      <w:tr w:rsidR="00532626" w:rsidRPr="003B1F63" w:rsidTr="00334F97">
        <w:trPr>
          <w:trHeight w:val="149"/>
          <w:jc w:val="center"/>
        </w:trPr>
        <w:tc>
          <w:tcPr>
            <w:tcW w:w="480" w:type="dxa"/>
            <w:vMerge/>
            <w:tcBorders>
              <w:left w:val="single" w:sz="6" w:space="0" w:color="auto"/>
              <w:right w:val="single" w:sz="6" w:space="0" w:color="auto"/>
            </w:tcBorders>
          </w:tcPr>
          <w:p w:rsidR="00532626" w:rsidRPr="003B1F63" w:rsidRDefault="00532626" w:rsidP="00334F97">
            <w:pPr>
              <w:autoSpaceDE w:val="0"/>
              <w:autoSpaceDN w:val="0"/>
              <w:adjustRightInd w:val="0"/>
              <w:rPr>
                <w:color w:val="000000"/>
                <w:lang w:val="kk-KZ"/>
              </w:rPr>
            </w:pPr>
          </w:p>
        </w:tc>
        <w:tc>
          <w:tcPr>
            <w:tcW w:w="1788" w:type="dxa"/>
            <w:vMerge/>
            <w:tcBorders>
              <w:left w:val="single" w:sz="6" w:space="0" w:color="auto"/>
              <w:right w:val="single" w:sz="6" w:space="0" w:color="auto"/>
            </w:tcBorders>
          </w:tcPr>
          <w:p w:rsidR="00532626" w:rsidRPr="003B1F63" w:rsidRDefault="00532626" w:rsidP="00334F97">
            <w:pPr>
              <w:autoSpaceDE w:val="0"/>
              <w:autoSpaceDN w:val="0"/>
              <w:adjustRightInd w:val="0"/>
              <w:rPr>
                <w:color w:val="000000"/>
                <w:lang w:val="kk-KZ"/>
              </w:rPr>
            </w:pPr>
          </w:p>
        </w:tc>
        <w:tc>
          <w:tcPr>
            <w:tcW w:w="2128" w:type="dxa"/>
            <w:vMerge/>
            <w:tcBorders>
              <w:left w:val="single" w:sz="6" w:space="0" w:color="auto"/>
              <w:right w:val="single" w:sz="6" w:space="0" w:color="auto"/>
            </w:tcBorders>
          </w:tcPr>
          <w:p w:rsidR="00532626" w:rsidRPr="003B1F63" w:rsidRDefault="00532626" w:rsidP="00334F97">
            <w:pPr>
              <w:autoSpaceDE w:val="0"/>
              <w:autoSpaceDN w:val="0"/>
              <w:adjustRightInd w:val="0"/>
              <w:rPr>
                <w:color w:val="000000"/>
                <w:lang w:val="kk-KZ"/>
              </w:rPr>
            </w:pPr>
          </w:p>
        </w:tc>
        <w:tc>
          <w:tcPr>
            <w:tcW w:w="3262" w:type="dxa"/>
            <w:tcBorders>
              <w:top w:val="single" w:sz="4" w:space="0" w:color="auto"/>
              <w:left w:val="single" w:sz="6" w:space="0" w:color="auto"/>
              <w:bottom w:val="single" w:sz="4" w:space="0" w:color="auto"/>
              <w:right w:val="single" w:sz="6" w:space="0" w:color="auto"/>
            </w:tcBorders>
          </w:tcPr>
          <w:p w:rsidR="00532626" w:rsidRPr="003B1F63" w:rsidRDefault="00532626" w:rsidP="00334F97">
            <w:pPr>
              <w:widowControl w:val="0"/>
              <w:shd w:val="clear" w:color="auto" w:fill="FFFFFF"/>
              <w:tabs>
                <w:tab w:val="left" w:pos="9356"/>
              </w:tabs>
              <w:autoSpaceDE w:val="0"/>
              <w:autoSpaceDN w:val="0"/>
              <w:adjustRightInd w:val="0"/>
              <w:ind w:right="85"/>
              <w:rPr>
                <w:bCs/>
                <w:color w:val="000000"/>
                <w:spacing w:val="-2"/>
                <w:lang w:val="kk-KZ"/>
              </w:rPr>
            </w:pPr>
            <w:r w:rsidRPr="003B1F63">
              <w:rPr>
                <w:bCs/>
                <w:color w:val="000000"/>
                <w:spacing w:val="-2"/>
                <w:lang w:val="kk-KZ"/>
              </w:rPr>
              <w:t xml:space="preserve">Мейірбике ісі мамандығының талабы мен еңбек қызметінің нормативті – құқықтық құжаттың құрылымын </w:t>
            </w:r>
          </w:p>
          <w:p w:rsidR="00532626" w:rsidRPr="003B1F63" w:rsidRDefault="00532626" w:rsidP="00334F97">
            <w:pPr>
              <w:widowControl w:val="0"/>
              <w:shd w:val="clear" w:color="auto" w:fill="FFFFFF"/>
              <w:tabs>
                <w:tab w:val="left" w:pos="9356"/>
              </w:tabs>
              <w:autoSpaceDE w:val="0"/>
              <w:autoSpaceDN w:val="0"/>
              <w:adjustRightInd w:val="0"/>
              <w:ind w:right="-140"/>
              <w:rPr>
                <w:bCs/>
                <w:color w:val="000000"/>
                <w:spacing w:val="-2"/>
                <w:lang w:val="kk-KZ"/>
              </w:rPr>
            </w:pPr>
            <w:r w:rsidRPr="003B1F63">
              <w:rPr>
                <w:bCs/>
                <w:color w:val="000000"/>
                <w:spacing w:val="-2"/>
                <w:lang w:val="kk-KZ"/>
              </w:rPr>
              <w:t>бағалайды.</w:t>
            </w:r>
          </w:p>
        </w:tc>
        <w:tc>
          <w:tcPr>
            <w:tcW w:w="2302" w:type="dxa"/>
            <w:vMerge/>
            <w:tcBorders>
              <w:left w:val="single" w:sz="6" w:space="0" w:color="auto"/>
              <w:right w:val="single" w:sz="6" w:space="0" w:color="auto"/>
            </w:tcBorders>
          </w:tcPr>
          <w:p w:rsidR="00532626" w:rsidRPr="003B1F63" w:rsidRDefault="00532626" w:rsidP="00334F97">
            <w:pPr>
              <w:autoSpaceDE w:val="0"/>
              <w:autoSpaceDN w:val="0"/>
              <w:adjustRightInd w:val="0"/>
              <w:rPr>
                <w:lang w:val="kk-KZ"/>
              </w:rPr>
            </w:pPr>
          </w:p>
        </w:tc>
      </w:tr>
      <w:tr w:rsidR="00532626" w:rsidRPr="00007EA1" w:rsidTr="00334F97">
        <w:trPr>
          <w:trHeight w:val="1304"/>
          <w:jc w:val="center"/>
        </w:trPr>
        <w:tc>
          <w:tcPr>
            <w:tcW w:w="480" w:type="dxa"/>
            <w:vMerge/>
            <w:tcBorders>
              <w:left w:val="single" w:sz="6" w:space="0" w:color="auto"/>
              <w:right w:val="single" w:sz="6" w:space="0" w:color="auto"/>
            </w:tcBorders>
          </w:tcPr>
          <w:p w:rsidR="00532626" w:rsidRPr="003B1F63" w:rsidRDefault="00532626" w:rsidP="00334F97">
            <w:pPr>
              <w:autoSpaceDE w:val="0"/>
              <w:autoSpaceDN w:val="0"/>
              <w:adjustRightInd w:val="0"/>
              <w:rPr>
                <w:color w:val="000000"/>
              </w:rPr>
            </w:pPr>
          </w:p>
        </w:tc>
        <w:tc>
          <w:tcPr>
            <w:tcW w:w="1788" w:type="dxa"/>
            <w:vMerge/>
            <w:tcBorders>
              <w:left w:val="single" w:sz="6" w:space="0" w:color="auto"/>
              <w:right w:val="single" w:sz="6" w:space="0" w:color="auto"/>
            </w:tcBorders>
          </w:tcPr>
          <w:p w:rsidR="00532626" w:rsidRPr="003B1F63" w:rsidRDefault="00532626" w:rsidP="00334F97">
            <w:pPr>
              <w:autoSpaceDE w:val="0"/>
              <w:autoSpaceDN w:val="0"/>
              <w:adjustRightInd w:val="0"/>
              <w:rPr>
                <w:color w:val="000000"/>
                <w:lang w:val="kk-KZ"/>
              </w:rPr>
            </w:pPr>
          </w:p>
        </w:tc>
        <w:tc>
          <w:tcPr>
            <w:tcW w:w="2128" w:type="dxa"/>
            <w:vMerge/>
            <w:tcBorders>
              <w:left w:val="single" w:sz="6" w:space="0" w:color="auto"/>
              <w:right w:val="single" w:sz="6" w:space="0" w:color="auto"/>
            </w:tcBorders>
          </w:tcPr>
          <w:p w:rsidR="00532626" w:rsidRPr="003B1F63" w:rsidRDefault="00532626" w:rsidP="00334F97">
            <w:pPr>
              <w:autoSpaceDE w:val="0"/>
              <w:autoSpaceDN w:val="0"/>
              <w:adjustRightInd w:val="0"/>
              <w:rPr>
                <w:color w:val="000000"/>
                <w:lang w:val="kk-KZ"/>
              </w:rPr>
            </w:pPr>
          </w:p>
        </w:tc>
        <w:tc>
          <w:tcPr>
            <w:tcW w:w="3262" w:type="dxa"/>
            <w:tcBorders>
              <w:top w:val="single" w:sz="4" w:space="0" w:color="auto"/>
              <w:left w:val="single" w:sz="6" w:space="0" w:color="auto"/>
              <w:bottom w:val="single" w:sz="4" w:space="0" w:color="auto"/>
              <w:right w:val="single" w:sz="6" w:space="0" w:color="auto"/>
            </w:tcBorders>
          </w:tcPr>
          <w:p w:rsidR="00532626" w:rsidRPr="003B1F63" w:rsidRDefault="00532626" w:rsidP="00334F97">
            <w:pPr>
              <w:widowControl w:val="0"/>
              <w:shd w:val="clear" w:color="auto" w:fill="FFFFFF"/>
              <w:tabs>
                <w:tab w:val="left" w:pos="9356"/>
              </w:tabs>
              <w:autoSpaceDE w:val="0"/>
              <w:autoSpaceDN w:val="0"/>
              <w:adjustRightInd w:val="0"/>
              <w:ind w:right="85"/>
              <w:rPr>
                <w:bCs/>
                <w:color w:val="000000"/>
                <w:spacing w:val="-2"/>
                <w:lang w:val="kk-KZ"/>
              </w:rPr>
            </w:pPr>
            <w:r w:rsidRPr="003B1F63">
              <w:rPr>
                <w:bCs/>
                <w:color w:val="000000"/>
                <w:spacing w:val="-2"/>
                <w:lang w:val="kk-KZ"/>
              </w:rPr>
              <w:t>Мейірбике процесі аймағындағы құқықтық сұрақтардың шешу жолын, мультидисциплинарлы аспектідегі мәселелі жағдайдың заңды тұрғыдан құқығын бағалайды.</w:t>
            </w:r>
          </w:p>
        </w:tc>
        <w:tc>
          <w:tcPr>
            <w:tcW w:w="2302" w:type="dxa"/>
            <w:vMerge/>
            <w:tcBorders>
              <w:left w:val="single" w:sz="6" w:space="0" w:color="auto"/>
              <w:right w:val="single" w:sz="6" w:space="0" w:color="auto"/>
            </w:tcBorders>
          </w:tcPr>
          <w:p w:rsidR="00532626" w:rsidRPr="003B1F63" w:rsidRDefault="00532626" w:rsidP="00334F97">
            <w:pPr>
              <w:autoSpaceDE w:val="0"/>
              <w:autoSpaceDN w:val="0"/>
              <w:adjustRightInd w:val="0"/>
              <w:rPr>
                <w:lang w:val="kk-KZ"/>
              </w:rPr>
            </w:pPr>
          </w:p>
        </w:tc>
      </w:tr>
      <w:tr w:rsidR="00532626" w:rsidRPr="00007EA1" w:rsidTr="00334F97">
        <w:trPr>
          <w:trHeight w:val="340"/>
          <w:jc w:val="center"/>
        </w:trPr>
        <w:tc>
          <w:tcPr>
            <w:tcW w:w="480" w:type="dxa"/>
            <w:vMerge/>
            <w:tcBorders>
              <w:left w:val="single" w:sz="6" w:space="0" w:color="auto"/>
              <w:right w:val="single" w:sz="6" w:space="0" w:color="auto"/>
            </w:tcBorders>
          </w:tcPr>
          <w:p w:rsidR="00532626" w:rsidRPr="003B1F63" w:rsidRDefault="00532626" w:rsidP="00334F97">
            <w:pPr>
              <w:autoSpaceDE w:val="0"/>
              <w:autoSpaceDN w:val="0"/>
              <w:adjustRightInd w:val="0"/>
              <w:rPr>
                <w:color w:val="000000"/>
                <w:lang w:val="kk-KZ"/>
              </w:rPr>
            </w:pPr>
          </w:p>
        </w:tc>
        <w:tc>
          <w:tcPr>
            <w:tcW w:w="1788" w:type="dxa"/>
            <w:vMerge/>
            <w:tcBorders>
              <w:left w:val="single" w:sz="6" w:space="0" w:color="auto"/>
              <w:right w:val="single" w:sz="6" w:space="0" w:color="auto"/>
            </w:tcBorders>
          </w:tcPr>
          <w:p w:rsidR="00532626" w:rsidRPr="003B1F63" w:rsidRDefault="00532626" w:rsidP="00334F97">
            <w:pPr>
              <w:autoSpaceDE w:val="0"/>
              <w:autoSpaceDN w:val="0"/>
              <w:adjustRightInd w:val="0"/>
              <w:rPr>
                <w:color w:val="000000"/>
                <w:lang w:val="kk-KZ"/>
              </w:rPr>
            </w:pPr>
          </w:p>
        </w:tc>
        <w:tc>
          <w:tcPr>
            <w:tcW w:w="2128" w:type="dxa"/>
            <w:vMerge/>
            <w:tcBorders>
              <w:left w:val="single" w:sz="6" w:space="0" w:color="auto"/>
              <w:bottom w:val="single" w:sz="4" w:space="0" w:color="auto"/>
              <w:right w:val="single" w:sz="6" w:space="0" w:color="auto"/>
            </w:tcBorders>
          </w:tcPr>
          <w:p w:rsidR="00532626" w:rsidRPr="003B1F63" w:rsidRDefault="00532626" w:rsidP="00334F97">
            <w:pPr>
              <w:autoSpaceDE w:val="0"/>
              <w:autoSpaceDN w:val="0"/>
              <w:adjustRightInd w:val="0"/>
              <w:rPr>
                <w:color w:val="000000"/>
                <w:lang w:val="kk-KZ"/>
              </w:rPr>
            </w:pPr>
          </w:p>
        </w:tc>
        <w:tc>
          <w:tcPr>
            <w:tcW w:w="3262" w:type="dxa"/>
            <w:tcBorders>
              <w:top w:val="single" w:sz="4" w:space="0" w:color="auto"/>
              <w:left w:val="single" w:sz="6" w:space="0" w:color="auto"/>
              <w:bottom w:val="single" w:sz="4" w:space="0" w:color="auto"/>
              <w:right w:val="single" w:sz="6" w:space="0" w:color="auto"/>
            </w:tcBorders>
          </w:tcPr>
          <w:p w:rsidR="00532626" w:rsidRPr="003B1F63" w:rsidRDefault="00532626" w:rsidP="00334F97">
            <w:pPr>
              <w:widowControl w:val="0"/>
              <w:shd w:val="clear" w:color="auto" w:fill="FFFFFF"/>
              <w:tabs>
                <w:tab w:val="left" w:pos="9356"/>
              </w:tabs>
              <w:autoSpaceDE w:val="0"/>
              <w:autoSpaceDN w:val="0"/>
              <w:adjustRightInd w:val="0"/>
              <w:ind w:right="-140"/>
              <w:rPr>
                <w:color w:val="000000"/>
                <w:lang w:val="kk-KZ"/>
              </w:rPr>
            </w:pPr>
            <w:r w:rsidRPr="003B1F63">
              <w:rPr>
                <w:color w:val="000000"/>
                <w:lang w:val="kk-KZ"/>
              </w:rPr>
              <w:t xml:space="preserve">Мейірбикелік процестегі заңды </w:t>
            </w:r>
          </w:p>
          <w:p w:rsidR="00532626" w:rsidRPr="003B1F63" w:rsidRDefault="00532626" w:rsidP="00334F97">
            <w:pPr>
              <w:widowControl w:val="0"/>
              <w:shd w:val="clear" w:color="auto" w:fill="FFFFFF"/>
              <w:tabs>
                <w:tab w:val="left" w:pos="9356"/>
              </w:tabs>
              <w:autoSpaceDE w:val="0"/>
              <w:autoSpaceDN w:val="0"/>
              <w:adjustRightInd w:val="0"/>
              <w:ind w:right="85"/>
              <w:rPr>
                <w:bCs/>
                <w:color w:val="000000"/>
                <w:spacing w:val="-2"/>
                <w:lang w:val="kk-KZ"/>
              </w:rPr>
            </w:pPr>
            <w:r w:rsidRPr="003B1F63">
              <w:rPr>
                <w:color w:val="000000"/>
                <w:lang w:val="kk-KZ"/>
              </w:rPr>
              <w:t>актыны орындау және оның нәтижесін бағалау, қорытындылау, болған жағдайды түсіндіру, этикалық және әлеуметтік жауапкершіліктің бір – бірімен байланысының себепті – тергеулі қатынасын бағалайды.</w:t>
            </w:r>
          </w:p>
        </w:tc>
        <w:tc>
          <w:tcPr>
            <w:tcW w:w="2302" w:type="dxa"/>
            <w:vMerge/>
            <w:tcBorders>
              <w:left w:val="single" w:sz="6" w:space="0" w:color="auto"/>
              <w:bottom w:val="single" w:sz="4" w:space="0" w:color="auto"/>
              <w:right w:val="single" w:sz="6" w:space="0" w:color="auto"/>
            </w:tcBorders>
          </w:tcPr>
          <w:p w:rsidR="00532626" w:rsidRPr="003B1F63" w:rsidRDefault="00532626" w:rsidP="00334F97">
            <w:pPr>
              <w:autoSpaceDE w:val="0"/>
              <w:autoSpaceDN w:val="0"/>
              <w:adjustRightInd w:val="0"/>
              <w:rPr>
                <w:lang w:val="kk-KZ"/>
              </w:rPr>
            </w:pPr>
          </w:p>
        </w:tc>
      </w:tr>
      <w:tr w:rsidR="00532626" w:rsidRPr="00007EA1" w:rsidTr="00334F97">
        <w:trPr>
          <w:trHeight w:val="312"/>
          <w:jc w:val="center"/>
        </w:trPr>
        <w:tc>
          <w:tcPr>
            <w:tcW w:w="480" w:type="dxa"/>
            <w:vMerge/>
            <w:tcBorders>
              <w:left w:val="single" w:sz="6" w:space="0" w:color="auto"/>
              <w:right w:val="single" w:sz="6" w:space="0" w:color="auto"/>
            </w:tcBorders>
          </w:tcPr>
          <w:p w:rsidR="00532626" w:rsidRPr="003B1F63" w:rsidRDefault="00532626" w:rsidP="00334F97">
            <w:pPr>
              <w:autoSpaceDE w:val="0"/>
              <w:autoSpaceDN w:val="0"/>
              <w:adjustRightInd w:val="0"/>
              <w:rPr>
                <w:color w:val="000000"/>
                <w:lang w:val="kk-KZ"/>
              </w:rPr>
            </w:pPr>
          </w:p>
        </w:tc>
        <w:tc>
          <w:tcPr>
            <w:tcW w:w="1788" w:type="dxa"/>
            <w:vMerge/>
            <w:tcBorders>
              <w:left w:val="single" w:sz="6" w:space="0" w:color="auto"/>
              <w:right w:val="single" w:sz="6" w:space="0" w:color="auto"/>
            </w:tcBorders>
          </w:tcPr>
          <w:p w:rsidR="00532626" w:rsidRPr="003B1F63" w:rsidRDefault="00532626" w:rsidP="00334F97">
            <w:pPr>
              <w:autoSpaceDE w:val="0"/>
              <w:autoSpaceDN w:val="0"/>
              <w:adjustRightInd w:val="0"/>
              <w:rPr>
                <w:color w:val="000000"/>
                <w:lang w:val="kk-KZ"/>
              </w:rPr>
            </w:pPr>
          </w:p>
        </w:tc>
        <w:tc>
          <w:tcPr>
            <w:tcW w:w="2128" w:type="dxa"/>
            <w:vMerge w:val="restart"/>
            <w:tcBorders>
              <w:top w:val="single" w:sz="4" w:space="0" w:color="auto"/>
              <w:left w:val="single" w:sz="6" w:space="0" w:color="auto"/>
              <w:right w:val="single" w:sz="6" w:space="0" w:color="auto"/>
            </w:tcBorders>
          </w:tcPr>
          <w:p w:rsidR="00532626" w:rsidRPr="003B1F63" w:rsidRDefault="00532626" w:rsidP="00334F97">
            <w:pPr>
              <w:autoSpaceDE w:val="0"/>
              <w:autoSpaceDN w:val="0"/>
              <w:adjustRightInd w:val="0"/>
              <w:rPr>
                <w:color w:val="000000"/>
                <w:lang w:val="kk-KZ"/>
              </w:rPr>
            </w:pPr>
            <w:r w:rsidRPr="003B1F63">
              <w:rPr>
                <w:color w:val="000000"/>
                <w:lang w:val="kk-KZ"/>
              </w:rPr>
              <w:t xml:space="preserve">2. Жаратылыстану ғылымдары </w:t>
            </w:r>
            <w:r w:rsidRPr="003B1F63">
              <w:rPr>
                <w:color w:val="000000"/>
                <w:lang w:val="kk-KZ"/>
              </w:rPr>
              <w:lastRenderedPageBreak/>
              <w:t>саласындағы құзіреттілік</w:t>
            </w:r>
          </w:p>
        </w:tc>
        <w:tc>
          <w:tcPr>
            <w:tcW w:w="3262" w:type="dxa"/>
            <w:tcBorders>
              <w:top w:val="single" w:sz="4" w:space="0" w:color="auto"/>
              <w:left w:val="single" w:sz="6" w:space="0" w:color="auto"/>
              <w:bottom w:val="single" w:sz="4" w:space="0" w:color="auto"/>
              <w:right w:val="single" w:sz="6" w:space="0" w:color="auto"/>
            </w:tcBorders>
          </w:tcPr>
          <w:p w:rsidR="00532626" w:rsidRPr="003B1F63" w:rsidRDefault="00532626" w:rsidP="00334F97">
            <w:pPr>
              <w:widowControl w:val="0"/>
              <w:shd w:val="clear" w:color="auto" w:fill="FFFFFF"/>
              <w:tabs>
                <w:tab w:val="left" w:pos="9356"/>
              </w:tabs>
              <w:autoSpaceDE w:val="0"/>
              <w:autoSpaceDN w:val="0"/>
              <w:adjustRightInd w:val="0"/>
              <w:ind w:right="85"/>
              <w:rPr>
                <w:bCs/>
                <w:color w:val="000000"/>
                <w:spacing w:val="-2"/>
                <w:lang w:val="kk-KZ"/>
              </w:rPr>
            </w:pPr>
            <w:r w:rsidRPr="003B1F63">
              <w:rPr>
                <w:bCs/>
                <w:color w:val="000000"/>
                <w:spacing w:val="-2"/>
                <w:lang w:val="kk-KZ"/>
              </w:rPr>
              <w:lastRenderedPageBreak/>
              <w:t xml:space="preserve">Жоғары білімі бар мейірбикенің функциональді </w:t>
            </w:r>
            <w:r w:rsidRPr="003B1F63">
              <w:rPr>
                <w:bCs/>
                <w:color w:val="000000"/>
                <w:spacing w:val="-2"/>
                <w:lang w:val="kk-KZ"/>
              </w:rPr>
              <w:lastRenderedPageBreak/>
              <w:t>міндетіне пән білімін және медициналық-құқықтық қызметті толық ауқымда бағалайды.</w:t>
            </w:r>
          </w:p>
        </w:tc>
        <w:tc>
          <w:tcPr>
            <w:tcW w:w="2302" w:type="dxa"/>
            <w:vMerge w:val="restart"/>
            <w:tcBorders>
              <w:top w:val="single" w:sz="4" w:space="0" w:color="auto"/>
              <w:left w:val="single" w:sz="6" w:space="0" w:color="auto"/>
              <w:right w:val="single" w:sz="6" w:space="0" w:color="auto"/>
            </w:tcBorders>
          </w:tcPr>
          <w:p w:rsidR="00532626" w:rsidRPr="003B1F63" w:rsidRDefault="00532626" w:rsidP="00334F97">
            <w:pPr>
              <w:autoSpaceDE w:val="0"/>
              <w:autoSpaceDN w:val="0"/>
              <w:adjustRightInd w:val="0"/>
              <w:rPr>
                <w:lang w:val="kk-KZ"/>
              </w:rPr>
            </w:pPr>
          </w:p>
        </w:tc>
      </w:tr>
      <w:tr w:rsidR="00532626" w:rsidRPr="00007EA1" w:rsidTr="00334F97">
        <w:trPr>
          <w:trHeight w:val="177"/>
          <w:jc w:val="center"/>
        </w:trPr>
        <w:tc>
          <w:tcPr>
            <w:tcW w:w="480" w:type="dxa"/>
            <w:vMerge/>
            <w:tcBorders>
              <w:left w:val="single" w:sz="6" w:space="0" w:color="auto"/>
              <w:right w:val="single" w:sz="6" w:space="0" w:color="auto"/>
            </w:tcBorders>
          </w:tcPr>
          <w:p w:rsidR="00532626" w:rsidRPr="003B1F63" w:rsidRDefault="00532626" w:rsidP="00334F97">
            <w:pPr>
              <w:autoSpaceDE w:val="0"/>
              <w:autoSpaceDN w:val="0"/>
              <w:adjustRightInd w:val="0"/>
              <w:rPr>
                <w:color w:val="000000"/>
                <w:lang w:val="kk-KZ"/>
              </w:rPr>
            </w:pPr>
          </w:p>
        </w:tc>
        <w:tc>
          <w:tcPr>
            <w:tcW w:w="1788" w:type="dxa"/>
            <w:vMerge/>
            <w:tcBorders>
              <w:left w:val="single" w:sz="6" w:space="0" w:color="auto"/>
              <w:right w:val="single" w:sz="6" w:space="0" w:color="auto"/>
            </w:tcBorders>
          </w:tcPr>
          <w:p w:rsidR="00532626" w:rsidRPr="003B1F63" w:rsidRDefault="00532626" w:rsidP="00334F97">
            <w:pPr>
              <w:autoSpaceDE w:val="0"/>
              <w:autoSpaceDN w:val="0"/>
              <w:adjustRightInd w:val="0"/>
              <w:rPr>
                <w:color w:val="000000"/>
                <w:lang w:val="kk-KZ"/>
              </w:rPr>
            </w:pPr>
          </w:p>
        </w:tc>
        <w:tc>
          <w:tcPr>
            <w:tcW w:w="2128" w:type="dxa"/>
            <w:vMerge/>
            <w:tcBorders>
              <w:left w:val="single" w:sz="6" w:space="0" w:color="auto"/>
              <w:right w:val="single" w:sz="6" w:space="0" w:color="auto"/>
            </w:tcBorders>
          </w:tcPr>
          <w:p w:rsidR="00532626" w:rsidRPr="003B1F63" w:rsidRDefault="00532626" w:rsidP="00334F97">
            <w:pPr>
              <w:autoSpaceDE w:val="0"/>
              <w:autoSpaceDN w:val="0"/>
              <w:adjustRightInd w:val="0"/>
              <w:rPr>
                <w:color w:val="000000"/>
                <w:lang w:val="kk-KZ"/>
              </w:rPr>
            </w:pPr>
          </w:p>
        </w:tc>
        <w:tc>
          <w:tcPr>
            <w:tcW w:w="3262" w:type="dxa"/>
            <w:tcBorders>
              <w:top w:val="single" w:sz="4" w:space="0" w:color="auto"/>
              <w:left w:val="single" w:sz="6" w:space="0" w:color="auto"/>
              <w:bottom w:val="single" w:sz="4" w:space="0" w:color="auto"/>
              <w:right w:val="single" w:sz="6" w:space="0" w:color="auto"/>
            </w:tcBorders>
          </w:tcPr>
          <w:p w:rsidR="00532626" w:rsidRPr="003B1F63" w:rsidRDefault="00532626" w:rsidP="00334F97">
            <w:pPr>
              <w:widowControl w:val="0"/>
              <w:shd w:val="clear" w:color="auto" w:fill="FFFFFF"/>
              <w:tabs>
                <w:tab w:val="left" w:pos="9356"/>
              </w:tabs>
              <w:autoSpaceDE w:val="0"/>
              <w:autoSpaceDN w:val="0"/>
              <w:adjustRightInd w:val="0"/>
              <w:ind w:right="-140"/>
              <w:rPr>
                <w:bCs/>
                <w:color w:val="000000"/>
                <w:spacing w:val="-2"/>
                <w:lang w:val="kk-KZ"/>
              </w:rPr>
            </w:pPr>
            <w:r w:rsidRPr="003B1F63">
              <w:rPr>
                <w:bCs/>
                <w:color w:val="000000"/>
                <w:spacing w:val="-2"/>
                <w:lang w:val="kk-KZ"/>
              </w:rPr>
              <w:t>Қазақстан Республикасының</w:t>
            </w:r>
          </w:p>
          <w:p w:rsidR="00532626" w:rsidRPr="003B1F63" w:rsidRDefault="00532626" w:rsidP="00334F97">
            <w:pPr>
              <w:widowControl w:val="0"/>
              <w:shd w:val="clear" w:color="auto" w:fill="FFFFFF"/>
              <w:tabs>
                <w:tab w:val="left" w:pos="9356"/>
              </w:tabs>
              <w:autoSpaceDE w:val="0"/>
              <w:autoSpaceDN w:val="0"/>
              <w:adjustRightInd w:val="0"/>
              <w:ind w:right="85"/>
              <w:rPr>
                <w:bCs/>
                <w:color w:val="000000"/>
                <w:spacing w:val="-2"/>
                <w:lang w:val="kk-KZ"/>
              </w:rPr>
            </w:pPr>
            <w:r w:rsidRPr="003B1F63">
              <w:rPr>
                <w:bCs/>
                <w:color w:val="000000"/>
                <w:spacing w:val="-2"/>
                <w:lang w:val="kk-KZ"/>
              </w:rPr>
              <w:t>денсаулық сақтау заңдылығы негізінде білімін және күрделі құқықтық сұрақтарды бағалайды.</w:t>
            </w:r>
          </w:p>
        </w:tc>
        <w:tc>
          <w:tcPr>
            <w:tcW w:w="2302" w:type="dxa"/>
            <w:vMerge/>
            <w:tcBorders>
              <w:left w:val="single" w:sz="6" w:space="0" w:color="auto"/>
              <w:right w:val="single" w:sz="6" w:space="0" w:color="auto"/>
            </w:tcBorders>
          </w:tcPr>
          <w:p w:rsidR="00532626" w:rsidRPr="003B1F63" w:rsidRDefault="00532626" w:rsidP="00334F97">
            <w:pPr>
              <w:autoSpaceDE w:val="0"/>
              <w:autoSpaceDN w:val="0"/>
              <w:adjustRightInd w:val="0"/>
              <w:rPr>
                <w:lang w:val="kk-KZ"/>
              </w:rPr>
            </w:pPr>
          </w:p>
        </w:tc>
      </w:tr>
      <w:tr w:rsidR="00532626" w:rsidRPr="00007EA1" w:rsidTr="00334F97">
        <w:trPr>
          <w:trHeight w:val="312"/>
          <w:jc w:val="center"/>
        </w:trPr>
        <w:tc>
          <w:tcPr>
            <w:tcW w:w="480" w:type="dxa"/>
            <w:vMerge/>
            <w:tcBorders>
              <w:left w:val="single" w:sz="6" w:space="0" w:color="auto"/>
              <w:right w:val="single" w:sz="6" w:space="0" w:color="auto"/>
            </w:tcBorders>
          </w:tcPr>
          <w:p w:rsidR="00532626" w:rsidRPr="003B1F63" w:rsidRDefault="00532626" w:rsidP="00334F97">
            <w:pPr>
              <w:autoSpaceDE w:val="0"/>
              <w:autoSpaceDN w:val="0"/>
              <w:adjustRightInd w:val="0"/>
              <w:rPr>
                <w:color w:val="000000"/>
                <w:lang w:val="kk-KZ"/>
              </w:rPr>
            </w:pPr>
          </w:p>
        </w:tc>
        <w:tc>
          <w:tcPr>
            <w:tcW w:w="1788" w:type="dxa"/>
            <w:vMerge/>
            <w:tcBorders>
              <w:left w:val="single" w:sz="6" w:space="0" w:color="auto"/>
              <w:right w:val="single" w:sz="6" w:space="0" w:color="auto"/>
            </w:tcBorders>
          </w:tcPr>
          <w:p w:rsidR="00532626" w:rsidRPr="003B1F63" w:rsidRDefault="00532626" w:rsidP="00334F97">
            <w:pPr>
              <w:autoSpaceDE w:val="0"/>
              <w:autoSpaceDN w:val="0"/>
              <w:adjustRightInd w:val="0"/>
              <w:rPr>
                <w:color w:val="000000"/>
                <w:lang w:val="kk-KZ"/>
              </w:rPr>
            </w:pPr>
          </w:p>
        </w:tc>
        <w:tc>
          <w:tcPr>
            <w:tcW w:w="2128" w:type="dxa"/>
            <w:vMerge/>
            <w:tcBorders>
              <w:left w:val="single" w:sz="6" w:space="0" w:color="auto"/>
              <w:bottom w:val="single" w:sz="4" w:space="0" w:color="auto"/>
              <w:right w:val="single" w:sz="6" w:space="0" w:color="auto"/>
            </w:tcBorders>
          </w:tcPr>
          <w:p w:rsidR="00532626" w:rsidRPr="003B1F63" w:rsidRDefault="00532626" w:rsidP="00334F97">
            <w:pPr>
              <w:autoSpaceDE w:val="0"/>
              <w:autoSpaceDN w:val="0"/>
              <w:adjustRightInd w:val="0"/>
              <w:rPr>
                <w:color w:val="000000"/>
                <w:lang w:val="kk-KZ"/>
              </w:rPr>
            </w:pPr>
          </w:p>
        </w:tc>
        <w:tc>
          <w:tcPr>
            <w:tcW w:w="3262" w:type="dxa"/>
            <w:tcBorders>
              <w:top w:val="single" w:sz="4" w:space="0" w:color="auto"/>
              <w:left w:val="single" w:sz="6" w:space="0" w:color="auto"/>
              <w:bottom w:val="single" w:sz="4" w:space="0" w:color="auto"/>
              <w:right w:val="single" w:sz="6" w:space="0" w:color="auto"/>
            </w:tcBorders>
          </w:tcPr>
          <w:p w:rsidR="00532626" w:rsidRPr="003B1F63" w:rsidRDefault="00532626" w:rsidP="00334F97">
            <w:pPr>
              <w:widowControl w:val="0"/>
              <w:shd w:val="clear" w:color="auto" w:fill="FFFFFF"/>
              <w:tabs>
                <w:tab w:val="left" w:pos="9356"/>
              </w:tabs>
              <w:autoSpaceDE w:val="0"/>
              <w:autoSpaceDN w:val="0"/>
              <w:adjustRightInd w:val="0"/>
              <w:ind w:right="85"/>
              <w:rPr>
                <w:bCs/>
                <w:color w:val="000000"/>
                <w:spacing w:val="-2"/>
                <w:lang w:val="kk-KZ"/>
              </w:rPr>
            </w:pPr>
            <w:r w:rsidRPr="003B1F63">
              <w:rPr>
                <w:bCs/>
                <w:color w:val="000000"/>
                <w:spacing w:val="-2"/>
                <w:lang w:val="kk-KZ"/>
              </w:rPr>
              <w:t>Мейірбике ісінің құқық саласында қолданылатын терминдерді бағалайды.</w:t>
            </w:r>
          </w:p>
        </w:tc>
        <w:tc>
          <w:tcPr>
            <w:tcW w:w="2302" w:type="dxa"/>
            <w:vMerge/>
            <w:tcBorders>
              <w:left w:val="single" w:sz="6" w:space="0" w:color="auto"/>
              <w:bottom w:val="single" w:sz="4" w:space="0" w:color="auto"/>
              <w:right w:val="single" w:sz="6" w:space="0" w:color="auto"/>
            </w:tcBorders>
          </w:tcPr>
          <w:p w:rsidR="00532626" w:rsidRPr="003B1F63" w:rsidRDefault="00532626" w:rsidP="00334F97">
            <w:pPr>
              <w:autoSpaceDE w:val="0"/>
              <w:autoSpaceDN w:val="0"/>
              <w:adjustRightInd w:val="0"/>
              <w:rPr>
                <w:lang w:val="kk-KZ"/>
              </w:rPr>
            </w:pPr>
          </w:p>
        </w:tc>
      </w:tr>
      <w:tr w:rsidR="00532626" w:rsidRPr="00007EA1" w:rsidTr="00334F97">
        <w:trPr>
          <w:trHeight w:val="473"/>
          <w:jc w:val="center"/>
        </w:trPr>
        <w:tc>
          <w:tcPr>
            <w:tcW w:w="480" w:type="dxa"/>
            <w:vMerge/>
            <w:tcBorders>
              <w:left w:val="single" w:sz="6" w:space="0" w:color="auto"/>
              <w:right w:val="single" w:sz="6" w:space="0" w:color="auto"/>
            </w:tcBorders>
          </w:tcPr>
          <w:p w:rsidR="00532626" w:rsidRPr="003B1F63" w:rsidRDefault="00532626" w:rsidP="00334F97">
            <w:pPr>
              <w:autoSpaceDE w:val="0"/>
              <w:autoSpaceDN w:val="0"/>
              <w:adjustRightInd w:val="0"/>
              <w:rPr>
                <w:color w:val="000000"/>
                <w:lang w:val="kk-KZ"/>
              </w:rPr>
            </w:pPr>
          </w:p>
        </w:tc>
        <w:tc>
          <w:tcPr>
            <w:tcW w:w="1788" w:type="dxa"/>
            <w:vMerge/>
            <w:tcBorders>
              <w:left w:val="single" w:sz="6" w:space="0" w:color="auto"/>
              <w:right w:val="single" w:sz="6" w:space="0" w:color="auto"/>
            </w:tcBorders>
          </w:tcPr>
          <w:p w:rsidR="00532626" w:rsidRPr="003B1F63" w:rsidRDefault="00532626" w:rsidP="00334F97">
            <w:pPr>
              <w:autoSpaceDE w:val="0"/>
              <w:autoSpaceDN w:val="0"/>
              <w:adjustRightInd w:val="0"/>
              <w:rPr>
                <w:color w:val="000000"/>
                <w:lang w:val="kk-KZ"/>
              </w:rPr>
            </w:pPr>
          </w:p>
        </w:tc>
        <w:tc>
          <w:tcPr>
            <w:tcW w:w="2128" w:type="dxa"/>
            <w:tcBorders>
              <w:top w:val="single" w:sz="4" w:space="0" w:color="auto"/>
              <w:left w:val="single" w:sz="6" w:space="0" w:color="auto"/>
              <w:bottom w:val="single" w:sz="4" w:space="0" w:color="auto"/>
              <w:right w:val="single" w:sz="6" w:space="0" w:color="auto"/>
            </w:tcBorders>
          </w:tcPr>
          <w:p w:rsidR="00532626" w:rsidRPr="003B1F63" w:rsidRDefault="00532626" w:rsidP="00334F97">
            <w:pPr>
              <w:autoSpaceDE w:val="0"/>
              <w:autoSpaceDN w:val="0"/>
              <w:adjustRightInd w:val="0"/>
              <w:rPr>
                <w:color w:val="000000"/>
                <w:lang w:val="kk-KZ"/>
              </w:rPr>
            </w:pPr>
            <w:r w:rsidRPr="003B1F63">
              <w:rPr>
                <w:color w:val="000000"/>
                <w:lang w:val="kk-KZ"/>
              </w:rPr>
              <w:t>3. «Ғылыми зерттеу дағдылары» құзіреттілігі</w:t>
            </w:r>
          </w:p>
        </w:tc>
        <w:tc>
          <w:tcPr>
            <w:tcW w:w="3262" w:type="dxa"/>
            <w:tcBorders>
              <w:top w:val="single" w:sz="4" w:space="0" w:color="auto"/>
              <w:left w:val="single" w:sz="6" w:space="0" w:color="auto"/>
              <w:bottom w:val="single" w:sz="4" w:space="0" w:color="auto"/>
              <w:right w:val="single" w:sz="6" w:space="0" w:color="auto"/>
            </w:tcBorders>
          </w:tcPr>
          <w:p w:rsidR="00532626" w:rsidRPr="003B1F63" w:rsidRDefault="00532626" w:rsidP="00334F97">
            <w:pPr>
              <w:autoSpaceDE w:val="0"/>
              <w:autoSpaceDN w:val="0"/>
              <w:adjustRightInd w:val="0"/>
              <w:rPr>
                <w:color w:val="000000"/>
                <w:lang w:val="kk-KZ"/>
              </w:rPr>
            </w:pPr>
            <w:r w:rsidRPr="003B1F63">
              <w:rPr>
                <w:color w:val="000000"/>
                <w:lang w:val="kk-KZ"/>
              </w:rPr>
              <w:t>Ғылыми конференцияларда, тәжірибелік сабақта және т.б. өзінің ойын реферат, презентация, жоба түрінде басымдылығын ерекшелейді.</w:t>
            </w:r>
          </w:p>
          <w:p w:rsidR="00532626" w:rsidRPr="003B1F63" w:rsidRDefault="00532626" w:rsidP="00334F97">
            <w:pPr>
              <w:widowControl w:val="0"/>
              <w:shd w:val="clear" w:color="auto" w:fill="FFFFFF"/>
              <w:tabs>
                <w:tab w:val="left" w:pos="9356"/>
              </w:tabs>
              <w:autoSpaceDE w:val="0"/>
              <w:autoSpaceDN w:val="0"/>
              <w:adjustRightInd w:val="0"/>
              <w:ind w:right="-140"/>
              <w:rPr>
                <w:color w:val="000000"/>
                <w:lang w:val="kk-KZ"/>
              </w:rPr>
            </w:pPr>
            <w:r w:rsidRPr="003B1F63">
              <w:rPr>
                <w:color w:val="000000"/>
                <w:lang w:val="kk-KZ"/>
              </w:rPr>
              <w:t xml:space="preserve">Қазақстан Республикасының </w:t>
            </w:r>
          </w:p>
          <w:p w:rsidR="00532626" w:rsidRPr="003B1F63" w:rsidRDefault="00532626" w:rsidP="00334F97">
            <w:pPr>
              <w:widowControl w:val="0"/>
              <w:shd w:val="clear" w:color="auto" w:fill="FFFFFF"/>
              <w:tabs>
                <w:tab w:val="left" w:pos="9356"/>
              </w:tabs>
              <w:autoSpaceDE w:val="0"/>
              <w:autoSpaceDN w:val="0"/>
              <w:adjustRightInd w:val="0"/>
              <w:ind w:right="85"/>
              <w:rPr>
                <w:color w:val="000000"/>
                <w:lang w:val="kk-KZ"/>
              </w:rPr>
            </w:pPr>
            <w:r w:rsidRPr="003B1F63">
              <w:rPr>
                <w:color w:val="000000"/>
                <w:lang w:val="kk-KZ"/>
              </w:rPr>
              <w:t xml:space="preserve">денсаулық сақтау заңдылығына </w:t>
            </w:r>
          </w:p>
          <w:p w:rsidR="00532626" w:rsidRPr="003B1F63" w:rsidRDefault="00532626" w:rsidP="00334F97">
            <w:pPr>
              <w:widowControl w:val="0"/>
              <w:shd w:val="clear" w:color="auto" w:fill="FFFFFF"/>
              <w:tabs>
                <w:tab w:val="left" w:pos="9356"/>
              </w:tabs>
              <w:autoSpaceDE w:val="0"/>
              <w:autoSpaceDN w:val="0"/>
              <w:adjustRightInd w:val="0"/>
              <w:ind w:right="-140"/>
              <w:rPr>
                <w:bCs/>
                <w:color w:val="000000"/>
                <w:spacing w:val="-2"/>
                <w:lang w:val="kk-KZ"/>
              </w:rPr>
            </w:pPr>
            <w:r w:rsidRPr="003B1F63">
              <w:rPr>
                <w:color w:val="000000"/>
                <w:lang w:val="kk-KZ"/>
              </w:rPr>
              <w:t>сүйене отырып, білімі мен өзінің қорытындысын нақты және түсінікті етіп жеткізеді.</w:t>
            </w:r>
          </w:p>
        </w:tc>
        <w:tc>
          <w:tcPr>
            <w:tcW w:w="2302" w:type="dxa"/>
            <w:tcBorders>
              <w:top w:val="single" w:sz="4" w:space="0" w:color="auto"/>
              <w:left w:val="single" w:sz="6" w:space="0" w:color="auto"/>
              <w:bottom w:val="single" w:sz="4" w:space="0" w:color="auto"/>
              <w:right w:val="single" w:sz="6" w:space="0" w:color="auto"/>
            </w:tcBorders>
          </w:tcPr>
          <w:p w:rsidR="00532626" w:rsidRPr="003B1F63" w:rsidRDefault="00532626" w:rsidP="00334F97">
            <w:pPr>
              <w:autoSpaceDE w:val="0"/>
              <w:autoSpaceDN w:val="0"/>
              <w:adjustRightInd w:val="0"/>
              <w:rPr>
                <w:lang w:val="kk-KZ"/>
              </w:rPr>
            </w:pPr>
          </w:p>
        </w:tc>
      </w:tr>
      <w:tr w:rsidR="00532626" w:rsidRPr="00007EA1" w:rsidTr="00334F97">
        <w:trPr>
          <w:trHeight w:val="225"/>
          <w:jc w:val="center"/>
        </w:trPr>
        <w:tc>
          <w:tcPr>
            <w:tcW w:w="480" w:type="dxa"/>
            <w:vMerge/>
            <w:tcBorders>
              <w:left w:val="single" w:sz="6" w:space="0" w:color="auto"/>
              <w:right w:val="single" w:sz="6" w:space="0" w:color="auto"/>
            </w:tcBorders>
          </w:tcPr>
          <w:p w:rsidR="00532626" w:rsidRPr="003B1F63" w:rsidRDefault="00532626" w:rsidP="00334F97">
            <w:pPr>
              <w:autoSpaceDE w:val="0"/>
              <w:autoSpaceDN w:val="0"/>
              <w:adjustRightInd w:val="0"/>
              <w:rPr>
                <w:color w:val="000000"/>
                <w:lang w:val="kk-KZ"/>
              </w:rPr>
            </w:pPr>
          </w:p>
        </w:tc>
        <w:tc>
          <w:tcPr>
            <w:tcW w:w="1788" w:type="dxa"/>
            <w:vMerge/>
            <w:tcBorders>
              <w:left w:val="single" w:sz="6" w:space="0" w:color="auto"/>
              <w:right w:val="single" w:sz="6" w:space="0" w:color="auto"/>
            </w:tcBorders>
          </w:tcPr>
          <w:p w:rsidR="00532626" w:rsidRPr="003B1F63" w:rsidRDefault="00532626" w:rsidP="00334F97">
            <w:pPr>
              <w:autoSpaceDE w:val="0"/>
              <w:autoSpaceDN w:val="0"/>
              <w:adjustRightInd w:val="0"/>
              <w:rPr>
                <w:color w:val="000000"/>
                <w:lang w:val="kk-KZ"/>
              </w:rPr>
            </w:pPr>
          </w:p>
        </w:tc>
        <w:tc>
          <w:tcPr>
            <w:tcW w:w="2128" w:type="dxa"/>
            <w:tcBorders>
              <w:top w:val="single" w:sz="4" w:space="0" w:color="auto"/>
              <w:left w:val="single" w:sz="6" w:space="0" w:color="auto"/>
              <w:bottom w:val="single" w:sz="4" w:space="0" w:color="auto"/>
              <w:right w:val="single" w:sz="6" w:space="0" w:color="auto"/>
            </w:tcBorders>
          </w:tcPr>
          <w:p w:rsidR="00532626" w:rsidRPr="003B1F63" w:rsidRDefault="00532626" w:rsidP="00334F97">
            <w:pPr>
              <w:autoSpaceDE w:val="0"/>
              <w:autoSpaceDN w:val="0"/>
              <w:adjustRightInd w:val="0"/>
              <w:rPr>
                <w:color w:val="000000"/>
                <w:lang w:val="kk-KZ"/>
              </w:rPr>
            </w:pPr>
            <w:r w:rsidRPr="003B1F63">
              <w:rPr>
                <w:color w:val="000000"/>
                <w:lang w:val="kk-KZ"/>
              </w:rPr>
              <w:t>4. Кәсіпкерлік құзіреттілігі</w:t>
            </w:r>
          </w:p>
        </w:tc>
        <w:tc>
          <w:tcPr>
            <w:tcW w:w="3262" w:type="dxa"/>
            <w:tcBorders>
              <w:top w:val="single" w:sz="4" w:space="0" w:color="auto"/>
              <w:left w:val="single" w:sz="6" w:space="0" w:color="auto"/>
              <w:bottom w:val="single" w:sz="4" w:space="0" w:color="auto"/>
              <w:right w:val="single" w:sz="6" w:space="0" w:color="auto"/>
            </w:tcBorders>
          </w:tcPr>
          <w:p w:rsidR="00532626" w:rsidRPr="003B1F63" w:rsidRDefault="00532626" w:rsidP="00334F97">
            <w:pPr>
              <w:widowControl w:val="0"/>
              <w:shd w:val="clear" w:color="auto" w:fill="FFFFFF"/>
              <w:tabs>
                <w:tab w:val="left" w:pos="9356"/>
              </w:tabs>
              <w:autoSpaceDE w:val="0"/>
              <w:autoSpaceDN w:val="0"/>
              <w:adjustRightInd w:val="0"/>
              <w:ind w:right="85"/>
              <w:rPr>
                <w:bCs/>
                <w:color w:val="000000"/>
                <w:spacing w:val="-2"/>
                <w:lang w:val="kk-KZ"/>
              </w:rPr>
            </w:pPr>
            <w:r w:rsidRPr="003B1F63">
              <w:rPr>
                <w:color w:val="000000"/>
                <w:spacing w:val="1"/>
                <w:lang w:val="kk-KZ"/>
              </w:rPr>
              <w:t>Студенттерді ғылымдар түйісіндегі шынайы дамушы өмірде кәсіптік икемділікке ие ететін іргелі құқықтық білімінен қорытынды шығарады.</w:t>
            </w:r>
          </w:p>
        </w:tc>
        <w:tc>
          <w:tcPr>
            <w:tcW w:w="2302" w:type="dxa"/>
            <w:tcBorders>
              <w:top w:val="single" w:sz="4" w:space="0" w:color="auto"/>
              <w:left w:val="single" w:sz="6" w:space="0" w:color="auto"/>
              <w:bottom w:val="single" w:sz="4" w:space="0" w:color="auto"/>
              <w:right w:val="single" w:sz="6" w:space="0" w:color="auto"/>
            </w:tcBorders>
          </w:tcPr>
          <w:p w:rsidR="00532626" w:rsidRPr="003B1F63" w:rsidRDefault="00532626" w:rsidP="00334F97">
            <w:pPr>
              <w:autoSpaceDE w:val="0"/>
              <w:autoSpaceDN w:val="0"/>
              <w:adjustRightInd w:val="0"/>
              <w:rPr>
                <w:lang w:val="kk-KZ"/>
              </w:rPr>
            </w:pPr>
          </w:p>
        </w:tc>
      </w:tr>
      <w:tr w:rsidR="00532626" w:rsidRPr="00007EA1" w:rsidTr="00334F97">
        <w:trPr>
          <w:trHeight w:val="440"/>
          <w:jc w:val="center"/>
        </w:trPr>
        <w:tc>
          <w:tcPr>
            <w:tcW w:w="480" w:type="dxa"/>
            <w:vMerge/>
            <w:tcBorders>
              <w:left w:val="single" w:sz="6" w:space="0" w:color="auto"/>
              <w:right w:val="single" w:sz="6" w:space="0" w:color="auto"/>
            </w:tcBorders>
          </w:tcPr>
          <w:p w:rsidR="00532626" w:rsidRPr="003B1F63" w:rsidRDefault="00532626" w:rsidP="00334F97">
            <w:pPr>
              <w:autoSpaceDE w:val="0"/>
              <w:autoSpaceDN w:val="0"/>
              <w:adjustRightInd w:val="0"/>
              <w:rPr>
                <w:color w:val="000000"/>
                <w:lang w:val="kk-KZ"/>
              </w:rPr>
            </w:pPr>
          </w:p>
        </w:tc>
        <w:tc>
          <w:tcPr>
            <w:tcW w:w="1788" w:type="dxa"/>
            <w:vMerge/>
            <w:tcBorders>
              <w:left w:val="single" w:sz="6" w:space="0" w:color="auto"/>
              <w:right w:val="single" w:sz="6" w:space="0" w:color="auto"/>
            </w:tcBorders>
          </w:tcPr>
          <w:p w:rsidR="00532626" w:rsidRPr="003B1F63" w:rsidRDefault="00532626" w:rsidP="00334F97">
            <w:pPr>
              <w:autoSpaceDE w:val="0"/>
              <w:autoSpaceDN w:val="0"/>
              <w:adjustRightInd w:val="0"/>
              <w:rPr>
                <w:color w:val="000000"/>
                <w:lang w:val="kk-KZ"/>
              </w:rPr>
            </w:pPr>
          </w:p>
        </w:tc>
        <w:tc>
          <w:tcPr>
            <w:tcW w:w="2128" w:type="dxa"/>
            <w:tcBorders>
              <w:top w:val="single" w:sz="4" w:space="0" w:color="auto"/>
              <w:left w:val="single" w:sz="6" w:space="0" w:color="auto"/>
              <w:bottom w:val="single" w:sz="4" w:space="0" w:color="auto"/>
              <w:right w:val="single" w:sz="6" w:space="0" w:color="auto"/>
            </w:tcBorders>
          </w:tcPr>
          <w:p w:rsidR="00532626" w:rsidRPr="003B1F63" w:rsidRDefault="00532626" w:rsidP="00334F97">
            <w:pPr>
              <w:autoSpaceDE w:val="0"/>
              <w:autoSpaceDN w:val="0"/>
              <w:adjustRightInd w:val="0"/>
              <w:rPr>
                <w:color w:val="000000"/>
                <w:lang w:val="kk-KZ"/>
              </w:rPr>
            </w:pPr>
            <w:r w:rsidRPr="003B1F63">
              <w:rPr>
                <w:color w:val="000000"/>
                <w:lang w:val="kk-KZ"/>
              </w:rPr>
              <w:t>5. Компьютерлік және ақпараттық құзіреттілік</w:t>
            </w:r>
          </w:p>
        </w:tc>
        <w:tc>
          <w:tcPr>
            <w:tcW w:w="3262" w:type="dxa"/>
            <w:tcBorders>
              <w:top w:val="single" w:sz="4" w:space="0" w:color="auto"/>
              <w:left w:val="single" w:sz="6" w:space="0" w:color="auto"/>
              <w:bottom w:val="single" w:sz="4" w:space="0" w:color="auto"/>
              <w:right w:val="single" w:sz="6" w:space="0" w:color="auto"/>
            </w:tcBorders>
          </w:tcPr>
          <w:p w:rsidR="00532626" w:rsidRPr="003B1F63" w:rsidRDefault="00532626" w:rsidP="00334F97">
            <w:pPr>
              <w:widowControl w:val="0"/>
              <w:shd w:val="clear" w:color="auto" w:fill="FFFFFF"/>
              <w:tabs>
                <w:tab w:val="left" w:pos="9356"/>
              </w:tabs>
              <w:autoSpaceDE w:val="0"/>
              <w:autoSpaceDN w:val="0"/>
              <w:adjustRightInd w:val="0"/>
              <w:ind w:right="85"/>
              <w:rPr>
                <w:color w:val="000000"/>
                <w:lang w:val="kk-KZ"/>
              </w:rPr>
            </w:pPr>
            <w:r w:rsidRPr="003B1F63">
              <w:rPr>
                <w:color w:val="000000"/>
                <w:lang w:val="kk-KZ"/>
              </w:rPr>
              <w:t xml:space="preserve">Студенттерге / оқытушыларға / оқу экспериментін жоспарлау және жүргізу кезінде білімін және жүзеге асыра алатындығын, болған оқиғаны және </w:t>
            </w:r>
          </w:p>
          <w:p w:rsidR="00532626" w:rsidRPr="003B1F63" w:rsidRDefault="00532626" w:rsidP="00334F97">
            <w:pPr>
              <w:widowControl w:val="0"/>
              <w:shd w:val="clear" w:color="auto" w:fill="FFFFFF"/>
              <w:tabs>
                <w:tab w:val="left" w:pos="9356"/>
              </w:tabs>
              <w:autoSpaceDE w:val="0"/>
              <w:autoSpaceDN w:val="0"/>
              <w:adjustRightInd w:val="0"/>
              <w:ind w:right="-140"/>
              <w:rPr>
                <w:bCs/>
                <w:color w:val="000000"/>
                <w:spacing w:val="-2"/>
                <w:lang w:val="kk-KZ"/>
              </w:rPr>
            </w:pPr>
            <w:r w:rsidRPr="003B1F63">
              <w:rPr>
                <w:color w:val="000000"/>
                <w:lang w:val="kk-KZ"/>
              </w:rPr>
              <w:t>бір-бірімен қатынасын сыни түрде тексереді.</w:t>
            </w:r>
          </w:p>
        </w:tc>
        <w:tc>
          <w:tcPr>
            <w:tcW w:w="2302" w:type="dxa"/>
            <w:tcBorders>
              <w:top w:val="single" w:sz="4" w:space="0" w:color="auto"/>
              <w:left w:val="single" w:sz="6" w:space="0" w:color="auto"/>
              <w:bottom w:val="single" w:sz="4" w:space="0" w:color="auto"/>
              <w:right w:val="single" w:sz="6" w:space="0" w:color="auto"/>
            </w:tcBorders>
          </w:tcPr>
          <w:p w:rsidR="00532626" w:rsidRPr="003B1F63" w:rsidRDefault="00532626" w:rsidP="00334F97">
            <w:pPr>
              <w:autoSpaceDE w:val="0"/>
              <w:autoSpaceDN w:val="0"/>
              <w:adjustRightInd w:val="0"/>
              <w:rPr>
                <w:lang w:val="kk-KZ"/>
              </w:rPr>
            </w:pPr>
          </w:p>
        </w:tc>
      </w:tr>
      <w:tr w:rsidR="00532626" w:rsidRPr="00007EA1" w:rsidTr="00334F97">
        <w:trPr>
          <w:trHeight w:val="736"/>
          <w:jc w:val="center"/>
        </w:trPr>
        <w:tc>
          <w:tcPr>
            <w:tcW w:w="480" w:type="dxa"/>
            <w:vMerge/>
            <w:tcBorders>
              <w:left w:val="single" w:sz="6" w:space="0" w:color="auto"/>
              <w:right w:val="single" w:sz="6" w:space="0" w:color="auto"/>
            </w:tcBorders>
          </w:tcPr>
          <w:p w:rsidR="00532626" w:rsidRPr="003B1F63" w:rsidRDefault="00532626" w:rsidP="00334F97">
            <w:pPr>
              <w:autoSpaceDE w:val="0"/>
              <w:autoSpaceDN w:val="0"/>
              <w:adjustRightInd w:val="0"/>
              <w:rPr>
                <w:color w:val="000000"/>
                <w:lang w:val="kk-KZ"/>
              </w:rPr>
            </w:pPr>
          </w:p>
        </w:tc>
        <w:tc>
          <w:tcPr>
            <w:tcW w:w="1788" w:type="dxa"/>
            <w:vMerge/>
            <w:tcBorders>
              <w:left w:val="single" w:sz="6" w:space="0" w:color="auto"/>
              <w:right w:val="single" w:sz="6" w:space="0" w:color="auto"/>
            </w:tcBorders>
          </w:tcPr>
          <w:p w:rsidR="00532626" w:rsidRPr="003B1F63" w:rsidRDefault="00532626" w:rsidP="00334F97">
            <w:pPr>
              <w:autoSpaceDE w:val="0"/>
              <w:autoSpaceDN w:val="0"/>
              <w:adjustRightInd w:val="0"/>
              <w:rPr>
                <w:color w:val="000000"/>
                <w:lang w:val="kk-KZ"/>
              </w:rPr>
            </w:pPr>
          </w:p>
        </w:tc>
        <w:tc>
          <w:tcPr>
            <w:tcW w:w="2128" w:type="dxa"/>
            <w:vMerge w:val="restart"/>
            <w:tcBorders>
              <w:top w:val="single" w:sz="4" w:space="0" w:color="auto"/>
              <w:left w:val="single" w:sz="6" w:space="0" w:color="auto"/>
              <w:right w:val="single" w:sz="6" w:space="0" w:color="auto"/>
            </w:tcBorders>
          </w:tcPr>
          <w:p w:rsidR="00532626" w:rsidRPr="003B1F63" w:rsidRDefault="00532626" w:rsidP="00334F97">
            <w:pPr>
              <w:autoSpaceDE w:val="0"/>
              <w:autoSpaceDN w:val="0"/>
              <w:adjustRightInd w:val="0"/>
              <w:rPr>
                <w:color w:val="000000"/>
                <w:lang w:val="kk-KZ"/>
              </w:rPr>
            </w:pPr>
            <w:r w:rsidRPr="003B1F63">
              <w:rPr>
                <w:color w:val="000000"/>
                <w:lang w:val="kk-KZ"/>
              </w:rPr>
              <w:t xml:space="preserve">6. «Коммуникативтік дағдылар» құзіреттілігі (мәдени құзіреттілік, сыни ойлау, жаңашылдық, командада жұмыс жұмыс жасай білу қабілеттілігі, </w:t>
            </w:r>
            <w:r w:rsidRPr="003B1F63">
              <w:rPr>
                <w:color w:val="000000"/>
                <w:lang w:val="kk-KZ"/>
              </w:rPr>
              <w:lastRenderedPageBreak/>
              <w:t>шеттілділік құзіреттілігі)</w:t>
            </w:r>
          </w:p>
        </w:tc>
        <w:tc>
          <w:tcPr>
            <w:tcW w:w="3262" w:type="dxa"/>
            <w:tcBorders>
              <w:top w:val="single" w:sz="4" w:space="0" w:color="auto"/>
              <w:left w:val="single" w:sz="6" w:space="0" w:color="auto"/>
              <w:bottom w:val="single" w:sz="4" w:space="0" w:color="auto"/>
              <w:right w:val="single" w:sz="6" w:space="0" w:color="auto"/>
            </w:tcBorders>
          </w:tcPr>
          <w:p w:rsidR="00532626" w:rsidRPr="003B1F63" w:rsidRDefault="00532626" w:rsidP="00334F97">
            <w:pPr>
              <w:widowControl w:val="0"/>
              <w:shd w:val="clear" w:color="auto" w:fill="FFFFFF"/>
              <w:tabs>
                <w:tab w:val="left" w:pos="9356"/>
              </w:tabs>
              <w:autoSpaceDE w:val="0"/>
              <w:autoSpaceDN w:val="0"/>
              <w:adjustRightInd w:val="0"/>
              <w:ind w:right="85"/>
              <w:rPr>
                <w:bCs/>
                <w:color w:val="000000"/>
                <w:spacing w:val="-2"/>
                <w:lang w:val="kk-KZ"/>
              </w:rPr>
            </w:pPr>
            <w:r w:rsidRPr="003B1F63">
              <w:rPr>
                <w:color w:val="000000"/>
                <w:lang w:val="kk-KZ"/>
              </w:rPr>
              <w:lastRenderedPageBreak/>
              <w:t>Студенттерге ақпаратпен жұмыс істеу жөнінде өзінің білімін (оқу, ақпараттық, ғылыми) және жүзеге асыра алатындығын сыни түрде тексереді.</w:t>
            </w:r>
          </w:p>
        </w:tc>
        <w:tc>
          <w:tcPr>
            <w:tcW w:w="2302" w:type="dxa"/>
            <w:vMerge w:val="restart"/>
            <w:tcBorders>
              <w:top w:val="single" w:sz="4" w:space="0" w:color="auto"/>
              <w:left w:val="single" w:sz="6" w:space="0" w:color="auto"/>
              <w:right w:val="single" w:sz="6" w:space="0" w:color="auto"/>
            </w:tcBorders>
          </w:tcPr>
          <w:p w:rsidR="00532626" w:rsidRPr="003B1F63" w:rsidRDefault="00532626" w:rsidP="00334F97">
            <w:pPr>
              <w:autoSpaceDE w:val="0"/>
              <w:autoSpaceDN w:val="0"/>
              <w:adjustRightInd w:val="0"/>
              <w:rPr>
                <w:lang w:val="kk-KZ"/>
              </w:rPr>
            </w:pPr>
          </w:p>
        </w:tc>
      </w:tr>
      <w:tr w:rsidR="00532626" w:rsidRPr="00007EA1" w:rsidTr="00334F97">
        <w:trPr>
          <w:trHeight w:val="1182"/>
          <w:jc w:val="center"/>
        </w:trPr>
        <w:tc>
          <w:tcPr>
            <w:tcW w:w="480" w:type="dxa"/>
            <w:vMerge/>
            <w:tcBorders>
              <w:left w:val="single" w:sz="6" w:space="0" w:color="auto"/>
              <w:right w:val="single" w:sz="6" w:space="0" w:color="auto"/>
            </w:tcBorders>
          </w:tcPr>
          <w:p w:rsidR="00532626" w:rsidRPr="003B1F63" w:rsidRDefault="00532626" w:rsidP="00334F97">
            <w:pPr>
              <w:autoSpaceDE w:val="0"/>
              <w:autoSpaceDN w:val="0"/>
              <w:adjustRightInd w:val="0"/>
              <w:rPr>
                <w:color w:val="000000"/>
                <w:lang w:val="kk-KZ"/>
              </w:rPr>
            </w:pPr>
          </w:p>
        </w:tc>
        <w:tc>
          <w:tcPr>
            <w:tcW w:w="1788" w:type="dxa"/>
            <w:vMerge/>
            <w:tcBorders>
              <w:left w:val="single" w:sz="6" w:space="0" w:color="auto"/>
              <w:right w:val="single" w:sz="6" w:space="0" w:color="auto"/>
            </w:tcBorders>
          </w:tcPr>
          <w:p w:rsidR="00532626" w:rsidRPr="003B1F63" w:rsidRDefault="00532626" w:rsidP="00334F97">
            <w:pPr>
              <w:autoSpaceDE w:val="0"/>
              <w:autoSpaceDN w:val="0"/>
              <w:adjustRightInd w:val="0"/>
              <w:rPr>
                <w:color w:val="000000"/>
                <w:lang w:val="kk-KZ"/>
              </w:rPr>
            </w:pPr>
          </w:p>
        </w:tc>
        <w:tc>
          <w:tcPr>
            <w:tcW w:w="2128" w:type="dxa"/>
            <w:vMerge/>
            <w:tcBorders>
              <w:left w:val="single" w:sz="6" w:space="0" w:color="auto"/>
              <w:right w:val="single" w:sz="6" w:space="0" w:color="auto"/>
            </w:tcBorders>
          </w:tcPr>
          <w:p w:rsidR="00532626" w:rsidRPr="003B1F63" w:rsidRDefault="00532626" w:rsidP="00334F97">
            <w:pPr>
              <w:autoSpaceDE w:val="0"/>
              <w:autoSpaceDN w:val="0"/>
              <w:adjustRightInd w:val="0"/>
              <w:rPr>
                <w:color w:val="000000"/>
                <w:lang w:val="kk-KZ"/>
              </w:rPr>
            </w:pPr>
          </w:p>
        </w:tc>
        <w:tc>
          <w:tcPr>
            <w:tcW w:w="3262" w:type="dxa"/>
            <w:tcBorders>
              <w:top w:val="single" w:sz="4" w:space="0" w:color="auto"/>
              <w:left w:val="single" w:sz="6" w:space="0" w:color="auto"/>
              <w:right w:val="single" w:sz="6" w:space="0" w:color="auto"/>
            </w:tcBorders>
          </w:tcPr>
          <w:p w:rsidR="00532626" w:rsidRPr="003B1F63" w:rsidRDefault="00532626" w:rsidP="00334F97">
            <w:pPr>
              <w:widowControl w:val="0"/>
              <w:shd w:val="clear" w:color="auto" w:fill="FFFFFF"/>
              <w:tabs>
                <w:tab w:val="left" w:pos="9356"/>
              </w:tabs>
              <w:autoSpaceDE w:val="0"/>
              <w:autoSpaceDN w:val="0"/>
              <w:adjustRightInd w:val="0"/>
              <w:ind w:right="85"/>
              <w:rPr>
                <w:color w:val="000000"/>
                <w:lang w:val="kk-KZ"/>
              </w:rPr>
            </w:pPr>
            <w:r w:rsidRPr="003B1F63">
              <w:rPr>
                <w:color w:val="000000"/>
                <w:lang w:val="kk-KZ"/>
              </w:rPr>
              <w:t>Ізденіс аймағында ақпаратты қорытындылау және талқылау, өзінің қорытынды ойын халық алдында қорытынды шығарады.</w:t>
            </w:r>
          </w:p>
        </w:tc>
        <w:tc>
          <w:tcPr>
            <w:tcW w:w="2302" w:type="dxa"/>
            <w:vMerge/>
            <w:tcBorders>
              <w:left w:val="single" w:sz="6" w:space="0" w:color="auto"/>
              <w:right w:val="single" w:sz="6" w:space="0" w:color="auto"/>
            </w:tcBorders>
          </w:tcPr>
          <w:p w:rsidR="00532626" w:rsidRPr="003B1F63" w:rsidRDefault="00532626" w:rsidP="00334F97">
            <w:pPr>
              <w:autoSpaceDE w:val="0"/>
              <w:autoSpaceDN w:val="0"/>
              <w:adjustRightInd w:val="0"/>
              <w:rPr>
                <w:lang w:val="kk-KZ"/>
              </w:rPr>
            </w:pPr>
          </w:p>
        </w:tc>
      </w:tr>
      <w:tr w:rsidR="00532626" w:rsidRPr="00007EA1" w:rsidTr="00334F97">
        <w:trPr>
          <w:trHeight w:val="1610"/>
          <w:jc w:val="center"/>
        </w:trPr>
        <w:tc>
          <w:tcPr>
            <w:tcW w:w="480" w:type="dxa"/>
            <w:tcBorders>
              <w:top w:val="single" w:sz="6" w:space="0" w:color="auto"/>
              <w:left w:val="single" w:sz="6" w:space="0" w:color="auto"/>
              <w:bottom w:val="single" w:sz="4" w:space="0" w:color="auto"/>
              <w:right w:val="single" w:sz="6" w:space="0" w:color="auto"/>
            </w:tcBorders>
          </w:tcPr>
          <w:p w:rsidR="00532626" w:rsidRPr="003B1F63" w:rsidRDefault="00532626" w:rsidP="00334F97">
            <w:pPr>
              <w:autoSpaceDE w:val="0"/>
              <w:autoSpaceDN w:val="0"/>
              <w:adjustRightInd w:val="0"/>
              <w:rPr>
                <w:color w:val="000000"/>
              </w:rPr>
            </w:pPr>
            <w:r w:rsidRPr="003B1F63">
              <w:rPr>
                <w:color w:val="000000"/>
              </w:rPr>
              <w:lastRenderedPageBreak/>
              <w:t>Е</w:t>
            </w:r>
          </w:p>
          <w:p w:rsidR="00532626" w:rsidRPr="003B1F63" w:rsidRDefault="00532626" w:rsidP="00334F97">
            <w:pPr>
              <w:autoSpaceDE w:val="0"/>
              <w:autoSpaceDN w:val="0"/>
              <w:adjustRightInd w:val="0"/>
              <w:rPr>
                <w:color w:val="000000"/>
              </w:rPr>
            </w:pPr>
          </w:p>
          <w:p w:rsidR="00532626" w:rsidRPr="003B1F63" w:rsidRDefault="00532626" w:rsidP="00334F97">
            <w:pPr>
              <w:autoSpaceDE w:val="0"/>
              <w:autoSpaceDN w:val="0"/>
              <w:adjustRightInd w:val="0"/>
              <w:rPr>
                <w:color w:val="000000"/>
              </w:rPr>
            </w:pPr>
          </w:p>
          <w:p w:rsidR="00532626" w:rsidRPr="003B1F63" w:rsidRDefault="00532626" w:rsidP="00334F97">
            <w:pPr>
              <w:autoSpaceDE w:val="0"/>
              <w:autoSpaceDN w:val="0"/>
              <w:adjustRightInd w:val="0"/>
              <w:rPr>
                <w:color w:val="000000"/>
              </w:rPr>
            </w:pPr>
          </w:p>
          <w:p w:rsidR="00532626" w:rsidRPr="003B1F63" w:rsidRDefault="00532626" w:rsidP="00334F97">
            <w:pPr>
              <w:autoSpaceDE w:val="0"/>
              <w:autoSpaceDN w:val="0"/>
              <w:adjustRightInd w:val="0"/>
              <w:rPr>
                <w:color w:val="000000"/>
              </w:rPr>
            </w:pPr>
          </w:p>
        </w:tc>
        <w:tc>
          <w:tcPr>
            <w:tcW w:w="1788" w:type="dxa"/>
            <w:tcBorders>
              <w:top w:val="single" w:sz="6" w:space="0" w:color="auto"/>
              <w:left w:val="single" w:sz="6" w:space="0" w:color="auto"/>
              <w:bottom w:val="single" w:sz="4" w:space="0" w:color="auto"/>
              <w:right w:val="single" w:sz="6" w:space="0" w:color="auto"/>
            </w:tcBorders>
          </w:tcPr>
          <w:p w:rsidR="00532626" w:rsidRPr="003B1F63" w:rsidRDefault="00532626" w:rsidP="00334F97">
            <w:pPr>
              <w:autoSpaceDE w:val="0"/>
              <w:autoSpaceDN w:val="0"/>
              <w:adjustRightInd w:val="0"/>
              <w:rPr>
                <w:color w:val="000000"/>
                <w:lang w:val="kk-KZ"/>
              </w:rPr>
            </w:pPr>
            <w:r w:rsidRPr="003B1F63">
              <w:rPr>
                <w:color w:val="000000"/>
                <w:lang w:val="kk-KZ"/>
              </w:rPr>
              <w:t>Білім алуды өздігінен жалғастыру қабілеттерінің болуын көздейді</w:t>
            </w:r>
          </w:p>
        </w:tc>
        <w:tc>
          <w:tcPr>
            <w:tcW w:w="2128" w:type="dxa"/>
            <w:tcBorders>
              <w:top w:val="single" w:sz="6" w:space="0" w:color="auto"/>
              <w:left w:val="single" w:sz="6" w:space="0" w:color="auto"/>
              <w:bottom w:val="single" w:sz="4" w:space="0" w:color="auto"/>
              <w:right w:val="single" w:sz="6" w:space="0" w:color="auto"/>
            </w:tcBorders>
          </w:tcPr>
          <w:p w:rsidR="00532626" w:rsidRPr="003B1F63" w:rsidRDefault="00532626" w:rsidP="00334F97">
            <w:pPr>
              <w:autoSpaceDE w:val="0"/>
              <w:autoSpaceDN w:val="0"/>
              <w:adjustRightInd w:val="0"/>
              <w:rPr>
                <w:color w:val="000000"/>
                <w:lang w:val="kk-KZ"/>
              </w:rPr>
            </w:pPr>
          </w:p>
        </w:tc>
        <w:tc>
          <w:tcPr>
            <w:tcW w:w="3262" w:type="dxa"/>
            <w:tcBorders>
              <w:top w:val="single" w:sz="6" w:space="0" w:color="auto"/>
              <w:left w:val="single" w:sz="6" w:space="0" w:color="auto"/>
              <w:bottom w:val="single" w:sz="4" w:space="0" w:color="auto"/>
              <w:right w:val="single" w:sz="6" w:space="0" w:color="auto"/>
            </w:tcBorders>
          </w:tcPr>
          <w:p w:rsidR="00532626" w:rsidRPr="003B1F63" w:rsidRDefault="00532626" w:rsidP="00334F97">
            <w:pPr>
              <w:autoSpaceDE w:val="0"/>
              <w:autoSpaceDN w:val="0"/>
              <w:adjustRightInd w:val="0"/>
              <w:rPr>
                <w:color w:val="000000"/>
                <w:lang w:val="kk-KZ"/>
              </w:rPr>
            </w:pPr>
            <w:r w:rsidRPr="003B1F63">
              <w:rPr>
                <w:bCs/>
                <w:color w:val="000000"/>
                <w:spacing w:val="-2"/>
                <w:lang w:val="kk-KZ"/>
              </w:rPr>
              <w:t>Менеджмент, педагогика, ғылыми-зерттеу шеберлігі.</w:t>
            </w:r>
          </w:p>
        </w:tc>
        <w:tc>
          <w:tcPr>
            <w:tcW w:w="2302" w:type="dxa"/>
            <w:tcBorders>
              <w:top w:val="single" w:sz="6" w:space="0" w:color="auto"/>
              <w:left w:val="single" w:sz="6" w:space="0" w:color="auto"/>
              <w:bottom w:val="single" w:sz="4" w:space="0" w:color="auto"/>
              <w:right w:val="single" w:sz="6" w:space="0" w:color="auto"/>
            </w:tcBorders>
          </w:tcPr>
          <w:p w:rsidR="00532626" w:rsidRPr="003B1F63" w:rsidRDefault="00532626" w:rsidP="00334F97">
            <w:pPr>
              <w:autoSpaceDE w:val="0"/>
              <w:autoSpaceDN w:val="0"/>
              <w:adjustRightInd w:val="0"/>
              <w:rPr>
                <w:lang w:val="kk-KZ"/>
              </w:rPr>
            </w:pPr>
            <w:r w:rsidRPr="003B1F63">
              <w:rPr>
                <w:color w:val="000000"/>
                <w:spacing w:val="1"/>
                <w:lang w:val="kk-KZ"/>
              </w:rPr>
              <w:t>Студенттерді ғылымдар түйісіндегі шынайы дамушы өмірде кәсіптік икемділікке ие ететін іргелі құқықтық білімінен қорытынды шығарады.</w:t>
            </w:r>
          </w:p>
        </w:tc>
      </w:tr>
    </w:tbl>
    <w:p w:rsidR="00532626" w:rsidRDefault="00532626" w:rsidP="00532626">
      <w:pPr>
        <w:rPr>
          <w:b/>
          <w:sz w:val="28"/>
          <w:szCs w:val="28"/>
          <w:lang w:val="kk-KZ"/>
        </w:rPr>
      </w:pPr>
    </w:p>
    <w:p w:rsidR="00532626" w:rsidRDefault="00532626" w:rsidP="00532626">
      <w:pPr>
        <w:rPr>
          <w:b/>
          <w:sz w:val="28"/>
          <w:szCs w:val="28"/>
          <w:lang w:val="kk-KZ"/>
        </w:rPr>
      </w:pPr>
    </w:p>
    <w:p w:rsidR="00532626" w:rsidRDefault="00532626" w:rsidP="00532626">
      <w:pPr>
        <w:rPr>
          <w:b/>
          <w:sz w:val="28"/>
          <w:szCs w:val="28"/>
          <w:lang w:val="kk-KZ"/>
        </w:rPr>
      </w:pPr>
    </w:p>
    <w:p w:rsidR="00532626" w:rsidRDefault="00532626" w:rsidP="00532626">
      <w:pPr>
        <w:rPr>
          <w:b/>
          <w:sz w:val="28"/>
          <w:szCs w:val="28"/>
          <w:lang w:val="kk-KZ"/>
        </w:rPr>
      </w:pPr>
    </w:p>
    <w:p w:rsidR="00532626" w:rsidRDefault="00532626" w:rsidP="00532626">
      <w:pPr>
        <w:rPr>
          <w:b/>
          <w:sz w:val="28"/>
          <w:szCs w:val="28"/>
          <w:lang w:val="kk-KZ"/>
        </w:rPr>
      </w:pPr>
    </w:p>
    <w:p w:rsidR="00532626" w:rsidRDefault="00532626" w:rsidP="00532626">
      <w:pPr>
        <w:rPr>
          <w:b/>
          <w:sz w:val="28"/>
          <w:szCs w:val="28"/>
          <w:lang w:val="kk-KZ"/>
        </w:rPr>
      </w:pPr>
    </w:p>
    <w:p w:rsidR="00532626" w:rsidRDefault="00532626" w:rsidP="001804D8">
      <w:pPr>
        <w:numPr>
          <w:ilvl w:val="0"/>
          <w:numId w:val="27"/>
        </w:numPr>
        <w:rPr>
          <w:b/>
          <w:sz w:val="28"/>
          <w:szCs w:val="28"/>
          <w:lang w:val="kk-KZ"/>
        </w:rPr>
      </w:pPr>
      <w:r>
        <w:rPr>
          <w:b/>
          <w:sz w:val="28"/>
          <w:szCs w:val="28"/>
          <w:lang w:val="kk-KZ"/>
        </w:rPr>
        <w:t>Әдебиеттер:</w:t>
      </w:r>
    </w:p>
    <w:p w:rsidR="00532626" w:rsidRDefault="00532626" w:rsidP="00532626">
      <w:pPr>
        <w:ind w:firstLine="709"/>
        <w:jc w:val="both"/>
        <w:rPr>
          <w:b/>
          <w:sz w:val="28"/>
          <w:szCs w:val="28"/>
          <w:lang w:val="kk-KZ"/>
        </w:rPr>
      </w:pPr>
      <w:r>
        <w:rPr>
          <w:b/>
          <w:sz w:val="28"/>
          <w:szCs w:val="28"/>
          <w:lang w:val="kk-KZ"/>
        </w:rPr>
        <w:t>Негізгі әдебиеттер:</w:t>
      </w:r>
    </w:p>
    <w:p w:rsidR="00532626" w:rsidRPr="00636EC4" w:rsidRDefault="00532626" w:rsidP="00532626">
      <w:pPr>
        <w:tabs>
          <w:tab w:val="left" w:pos="4080"/>
        </w:tabs>
        <w:ind w:firstLine="709"/>
        <w:jc w:val="both"/>
        <w:rPr>
          <w:b/>
          <w:sz w:val="28"/>
          <w:szCs w:val="28"/>
          <w:lang w:val="kk-KZ" w:eastAsia="ko-KR"/>
        </w:rPr>
      </w:pPr>
    </w:p>
    <w:p w:rsidR="00532626" w:rsidRDefault="00532626" w:rsidP="001804D8">
      <w:pPr>
        <w:numPr>
          <w:ilvl w:val="0"/>
          <w:numId w:val="25"/>
        </w:numPr>
        <w:tabs>
          <w:tab w:val="left" w:pos="284"/>
        </w:tabs>
        <w:ind w:left="0" w:firstLine="709"/>
        <w:jc w:val="both"/>
        <w:rPr>
          <w:sz w:val="28"/>
          <w:szCs w:val="28"/>
          <w:lang w:eastAsia="ko-KR"/>
        </w:rPr>
      </w:pPr>
      <w:r>
        <w:rPr>
          <w:sz w:val="28"/>
          <w:szCs w:val="28"/>
          <w:lang w:eastAsia="ko-KR"/>
        </w:rPr>
        <w:t xml:space="preserve">Теория сестринского дела: Учебник для студентов медицинских вузов/ Г.М. Перфильева, Н.Н. Камынина, И.В. Островская, А.В. Пьяных. – М.: ГЭОТАР - Медиа, 2009-256с. </w:t>
      </w:r>
    </w:p>
    <w:p w:rsidR="00532626" w:rsidRDefault="00532626" w:rsidP="001804D8">
      <w:pPr>
        <w:numPr>
          <w:ilvl w:val="0"/>
          <w:numId w:val="25"/>
        </w:numPr>
        <w:tabs>
          <w:tab w:val="left" w:pos="142"/>
        </w:tabs>
        <w:ind w:left="0" w:firstLine="709"/>
        <w:jc w:val="both"/>
        <w:rPr>
          <w:sz w:val="28"/>
          <w:szCs w:val="28"/>
          <w:lang w:eastAsia="ko-KR"/>
        </w:rPr>
      </w:pPr>
      <w:r>
        <w:rPr>
          <w:sz w:val="28"/>
          <w:szCs w:val="28"/>
          <w:lang w:eastAsia="ko-KR"/>
        </w:rPr>
        <w:t xml:space="preserve">Основы сестринского дела/ Т.П. Опуховец, О.В. Чернова. – М.: Феникс, 2011г. </w:t>
      </w:r>
    </w:p>
    <w:p w:rsidR="00532626" w:rsidRDefault="00532626" w:rsidP="001804D8">
      <w:pPr>
        <w:numPr>
          <w:ilvl w:val="0"/>
          <w:numId w:val="25"/>
        </w:numPr>
        <w:tabs>
          <w:tab w:val="left" w:pos="426"/>
        </w:tabs>
        <w:ind w:left="0" w:firstLine="709"/>
        <w:jc w:val="both"/>
        <w:rPr>
          <w:sz w:val="28"/>
          <w:szCs w:val="28"/>
          <w:lang w:eastAsia="ko-KR"/>
        </w:rPr>
      </w:pPr>
      <w:r>
        <w:rPr>
          <w:sz w:val="28"/>
          <w:szCs w:val="28"/>
          <w:lang w:eastAsia="ko-KR"/>
        </w:rPr>
        <w:t xml:space="preserve">Организация специализированного сестринского ухода/ Н.Ю. Корягина, Н.В. Широкова, Ю.А. Наговицына и др. – М.: ГЭОТАР-Медиа, 2009г. </w:t>
      </w:r>
    </w:p>
    <w:p w:rsidR="00532626" w:rsidRDefault="00532626" w:rsidP="00532626">
      <w:pPr>
        <w:tabs>
          <w:tab w:val="left" w:pos="709"/>
        </w:tabs>
        <w:ind w:firstLine="709"/>
        <w:jc w:val="both"/>
        <w:rPr>
          <w:b/>
          <w:sz w:val="28"/>
          <w:szCs w:val="28"/>
          <w:lang w:eastAsia="ko-KR"/>
        </w:rPr>
      </w:pPr>
    </w:p>
    <w:p w:rsidR="00532626" w:rsidRDefault="00532626" w:rsidP="00532626">
      <w:pPr>
        <w:tabs>
          <w:tab w:val="left" w:pos="709"/>
        </w:tabs>
        <w:ind w:firstLine="709"/>
        <w:jc w:val="both"/>
        <w:rPr>
          <w:b/>
          <w:sz w:val="28"/>
          <w:szCs w:val="28"/>
          <w:lang w:eastAsia="ko-KR"/>
        </w:rPr>
      </w:pPr>
      <w:r>
        <w:rPr>
          <w:b/>
          <w:sz w:val="28"/>
          <w:szCs w:val="28"/>
          <w:lang w:val="kk-KZ" w:eastAsia="ko-KR"/>
        </w:rPr>
        <w:t>Қосымша әдебиеттер</w:t>
      </w:r>
      <w:r>
        <w:rPr>
          <w:b/>
          <w:sz w:val="28"/>
          <w:szCs w:val="28"/>
          <w:lang w:eastAsia="ko-KR"/>
        </w:rPr>
        <w:t>:</w:t>
      </w:r>
    </w:p>
    <w:p w:rsidR="00532626" w:rsidRDefault="00532626" w:rsidP="00532626">
      <w:pPr>
        <w:tabs>
          <w:tab w:val="left" w:pos="709"/>
        </w:tabs>
        <w:ind w:firstLine="709"/>
        <w:jc w:val="both"/>
        <w:rPr>
          <w:b/>
          <w:sz w:val="28"/>
          <w:szCs w:val="28"/>
          <w:lang w:eastAsia="ko-KR"/>
        </w:rPr>
      </w:pPr>
    </w:p>
    <w:p w:rsidR="00532626" w:rsidRDefault="00532626" w:rsidP="001804D8">
      <w:pPr>
        <w:numPr>
          <w:ilvl w:val="0"/>
          <w:numId w:val="26"/>
        </w:numPr>
        <w:tabs>
          <w:tab w:val="left" w:pos="-2694"/>
        </w:tabs>
        <w:ind w:left="0" w:firstLine="709"/>
        <w:jc w:val="both"/>
        <w:rPr>
          <w:sz w:val="28"/>
          <w:szCs w:val="28"/>
          <w:lang w:eastAsia="ko-KR"/>
        </w:rPr>
      </w:pPr>
      <w:r>
        <w:rPr>
          <w:sz w:val="28"/>
          <w:szCs w:val="28"/>
          <w:lang w:eastAsia="ko-KR"/>
        </w:rPr>
        <w:t>Общественное здоровье и здравоохранение: учебник/ В.А. Медик, В.К. Юрьев. – 3-е изд., перераб. И доп. – М.: ГЭОТАР-Медиа, 2010. 288с.</w:t>
      </w:r>
    </w:p>
    <w:p w:rsidR="00532626" w:rsidRDefault="00532626" w:rsidP="001804D8">
      <w:pPr>
        <w:numPr>
          <w:ilvl w:val="0"/>
          <w:numId w:val="26"/>
        </w:numPr>
        <w:tabs>
          <w:tab w:val="left" w:pos="-2694"/>
        </w:tabs>
        <w:ind w:left="0" w:firstLine="709"/>
        <w:jc w:val="both"/>
        <w:rPr>
          <w:sz w:val="28"/>
          <w:szCs w:val="28"/>
          <w:lang w:eastAsia="ko-KR"/>
        </w:rPr>
      </w:pPr>
      <w:r>
        <w:rPr>
          <w:sz w:val="28"/>
          <w:szCs w:val="28"/>
          <w:lang w:eastAsia="ko-KR"/>
        </w:rPr>
        <w:t xml:space="preserve">Общественное здоровье и здравоохранение/ Н.В. Полунина. – Медицинское информационное агентство, 2010г. – 544с. </w:t>
      </w:r>
    </w:p>
    <w:p w:rsidR="00532626" w:rsidRDefault="00532626" w:rsidP="001804D8">
      <w:pPr>
        <w:numPr>
          <w:ilvl w:val="0"/>
          <w:numId w:val="26"/>
        </w:numPr>
        <w:tabs>
          <w:tab w:val="left" w:pos="-2694"/>
        </w:tabs>
        <w:ind w:left="0" w:firstLine="709"/>
        <w:jc w:val="both"/>
        <w:rPr>
          <w:sz w:val="28"/>
          <w:szCs w:val="28"/>
          <w:lang w:eastAsia="ko-KR"/>
        </w:rPr>
      </w:pPr>
      <w:r>
        <w:rPr>
          <w:sz w:val="28"/>
          <w:szCs w:val="28"/>
          <w:lang w:eastAsia="ko-KR"/>
        </w:rPr>
        <w:t xml:space="preserve">Бигалиев Р.К., Исмаилов Ш.М. Социальная медицина и управление здравоохранением: Учебник. М, 2002. </w:t>
      </w:r>
    </w:p>
    <w:p w:rsidR="00532626" w:rsidRDefault="00532626" w:rsidP="00532626">
      <w:pPr>
        <w:pStyle w:val="af0"/>
        <w:autoSpaceDE w:val="0"/>
        <w:autoSpaceDN w:val="0"/>
        <w:adjustRightInd w:val="0"/>
        <w:ind w:left="0"/>
        <w:jc w:val="center"/>
        <w:rPr>
          <w:rFonts w:ascii="Times New Roman" w:hAnsi="Times New Roman"/>
          <w:b/>
          <w:bCs/>
          <w:sz w:val="28"/>
          <w:szCs w:val="28"/>
          <w:lang w:val="kk-KZ"/>
        </w:rPr>
      </w:pPr>
    </w:p>
    <w:p w:rsidR="00532626" w:rsidRPr="00445FD7" w:rsidRDefault="00532626" w:rsidP="00532626">
      <w:pPr>
        <w:ind w:firstLine="709"/>
        <w:jc w:val="both"/>
        <w:rPr>
          <w:sz w:val="28"/>
          <w:lang w:val="kk-KZ"/>
        </w:rPr>
      </w:pPr>
    </w:p>
    <w:p w:rsidR="00532626" w:rsidRDefault="00532626" w:rsidP="00532626">
      <w:pPr>
        <w:rPr>
          <w:lang w:val="kk-KZ"/>
        </w:rPr>
      </w:pPr>
    </w:p>
    <w:p w:rsidR="00532626" w:rsidRDefault="00532626" w:rsidP="00532626">
      <w:pPr>
        <w:rPr>
          <w:lang w:val="kk-KZ"/>
        </w:rPr>
      </w:pPr>
    </w:p>
    <w:p w:rsidR="00532626" w:rsidRDefault="00532626" w:rsidP="00532626">
      <w:pPr>
        <w:rPr>
          <w:lang w:val="kk-KZ"/>
        </w:rPr>
      </w:pPr>
    </w:p>
    <w:p w:rsidR="00274E69" w:rsidRPr="00D769F5" w:rsidRDefault="00274E69" w:rsidP="00274E69">
      <w:pPr>
        <w:jc w:val="both"/>
        <w:rPr>
          <w:szCs w:val="28"/>
          <w:lang w:val="en-US"/>
        </w:rPr>
      </w:pPr>
    </w:p>
    <w:p w:rsidR="00274E69" w:rsidRPr="00D769F5" w:rsidRDefault="00274E69" w:rsidP="00274E69">
      <w:pPr>
        <w:jc w:val="both"/>
        <w:rPr>
          <w:szCs w:val="28"/>
          <w:lang w:val="kk-KZ"/>
        </w:rPr>
      </w:pPr>
    </w:p>
    <w:p w:rsidR="00274E69" w:rsidRPr="00D769F5" w:rsidRDefault="00274E69" w:rsidP="00274E69">
      <w:pPr>
        <w:jc w:val="both"/>
        <w:rPr>
          <w:szCs w:val="28"/>
          <w:lang w:val="kk-KZ"/>
        </w:rPr>
      </w:pPr>
    </w:p>
    <w:p w:rsidR="00274E69" w:rsidRPr="00D769F5" w:rsidRDefault="00274E69" w:rsidP="00274E69">
      <w:pPr>
        <w:pStyle w:val="af1"/>
        <w:jc w:val="both"/>
        <w:rPr>
          <w:rFonts w:ascii="Times New Roman" w:hAnsi="Times New Roman"/>
          <w:sz w:val="28"/>
          <w:szCs w:val="28"/>
          <w:lang w:val="kk-KZ"/>
        </w:rPr>
      </w:pPr>
    </w:p>
    <w:p w:rsidR="00274E69" w:rsidRPr="00D769F5" w:rsidRDefault="00274E69" w:rsidP="00274E69">
      <w:pPr>
        <w:ind w:firstLine="709"/>
        <w:jc w:val="right"/>
        <w:rPr>
          <w:szCs w:val="28"/>
          <w:lang w:val="kk-KZ"/>
        </w:rPr>
      </w:pPr>
      <w:r w:rsidRPr="00D769F5">
        <w:rPr>
          <w:szCs w:val="28"/>
          <w:lang w:val="kk-KZ"/>
        </w:rPr>
        <w:t>«БЕКІТЕМІН»</w:t>
      </w:r>
    </w:p>
    <w:p w:rsidR="00274E69" w:rsidRPr="00D769F5" w:rsidRDefault="00274E69" w:rsidP="00274E69">
      <w:pPr>
        <w:ind w:firstLine="709"/>
        <w:jc w:val="right"/>
        <w:rPr>
          <w:szCs w:val="28"/>
          <w:lang w:val="kk-KZ"/>
        </w:rPr>
      </w:pPr>
      <w:r w:rsidRPr="00D769F5">
        <w:rPr>
          <w:szCs w:val="28"/>
          <w:lang w:val="kk-KZ"/>
        </w:rPr>
        <w:t>Ғылым және клиникалық</w:t>
      </w:r>
    </w:p>
    <w:p w:rsidR="00274E69" w:rsidRPr="00D769F5" w:rsidRDefault="00274E69" w:rsidP="00274E69">
      <w:pPr>
        <w:ind w:firstLine="709"/>
        <w:jc w:val="right"/>
        <w:rPr>
          <w:szCs w:val="28"/>
          <w:lang w:val="kk-KZ"/>
        </w:rPr>
      </w:pPr>
      <w:r w:rsidRPr="00D769F5">
        <w:rPr>
          <w:szCs w:val="28"/>
          <w:lang w:val="kk-KZ"/>
        </w:rPr>
        <w:t>жұмыс жөніндегі проректор</w:t>
      </w:r>
    </w:p>
    <w:p w:rsidR="00274E69" w:rsidRPr="00D769F5" w:rsidRDefault="00274E69" w:rsidP="00274E69">
      <w:pPr>
        <w:ind w:firstLine="709"/>
        <w:jc w:val="right"/>
        <w:rPr>
          <w:szCs w:val="28"/>
          <w:lang w:val="kk-KZ"/>
        </w:rPr>
      </w:pPr>
      <w:r w:rsidRPr="00D769F5">
        <w:rPr>
          <w:szCs w:val="28"/>
          <w:lang w:val="kk-KZ"/>
        </w:rPr>
        <w:t>м.ғ.к.Нурмашев Б.Қ.</w:t>
      </w:r>
    </w:p>
    <w:p w:rsidR="00274E69" w:rsidRPr="00D769F5" w:rsidRDefault="00274E69" w:rsidP="00274E69">
      <w:pPr>
        <w:tabs>
          <w:tab w:val="left" w:pos="5565"/>
          <w:tab w:val="right" w:pos="9071"/>
        </w:tabs>
        <w:ind w:firstLine="709"/>
        <w:rPr>
          <w:szCs w:val="28"/>
          <w:lang w:val="kk-KZ"/>
        </w:rPr>
      </w:pPr>
      <w:r w:rsidRPr="00D769F5">
        <w:rPr>
          <w:szCs w:val="28"/>
          <w:lang w:val="kk-KZ"/>
        </w:rPr>
        <w:tab/>
        <w:t>_________________________</w:t>
      </w:r>
      <w:r w:rsidRPr="00D769F5">
        <w:rPr>
          <w:szCs w:val="28"/>
          <w:lang w:val="kk-KZ"/>
        </w:rPr>
        <w:tab/>
      </w:r>
      <w:r w:rsidRPr="00D769F5">
        <w:rPr>
          <w:szCs w:val="28"/>
          <w:lang w:val="kk-KZ"/>
        </w:rPr>
        <w:softHyphen/>
      </w:r>
      <w:r w:rsidRPr="00D769F5">
        <w:rPr>
          <w:szCs w:val="28"/>
          <w:lang w:val="kk-KZ"/>
        </w:rPr>
        <w:softHyphen/>
      </w:r>
      <w:r w:rsidRPr="00D769F5">
        <w:rPr>
          <w:szCs w:val="28"/>
          <w:lang w:val="kk-KZ"/>
        </w:rPr>
        <w:softHyphen/>
      </w:r>
      <w:r w:rsidRPr="00D769F5">
        <w:rPr>
          <w:szCs w:val="28"/>
          <w:lang w:val="kk-KZ"/>
        </w:rPr>
        <w:softHyphen/>
      </w:r>
      <w:r w:rsidRPr="00D769F5">
        <w:rPr>
          <w:szCs w:val="28"/>
          <w:lang w:val="kk-KZ"/>
        </w:rPr>
        <w:softHyphen/>
      </w:r>
    </w:p>
    <w:p w:rsidR="00274E69" w:rsidRPr="00D769F5" w:rsidRDefault="00274E69" w:rsidP="00274E69">
      <w:pPr>
        <w:ind w:firstLine="709"/>
        <w:jc w:val="right"/>
        <w:rPr>
          <w:szCs w:val="28"/>
          <w:lang w:val="kk-KZ"/>
        </w:rPr>
      </w:pPr>
      <w:r w:rsidRPr="00D769F5">
        <w:rPr>
          <w:szCs w:val="28"/>
          <w:lang w:val="kk-KZ"/>
        </w:rPr>
        <w:t>«_____»___________ 2014 ж.</w:t>
      </w:r>
    </w:p>
    <w:p w:rsidR="00274E69" w:rsidRPr="00D769F5" w:rsidRDefault="00274E69" w:rsidP="00274E69">
      <w:pPr>
        <w:ind w:firstLine="709"/>
        <w:jc w:val="both"/>
        <w:rPr>
          <w:szCs w:val="28"/>
          <w:lang w:val="kk-KZ"/>
        </w:rPr>
      </w:pPr>
    </w:p>
    <w:p w:rsidR="00274E69" w:rsidRPr="00D769F5" w:rsidRDefault="00274E69" w:rsidP="00274E69">
      <w:pPr>
        <w:pStyle w:val="af1"/>
        <w:ind w:firstLine="709"/>
        <w:jc w:val="both"/>
        <w:rPr>
          <w:rFonts w:ascii="Times New Roman" w:hAnsi="Times New Roman"/>
          <w:sz w:val="28"/>
          <w:szCs w:val="28"/>
          <w:lang w:val="kk-KZ"/>
        </w:rPr>
      </w:pPr>
    </w:p>
    <w:p w:rsidR="00274E69" w:rsidRPr="00D769F5" w:rsidRDefault="00274E69" w:rsidP="00274E69">
      <w:pPr>
        <w:pStyle w:val="af1"/>
        <w:ind w:firstLine="709"/>
        <w:jc w:val="both"/>
        <w:rPr>
          <w:rFonts w:ascii="Times New Roman" w:hAnsi="Times New Roman"/>
          <w:sz w:val="28"/>
          <w:szCs w:val="28"/>
          <w:lang w:val="kk-KZ"/>
        </w:rPr>
      </w:pPr>
    </w:p>
    <w:p w:rsidR="00274E69" w:rsidRPr="00D769F5" w:rsidRDefault="00274E69" w:rsidP="00274E69">
      <w:pPr>
        <w:pStyle w:val="af1"/>
        <w:ind w:firstLine="709"/>
        <w:jc w:val="both"/>
        <w:rPr>
          <w:rFonts w:ascii="Times New Roman" w:hAnsi="Times New Roman"/>
          <w:sz w:val="28"/>
          <w:szCs w:val="28"/>
          <w:lang w:val="kk-KZ"/>
        </w:rPr>
      </w:pPr>
    </w:p>
    <w:p w:rsidR="00274E69" w:rsidRPr="00D769F5" w:rsidRDefault="00274E69" w:rsidP="00274E69">
      <w:pPr>
        <w:pStyle w:val="af1"/>
        <w:ind w:firstLine="709"/>
        <w:jc w:val="both"/>
        <w:rPr>
          <w:rFonts w:ascii="Times New Roman" w:hAnsi="Times New Roman"/>
          <w:sz w:val="28"/>
          <w:szCs w:val="28"/>
          <w:lang w:val="kk-KZ"/>
        </w:rPr>
      </w:pPr>
    </w:p>
    <w:p w:rsidR="00274E69" w:rsidRPr="00D769F5" w:rsidRDefault="00274E69" w:rsidP="00274E69">
      <w:pPr>
        <w:pStyle w:val="af1"/>
        <w:jc w:val="center"/>
        <w:rPr>
          <w:rFonts w:ascii="Times New Roman" w:hAnsi="Times New Roman"/>
          <w:b/>
          <w:sz w:val="28"/>
          <w:szCs w:val="28"/>
          <w:lang w:val="kk-KZ"/>
        </w:rPr>
      </w:pPr>
      <w:r w:rsidRPr="00D769F5">
        <w:rPr>
          <w:rFonts w:ascii="Times New Roman" w:hAnsi="Times New Roman"/>
          <w:b/>
          <w:sz w:val="28"/>
          <w:szCs w:val="28"/>
          <w:lang w:val="kk-KZ"/>
        </w:rPr>
        <w:t>ОҚУ ЖҰМЫС БАҒДАРЛАМАСЫ</w:t>
      </w:r>
    </w:p>
    <w:p w:rsidR="00274E69" w:rsidRPr="00D769F5" w:rsidRDefault="00274E69" w:rsidP="00274E69">
      <w:pPr>
        <w:ind w:firstLine="709"/>
        <w:jc w:val="both"/>
        <w:rPr>
          <w:szCs w:val="28"/>
          <w:lang w:val="kk-KZ"/>
        </w:rPr>
      </w:pPr>
    </w:p>
    <w:p w:rsidR="00274E69" w:rsidRPr="00D769F5" w:rsidRDefault="00274E69" w:rsidP="00274E69">
      <w:pPr>
        <w:ind w:firstLine="709"/>
        <w:jc w:val="both"/>
        <w:rPr>
          <w:szCs w:val="28"/>
          <w:lang w:val="kk-KZ"/>
        </w:rPr>
      </w:pPr>
    </w:p>
    <w:p w:rsidR="00274E69" w:rsidRPr="00C90001" w:rsidRDefault="00274E69" w:rsidP="00274E69">
      <w:pPr>
        <w:jc w:val="both"/>
        <w:rPr>
          <w:sz w:val="30"/>
          <w:szCs w:val="30"/>
          <w:lang w:val="kk-KZ"/>
        </w:rPr>
      </w:pPr>
      <w:r w:rsidRPr="00C90001">
        <w:rPr>
          <w:sz w:val="30"/>
          <w:szCs w:val="30"/>
          <w:lang w:val="kk-KZ"/>
        </w:rPr>
        <w:t>Мамандық: 6М110300 – Мейірбике ісі</w:t>
      </w:r>
    </w:p>
    <w:p w:rsidR="00274E69" w:rsidRPr="00C90001" w:rsidRDefault="00274E69" w:rsidP="00274E69">
      <w:pPr>
        <w:jc w:val="both"/>
        <w:rPr>
          <w:sz w:val="30"/>
          <w:szCs w:val="30"/>
          <w:lang w:val="kk-KZ"/>
        </w:rPr>
      </w:pPr>
      <w:r w:rsidRPr="00C90001">
        <w:rPr>
          <w:sz w:val="30"/>
          <w:szCs w:val="30"/>
          <w:lang w:val="kk-KZ"/>
        </w:rPr>
        <w:t>Пән: «Инсультпен науқастарды оңалту»</w:t>
      </w:r>
    </w:p>
    <w:p w:rsidR="00274E69" w:rsidRPr="00C90001" w:rsidRDefault="00274E69" w:rsidP="00274E69">
      <w:pPr>
        <w:jc w:val="both"/>
        <w:rPr>
          <w:sz w:val="30"/>
          <w:szCs w:val="30"/>
          <w:lang w:val="kk-KZ"/>
        </w:rPr>
      </w:pPr>
      <w:r w:rsidRPr="00C90001">
        <w:rPr>
          <w:sz w:val="30"/>
          <w:szCs w:val="30"/>
          <w:lang w:val="kk-KZ"/>
        </w:rPr>
        <w:t>Кредиттер саны: 2</w:t>
      </w:r>
    </w:p>
    <w:p w:rsidR="00274E69" w:rsidRPr="00C90001" w:rsidRDefault="00274E69" w:rsidP="00274E69">
      <w:pPr>
        <w:jc w:val="both"/>
        <w:rPr>
          <w:sz w:val="30"/>
          <w:szCs w:val="30"/>
          <w:lang w:val="kk-KZ"/>
        </w:rPr>
      </w:pPr>
      <w:r w:rsidRPr="00C90001">
        <w:rPr>
          <w:sz w:val="30"/>
          <w:szCs w:val="30"/>
          <w:lang w:val="kk-KZ"/>
        </w:rPr>
        <w:t>Оқу жылы (курс) – 1 оқу жылы</w:t>
      </w:r>
    </w:p>
    <w:p w:rsidR="00274E69" w:rsidRPr="00D769F5" w:rsidRDefault="00274E69" w:rsidP="00274E69">
      <w:pPr>
        <w:jc w:val="both"/>
        <w:rPr>
          <w:szCs w:val="28"/>
          <w:lang w:val="kk-KZ"/>
        </w:rPr>
      </w:pPr>
    </w:p>
    <w:p w:rsidR="00274E69" w:rsidRPr="00D769F5" w:rsidRDefault="00274E69" w:rsidP="00274E69">
      <w:pPr>
        <w:ind w:firstLine="709"/>
        <w:jc w:val="both"/>
        <w:rPr>
          <w:szCs w:val="28"/>
          <w:lang w:val="kk-KZ"/>
        </w:rPr>
      </w:pPr>
    </w:p>
    <w:p w:rsidR="00274E69" w:rsidRPr="00D769F5" w:rsidRDefault="00274E69" w:rsidP="00274E69">
      <w:pPr>
        <w:ind w:firstLine="709"/>
        <w:jc w:val="both"/>
        <w:rPr>
          <w:szCs w:val="28"/>
          <w:lang w:val="kk-KZ"/>
        </w:rPr>
      </w:pPr>
    </w:p>
    <w:p w:rsidR="00274E69" w:rsidRPr="00D769F5" w:rsidRDefault="00274E69" w:rsidP="00274E69">
      <w:pPr>
        <w:ind w:firstLine="709"/>
        <w:jc w:val="both"/>
        <w:rPr>
          <w:szCs w:val="28"/>
          <w:lang w:val="kk-KZ"/>
        </w:rPr>
      </w:pPr>
    </w:p>
    <w:p w:rsidR="00274E69" w:rsidRPr="00D769F5" w:rsidRDefault="00274E69" w:rsidP="00274E69">
      <w:pPr>
        <w:ind w:firstLine="709"/>
        <w:jc w:val="both"/>
        <w:rPr>
          <w:szCs w:val="28"/>
          <w:lang w:val="kk-KZ"/>
        </w:rPr>
      </w:pPr>
    </w:p>
    <w:p w:rsidR="00274E69" w:rsidRPr="00D769F5" w:rsidRDefault="00274E69" w:rsidP="00274E69">
      <w:pPr>
        <w:ind w:firstLine="709"/>
        <w:jc w:val="both"/>
        <w:rPr>
          <w:szCs w:val="28"/>
          <w:lang w:val="kk-KZ"/>
        </w:rPr>
      </w:pPr>
    </w:p>
    <w:p w:rsidR="00274E69" w:rsidRPr="00D769F5" w:rsidRDefault="00274E69" w:rsidP="00274E69">
      <w:pPr>
        <w:ind w:firstLine="709"/>
        <w:jc w:val="both"/>
        <w:rPr>
          <w:szCs w:val="28"/>
          <w:lang w:val="kk-KZ"/>
        </w:rPr>
      </w:pPr>
    </w:p>
    <w:p w:rsidR="00274E69" w:rsidRPr="00D769F5" w:rsidRDefault="00274E69" w:rsidP="00274E69">
      <w:pPr>
        <w:ind w:firstLine="709"/>
        <w:jc w:val="both"/>
        <w:rPr>
          <w:szCs w:val="28"/>
          <w:lang w:val="kk-KZ"/>
        </w:rPr>
      </w:pPr>
    </w:p>
    <w:p w:rsidR="00274E69" w:rsidRPr="00D769F5" w:rsidRDefault="00274E69" w:rsidP="00274E69">
      <w:pPr>
        <w:ind w:firstLine="709"/>
        <w:jc w:val="both"/>
        <w:rPr>
          <w:szCs w:val="28"/>
          <w:lang w:val="kk-KZ"/>
        </w:rPr>
      </w:pPr>
    </w:p>
    <w:p w:rsidR="00274E69" w:rsidRPr="00D769F5" w:rsidRDefault="00274E69" w:rsidP="00274E69">
      <w:pPr>
        <w:ind w:firstLine="709"/>
        <w:jc w:val="both"/>
        <w:rPr>
          <w:szCs w:val="28"/>
          <w:lang w:val="kk-KZ"/>
        </w:rPr>
      </w:pPr>
    </w:p>
    <w:p w:rsidR="00274E69" w:rsidRPr="00D769F5" w:rsidRDefault="00274E69" w:rsidP="00274E69">
      <w:pPr>
        <w:ind w:firstLine="709"/>
        <w:jc w:val="both"/>
        <w:rPr>
          <w:szCs w:val="28"/>
          <w:lang w:val="kk-KZ"/>
        </w:rPr>
      </w:pPr>
    </w:p>
    <w:p w:rsidR="00274E69" w:rsidRPr="00D769F5" w:rsidRDefault="00274E69" w:rsidP="00274E69">
      <w:pPr>
        <w:ind w:firstLine="709"/>
        <w:jc w:val="both"/>
        <w:rPr>
          <w:szCs w:val="28"/>
          <w:lang w:val="kk-KZ"/>
        </w:rPr>
      </w:pPr>
    </w:p>
    <w:p w:rsidR="00274E69" w:rsidRDefault="00274E69" w:rsidP="00274E69">
      <w:pPr>
        <w:ind w:firstLine="709"/>
        <w:jc w:val="both"/>
        <w:rPr>
          <w:szCs w:val="28"/>
          <w:lang w:val="kk-KZ"/>
        </w:rPr>
      </w:pPr>
    </w:p>
    <w:p w:rsidR="00274E69" w:rsidRDefault="00274E69" w:rsidP="00274E69">
      <w:pPr>
        <w:ind w:firstLine="709"/>
        <w:jc w:val="both"/>
        <w:rPr>
          <w:szCs w:val="28"/>
          <w:lang w:val="kk-KZ"/>
        </w:rPr>
      </w:pPr>
    </w:p>
    <w:p w:rsidR="00274E69" w:rsidRDefault="00274E69" w:rsidP="00274E69">
      <w:pPr>
        <w:ind w:firstLine="709"/>
        <w:jc w:val="both"/>
        <w:rPr>
          <w:szCs w:val="28"/>
          <w:lang w:val="kk-KZ"/>
        </w:rPr>
      </w:pPr>
    </w:p>
    <w:p w:rsidR="00274E69" w:rsidRPr="00D769F5" w:rsidRDefault="00274E69" w:rsidP="00274E69">
      <w:pPr>
        <w:ind w:firstLine="709"/>
        <w:jc w:val="both"/>
        <w:rPr>
          <w:szCs w:val="28"/>
          <w:lang w:val="kk-KZ"/>
        </w:rPr>
      </w:pPr>
    </w:p>
    <w:p w:rsidR="00274E69" w:rsidRPr="00D769F5" w:rsidRDefault="00274E69" w:rsidP="00274E69">
      <w:pPr>
        <w:ind w:firstLine="709"/>
        <w:jc w:val="both"/>
        <w:rPr>
          <w:szCs w:val="28"/>
          <w:lang w:val="kk-KZ"/>
        </w:rPr>
      </w:pPr>
    </w:p>
    <w:p w:rsidR="00274E69" w:rsidRPr="00C90001" w:rsidRDefault="00274E69" w:rsidP="00274E69">
      <w:pPr>
        <w:ind w:firstLine="709"/>
        <w:jc w:val="center"/>
        <w:rPr>
          <w:sz w:val="30"/>
          <w:szCs w:val="30"/>
          <w:lang w:val="kk-KZ"/>
        </w:rPr>
        <w:sectPr w:rsidR="00274E69" w:rsidRPr="00C90001" w:rsidSect="00CC0503">
          <w:headerReference w:type="even" r:id="rId32"/>
          <w:headerReference w:type="default" r:id="rId33"/>
          <w:footerReference w:type="even" r:id="rId34"/>
          <w:footerReference w:type="default" r:id="rId35"/>
          <w:headerReference w:type="first" r:id="rId36"/>
          <w:footerReference w:type="first" r:id="rId37"/>
          <w:pgSz w:w="11906" w:h="16838"/>
          <w:pgMar w:top="1134" w:right="1134" w:bottom="1134" w:left="1701" w:header="709" w:footer="709" w:gutter="0"/>
          <w:cols w:space="708"/>
          <w:titlePg/>
          <w:docGrid w:linePitch="360"/>
        </w:sectPr>
      </w:pPr>
      <w:r w:rsidRPr="00C90001">
        <w:rPr>
          <w:sz w:val="30"/>
          <w:szCs w:val="30"/>
          <w:lang w:val="kk-KZ"/>
        </w:rPr>
        <w:t>Шымкент.,2014ж</w:t>
      </w:r>
    </w:p>
    <w:p w:rsidR="00274E69" w:rsidRPr="00D769F5" w:rsidRDefault="00274E69" w:rsidP="00274E69">
      <w:pPr>
        <w:pStyle w:val="af1"/>
        <w:ind w:firstLine="709"/>
        <w:jc w:val="both"/>
        <w:rPr>
          <w:rFonts w:ascii="Times New Roman" w:hAnsi="Times New Roman"/>
          <w:sz w:val="28"/>
          <w:szCs w:val="28"/>
          <w:lang w:val="kk-KZ"/>
        </w:rPr>
      </w:pPr>
      <w:r w:rsidRPr="00D769F5">
        <w:rPr>
          <w:rFonts w:ascii="Times New Roman" w:hAnsi="Times New Roman"/>
          <w:sz w:val="28"/>
          <w:szCs w:val="28"/>
          <w:lang w:val="kk-KZ"/>
        </w:rPr>
        <w:lastRenderedPageBreak/>
        <w:t xml:space="preserve">Жұмыс бағдарламасы Қазақстан Республикасы Денсаулық сақтау министрінің 2009 жылғы 29 шілдедегі №387 бұйрығымен бекітілген 6М110300 –«Мейірбике ісі»мамандығы бойынша ҚР 7.09.110-2009 МЖМБС мемлекеттік жалпыға міндетті білім беру стандартына сәйкес құрастырылған. </w:t>
      </w:r>
    </w:p>
    <w:p w:rsidR="00274E69" w:rsidRPr="00D769F5" w:rsidRDefault="00274E69" w:rsidP="00274E69">
      <w:pPr>
        <w:pStyle w:val="af1"/>
        <w:ind w:firstLine="709"/>
        <w:jc w:val="both"/>
        <w:rPr>
          <w:rFonts w:ascii="Times New Roman" w:hAnsi="Times New Roman"/>
          <w:sz w:val="28"/>
          <w:szCs w:val="28"/>
          <w:lang w:val="kk-KZ"/>
        </w:rPr>
      </w:pPr>
    </w:p>
    <w:p w:rsidR="00274E69" w:rsidRPr="00D769F5" w:rsidRDefault="00274E69" w:rsidP="00274E69">
      <w:pPr>
        <w:pStyle w:val="af1"/>
        <w:ind w:firstLine="709"/>
        <w:jc w:val="both"/>
        <w:rPr>
          <w:rFonts w:ascii="Times New Roman" w:hAnsi="Times New Roman"/>
          <w:sz w:val="28"/>
          <w:szCs w:val="28"/>
          <w:lang w:val="kk-KZ"/>
        </w:rPr>
      </w:pPr>
    </w:p>
    <w:p w:rsidR="00274E69" w:rsidRPr="00D769F5" w:rsidRDefault="00274E69" w:rsidP="00274E69">
      <w:pPr>
        <w:pStyle w:val="af1"/>
        <w:ind w:firstLine="709"/>
        <w:jc w:val="both"/>
        <w:rPr>
          <w:rFonts w:ascii="Times New Roman" w:hAnsi="Times New Roman"/>
          <w:sz w:val="28"/>
          <w:szCs w:val="28"/>
          <w:lang w:val="kk-KZ"/>
        </w:rPr>
      </w:pPr>
    </w:p>
    <w:p w:rsidR="00274E69" w:rsidRPr="00D769F5" w:rsidRDefault="00274E69" w:rsidP="00274E69">
      <w:pPr>
        <w:pStyle w:val="af1"/>
        <w:ind w:firstLine="709"/>
        <w:jc w:val="both"/>
        <w:rPr>
          <w:rFonts w:ascii="Times New Roman" w:hAnsi="Times New Roman"/>
          <w:sz w:val="28"/>
          <w:szCs w:val="28"/>
          <w:lang w:val="kk-KZ"/>
        </w:rPr>
      </w:pPr>
    </w:p>
    <w:p w:rsidR="00274E69" w:rsidRPr="00D769F5" w:rsidRDefault="00274E69" w:rsidP="00274E69">
      <w:pPr>
        <w:pStyle w:val="af1"/>
        <w:ind w:firstLine="709"/>
        <w:jc w:val="both"/>
        <w:rPr>
          <w:rFonts w:ascii="Times New Roman" w:hAnsi="Times New Roman"/>
          <w:sz w:val="28"/>
          <w:szCs w:val="28"/>
          <w:lang w:val="kk-KZ"/>
        </w:rPr>
      </w:pPr>
      <w:r w:rsidRPr="00D769F5">
        <w:rPr>
          <w:rFonts w:ascii="Times New Roman" w:hAnsi="Times New Roman"/>
          <w:sz w:val="28"/>
          <w:szCs w:val="28"/>
          <w:lang w:val="kk-KZ"/>
        </w:rPr>
        <w:t>Оқу жұмыс бағдарламасы кафедра мәжілісінде талқыланды.</w:t>
      </w:r>
    </w:p>
    <w:p w:rsidR="00274E69" w:rsidRPr="00D769F5" w:rsidRDefault="00274E69" w:rsidP="00274E69">
      <w:pPr>
        <w:pStyle w:val="af1"/>
        <w:ind w:firstLine="709"/>
        <w:jc w:val="both"/>
        <w:rPr>
          <w:rFonts w:ascii="Times New Roman" w:hAnsi="Times New Roman"/>
          <w:sz w:val="28"/>
          <w:szCs w:val="28"/>
          <w:lang w:val="kk-KZ"/>
        </w:rPr>
      </w:pPr>
    </w:p>
    <w:p w:rsidR="00274E69" w:rsidRPr="00D769F5" w:rsidRDefault="00274E69" w:rsidP="00274E69">
      <w:pPr>
        <w:pStyle w:val="af1"/>
        <w:ind w:firstLine="709"/>
        <w:jc w:val="both"/>
        <w:rPr>
          <w:rFonts w:ascii="Times New Roman" w:hAnsi="Times New Roman"/>
          <w:sz w:val="28"/>
          <w:szCs w:val="28"/>
          <w:lang w:val="kk-KZ"/>
        </w:rPr>
      </w:pPr>
      <w:r w:rsidRPr="00D769F5">
        <w:rPr>
          <w:rFonts w:ascii="Times New Roman" w:hAnsi="Times New Roman"/>
          <w:sz w:val="28"/>
          <w:szCs w:val="28"/>
          <w:lang w:val="kk-KZ"/>
        </w:rPr>
        <w:t>Кафедра меңгерушісі __________ м.ғ.к. доцент А.Ә.Әлдешев</w:t>
      </w:r>
    </w:p>
    <w:p w:rsidR="00274E69" w:rsidRPr="00D769F5" w:rsidRDefault="00274E69" w:rsidP="00274E69">
      <w:pPr>
        <w:pStyle w:val="af1"/>
        <w:ind w:firstLine="709"/>
        <w:jc w:val="both"/>
        <w:rPr>
          <w:rFonts w:ascii="Times New Roman" w:hAnsi="Times New Roman"/>
          <w:sz w:val="28"/>
          <w:szCs w:val="28"/>
          <w:lang w:val="kk-KZ"/>
        </w:rPr>
      </w:pPr>
    </w:p>
    <w:p w:rsidR="00274E69" w:rsidRPr="00D769F5" w:rsidRDefault="00274E69" w:rsidP="00274E69">
      <w:pPr>
        <w:pStyle w:val="af1"/>
        <w:ind w:firstLine="709"/>
        <w:jc w:val="both"/>
        <w:rPr>
          <w:rFonts w:ascii="Times New Roman" w:hAnsi="Times New Roman"/>
          <w:sz w:val="28"/>
          <w:szCs w:val="28"/>
          <w:lang w:val="kk-KZ"/>
        </w:rPr>
      </w:pPr>
      <w:r w:rsidRPr="00D769F5">
        <w:rPr>
          <w:rFonts w:ascii="Times New Roman" w:hAnsi="Times New Roman"/>
          <w:sz w:val="28"/>
          <w:szCs w:val="28"/>
          <w:lang w:val="kk-KZ"/>
        </w:rPr>
        <w:t>Хаттама №  ________«______»______________2014 ж.</w:t>
      </w:r>
    </w:p>
    <w:p w:rsidR="00274E69" w:rsidRPr="00D769F5" w:rsidRDefault="00274E69" w:rsidP="00274E69">
      <w:pPr>
        <w:ind w:firstLine="709"/>
        <w:jc w:val="both"/>
        <w:rPr>
          <w:szCs w:val="28"/>
          <w:lang w:val="kk-KZ"/>
        </w:rPr>
      </w:pPr>
    </w:p>
    <w:p w:rsidR="00274E69" w:rsidRPr="00D769F5" w:rsidRDefault="00274E69" w:rsidP="00274E69">
      <w:pPr>
        <w:ind w:firstLine="709"/>
        <w:jc w:val="both"/>
        <w:rPr>
          <w:szCs w:val="28"/>
          <w:lang w:val="kk-KZ"/>
        </w:rPr>
      </w:pPr>
    </w:p>
    <w:p w:rsidR="00274E69" w:rsidRPr="00D769F5" w:rsidRDefault="00274E69" w:rsidP="00274E69">
      <w:pPr>
        <w:ind w:firstLine="709"/>
        <w:jc w:val="both"/>
        <w:rPr>
          <w:szCs w:val="28"/>
          <w:lang w:val="kk-KZ"/>
        </w:rPr>
      </w:pPr>
      <w:r w:rsidRPr="00D769F5">
        <w:rPr>
          <w:szCs w:val="28"/>
          <w:lang w:val="kk-KZ"/>
        </w:rPr>
        <w:t>Оқу жұмыс бағдарламасы клиникалық пәндер бойынша ӘЖК талқыланып, мақұлданды.</w:t>
      </w:r>
    </w:p>
    <w:p w:rsidR="00274E69" w:rsidRPr="00D769F5" w:rsidRDefault="00274E69" w:rsidP="00274E69">
      <w:pPr>
        <w:ind w:firstLine="709"/>
        <w:jc w:val="both"/>
        <w:rPr>
          <w:szCs w:val="28"/>
          <w:lang w:val="kk-KZ"/>
        </w:rPr>
      </w:pPr>
    </w:p>
    <w:p w:rsidR="00274E69" w:rsidRPr="00D769F5" w:rsidRDefault="00274E69" w:rsidP="00274E69">
      <w:pPr>
        <w:pStyle w:val="af1"/>
        <w:ind w:firstLine="709"/>
        <w:jc w:val="both"/>
        <w:rPr>
          <w:rFonts w:ascii="Times New Roman" w:hAnsi="Times New Roman"/>
          <w:sz w:val="28"/>
          <w:szCs w:val="28"/>
          <w:lang w:val="kk-KZ"/>
        </w:rPr>
      </w:pPr>
      <w:r w:rsidRPr="00D769F5">
        <w:rPr>
          <w:rFonts w:ascii="Times New Roman" w:hAnsi="Times New Roman"/>
          <w:sz w:val="28"/>
          <w:szCs w:val="28"/>
          <w:lang w:val="kk-KZ"/>
        </w:rPr>
        <w:t>Хаттама №  ________ «______»______________ 2014 ж.</w:t>
      </w:r>
    </w:p>
    <w:p w:rsidR="00274E69" w:rsidRPr="00D769F5" w:rsidRDefault="00274E69" w:rsidP="00274E69">
      <w:pPr>
        <w:ind w:firstLine="709"/>
        <w:jc w:val="both"/>
        <w:rPr>
          <w:szCs w:val="28"/>
          <w:lang w:val="kk-KZ"/>
        </w:rPr>
      </w:pPr>
    </w:p>
    <w:p w:rsidR="00274E69" w:rsidRPr="002E6046" w:rsidRDefault="00274E69" w:rsidP="00274E69">
      <w:pPr>
        <w:ind w:firstLine="709"/>
        <w:jc w:val="both"/>
        <w:rPr>
          <w:szCs w:val="28"/>
          <w:lang w:val="kk-KZ"/>
        </w:rPr>
      </w:pPr>
      <w:r w:rsidRPr="00D769F5">
        <w:rPr>
          <w:szCs w:val="28"/>
          <w:lang w:val="kk-KZ"/>
        </w:rPr>
        <w:t>Төрайымы  __________ м.ғ</w:t>
      </w:r>
      <w:r>
        <w:rPr>
          <w:szCs w:val="28"/>
          <w:lang w:val="kk-KZ"/>
        </w:rPr>
        <w:t>.к.доцент А.Е.Туртаева</w:t>
      </w:r>
    </w:p>
    <w:p w:rsidR="00274E69" w:rsidRPr="00D769F5" w:rsidRDefault="00274E69" w:rsidP="00274E69">
      <w:pPr>
        <w:ind w:firstLine="709"/>
        <w:jc w:val="both"/>
        <w:rPr>
          <w:szCs w:val="28"/>
          <w:lang w:val="kk-KZ"/>
        </w:rPr>
      </w:pPr>
    </w:p>
    <w:p w:rsidR="00274E69" w:rsidRPr="00D769F5" w:rsidRDefault="00274E69" w:rsidP="00274E69">
      <w:pPr>
        <w:ind w:firstLine="709"/>
        <w:jc w:val="both"/>
        <w:rPr>
          <w:szCs w:val="28"/>
          <w:lang w:val="kk-KZ"/>
        </w:rPr>
      </w:pPr>
    </w:p>
    <w:p w:rsidR="00274E69" w:rsidRPr="00D769F5" w:rsidRDefault="00274E69" w:rsidP="00274E69">
      <w:pPr>
        <w:ind w:firstLine="709"/>
        <w:jc w:val="both"/>
        <w:rPr>
          <w:szCs w:val="28"/>
          <w:lang w:val="kk-KZ"/>
        </w:rPr>
      </w:pPr>
      <w:r w:rsidRPr="00D769F5">
        <w:rPr>
          <w:szCs w:val="28"/>
          <w:lang w:val="kk-KZ"/>
        </w:rPr>
        <w:t>Оқу жұмыс бағдарламасы Оңтүстік Қазақстан мемлекеттік фармацевтикалық академиясының Клиникалық Кеңесінің мәжілісінде талқыланып, мақұлданды.</w:t>
      </w:r>
    </w:p>
    <w:p w:rsidR="00274E69" w:rsidRPr="00D769F5" w:rsidRDefault="00274E69" w:rsidP="00274E69">
      <w:pPr>
        <w:ind w:firstLine="709"/>
        <w:jc w:val="both"/>
        <w:rPr>
          <w:szCs w:val="28"/>
          <w:lang w:val="kk-KZ"/>
        </w:rPr>
      </w:pPr>
    </w:p>
    <w:p w:rsidR="00274E69" w:rsidRPr="00D769F5" w:rsidRDefault="00274E69" w:rsidP="00274E69">
      <w:pPr>
        <w:pStyle w:val="7"/>
        <w:spacing w:before="0" w:after="0"/>
        <w:ind w:firstLine="709"/>
        <w:jc w:val="both"/>
        <w:rPr>
          <w:sz w:val="28"/>
          <w:szCs w:val="28"/>
          <w:lang w:val="kk-KZ"/>
        </w:rPr>
      </w:pPr>
      <w:r w:rsidRPr="00D769F5">
        <w:rPr>
          <w:sz w:val="28"/>
          <w:szCs w:val="28"/>
          <w:lang w:val="kk-KZ"/>
        </w:rPr>
        <w:t>Хаттама №  ________ «______»______________ 2014ж.</w:t>
      </w:r>
    </w:p>
    <w:p w:rsidR="00274E69" w:rsidRPr="00D769F5" w:rsidRDefault="00274E69" w:rsidP="00274E69">
      <w:pPr>
        <w:ind w:firstLine="709"/>
        <w:jc w:val="both"/>
        <w:rPr>
          <w:szCs w:val="28"/>
          <w:lang w:val="kk-KZ"/>
        </w:rPr>
        <w:sectPr w:rsidR="00274E69" w:rsidRPr="00D769F5" w:rsidSect="00CC0503">
          <w:footerReference w:type="even" r:id="rId38"/>
          <w:footerReference w:type="default" r:id="rId39"/>
          <w:pgSz w:w="11906" w:h="16838"/>
          <w:pgMar w:top="1134" w:right="1134" w:bottom="1134" w:left="1701" w:header="709" w:footer="709" w:gutter="0"/>
          <w:cols w:space="708"/>
          <w:titlePg/>
          <w:docGrid w:linePitch="360"/>
        </w:sectPr>
      </w:pPr>
    </w:p>
    <w:p w:rsidR="00274E69" w:rsidRPr="00D769F5" w:rsidRDefault="00274E69" w:rsidP="00274E69">
      <w:pPr>
        <w:shd w:val="clear" w:color="auto" w:fill="FFFFFF"/>
        <w:ind w:firstLine="709"/>
        <w:jc w:val="center"/>
        <w:rPr>
          <w:b/>
          <w:szCs w:val="28"/>
          <w:lang w:val="kk-KZ"/>
        </w:rPr>
      </w:pPr>
      <w:r w:rsidRPr="00D769F5">
        <w:rPr>
          <w:b/>
          <w:szCs w:val="28"/>
          <w:lang w:val="kk-KZ"/>
        </w:rPr>
        <w:lastRenderedPageBreak/>
        <w:t>Бағдарлама</w:t>
      </w:r>
    </w:p>
    <w:p w:rsidR="00274E69" w:rsidRPr="00D769F5" w:rsidRDefault="00274E69" w:rsidP="00274E69">
      <w:pPr>
        <w:shd w:val="clear" w:color="auto" w:fill="FFFFFF"/>
        <w:ind w:firstLine="709"/>
        <w:jc w:val="both"/>
        <w:rPr>
          <w:b/>
          <w:szCs w:val="28"/>
          <w:lang w:val="kk-KZ"/>
        </w:rPr>
      </w:pPr>
    </w:p>
    <w:p w:rsidR="00274E69" w:rsidRPr="009E575C" w:rsidRDefault="00274E69" w:rsidP="001804D8">
      <w:pPr>
        <w:numPr>
          <w:ilvl w:val="0"/>
          <w:numId w:val="30"/>
        </w:numPr>
        <w:tabs>
          <w:tab w:val="left" w:pos="851"/>
          <w:tab w:val="left" w:pos="993"/>
        </w:tabs>
        <w:ind w:left="709" w:firstLine="0"/>
        <w:jc w:val="both"/>
        <w:rPr>
          <w:szCs w:val="28"/>
          <w:lang w:val="kk-KZ"/>
        </w:rPr>
      </w:pPr>
      <w:r w:rsidRPr="00D769F5">
        <w:rPr>
          <w:b/>
          <w:szCs w:val="28"/>
          <w:lang w:val="kk-KZ"/>
        </w:rPr>
        <w:t>Пәннің қысқаша мазмұны:</w:t>
      </w:r>
      <w:r w:rsidRPr="008C5C7B">
        <w:rPr>
          <w:b/>
          <w:szCs w:val="28"/>
          <w:lang w:val="kk-KZ"/>
        </w:rPr>
        <w:t xml:space="preserve"> </w:t>
      </w:r>
      <w:r w:rsidRPr="00D769F5">
        <w:rPr>
          <w:szCs w:val="28"/>
          <w:lang w:val="kk-KZ"/>
        </w:rPr>
        <w:t>Оңалту – бұл жарақат немесе сырқат нәтижесінде жоғалтылған функцияларды қайта қалпына келтіруге бағытталған іс – шаралар (медициналық, психологиялық, педагогикалық, әлеуметтік, заңдық) кешені. Оңалтуды медициналық бағыт ретінде ең динамикалық  дамушылар қатарына жатқызуға болады: емдеу әдістері және методологиясы жетілдіріледі, роботталған қондырғылар және виртуальдық технологиялар енгізіледі. Бұл былай түсіндіріледі: науқасты емдеудегі денсаулық сақтаудың бүкіл жүйесі және халықтың кейіңгі амандығын елестету мүмкін. Қазақстан Республикасының денсаулық сақтау модернизациясы жүрек – қан тамырлары ауруларының алдын алу және емдеу бойынша бағдарламалардың дамуын жобалайды. Осыған байланысты инсультты науқастарды оңалту актуальды кезең болып табылады. Мәселенің актуальдылығы келесідей қорытындыланады: инсульт алған науқастардың 80% - да асқынудың (тірек – қимыл, сөйлеу бұзылыстары, есте сақтау қабілетінің бұзылуы, психикалық, когнитивті бұзылыстар) жеткілікті мөлшерінің байқалған. Мәселенің мұндай аспектісі мысалы, науқастардың мүгедектілігі туралы сөз болғанда инсульттан кейінгі мүгедектілік барлық мүгедектілік себептерінің ішінде бірінші орынға ие. Инсульт өлім себептерінің ішінде үшінші орында және дүниежүзінің көптеген индустриалды мемлекеттеріндегі мүгедектіліктің негізгі себептерінің бірі болып табылады. Жыл сайын бұл диаггноз Германияның 200.000 тұрғын өмірін алып кетеді. Медициналық статистика көрсетеді: инсульттың шабуылынан кейін бір ай көлемінде науқастардың 20-30% қайтыс болады. Тек инсульт алған науқастардың 20% ғана қалыпты өмір сүреді. Ал қалғандары бұл қатерлі дерттің – сөйлеу және координацияның ауыр бұзылыстарының салдарларымен өмір бойы күреседі. Халықтық регистр мәліметттері бойынша инсульт алған науқастардың31% тұрақты күтімді қажет етеді, ал 20% өз бетінше жүре алмайды. Ал еңбекке тек 10-20% ғана оралады, соның ішінде, үштен бір бөлігі – еңбекке ижарамды жастағылар.</w:t>
      </w:r>
    </w:p>
    <w:p w:rsidR="00274E69" w:rsidRPr="00D769F5" w:rsidRDefault="00274E69" w:rsidP="00274E69">
      <w:pPr>
        <w:tabs>
          <w:tab w:val="left" w:pos="851"/>
          <w:tab w:val="left" w:pos="993"/>
        </w:tabs>
        <w:ind w:left="709"/>
        <w:jc w:val="both"/>
        <w:rPr>
          <w:szCs w:val="28"/>
          <w:lang w:val="kk-KZ"/>
        </w:rPr>
      </w:pPr>
    </w:p>
    <w:p w:rsidR="00274E69" w:rsidRPr="009E575C" w:rsidRDefault="00274E69" w:rsidP="001804D8">
      <w:pPr>
        <w:numPr>
          <w:ilvl w:val="0"/>
          <w:numId w:val="30"/>
        </w:numPr>
        <w:tabs>
          <w:tab w:val="left" w:pos="993"/>
        </w:tabs>
        <w:ind w:left="709" w:firstLine="0"/>
        <w:jc w:val="both"/>
        <w:rPr>
          <w:szCs w:val="28"/>
          <w:lang w:val="kk-KZ"/>
        </w:rPr>
      </w:pPr>
      <w:r w:rsidRPr="00D769F5">
        <w:rPr>
          <w:b/>
          <w:szCs w:val="28"/>
          <w:lang w:val="kk-KZ"/>
        </w:rPr>
        <w:t>Оқыту мақсаты:</w:t>
      </w:r>
      <w:r w:rsidRPr="00D769F5">
        <w:rPr>
          <w:szCs w:val="28"/>
          <w:lang w:val="kk-KZ"/>
        </w:rPr>
        <w:t xml:space="preserve"> Оңалтудың негізгі теорияларын оқып үйрену және қатерлі ми қан айналымы бұзылысын алған науқастар күтімінің дағдыларын меңгеру.</w:t>
      </w:r>
    </w:p>
    <w:p w:rsidR="00274E69" w:rsidRPr="00D769F5" w:rsidRDefault="00274E69" w:rsidP="00274E69">
      <w:pPr>
        <w:tabs>
          <w:tab w:val="left" w:pos="993"/>
        </w:tabs>
        <w:jc w:val="both"/>
        <w:rPr>
          <w:szCs w:val="28"/>
          <w:lang w:val="kk-KZ"/>
        </w:rPr>
      </w:pPr>
    </w:p>
    <w:p w:rsidR="00274E69" w:rsidRPr="00D769F5" w:rsidRDefault="00274E69" w:rsidP="001804D8">
      <w:pPr>
        <w:numPr>
          <w:ilvl w:val="0"/>
          <w:numId w:val="30"/>
        </w:numPr>
        <w:tabs>
          <w:tab w:val="left" w:pos="993"/>
        </w:tabs>
        <w:ind w:left="709" w:firstLine="0"/>
        <w:jc w:val="both"/>
        <w:rPr>
          <w:b/>
          <w:szCs w:val="28"/>
          <w:lang w:val="kk-KZ"/>
        </w:rPr>
      </w:pPr>
      <w:r w:rsidRPr="00D769F5">
        <w:rPr>
          <w:b/>
          <w:szCs w:val="28"/>
          <w:lang w:val="kk-KZ"/>
        </w:rPr>
        <w:t xml:space="preserve">Міндеттері: </w:t>
      </w:r>
    </w:p>
    <w:p w:rsidR="00274E69" w:rsidRPr="00D769F5" w:rsidRDefault="00274E69" w:rsidP="001804D8">
      <w:pPr>
        <w:pStyle w:val="af0"/>
        <w:numPr>
          <w:ilvl w:val="0"/>
          <w:numId w:val="8"/>
        </w:numPr>
        <w:tabs>
          <w:tab w:val="left" w:pos="993"/>
          <w:tab w:val="left" w:pos="1276"/>
        </w:tabs>
        <w:spacing w:after="0" w:line="240" w:lineRule="auto"/>
        <w:ind w:left="709" w:firstLine="0"/>
        <w:jc w:val="both"/>
        <w:rPr>
          <w:szCs w:val="28"/>
          <w:lang w:val="kk-KZ"/>
        </w:rPr>
      </w:pPr>
      <w:r w:rsidRPr="00D769F5">
        <w:rPr>
          <w:szCs w:val="28"/>
          <w:lang w:val="kk-KZ"/>
        </w:rPr>
        <w:t>оңалтудың көпжақты мүмкіндіктері және әдістемелік сипаттамасы немесе техникалық міндеттерінің шешімі;</w:t>
      </w:r>
    </w:p>
    <w:p w:rsidR="00274E69" w:rsidRPr="00D769F5" w:rsidRDefault="00274E69" w:rsidP="001804D8">
      <w:pPr>
        <w:pStyle w:val="af0"/>
        <w:numPr>
          <w:ilvl w:val="0"/>
          <w:numId w:val="8"/>
        </w:numPr>
        <w:tabs>
          <w:tab w:val="left" w:pos="993"/>
          <w:tab w:val="left" w:pos="1276"/>
        </w:tabs>
        <w:spacing w:after="0" w:line="240" w:lineRule="auto"/>
        <w:ind w:left="709" w:firstLine="0"/>
        <w:jc w:val="both"/>
        <w:rPr>
          <w:szCs w:val="28"/>
          <w:lang w:val="kk-KZ"/>
        </w:rPr>
      </w:pPr>
      <w:r w:rsidRPr="00D769F5">
        <w:rPr>
          <w:szCs w:val="28"/>
          <w:lang w:val="kk-KZ"/>
        </w:rPr>
        <w:t>науқастың жағдайын үздiксiз бақылау қажеттілігі және өз қызметiнiң нәтижелерi;</w:t>
      </w:r>
    </w:p>
    <w:p w:rsidR="00274E69" w:rsidRPr="00D769F5" w:rsidRDefault="00274E69" w:rsidP="001804D8">
      <w:pPr>
        <w:pStyle w:val="af0"/>
        <w:numPr>
          <w:ilvl w:val="0"/>
          <w:numId w:val="8"/>
        </w:numPr>
        <w:tabs>
          <w:tab w:val="left" w:pos="993"/>
          <w:tab w:val="left" w:pos="1276"/>
        </w:tabs>
        <w:spacing w:after="0" w:line="240" w:lineRule="auto"/>
        <w:ind w:left="709" w:firstLine="0"/>
        <w:jc w:val="both"/>
        <w:rPr>
          <w:szCs w:val="28"/>
          <w:lang w:val="kk-KZ"/>
        </w:rPr>
      </w:pPr>
      <w:r w:rsidRPr="00D769F5">
        <w:rPr>
          <w:szCs w:val="28"/>
          <w:lang w:val="kk-KZ"/>
        </w:rPr>
        <w:t>инсульт ауруларында кешенді белсенді оңалтудың компоненттерін түзету және бағалау, бақылау, жүргізу, әзірлеу;</w:t>
      </w:r>
    </w:p>
    <w:p w:rsidR="00274E69" w:rsidRPr="00D769F5" w:rsidRDefault="00274E69" w:rsidP="001804D8">
      <w:pPr>
        <w:pStyle w:val="af0"/>
        <w:numPr>
          <w:ilvl w:val="0"/>
          <w:numId w:val="8"/>
        </w:numPr>
        <w:tabs>
          <w:tab w:val="left" w:pos="993"/>
          <w:tab w:val="left" w:pos="1276"/>
        </w:tabs>
        <w:spacing w:after="0" w:line="240" w:lineRule="auto"/>
        <w:ind w:left="709" w:firstLine="0"/>
        <w:jc w:val="both"/>
        <w:rPr>
          <w:szCs w:val="28"/>
          <w:lang w:val="kk-KZ"/>
        </w:rPr>
      </w:pPr>
      <w:r w:rsidRPr="00D769F5">
        <w:rPr>
          <w:szCs w:val="28"/>
          <w:lang w:val="kk-KZ"/>
        </w:rPr>
        <w:t>физикалық, психологиялық және әлеуметтік оңалтудың мультидисциплинарлы кешенін енгізу;</w:t>
      </w:r>
    </w:p>
    <w:p w:rsidR="00274E69" w:rsidRPr="00D769F5" w:rsidRDefault="00274E69" w:rsidP="001804D8">
      <w:pPr>
        <w:pStyle w:val="af0"/>
        <w:numPr>
          <w:ilvl w:val="0"/>
          <w:numId w:val="8"/>
        </w:numPr>
        <w:tabs>
          <w:tab w:val="left" w:pos="993"/>
          <w:tab w:val="left" w:pos="1276"/>
        </w:tabs>
        <w:spacing w:after="0" w:line="240" w:lineRule="auto"/>
        <w:ind w:left="709" w:firstLine="0"/>
        <w:jc w:val="both"/>
        <w:rPr>
          <w:szCs w:val="28"/>
          <w:lang w:val="kk-KZ"/>
        </w:rPr>
      </w:pPr>
      <w:r w:rsidRPr="00D769F5">
        <w:rPr>
          <w:szCs w:val="28"/>
          <w:lang w:val="kk-KZ"/>
        </w:rPr>
        <w:t>өз өзіне қызмет көрсетуді және мейірбикелік күтім жасауды үйрету;</w:t>
      </w:r>
    </w:p>
    <w:p w:rsidR="00274E69" w:rsidRPr="00D769F5" w:rsidRDefault="00274E69" w:rsidP="001804D8">
      <w:pPr>
        <w:pStyle w:val="af0"/>
        <w:numPr>
          <w:ilvl w:val="0"/>
          <w:numId w:val="8"/>
        </w:numPr>
        <w:tabs>
          <w:tab w:val="left" w:pos="993"/>
          <w:tab w:val="left" w:pos="1276"/>
        </w:tabs>
        <w:spacing w:after="0" w:line="240" w:lineRule="auto"/>
        <w:ind w:left="709" w:firstLine="0"/>
        <w:jc w:val="both"/>
        <w:rPr>
          <w:szCs w:val="28"/>
          <w:lang w:val="kk-KZ"/>
        </w:rPr>
      </w:pPr>
      <w:r w:rsidRPr="00D769F5">
        <w:rPr>
          <w:szCs w:val="28"/>
          <w:lang w:val="kk-KZ"/>
        </w:rPr>
        <w:t>кешенді оңалтудың рациональдылығы дәлелді медицинаның негізгі көзіне негізделген.</w:t>
      </w:r>
    </w:p>
    <w:p w:rsidR="00274E69" w:rsidRPr="00D769F5" w:rsidRDefault="00274E69" w:rsidP="00274E69">
      <w:pPr>
        <w:ind w:firstLine="708"/>
        <w:jc w:val="both"/>
        <w:rPr>
          <w:b/>
          <w:szCs w:val="28"/>
          <w:lang w:val="kk-KZ"/>
        </w:rPr>
      </w:pPr>
    </w:p>
    <w:p w:rsidR="00274E69" w:rsidRPr="00D769F5" w:rsidRDefault="00274E69" w:rsidP="001804D8">
      <w:pPr>
        <w:numPr>
          <w:ilvl w:val="0"/>
          <w:numId w:val="30"/>
        </w:numPr>
        <w:jc w:val="center"/>
        <w:rPr>
          <w:b/>
          <w:szCs w:val="28"/>
          <w:lang w:val="kk-KZ"/>
        </w:rPr>
      </w:pPr>
      <w:r w:rsidRPr="00D769F5">
        <w:rPr>
          <w:b/>
          <w:szCs w:val="28"/>
          <w:lang w:val="kk-KZ"/>
        </w:rPr>
        <w:lastRenderedPageBreak/>
        <w:t>Пәннің қысқаша мазмұны</w:t>
      </w:r>
    </w:p>
    <w:p w:rsidR="00274E69" w:rsidRPr="00D769F5" w:rsidRDefault="00274E69" w:rsidP="00274E69">
      <w:pPr>
        <w:ind w:firstLine="708"/>
        <w:jc w:val="both"/>
        <w:rPr>
          <w:b/>
          <w:szCs w:val="28"/>
          <w:lang w:val="kk-KZ"/>
        </w:rPr>
      </w:pPr>
      <w:r w:rsidRPr="00D769F5">
        <w:rPr>
          <w:b/>
          <w:szCs w:val="28"/>
          <w:lang w:val="kk-KZ"/>
        </w:rPr>
        <w:t xml:space="preserve">№1 кредит </w:t>
      </w:r>
    </w:p>
    <w:p w:rsidR="00274E69" w:rsidRPr="00D769F5" w:rsidRDefault="00274E69" w:rsidP="00274E69">
      <w:pPr>
        <w:ind w:firstLine="708"/>
        <w:jc w:val="both"/>
        <w:rPr>
          <w:szCs w:val="28"/>
          <w:lang w:val="kk-KZ"/>
        </w:rPr>
      </w:pPr>
      <w:r w:rsidRPr="00D769F5">
        <w:rPr>
          <w:szCs w:val="28"/>
          <w:lang w:val="kk-KZ"/>
        </w:rPr>
        <w:t>Инсульт кезінде жалпы медициналық оңалтудың негізі. Қызметтерін ұйымдастыру. Құжаттары. Оңалту туралы түсінік. Оңалтудың түрлері. Медициналық оңалтудың анықтамасы. Инсульт кезіндегі оңалтудың мақсаты.</w:t>
      </w:r>
    </w:p>
    <w:p w:rsidR="00274E69" w:rsidRPr="00D769F5" w:rsidRDefault="00274E69" w:rsidP="00274E69">
      <w:pPr>
        <w:ind w:firstLine="708"/>
        <w:jc w:val="both"/>
        <w:rPr>
          <w:szCs w:val="28"/>
          <w:lang w:val="kk-KZ"/>
        </w:rPr>
      </w:pPr>
      <w:r w:rsidRPr="00D769F5">
        <w:rPr>
          <w:szCs w:val="28"/>
          <w:lang w:val="kk-KZ"/>
        </w:rPr>
        <w:t>Оңалтудың емдеуден айырмашылығы. Жүрек- қантамыр аурулары бар науқастар үшін медициналық оңалтудың әдістерін және құралдарын қолдану. Инсульт кезінде оңалту шараларын тағайындаудың көрсеткіштері және қарсы көрсеткіштері.</w:t>
      </w:r>
    </w:p>
    <w:p w:rsidR="00274E69" w:rsidRPr="00D769F5" w:rsidRDefault="00274E69" w:rsidP="00274E69">
      <w:pPr>
        <w:ind w:firstLine="708"/>
        <w:jc w:val="both"/>
        <w:rPr>
          <w:b/>
          <w:szCs w:val="28"/>
          <w:lang w:val="kk-KZ"/>
        </w:rPr>
      </w:pPr>
      <w:r w:rsidRPr="00D769F5">
        <w:rPr>
          <w:b/>
          <w:szCs w:val="28"/>
          <w:lang w:val="kk-KZ"/>
        </w:rPr>
        <w:t>№2 кредит</w:t>
      </w:r>
    </w:p>
    <w:p w:rsidR="00274E69" w:rsidRPr="00D769F5" w:rsidRDefault="00274E69" w:rsidP="00274E69">
      <w:pPr>
        <w:ind w:firstLine="708"/>
        <w:jc w:val="both"/>
        <w:rPr>
          <w:szCs w:val="28"/>
          <w:lang w:val="kk-KZ"/>
        </w:rPr>
      </w:pPr>
      <w:r w:rsidRPr="00D769F5">
        <w:rPr>
          <w:szCs w:val="28"/>
          <w:lang w:val="kk-KZ"/>
        </w:rPr>
        <w:t>Инсульт науқастарын дұрыс орналастыру. Оңалтудың жеке бағдарламасын әзірлеу. Неврологиялық ауруларды оңалтудың ұстанымдары. Жұтынуды біріншілік бағалау. Жұтынуында бұзылыстары бар науқастарды жүргізуде бригаданың әрбір мамандарының рөлі. Инсульт кезіндегі медициналық оңалтудың кезеңдері. Инсульттен кейінгі ЕДШ. Жұтыну бұзылыстары бар науқастарға күтім жасауда мейірбикенің рөлі.</w:t>
      </w:r>
    </w:p>
    <w:p w:rsidR="00274E69" w:rsidRPr="00D769F5" w:rsidRDefault="00274E69" w:rsidP="00274E69">
      <w:pPr>
        <w:jc w:val="both"/>
        <w:rPr>
          <w:szCs w:val="28"/>
          <w:lang w:val="kk-KZ"/>
        </w:rPr>
      </w:pPr>
    </w:p>
    <w:p w:rsidR="00274E69" w:rsidRPr="00D769F5" w:rsidRDefault="00274E69" w:rsidP="00274E69">
      <w:pPr>
        <w:widowControl w:val="0"/>
        <w:shd w:val="clear" w:color="auto" w:fill="FFFFFF"/>
        <w:autoSpaceDE w:val="0"/>
        <w:autoSpaceDN w:val="0"/>
        <w:adjustRightInd w:val="0"/>
        <w:ind w:firstLine="709"/>
        <w:jc w:val="both"/>
        <w:rPr>
          <w:color w:val="000000"/>
          <w:spacing w:val="1"/>
          <w:szCs w:val="28"/>
          <w:lang w:val="kk-KZ"/>
        </w:rPr>
      </w:pPr>
      <w:r w:rsidRPr="00D769F5">
        <w:rPr>
          <w:b/>
          <w:color w:val="000000"/>
          <w:spacing w:val="1"/>
          <w:szCs w:val="28"/>
          <w:lang w:val="kk-KZ"/>
        </w:rPr>
        <w:t>Дәрістер:</w:t>
      </w:r>
      <w:r w:rsidRPr="00D769F5">
        <w:rPr>
          <w:color w:val="000000"/>
          <w:spacing w:val="1"/>
          <w:szCs w:val="28"/>
          <w:lang w:val="kk-KZ"/>
        </w:rPr>
        <w:t xml:space="preserve"> шолу-иллюстрациялық, проблемалық. </w:t>
      </w:r>
    </w:p>
    <w:p w:rsidR="00274E69" w:rsidRPr="00D769F5" w:rsidRDefault="00274E69" w:rsidP="00274E69">
      <w:pPr>
        <w:widowControl w:val="0"/>
        <w:shd w:val="clear" w:color="auto" w:fill="FFFFFF"/>
        <w:autoSpaceDE w:val="0"/>
        <w:autoSpaceDN w:val="0"/>
        <w:adjustRightInd w:val="0"/>
        <w:ind w:firstLine="709"/>
        <w:jc w:val="both"/>
        <w:rPr>
          <w:color w:val="000000"/>
          <w:spacing w:val="1"/>
          <w:szCs w:val="28"/>
          <w:lang w:val="kk-KZ"/>
        </w:rPr>
      </w:pPr>
      <w:r w:rsidRPr="00D769F5">
        <w:rPr>
          <w:b/>
          <w:color w:val="000000"/>
          <w:spacing w:val="1"/>
          <w:szCs w:val="28"/>
          <w:lang w:val="kk-KZ"/>
        </w:rPr>
        <w:t>Практикалық сабақтар:</w:t>
      </w:r>
      <w:r w:rsidRPr="00D769F5">
        <w:rPr>
          <w:color w:val="000000"/>
          <w:spacing w:val="1"/>
          <w:szCs w:val="28"/>
          <w:lang w:val="kk-KZ"/>
        </w:rPr>
        <w:t xml:space="preserve"> ауызша сұрау, шағын топтарда жұмыс істеу, тестілеу, пікірталас, презентация, кері байланыс, медициналық әдебиеттермен жұмыс істеу, ғаламторда ақпарат іздеу, жеке және топтық тапсырмалардың орындалу нәтижелерін тақылау.</w:t>
      </w:r>
    </w:p>
    <w:p w:rsidR="00274E69" w:rsidRPr="00D769F5" w:rsidRDefault="00274E69" w:rsidP="00274E69">
      <w:pPr>
        <w:widowControl w:val="0"/>
        <w:shd w:val="clear" w:color="auto" w:fill="FFFFFF"/>
        <w:autoSpaceDE w:val="0"/>
        <w:autoSpaceDN w:val="0"/>
        <w:adjustRightInd w:val="0"/>
        <w:ind w:firstLine="709"/>
        <w:jc w:val="both"/>
        <w:rPr>
          <w:color w:val="000000"/>
          <w:spacing w:val="1"/>
          <w:szCs w:val="28"/>
          <w:lang w:val="kk-KZ"/>
        </w:rPr>
      </w:pPr>
      <w:r w:rsidRPr="00D769F5">
        <w:rPr>
          <w:b/>
          <w:color w:val="000000"/>
          <w:spacing w:val="1"/>
          <w:szCs w:val="28"/>
          <w:lang w:val="kk-KZ"/>
        </w:rPr>
        <w:t>Магистранттың өз бетінше орындайтын жұмысы</w:t>
      </w:r>
      <w:r w:rsidRPr="00D769F5">
        <w:rPr>
          <w:color w:val="000000"/>
          <w:spacing w:val="1"/>
          <w:szCs w:val="28"/>
          <w:lang w:val="kk-KZ"/>
        </w:rPr>
        <w:t xml:space="preserve"> – өз бетімен оқуға арналған нақты тақырыптар тізімі бойынша магистрант өз бетінше орындайтын, аудиториядан тыс жұмысы. Ол оқу – әдістемелік әдебиеттермен және ұстанымдармен қамтамасыз етіледі, тест, бақылау жұмыстары, коллоквиум, реферат, есеп және білімді бақылаудың басқа да формалары түрінде бақыланады.</w:t>
      </w:r>
    </w:p>
    <w:p w:rsidR="00274E69" w:rsidRPr="004021EC" w:rsidRDefault="00274E69" w:rsidP="00274E69">
      <w:pPr>
        <w:pStyle w:val="af0"/>
        <w:tabs>
          <w:tab w:val="left" w:pos="1589"/>
          <w:tab w:val="left" w:pos="2170"/>
          <w:tab w:val="center" w:pos="4535"/>
        </w:tabs>
        <w:spacing w:after="0" w:line="240" w:lineRule="auto"/>
        <w:ind w:left="0" w:firstLine="709"/>
        <w:contextualSpacing w:val="0"/>
        <w:jc w:val="both"/>
        <w:rPr>
          <w:bCs/>
          <w:noProof/>
          <w:szCs w:val="28"/>
          <w:lang w:val="kk-KZ"/>
        </w:rPr>
      </w:pPr>
    </w:p>
    <w:p w:rsidR="00274E69" w:rsidRPr="004021EC" w:rsidRDefault="00274E69" w:rsidP="00274E69">
      <w:pPr>
        <w:pStyle w:val="af0"/>
        <w:tabs>
          <w:tab w:val="left" w:pos="1589"/>
          <w:tab w:val="left" w:pos="2170"/>
          <w:tab w:val="center" w:pos="4535"/>
        </w:tabs>
        <w:spacing w:after="0" w:line="240" w:lineRule="auto"/>
        <w:ind w:left="0" w:firstLine="709"/>
        <w:contextualSpacing w:val="0"/>
        <w:jc w:val="both"/>
        <w:rPr>
          <w:bCs/>
          <w:noProof/>
          <w:szCs w:val="28"/>
          <w:lang w:val="kk-KZ"/>
        </w:rPr>
      </w:pPr>
    </w:p>
    <w:p w:rsidR="00274E69" w:rsidRPr="004021EC" w:rsidRDefault="00274E69" w:rsidP="00274E69">
      <w:pPr>
        <w:pStyle w:val="af0"/>
        <w:tabs>
          <w:tab w:val="left" w:pos="1589"/>
          <w:tab w:val="left" w:pos="2170"/>
          <w:tab w:val="center" w:pos="4535"/>
        </w:tabs>
        <w:spacing w:after="0" w:line="240" w:lineRule="auto"/>
        <w:ind w:left="0" w:firstLine="709"/>
        <w:contextualSpacing w:val="0"/>
        <w:jc w:val="both"/>
        <w:rPr>
          <w:bCs/>
          <w:noProof/>
          <w:szCs w:val="28"/>
          <w:lang w:val="kk-KZ"/>
        </w:rPr>
      </w:pPr>
    </w:p>
    <w:p w:rsidR="00274E69" w:rsidRPr="00D769F5" w:rsidRDefault="00274E69" w:rsidP="001804D8">
      <w:pPr>
        <w:pStyle w:val="af0"/>
        <w:numPr>
          <w:ilvl w:val="0"/>
          <w:numId w:val="30"/>
        </w:numPr>
        <w:spacing w:after="0" w:line="240" w:lineRule="auto"/>
        <w:contextualSpacing w:val="0"/>
        <w:jc w:val="center"/>
        <w:rPr>
          <w:b/>
          <w:bCs/>
          <w:noProof/>
          <w:szCs w:val="28"/>
          <w:lang w:val="kk-KZ"/>
        </w:rPr>
      </w:pPr>
      <w:r w:rsidRPr="00D769F5">
        <w:rPr>
          <w:b/>
          <w:bCs/>
          <w:noProof/>
          <w:szCs w:val="28"/>
          <w:lang w:val="kk-KZ"/>
        </w:rPr>
        <w:t>Сабақтың оқу-тақырыптық жоспары</w:t>
      </w:r>
    </w:p>
    <w:p w:rsidR="00274E69" w:rsidRPr="00D769F5" w:rsidRDefault="00274E69" w:rsidP="00274E69">
      <w:pPr>
        <w:pStyle w:val="af0"/>
        <w:spacing w:after="0" w:line="240" w:lineRule="auto"/>
        <w:ind w:left="0" w:firstLine="709"/>
        <w:contextualSpacing w:val="0"/>
        <w:jc w:val="center"/>
        <w:rPr>
          <w:b/>
          <w:bCs/>
          <w:noProof/>
          <w:szCs w:val="28"/>
          <w:lang w:val="kk-KZ"/>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3260"/>
        <w:gridCol w:w="1134"/>
        <w:gridCol w:w="1701"/>
        <w:gridCol w:w="2410"/>
        <w:gridCol w:w="992"/>
      </w:tblGrid>
      <w:tr w:rsidR="00274E69" w:rsidRPr="00D769F5" w:rsidTr="00334F97">
        <w:trPr>
          <w:trHeight w:val="285"/>
        </w:trPr>
        <w:tc>
          <w:tcPr>
            <w:tcW w:w="568" w:type="dxa"/>
            <w:vMerge w:val="restart"/>
            <w:vAlign w:val="center"/>
          </w:tcPr>
          <w:p w:rsidR="00274E69" w:rsidRPr="00D769F5" w:rsidRDefault="00274E69" w:rsidP="00334F97">
            <w:pPr>
              <w:autoSpaceDE w:val="0"/>
              <w:autoSpaceDN w:val="0"/>
              <w:adjustRightInd w:val="0"/>
              <w:jc w:val="center"/>
              <w:rPr>
                <w:szCs w:val="28"/>
                <w:lang w:val="kk-KZ"/>
              </w:rPr>
            </w:pPr>
            <w:r w:rsidRPr="00D769F5">
              <w:rPr>
                <w:bCs/>
                <w:szCs w:val="28"/>
              </w:rPr>
              <w:t>№</w:t>
            </w:r>
          </w:p>
          <w:p w:rsidR="00274E69" w:rsidRPr="00D769F5" w:rsidRDefault="00274E69" w:rsidP="00334F97">
            <w:pPr>
              <w:autoSpaceDE w:val="0"/>
              <w:autoSpaceDN w:val="0"/>
              <w:adjustRightInd w:val="0"/>
              <w:jc w:val="center"/>
              <w:rPr>
                <w:bCs/>
                <w:szCs w:val="28"/>
                <w:lang w:val="kk-KZ"/>
              </w:rPr>
            </w:pPr>
            <w:r w:rsidRPr="00D769F5">
              <w:rPr>
                <w:szCs w:val="28"/>
                <w:lang w:val="kk-KZ"/>
              </w:rPr>
              <w:t>р/с</w:t>
            </w:r>
          </w:p>
        </w:tc>
        <w:tc>
          <w:tcPr>
            <w:tcW w:w="3260" w:type="dxa"/>
            <w:vMerge w:val="restart"/>
            <w:vAlign w:val="center"/>
          </w:tcPr>
          <w:p w:rsidR="00274E69" w:rsidRPr="00D769F5" w:rsidRDefault="00274E69" w:rsidP="00334F97">
            <w:pPr>
              <w:widowControl w:val="0"/>
              <w:autoSpaceDE w:val="0"/>
              <w:autoSpaceDN w:val="0"/>
              <w:adjustRightInd w:val="0"/>
              <w:jc w:val="center"/>
              <w:rPr>
                <w:color w:val="000000"/>
                <w:spacing w:val="1"/>
                <w:szCs w:val="28"/>
                <w:lang w:val="kk-KZ"/>
              </w:rPr>
            </w:pPr>
            <w:r w:rsidRPr="00D769F5">
              <w:rPr>
                <w:color w:val="000000"/>
                <w:spacing w:val="1"/>
                <w:szCs w:val="28"/>
                <w:lang w:val="kk-KZ"/>
              </w:rPr>
              <w:t>Сабақтың тақырыптары</w:t>
            </w:r>
          </w:p>
        </w:tc>
        <w:tc>
          <w:tcPr>
            <w:tcW w:w="5245" w:type="dxa"/>
            <w:gridSpan w:val="3"/>
            <w:vAlign w:val="center"/>
          </w:tcPr>
          <w:p w:rsidR="00274E69" w:rsidRPr="00D769F5" w:rsidRDefault="00274E69" w:rsidP="00334F97">
            <w:pPr>
              <w:widowControl w:val="0"/>
              <w:autoSpaceDE w:val="0"/>
              <w:autoSpaceDN w:val="0"/>
              <w:adjustRightInd w:val="0"/>
              <w:jc w:val="center"/>
              <w:rPr>
                <w:color w:val="000000"/>
                <w:spacing w:val="1"/>
                <w:szCs w:val="28"/>
                <w:lang w:val="kk-KZ"/>
              </w:rPr>
            </w:pPr>
            <w:r w:rsidRPr="00D769F5">
              <w:rPr>
                <w:color w:val="000000"/>
                <w:spacing w:val="1"/>
                <w:szCs w:val="28"/>
                <w:lang w:val="kk-KZ"/>
              </w:rPr>
              <w:t>Оқу сағаттарының саны</w:t>
            </w:r>
          </w:p>
        </w:tc>
        <w:tc>
          <w:tcPr>
            <w:tcW w:w="992" w:type="dxa"/>
            <w:vMerge w:val="restart"/>
            <w:vAlign w:val="center"/>
          </w:tcPr>
          <w:p w:rsidR="00274E69" w:rsidRPr="00D769F5" w:rsidRDefault="00274E69" w:rsidP="00334F97">
            <w:pPr>
              <w:autoSpaceDE w:val="0"/>
              <w:autoSpaceDN w:val="0"/>
              <w:adjustRightInd w:val="0"/>
              <w:jc w:val="center"/>
              <w:rPr>
                <w:bCs/>
                <w:szCs w:val="28"/>
                <w:lang w:val="kk-KZ"/>
              </w:rPr>
            </w:pPr>
            <w:r w:rsidRPr="00D769F5">
              <w:rPr>
                <w:bCs/>
                <w:szCs w:val="28"/>
                <w:lang w:val="kk-KZ"/>
              </w:rPr>
              <w:t>Барлық кредит</w:t>
            </w:r>
          </w:p>
        </w:tc>
      </w:tr>
      <w:tr w:rsidR="00274E69" w:rsidRPr="00D769F5" w:rsidTr="00334F97">
        <w:trPr>
          <w:trHeight w:val="360"/>
        </w:trPr>
        <w:tc>
          <w:tcPr>
            <w:tcW w:w="568" w:type="dxa"/>
            <w:vMerge/>
            <w:vAlign w:val="center"/>
          </w:tcPr>
          <w:p w:rsidR="00274E69" w:rsidRPr="00D769F5" w:rsidRDefault="00274E69" w:rsidP="00334F97">
            <w:pPr>
              <w:widowControl w:val="0"/>
              <w:autoSpaceDE w:val="0"/>
              <w:autoSpaceDN w:val="0"/>
              <w:adjustRightInd w:val="0"/>
              <w:jc w:val="center"/>
              <w:rPr>
                <w:color w:val="000000"/>
                <w:szCs w:val="28"/>
                <w:lang w:val="kk-KZ"/>
              </w:rPr>
            </w:pPr>
          </w:p>
        </w:tc>
        <w:tc>
          <w:tcPr>
            <w:tcW w:w="3260" w:type="dxa"/>
            <w:vMerge/>
            <w:vAlign w:val="center"/>
          </w:tcPr>
          <w:p w:rsidR="00274E69" w:rsidRPr="00D769F5" w:rsidRDefault="00274E69" w:rsidP="00334F97">
            <w:pPr>
              <w:widowControl w:val="0"/>
              <w:autoSpaceDE w:val="0"/>
              <w:autoSpaceDN w:val="0"/>
              <w:adjustRightInd w:val="0"/>
              <w:rPr>
                <w:color w:val="000000"/>
                <w:szCs w:val="28"/>
                <w:lang w:val="kk-KZ"/>
              </w:rPr>
            </w:pPr>
          </w:p>
        </w:tc>
        <w:tc>
          <w:tcPr>
            <w:tcW w:w="1134" w:type="dxa"/>
            <w:vAlign w:val="center"/>
          </w:tcPr>
          <w:p w:rsidR="00274E69" w:rsidRPr="00D769F5" w:rsidRDefault="00274E69" w:rsidP="00334F97">
            <w:pPr>
              <w:widowControl w:val="0"/>
              <w:autoSpaceDE w:val="0"/>
              <w:autoSpaceDN w:val="0"/>
              <w:adjustRightInd w:val="0"/>
              <w:jc w:val="center"/>
              <w:rPr>
                <w:color w:val="000000"/>
                <w:szCs w:val="28"/>
              </w:rPr>
            </w:pPr>
            <w:r w:rsidRPr="00D769F5">
              <w:rPr>
                <w:color w:val="000000"/>
                <w:spacing w:val="1"/>
                <w:szCs w:val="28"/>
                <w:lang w:val="kk-KZ"/>
              </w:rPr>
              <w:t>дәрістер</w:t>
            </w:r>
          </w:p>
        </w:tc>
        <w:tc>
          <w:tcPr>
            <w:tcW w:w="1701" w:type="dxa"/>
            <w:vAlign w:val="center"/>
          </w:tcPr>
          <w:p w:rsidR="00274E69" w:rsidRPr="00D769F5" w:rsidRDefault="00274E69" w:rsidP="00334F97">
            <w:pPr>
              <w:widowControl w:val="0"/>
              <w:autoSpaceDE w:val="0"/>
              <w:autoSpaceDN w:val="0"/>
              <w:adjustRightInd w:val="0"/>
              <w:jc w:val="center"/>
              <w:rPr>
                <w:color w:val="000000"/>
                <w:szCs w:val="28"/>
              </w:rPr>
            </w:pPr>
            <w:r w:rsidRPr="00D769F5">
              <w:rPr>
                <w:color w:val="000000"/>
                <w:spacing w:val="1"/>
                <w:szCs w:val="28"/>
                <w:lang w:val="kk-KZ"/>
              </w:rPr>
              <w:t>Практикалық сабақтар</w:t>
            </w:r>
          </w:p>
        </w:tc>
        <w:tc>
          <w:tcPr>
            <w:tcW w:w="2410" w:type="dxa"/>
            <w:vAlign w:val="center"/>
          </w:tcPr>
          <w:p w:rsidR="00274E69" w:rsidRPr="00D769F5" w:rsidRDefault="00274E69" w:rsidP="00334F97">
            <w:pPr>
              <w:widowControl w:val="0"/>
              <w:autoSpaceDE w:val="0"/>
              <w:autoSpaceDN w:val="0"/>
              <w:adjustRightInd w:val="0"/>
              <w:jc w:val="center"/>
              <w:rPr>
                <w:color w:val="000000"/>
                <w:spacing w:val="1"/>
                <w:szCs w:val="28"/>
                <w:lang w:val="en-US"/>
              </w:rPr>
            </w:pPr>
            <w:r w:rsidRPr="00D769F5">
              <w:rPr>
                <w:color w:val="000000"/>
                <w:spacing w:val="1"/>
                <w:szCs w:val="28"/>
                <w:lang w:val="kk-KZ"/>
              </w:rPr>
              <w:t>МӨЖ</w:t>
            </w:r>
          </w:p>
        </w:tc>
        <w:tc>
          <w:tcPr>
            <w:tcW w:w="992" w:type="dxa"/>
            <w:vMerge/>
            <w:vAlign w:val="center"/>
          </w:tcPr>
          <w:p w:rsidR="00274E69" w:rsidRPr="00D769F5" w:rsidRDefault="00274E69" w:rsidP="00334F97">
            <w:pPr>
              <w:widowControl w:val="0"/>
              <w:autoSpaceDE w:val="0"/>
              <w:autoSpaceDN w:val="0"/>
              <w:adjustRightInd w:val="0"/>
              <w:jc w:val="center"/>
              <w:rPr>
                <w:color w:val="000000"/>
                <w:szCs w:val="28"/>
                <w:lang w:val="kk-KZ"/>
              </w:rPr>
            </w:pPr>
          </w:p>
        </w:tc>
      </w:tr>
      <w:tr w:rsidR="00274E69" w:rsidRPr="00D769F5" w:rsidTr="00334F97">
        <w:tc>
          <w:tcPr>
            <w:tcW w:w="9073" w:type="dxa"/>
            <w:gridSpan w:val="5"/>
            <w:vAlign w:val="center"/>
          </w:tcPr>
          <w:p w:rsidR="00274E69" w:rsidRPr="00D769F5" w:rsidRDefault="00274E69" w:rsidP="00334F97">
            <w:pPr>
              <w:widowControl w:val="0"/>
              <w:autoSpaceDE w:val="0"/>
              <w:autoSpaceDN w:val="0"/>
              <w:adjustRightInd w:val="0"/>
              <w:ind w:firstLine="602"/>
              <w:rPr>
                <w:b/>
                <w:color w:val="000000"/>
                <w:szCs w:val="28"/>
                <w:lang w:val="kk-KZ"/>
              </w:rPr>
            </w:pPr>
            <w:r w:rsidRPr="00D769F5">
              <w:rPr>
                <w:b/>
                <w:color w:val="000000"/>
                <w:szCs w:val="28"/>
              </w:rPr>
              <w:t>Кредит №1</w:t>
            </w:r>
          </w:p>
        </w:tc>
        <w:tc>
          <w:tcPr>
            <w:tcW w:w="992" w:type="dxa"/>
            <w:vMerge w:val="restart"/>
            <w:vAlign w:val="center"/>
          </w:tcPr>
          <w:p w:rsidR="00274E69" w:rsidRPr="00D769F5" w:rsidRDefault="00274E69" w:rsidP="00334F97">
            <w:pPr>
              <w:widowControl w:val="0"/>
              <w:autoSpaceDE w:val="0"/>
              <w:autoSpaceDN w:val="0"/>
              <w:adjustRightInd w:val="0"/>
              <w:jc w:val="center"/>
              <w:rPr>
                <w:b/>
                <w:color w:val="000000"/>
                <w:szCs w:val="28"/>
                <w:lang w:val="en-US"/>
              </w:rPr>
            </w:pPr>
            <w:r w:rsidRPr="00D769F5">
              <w:rPr>
                <w:b/>
                <w:color w:val="000000"/>
                <w:szCs w:val="28"/>
                <w:lang w:val="en-US"/>
              </w:rPr>
              <w:t>2</w:t>
            </w:r>
          </w:p>
        </w:tc>
      </w:tr>
      <w:tr w:rsidR="00274E69" w:rsidRPr="00D769F5" w:rsidTr="00334F97">
        <w:tc>
          <w:tcPr>
            <w:tcW w:w="568" w:type="dxa"/>
            <w:vAlign w:val="center"/>
          </w:tcPr>
          <w:p w:rsidR="00274E69" w:rsidRPr="00D769F5" w:rsidRDefault="00274E69" w:rsidP="00334F97">
            <w:pPr>
              <w:widowControl w:val="0"/>
              <w:autoSpaceDE w:val="0"/>
              <w:autoSpaceDN w:val="0"/>
              <w:adjustRightInd w:val="0"/>
              <w:jc w:val="center"/>
              <w:rPr>
                <w:color w:val="000000"/>
                <w:szCs w:val="28"/>
                <w:lang w:val="kk-KZ"/>
              </w:rPr>
            </w:pPr>
            <w:r w:rsidRPr="00D769F5">
              <w:rPr>
                <w:color w:val="000000"/>
                <w:szCs w:val="28"/>
                <w:lang w:val="kk-KZ"/>
              </w:rPr>
              <w:t>1</w:t>
            </w:r>
          </w:p>
        </w:tc>
        <w:tc>
          <w:tcPr>
            <w:tcW w:w="3260" w:type="dxa"/>
          </w:tcPr>
          <w:p w:rsidR="00274E69" w:rsidRPr="00D769F5" w:rsidRDefault="00274E69" w:rsidP="00334F97">
            <w:pPr>
              <w:rPr>
                <w:szCs w:val="28"/>
                <w:lang w:val="kk-KZ"/>
              </w:rPr>
            </w:pPr>
            <w:r w:rsidRPr="00D769F5">
              <w:rPr>
                <w:szCs w:val="28"/>
                <w:lang w:val="kk-KZ"/>
              </w:rPr>
              <w:t>Инсульттен кейінгі жалпы медициналық оңалтудың негізі. Қызметтерін ұйымдастыру</w:t>
            </w:r>
          </w:p>
        </w:tc>
        <w:tc>
          <w:tcPr>
            <w:tcW w:w="1134" w:type="dxa"/>
            <w:vAlign w:val="center"/>
          </w:tcPr>
          <w:p w:rsidR="00274E69" w:rsidRPr="00D769F5" w:rsidRDefault="00274E69" w:rsidP="00334F97">
            <w:pPr>
              <w:widowControl w:val="0"/>
              <w:autoSpaceDE w:val="0"/>
              <w:autoSpaceDN w:val="0"/>
              <w:adjustRightInd w:val="0"/>
              <w:jc w:val="center"/>
              <w:rPr>
                <w:color w:val="000000"/>
                <w:szCs w:val="28"/>
                <w:lang w:val="kk-KZ"/>
              </w:rPr>
            </w:pPr>
            <w:r w:rsidRPr="00D769F5">
              <w:rPr>
                <w:color w:val="000000"/>
                <w:szCs w:val="28"/>
                <w:lang w:val="kk-KZ"/>
              </w:rPr>
              <w:t>1</w:t>
            </w:r>
          </w:p>
        </w:tc>
        <w:tc>
          <w:tcPr>
            <w:tcW w:w="1701" w:type="dxa"/>
            <w:vAlign w:val="center"/>
          </w:tcPr>
          <w:p w:rsidR="00274E69" w:rsidRPr="00D769F5" w:rsidRDefault="00274E69" w:rsidP="00334F97">
            <w:pPr>
              <w:widowControl w:val="0"/>
              <w:autoSpaceDE w:val="0"/>
              <w:autoSpaceDN w:val="0"/>
              <w:adjustRightInd w:val="0"/>
              <w:jc w:val="center"/>
              <w:rPr>
                <w:color w:val="000000"/>
                <w:szCs w:val="28"/>
                <w:lang w:val="kk-KZ"/>
              </w:rPr>
            </w:pPr>
          </w:p>
        </w:tc>
        <w:tc>
          <w:tcPr>
            <w:tcW w:w="2410" w:type="dxa"/>
            <w:vAlign w:val="center"/>
          </w:tcPr>
          <w:p w:rsidR="00274E69" w:rsidRPr="00D769F5" w:rsidRDefault="00274E69" w:rsidP="00334F97">
            <w:pPr>
              <w:widowControl w:val="0"/>
              <w:autoSpaceDE w:val="0"/>
              <w:autoSpaceDN w:val="0"/>
              <w:adjustRightInd w:val="0"/>
              <w:jc w:val="center"/>
              <w:rPr>
                <w:color w:val="000000"/>
                <w:szCs w:val="28"/>
                <w:lang w:val="kk-KZ"/>
              </w:rPr>
            </w:pPr>
          </w:p>
        </w:tc>
        <w:tc>
          <w:tcPr>
            <w:tcW w:w="992" w:type="dxa"/>
            <w:vMerge/>
            <w:vAlign w:val="center"/>
          </w:tcPr>
          <w:p w:rsidR="00274E69" w:rsidRPr="00D769F5" w:rsidRDefault="00274E69" w:rsidP="00334F97">
            <w:pPr>
              <w:widowControl w:val="0"/>
              <w:autoSpaceDE w:val="0"/>
              <w:autoSpaceDN w:val="0"/>
              <w:adjustRightInd w:val="0"/>
              <w:jc w:val="center"/>
              <w:rPr>
                <w:color w:val="000000"/>
                <w:szCs w:val="28"/>
                <w:lang w:val="kk-KZ"/>
              </w:rPr>
            </w:pPr>
          </w:p>
        </w:tc>
      </w:tr>
      <w:tr w:rsidR="00274E69" w:rsidRPr="00D769F5" w:rsidTr="00334F97">
        <w:tc>
          <w:tcPr>
            <w:tcW w:w="568" w:type="dxa"/>
            <w:vAlign w:val="center"/>
          </w:tcPr>
          <w:p w:rsidR="00274E69" w:rsidRPr="00D769F5" w:rsidRDefault="00274E69" w:rsidP="00334F97">
            <w:pPr>
              <w:widowControl w:val="0"/>
              <w:autoSpaceDE w:val="0"/>
              <w:autoSpaceDN w:val="0"/>
              <w:adjustRightInd w:val="0"/>
              <w:jc w:val="center"/>
              <w:rPr>
                <w:color w:val="000000"/>
                <w:szCs w:val="28"/>
                <w:lang w:val="kk-KZ"/>
              </w:rPr>
            </w:pPr>
            <w:r w:rsidRPr="00D769F5">
              <w:rPr>
                <w:color w:val="000000"/>
                <w:szCs w:val="28"/>
                <w:lang w:val="kk-KZ"/>
              </w:rPr>
              <w:t>2</w:t>
            </w:r>
          </w:p>
        </w:tc>
        <w:tc>
          <w:tcPr>
            <w:tcW w:w="3260" w:type="dxa"/>
          </w:tcPr>
          <w:p w:rsidR="00274E69" w:rsidRPr="00D769F5" w:rsidRDefault="00274E69" w:rsidP="00334F97">
            <w:pPr>
              <w:rPr>
                <w:szCs w:val="28"/>
                <w:lang w:val="kk-KZ"/>
              </w:rPr>
            </w:pPr>
            <w:r w:rsidRPr="00D769F5">
              <w:rPr>
                <w:szCs w:val="28"/>
                <w:lang w:val="kk-KZ"/>
              </w:rPr>
              <w:t>Инсульттен кейінгі медициналық оңалтудың мақсаты. Оңалтудың емнен айырмашылығы</w:t>
            </w:r>
          </w:p>
        </w:tc>
        <w:tc>
          <w:tcPr>
            <w:tcW w:w="1134" w:type="dxa"/>
            <w:vAlign w:val="center"/>
          </w:tcPr>
          <w:p w:rsidR="00274E69" w:rsidRPr="00D769F5" w:rsidRDefault="00274E69" w:rsidP="00334F97">
            <w:pPr>
              <w:widowControl w:val="0"/>
              <w:autoSpaceDE w:val="0"/>
              <w:autoSpaceDN w:val="0"/>
              <w:adjustRightInd w:val="0"/>
              <w:jc w:val="center"/>
              <w:rPr>
                <w:color w:val="000000"/>
                <w:szCs w:val="28"/>
                <w:lang w:val="kk-KZ"/>
              </w:rPr>
            </w:pPr>
            <w:r w:rsidRPr="00D769F5">
              <w:rPr>
                <w:color w:val="000000"/>
                <w:szCs w:val="28"/>
                <w:lang w:val="kk-KZ"/>
              </w:rPr>
              <w:t>1</w:t>
            </w:r>
          </w:p>
        </w:tc>
        <w:tc>
          <w:tcPr>
            <w:tcW w:w="1701" w:type="dxa"/>
            <w:vAlign w:val="center"/>
          </w:tcPr>
          <w:p w:rsidR="00274E69" w:rsidRPr="00D769F5" w:rsidRDefault="00274E69" w:rsidP="00334F97">
            <w:pPr>
              <w:widowControl w:val="0"/>
              <w:autoSpaceDE w:val="0"/>
              <w:autoSpaceDN w:val="0"/>
              <w:adjustRightInd w:val="0"/>
              <w:jc w:val="center"/>
              <w:rPr>
                <w:color w:val="000000"/>
                <w:szCs w:val="28"/>
                <w:lang w:val="kk-KZ"/>
              </w:rPr>
            </w:pPr>
          </w:p>
        </w:tc>
        <w:tc>
          <w:tcPr>
            <w:tcW w:w="2410" w:type="dxa"/>
            <w:vAlign w:val="center"/>
          </w:tcPr>
          <w:p w:rsidR="00274E69" w:rsidRPr="00D769F5" w:rsidRDefault="00274E69" w:rsidP="00334F97">
            <w:pPr>
              <w:widowControl w:val="0"/>
              <w:autoSpaceDE w:val="0"/>
              <w:autoSpaceDN w:val="0"/>
              <w:adjustRightInd w:val="0"/>
              <w:jc w:val="center"/>
              <w:rPr>
                <w:color w:val="000000"/>
                <w:szCs w:val="28"/>
                <w:lang w:val="kk-KZ"/>
              </w:rPr>
            </w:pPr>
          </w:p>
        </w:tc>
        <w:tc>
          <w:tcPr>
            <w:tcW w:w="992" w:type="dxa"/>
            <w:vMerge/>
            <w:vAlign w:val="center"/>
          </w:tcPr>
          <w:p w:rsidR="00274E69" w:rsidRPr="00D769F5" w:rsidRDefault="00274E69" w:rsidP="00334F97">
            <w:pPr>
              <w:widowControl w:val="0"/>
              <w:autoSpaceDE w:val="0"/>
              <w:autoSpaceDN w:val="0"/>
              <w:adjustRightInd w:val="0"/>
              <w:jc w:val="center"/>
              <w:rPr>
                <w:color w:val="000000"/>
                <w:szCs w:val="28"/>
                <w:lang w:val="kk-KZ"/>
              </w:rPr>
            </w:pPr>
          </w:p>
        </w:tc>
      </w:tr>
      <w:tr w:rsidR="00274E69" w:rsidRPr="00D769F5" w:rsidTr="00334F97">
        <w:tc>
          <w:tcPr>
            <w:tcW w:w="568" w:type="dxa"/>
            <w:vAlign w:val="center"/>
          </w:tcPr>
          <w:p w:rsidR="00274E69" w:rsidRPr="00D769F5" w:rsidRDefault="00274E69" w:rsidP="00334F97">
            <w:pPr>
              <w:widowControl w:val="0"/>
              <w:autoSpaceDE w:val="0"/>
              <w:autoSpaceDN w:val="0"/>
              <w:adjustRightInd w:val="0"/>
              <w:jc w:val="center"/>
              <w:rPr>
                <w:color w:val="000000"/>
                <w:szCs w:val="28"/>
                <w:lang w:val="kk-KZ"/>
              </w:rPr>
            </w:pPr>
            <w:r w:rsidRPr="00D769F5">
              <w:rPr>
                <w:color w:val="000000"/>
                <w:szCs w:val="28"/>
                <w:lang w:val="kk-KZ"/>
              </w:rPr>
              <w:t>3</w:t>
            </w:r>
          </w:p>
        </w:tc>
        <w:tc>
          <w:tcPr>
            <w:tcW w:w="3260" w:type="dxa"/>
          </w:tcPr>
          <w:p w:rsidR="00274E69" w:rsidRPr="00D769F5" w:rsidRDefault="00274E69" w:rsidP="00334F97">
            <w:pPr>
              <w:rPr>
                <w:szCs w:val="28"/>
                <w:lang w:val="kk-KZ"/>
              </w:rPr>
            </w:pPr>
            <w:r w:rsidRPr="00D769F5">
              <w:rPr>
                <w:szCs w:val="28"/>
                <w:lang w:val="kk-KZ"/>
              </w:rPr>
              <w:t>Жүрек- қантамыр аурулары бар науқастар үшін медициналық оңалтудың әдістерін және құралдарын қолдану</w:t>
            </w:r>
          </w:p>
        </w:tc>
        <w:tc>
          <w:tcPr>
            <w:tcW w:w="1134" w:type="dxa"/>
            <w:vAlign w:val="center"/>
          </w:tcPr>
          <w:p w:rsidR="00274E69" w:rsidRPr="00D769F5" w:rsidRDefault="00274E69" w:rsidP="00334F97">
            <w:pPr>
              <w:widowControl w:val="0"/>
              <w:autoSpaceDE w:val="0"/>
              <w:autoSpaceDN w:val="0"/>
              <w:adjustRightInd w:val="0"/>
              <w:jc w:val="center"/>
              <w:rPr>
                <w:color w:val="000000"/>
                <w:szCs w:val="28"/>
                <w:lang w:val="kk-KZ"/>
              </w:rPr>
            </w:pPr>
            <w:r w:rsidRPr="00D769F5">
              <w:rPr>
                <w:color w:val="000000"/>
                <w:szCs w:val="28"/>
                <w:lang w:val="kk-KZ"/>
              </w:rPr>
              <w:t>1</w:t>
            </w:r>
          </w:p>
        </w:tc>
        <w:tc>
          <w:tcPr>
            <w:tcW w:w="1701" w:type="dxa"/>
            <w:vAlign w:val="center"/>
          </w:tcPr>
          <w:p w:rsidR="00274E69" w:rsidRPr="00D769F5" w:rsidRDefault="00274E69" w:rsidP="00334F97">
            <w:pPr>
              <w:widowControl w:val="0"/>
              <w:autoSpaceDE w:val="0"/>
              <w:autoSpaceDN w:val="0"/>
              <w:adjustRightInd w:val="0"/>
              <w:jc w:val="center"/>
              <w:rPr>
                <w:color w:val="000000"/>
                <w:szCs w:val="28"/>
                <w:lang w:val="kk-KZ"/>
              </w:rPr>
            </w:pPr>
          </w:p>
        </w:tc>
        <w:tc>
          <w:tcPr>
            <w:tcW w:w="2410" w:type="dxa"/>
            <w:vAlign w:val="center"/>
          </w:tcPr>
          <w:p w:rsidR="00274E69" w:rsidRPr="00D769F5" w:rsidRDefault="00274E69" w:rsidP="00334F97">
            <w:pPr>
              <w:widowControl w:val="0"/>
              <w:autoSpaceDE w:val="0"/>
              <w:autoSpaceDN w:val="0"/>
              <w:adjustRightInd w:val="0"/>
              <w:jc w:val="center"/>
              <w:rPr>
                <w:color w:val="000000"/>
                <w:szCs w:val="28"/>
                <w:lang w:val="kk-KZ"/>
              </w:rPr>
            </w:pPr>
          </w:p>
        </w:tc>
        <w:tc>
          <w:tcPr>
            <w:tcW w:w="992" w:type="dxa"/>
            <w:vMerge/>
            <w:vAlign w:val="center"/>
          </w:tcPr>
          <w:p w:rsidR="00274E69" w:rsidRPr="00D769F5" w:rsidRDefault="00274E69" w:rsidP="00334F97">
            <w:pPr>
              <w:widowControl w:val="0"/>
              <w:autoSpaceDE w:val="0"/>
              <w:autoSpaceDN w:val="0"/>
              <w:adjustRightInd w:val="0"/>
              <w:jc w:val="center"/>
              <w:rPr>
                <w:color w:val="000000"/>
                <w:szCs w:val="28"/>
                <w:lang w:val="kk-KZ"/>
              </w:rPr>
            </w:pPr>
          </w:p>
        </w:tc>
      </w:tr>
      <w:tr w:rsidR="00274E69" w:rsidRPr="00D769F5" w:rsidTr="00334F97">
        <w:tc>
          <w:tcPr>
            <w:tcW w:w="568" w:type="dxa"/>
            <w:vAlign w:val="center"/>
          </w:tcPr>
          <w:p w:rsidR="00274E69" w:rsidRPr="00D769F5" w:rsidRDefault="00274E69" w:rsidP="00334F97">
            <w:pPr>
              <w:widowControl w:val="0"/>
              <w:autoSpaceDE w:val="0"/>
              <w:autoSpaceDN w:val="0"/>
              <w:adjustRightInd w:val="0"/>
              <w:jc w:val="center"/>
              <w:rPr>
                <w:color w:val="000000"/>
                <w:szCs w:val="28"/>
                <w:lang w:val="kk-KZ"/>
              </w:rPr>
            </w:pPr>
            <w:r w:rsidRPr="00D769F5">
              <w:rPr>
                <w:color w:val="000000"/>
                <w:szCs w:val="28"/>
                <w:lang w:val="kk-KZ"/>
              </w:rPr>
              <w:t>4</w:t>
            </w:r>
          </w:p>
        </w:tc>
        <w:tc>
          <w:tcPr>
            <w:tcW w:w="3260" w:type="dxa"/>
          </w:tcPr>
          <w:p w:rsidR="00274E69" w:rsidRPr="00D769F5" w:rsidRDefault="00274E69" w:rsidP="00334F97">
            <w:pPr>
              <w:rPr>
                <w:szCs w:val="28"/>
                <w:lang w:val="kk-KZ"/>
              </w:rPr>
            </w:pPr>
            <w:r w:rsidRPr="00D769F5">
              <w:rPr>
                <w:szCs w:val="28"/>
                <w:lang w:val="kk-KZ"/>
              </w:rPr>
              <w:t xml:space="preserve">Физикалық дамуды </w:t>
            </w:r>
            <w:r w:rsidRPr="00D769F5">
              <w:rPr>
                <w:szCs w:val="28"/>
                <w:lang w:val="kk-KZ"/>
              </w:rPr>
              <w:lastRenderedPageBreak/>
              <w:t>бағалаудың зерттеу әдістері. Физикалық дамуды бағалаудың индексттік әдістері</w:t>
            </w:r>
          </w:p>
        </w:tc>
        <w:tc>
          <w:tcPr>
            <w:tcW w:w="1134" w:type="dxa"/>
            <w:vAlign w:val="center"/>
          </w:tcPr>
          <w:p w:rsidR="00274E69" w:rsidRPr="00D769F5" w:rsidRDefault="00274E69" w:rsidP="00334F97">
            <w:pPr>
              <w:widowControl w:val="0"/>
              <w:autoSpaceDE w:val="0"/>
              <w:autoSpaceDN w:val="0"/>
              <w:adjustRightInd w:val="0"/>
              <w:jc w:val="center"/>
              <w:rPr>
                <w:color w:val="000000"/>
                <w:szCs w:val="28"/>
                <w:lang w:val="kk-KZ"/>
              </w:rPr>
            </w:pPr>
            <w:r w:rsidRPr="00D769F5">
              <w:rPr>
                <w:color w:val="000000"/>
                <w:szCs w:val="28"/>
                <w:lang w:val="kk-KZ"/>
              </w:rPr>
              <w:lastRenderedPageBreak/>
              <w:t>1</w:t>
            </w:r>
          </w:p>
        </w:tc>
        <w:tc>
          <w:tcPr>
            <w:tcW w:w="1701" w:type="dxa"/>
            <w:vAlign w:val="center"/>
          </w:tcPr>
          <w:p w:rsidR="00274E69" w:rsidRPr="00D769F5" w:rsidRDefault="00274E69" w:rsidP="00334F97">
            <w:pPr>
              <w:widowControl w:val="0"/>
              <w:autoSpaceDE w:val="0"/>
              <w:autoSpaceDN w:val="0"/>
              <w:adjustRightInd w:val="0"/>
              <w:jc w:val="center"/>
              <w:rPr>
                <w:color w:val="000000"/>
                <w:szCs w:val="28"/>
                <w:lang w:val="kk-KZ"/>
              </w:rPr>
            </w:pPr>
          </w:p>
        </w:tc>
        <w:tc>
          <w:tcPr>
            <w:tcW w:w="2410" w:type="dxa"/>
            <w:vAlign w:val="center"/>
          </w:tcPr>
          <w:p w:rsidR="00274E69" w:rsidRPr="00D769F5" w:rsidRDefault="00274E69" w:rsidP="00334F97">
            <w:pPr>
              <w:widowControl w:val="0"/>
              <w:autoSpaceDE w:val="0"/>
              <w:autoSpaceDN w:val="0"/>
              <w:adjustRightInd w:val="0"/>
              <w:jc w:val="center"/>
              <w:rPr>
                <w:color w:val="000000"/>
                <w:szCs w:val="28"/>
                <w:lang w:val="kk-KZ"/>
              </w:rPr>
            </w:pPr>
          </w:p>
        </w:tc>
        <w:tc>
          <w:tcPr>
            <w:tcW w:w="992" w:type="dxa"/>
            <w:vMerge/>
            <w:vAlign w:val="center"/>
          </w:tcPr>
          <w:p w:rsidR="00274E69" w:rsidRPr="00D769F5" w:rsidRDefault="00274E69" w:rsidP="00334F97">
            <w:pPr>
              <w:widowControl w:val="0"/>
              <w:autoSpaceDE w:val="0"/>
              <w:autoSpaceDN w:val="0"/>
              <w:adjustRightInd w:val="0"/>
              <w:jc w:val="center"/>
              <w:rPr>
                <w:color w:val="000000"/>
                <w:szCs w:val="28"/>
                <w:lang w:val="kk-KZ"/>
              </w:rPr>
            </w:pPr>
          </w:p>
        </w:tc>
      </w:tr>
      <w:tr w:rsidR="00274E69" w:rsidRPr="00D769F5" w:rsidTr="00334F97">
        <w:tc>
          <w:tcPr>
            <w:tcW w:w="568" w:type="dxa"/>
            <w:vAlign w:val="center"/>
          </w:tcPr>
          <w:p w:rsidR="00274E69" w:rsidRPr="00D769F5" w:rsidRDefault="00274E69" w:rsidP="00334F97">
            <w:pPr>
              <w:widowControl w:val="0"/>
              <w:autoSpaceDE w:val="0"/>
              <w:autoSpaceDN w:val="0"/>
              <w:adjustRightInd w:val="0"/>
              <w:jc w:val="center"/>
              <w:rPr>
                <w:color w:val="000000"/>
                <w:szCs w:val="28"/>
                <w:lang w:val="kk-KZ"/>
              </w:rPr>
            </w:pPr>
            <w:r w:rsidRPr="00D769F5">
              <w:rPr>
                <w:color w:val="000000"/>
                <w:szCs w:val="28"/>
                <w:lang w:val="kk-KZ"/>
              </w:rPr>
              <w:lastRenderedPageBreak/>
              <w:t>5</w:t>
            </w:r>
          </w:p>
        </w:tc>
        <w:tc>
          <w:tcPr>
            <w:tcW w:w="3260" w:type="dxa"/>
          </w:tcPr>
          <w:p w:rsidR="00274E69" w:rsidRPr="00D769F5" w:rsidRDefault="00274E69" w:rsidP="00334F97">
            <w:pPr>
              <w:rPr>
                <w:szCs w:val="28"/>
                <w:lang w:val="kk-KZ"/>
              </w:rPr>
            </w:pPr>
            <w:r w:rsidRPr="00D769F5">
              <w:rPr>
                <w:szCs w:val="28"/>
                <w:lang w:val="kk-KZ"/>
              </w:rPr>
              <w:t>Инсульттен кейінгі медициналық оңалтудың кезеңдері</w:t>
            </w:r>
          </w:p>
        </w:tc>
        <w:tc>
          <w:tcPr>
            <w:tcW w:w="1134" w:type="dxa"/>
            <w:vAlign w:val="center"/>
          </w:tcPr>
          <w:p w:rsidR="00274E69" w:rsidRPr="00D769F5" w:rsidRDefault="00274E69" w:rsidP="00334F97">
            <w:pPr>
              <w:widowControl w:val="0"/>
              <w:autoSpaceDE w:val="0"/>
              <w:autoSpaceDN w:val="0"/>
              <w:adjustRightInd w:val="0"/>
              <w:jc w:val="center"/>
              <w:rPr>
                <w:color w:val="000000"/>
                <w:szCs w:val="28"/>
                <w:lang w:val="kk-KZ"/>
              </w:rPr>
            </w:pPr>
            <w:r w:rsidRPr="00D769F5">
              <w:rPr>
                <w:color w:val="000000"/>
                <w:szCs w:val="28"/>
                <w:lang w:val="kk-KZ"/>
              </w:rPr>
              <w:t>1</w:t>
            </w:r>
          </w:p>
        </w:tc>
        <w:tc>
          <w:tcPr>
            <w:tcW w:w="1701" w:type="dxa"/>
            <w:vAlign w:val="center"/>
          </w:tcPr>
          <w:p w:rsidR="00274E69" w:rsidRPr="00D769F5" w:rsidRDefault="00274E69" w:rsidP="00334F97">
            <w:pPr>
              <w:widowControl w:val="0"/>
              <w:autoSpaceDE w:val="0"/>
              <w:autoSpaceDN w:val="0"/>
              <w:adjustRightInd w:val="0"/>
              <w:jc w:val="center"/>
              <w:rPr>
                <w:color w:val="000000"/>
                <w:szCs w:val="28"/>
                <w:lang w:val="kk-KZ"/>
              </w:rPr>
            </w:pPr>
          </w:p>
        </w:tc>
        <w:tc>
          <w:tcPr>
            <w:tcW w:w="2410" w:type="dxa"/>
            <w:vAlign w:val="center"/>
          </w:tcPr>
          <w:p w:rsidR="00274E69" w:rsidRPr="00D769F5" w:rsidRDefault="00274E69" w:rsidP="00334F97">
            <w:pPr>
              <w:widowControl w:val="0"/>
              <w:autoSpaceDE w:val="0"/>
              <w:autoSpaceDN w:val="0"/>
              <w:adjustRightInd w:val="0"/>
              <w:jc w:val="center"/>
              <w:rPr>
                <w:color w:val="000000"/>
                <w:szCs w:val="28"/>
                <w:lang w:val="kk-KZ"/>
              </w:rPr>
            </w:pPr>
          </w:p>
        </w:tc>
        <w:tc>
          <w:tcPr>
            <w:tcW w:w="992" w:type="dxa"/>
            <w:vMerge/>
            <w:vAlign w:val="center"/>
          </w:tcPr>
          <w:p w:rsidR="00274E69" w:rsidRPr="00D769F5" w:rsidRDefault="00274E69" w:rsidP="00334F97">
            <w:pPr>
              <w:widowControl w:val="0"/>
              <w:autoSpaceDE w:val="0"/>
              <w:autoSpaceDN w:val="0"/>
              <w:adjustRightInd w:val="0"/>
              <w:jc w:val="center"/>
              <w:rPr>
                <w:color w:val="000000"/>
                <w:szCs w:val="28"/>
                <w:lang w:val="kk-KZ"/>
              </w:rPr>
            </w:pPr>
          </w:p>
        </w:tc>
      </w:tr>
      <w:tr w:rsidR="00274E69" w:rsidRPr="00D769F5" w:rsidTr="00334F97">
        <w:tc>
          <w:tcPr>
            <w:tcW w:w="568" w:type="dxa"/>
            <w:vAlign w:val="center"/>
          </w:tcPr>
          <w:p w:rsidR="00274E69" w:rsidRPr="00D769F5" w:rsidRDefault="00274E69" w:rsidP="00334F97">
            <w:pPr>
              <w:widowControl w:val="0"/>
              <w:autoSpaceDE w:val="0"/>
              <w:autoSpaceDN w:val="0"/>
              <w:adjustRightInd w:val="0"/>
              <w:jc w:val="center"/>
              <w:rPr>
                <w:color w:val="000000"/>
                <w:szCs w:val="28"/>
                <w:lang w:val="kk-KZ"/>
              </w:rPr>
            </w:pPr>
          </w:p>
        </w:tc>
        <w:tc>
          <w:tcPr>
            <w:tcW w:w="3260" w:type="dxa"/>
            <w:vAlign w:val="center"/>
          </w:tcPr>
          <w:p w:rsidR="00274E69" w:rsidRPr="00D769F5" w:rsidRDefault="00274E69" w:rsidP="00334F97">
            <w:pPr>
              <w:autoSpaceDE w:val="0"/>
              <w:autoSpaceDN w:val="0"/>
              <w:adjustRightInd w:val="0"/>
              <w:rPr>
                <w:b/>
                <w:szCs w:val="28"/>
                <w:lang w:val="kk-KZ"/>
              </w:rPr>
            </w:pPr>
            <w:r w:rsidRPr="00D769F5">
              <w:rPr>
                <w:b/>
                <w:szCs w:val="28"/>
                <w:lang w:val="kk-KZ"/>
              </w:rPr>
              <w:t>Жалпы сағат саны:</w:t>
            </w:r>
          </w:p>
        </w:tc>
        <w:tc>
          <w:tcPr>
            <w:tcW w:w="1134" w:type="dxa"/>
            <w:vAlign w:val="center"/>
          </w:tcPr>
          <w:p w:rsidR="00274E69" w:rsidRPr="00D769F5" w:rsidRDefault="00274E69" w:rsidP="00334F97">
            <w:pPr>
              <w:widowControl w:val="0"/>
              <w:autoSpaceDE w:val="0"/>
              <w:autoSpaceDN w:val="0"/>
              <w:adjustRightInd w:val="0"/>
              <w:jc w:val="center"/>
              <w:rPr>
                <w:b/>
                <w:color w:val="000000"/>
                <w:szCs w:val="28"/>
                <w:lang w:val="kk-KZ"/>
              </w:rPr>
            </w:pPr>
            <w:r w:rsidRPr="00D769F5">
              <w:rPr>
                <w:b/>
                <w:color w:val="000000"/>
                <w:szCs w:val="28"/>
                <w:lang w:val="kk-KZ"/>
              </w:rPr>
              <w:t>5</w:t>
            </w:r>
          </w:p>
        </w:tc>
        <w:tc>
          <w:tcPr>
            <w:tcW w:w="1701" w:type="dxa"/>
            <w:vAlign w:val="center"/>
          </w:tcPr>
          <w:p w:rsidR="00274E69" w:rsidRPr="00D769F5" w:rsidRDefault="00274E69" w:rsidP="00334F97">
            <w:pPr>
              <w:widowControl w:val="0"/>
              <w:autoSpaceDE w:val="0"/>
              <w:autoSpaceDN w:val="0"/>
              <w:adjustRightInd w:val="0"/>
              <w:jc w:val="center"/>
              <w:rPr>
                <w:color w:val="000000"/>
                <w:szCs w:val="28"/>
                <w:lang w:val="kk-KZ"/>
              </w:rPr>
            </w:pPr>
          </w:p>
        </w:tc>
        <w:tc>
          <w:tcPr>
            <w:tcW w:w="2410" w:type="dxa"/>
            <w:vAlign w:val="center"/>
          </w:tcPr>
          <w:p w:rsidR="00274E69" w:rsidRPr="00D769F5" w:rsidRDefault="00274E69" w:rsidP="00334F97">
            <w:pPr>
              <w:widowControl w:val="0"/>
              <w:autoSpaceDE w:val="0"/>
              <w:autoSpaceDN w:val="0"/>
              <w:adjustRightInd w:val="0"/>
              <w:jc w:val="center"/>
              <w:rPr>
                <w:color w:val="000000"/>
                <w:szCs w:val="28"/>
                <w:lang w:val="kk-KZ"/>
              </w:rPr>
            </w:pPr>
          </w:p>
        </w:tc>
        <w:tc>
          <w:tcPr>
            <w:tcW w:w="992" w:type="dxa"/>
            <w:vMerge/>
            <w:vAlign w:val="center"/>
          </w:tcPr>
          <w:p w:rsidR="00274E69" w:rsidRPr="00D769F5" w:rsidRDefault="00274E69" w:rsidP="00334F97">
            <w:pPr>
              <w:widowControl w:val="0"/>
              <w:autoSpaceDE w:val="0"/>
              <w:autoSpaceDN w:val="0"/>
              <w:adjustRightInd w:val="0"/>
              <w:jc w:val="center"/>
              <w:rPr>
                <w:color w:val="000000"/>
                <w:szCs w:val="28"/>
                <w:lang w:val="kk-KZ"/>
              </w:rPr>
            </w:pPr>
          </w:p>
        </w:tc>
      </w:tr>
      <w:tr w:rsidR="00274E69" w:rsidRPr="00D769F5" w:rsidTr="00334F97">
        <w:tc>
          <w:tcPr>
            <w:tcW w:w="9073" w:type="dxa"/>
            <w:gridSpan w:val="5"/>
            <w:vAlign w:val="center"/>
          </w:tcPr>
          <w:p w:rsidR="00274E69" w:rsidRPr="00D769F5" w:rsidRDefault="00274E69" w:rsidP="00334F97">
            <w:pPr>
              <w:widowControl w:val="0"/>
              <w:autoSpaceDE w:val="0"/>
              <w:autoSpaceDN w:val="0"/>
              <w:adjustRightInd w:val="0"/>
              <w:ind w:firstLine="602"/>
              <w:rPr>
                <w:color w:val="000000"/>
                <w:szCs w:val="28"/>
                <w:lang w:val="kk-KZ"/>
              </w:rPr>
            </w:pPr>
            <w:r w:rsidRPr="00D769F5">
              <w:rPr>
                <w:b/>
                <w:color w:val="000000"/>
                <w:szCs w:val="28"/>
              </w:rPr>
              <w:t>Кредит №2</w:t>
            </w:r>
          </w:p>
        </w:tc>
        <w:tc>
          <w:tcPr>
            <w:tcW w:w="992" w:type="dxa"/>
            <w:vMerge/>
            <w:vAlign w:val="center"/>
          </w:tcPr>
          <w:p w:rsidR="00274E69" w:rsidRPr="00D769F5" w:rsidRDefault="00274E69" w:rsidP="00334F97">
            <w:pPr>
              <w:widowControl w:val="0"/>
              <w:autoSpaceDE w:val="0"/>
              <w:autoSpaceDN w:val="0"/>
              <w:adjustRightInd w:val="0"/>
              <w:jc w:val="center"/>
              <w:rPr>
                <w:color w:val="000000"/>
                <w:szCs w:val="28"/>
                <w:lang w:val="kk-KZ"/>
              </w:rPr>
            </w:pPr>
          </w:p>
        </w:tc>
      </w:tr>
      <w:tr w:rsidR="00274E69" w:rsidRPr="00D769F5" w:rsidTr="00334F97">
        <w:tc>
          <w:tcPr>
            <w:tcW w:w="568" w:type="dxa"/>
            <w:vAlign w:val="center"/>
          </w:tcPr>
          <w:p w:rsidR="00274E69" w:rsidRPr="00D769F5" w:rsidRDefault="00274E69" w:rsidP="00334F97">
            <w:pPr>
              <w:widowControl w:val="0"/>
              <w:autoSpaceDE w:val="0"/>
              <w:autoSpaceDN w:val="0"/>
              <w:adjustRightInd w:val="0"/>
              <w:jc w:val="center"/>
              <w:rPr>
                <w:color w:val="000000"/>
                <w:szCs w:val="28"/>
                <w:lang w:val="kk-KZ"/>
              </w:rPr>
            </w:pPr>
            <w:r w:rsidRPr="00D769F5">
              <w:rPr>
                <w:color w:val="000000"/>
                <w:szCs w:val="28"/>
                <w:lang w:val="kk-KZ"/>
              </w:rPr>
              <w:t>1</w:t>
            </w:r>
          </w:p>
        </w:tc>
        <w:tc>
          <w:tcPr>
            <w:tcW w:w="3260" w:type="dxa"/>
          </w:tcPr>
          <w:p w:rsidR="00274E69" w:rsidRPr="00D769F5" w:rsidRDefault="00274E69" w:rsidP="00334F97">
            <w:pPr>
              <w:rPr>
                <w:szCs w:val="28"/>
                <w:lang w:val="kk-KZ"/>
              </w:rPr>
            </w:pPr>
            <w:r w:rsidRPr="00D769F5">
              <w:rPr>
                <w:szCs w:val="28"/>
                <w:lang w:val="kk-KZ"/>
              </w:rPr>
              <w:t>Инсультке блок қоюда ең төменгі талаптар</w:t>
            </w:r>
          </w:p>
        </w:tc>
        <w:tc>
          <w:tcPr>
            <w:tcW w:w="1134" w:type="dxa"/>
            <w:vAlign w:val="center"/>
          </w:tcPr>
          <w:p w:rsidR="00274E69" w:rsidRPr="00D769F5" w:rsidRDefault="00274E69" w:rsidP="00334F97">
            <w:pPr>
              <w:widowControl w:val="0"/>
              <w:autoSpaceDE w:val="0"/>
              <w:autoSpaceDN w:val="0"/>
              <w:adjustRightInd w:val="0"/>
              <w:jc w:val="center"/>
              <w:rPr>
                <w:color w:val="000000"/>
                <w:szCs w:val="28"/>
                <w:lang w:val="kk-KZ"/>
              </w:rPr>
            </w:pPr>
            <w:r w:rsidRPr="00D769F5">
              <w:rPr>
                <w:color w:val="000000"/>
                <w:szCs w:val="28"/>
                <w:lang w:val="kk-KZ"/>
              </w:rPr>
              <w:t>1</w:t>
            </w:r>
          </w:p>
        </w:tc>
        <w:tc>
          <w:tcPr>
            <w:tcW w:w="1701" w:type="dxa"/>
            <w:vAlign w:val="center"/>
          </w:tcPr>
          <w:p w:rsidR="00274E69" w:rsidRPr="00D769F5" w:rsidRDefault="00274E69" w:rsidP="00334F97">
            <w:pPr>
              <w:widowControl w:val="0"/>
              <w:autoSpaceDE w:val="0"/>
              <w:autoSpaceDN w:val="0"/>
              <w:adjustRightInd w:val="0"/>
              <w:jc w:val="center"/>
              <w:rPr>
                <w:color w:val="000000"/>
                <w:szCs w:val="28"/>
                <w:lang w:val="kk-KZ"/>
              </w:rPr>
            </w:pPr>
          </w:p>
        </w:tc>
        <w:tc>
          <w:tcPr>
            <w:tcW w:w="2410" w:type="dxa"/>
            <w:vAlign w:val="center"/>
          </w:tcPr>
          <w:p w:rsidR="00274E69" w:rsidRPr="00D769F5" w:rsidRDefault="00274E69" w:rsidP="00334F97">
            <w:pPr>
              <w:widowControl w:val="0"/>
              <w:autoSpaceDE w:val="0"/>
              <w:autoSpaceDN w:val="0"/>
              <w:adjustRightInd w:val="0"/>
              <w:jc w:val="center"/>
              <w:rPr>
                <w:color w:val="000000"/>
                <w:szCs w:val="28"/>
                <w:lang w:val="kk-KZ"/>
              </w:rPr>
            </w:pPr>
          </w:p>
        </w:tc>
        <w:tc>
          <w:tcPr>
            <w:tcW w:w="992" w:type="dxa"/>
            <w:vMerge/>
            <w:vAlign w:val="center"/>
          </w:tcPr>
          <w:p w:rsidR="00274E69" w:rsidRPr="00D769F5" w:rsidRDefault="00274E69" w:rsidP="00334F97">
            <w:pPr>
              <w:widowControl w:val="0"/>
              <w:autoSpaceDE w:val="0"/>
              <w:autoSpaceDN w:val="0"/>
              <w:adjustRightInd w:val="0"/>
              <w:jc w:val="center"/>
              <w:rPr>
                <w:color w:val="000000"/>
                <w:szCs w:val="28"/>
                <w:lang w:val="kk-KZ"/>
              </w:rPr>
            </w:pPr>
          </w:p>
        </w:tc>
      </w:tr>
      <w:tr w:rsidR="00274E69" w:rsidRPr="00D769F5" w:rsidTr="00334F97">
        <w:tc>
          <w:tcPr>
            <w:tcW w:w="568" w:type="dxa"/>
            <w:vAlign w:val="center"/>
          </w:tcPr>
          <w:p w:rsidR="00274E69" w:rsidRPr="00D769F5" w:rsidRDefault="00274E69" w:rsidP="00334F97">
            <w:pPr>
              <w:widowControl w:val="0"/>
              <w:autoSpaceDE w:val="0"/>
              <w:autoSpaceDN w:val="0"/>
              <w:adjustRightInd w:val="0"/>
              <w:jc w:val="center"/>
              <w:rPr>
                <w:color w:val="000000"/>
                <w:szCs w:val="28"/>
                <w:lang w:val="kk-KZ"/>
              </w:rPr>
            </w:pPr>
            <w:r w:rsidRPr="00D769F5">
              <w:rPr>
                <w:color w:val="000000"/>
                <w:szCs w:val="28"/>
                <w:lang w:val="kk-KZ"/>
              </w:rPr>
              <w:t>2</w:t>
            </w:r>
          </w:p>
        </w:tc>
        <w:tc>
          <w:tcPr>
            <w:tcW w:w="3260" w:type="dxa"/>
          </w:tcPr>
          <w:p w:rsidR="00274E69" w:rsidRPr="00D769F5" w:rsidRDefault="00274E69" w:rsidP="00334F97">
            <w:pPr>
              <w:rPr>
                <w:szCs w:val="28"/>
                <w:lang w:val="kk-KZ"/>
              </w:rPr>
            </w:pPr>
            <w:r w:rsidRPr="00D769F5">
              <w:rPr>
                <w:szCs w:val="28"/>
                <w:lang w:val="kk-KZ"/>
              </w:rPr>
              <w:t>Ишемиялық инсульттен кейінгі функциялардың динамикалық бұзылыстарын қалпына келтіруді бақылаудың әдістері</w:t>
            </w:r>
          </w:p>
        </w:tc>
        <w:tc>
          <w:tcPr>
            <w:tcW w:w="1134" w:type="dxa"/>
            <w:vAlign w:val="center"/>
          </w:tcPr>
          <w:p w:rsidR="00274E69" w:rsidRPr="00D769F5" w:rsidRDefault="00274E69" w:rsidP="00334F97">
            <w:pPr>
              <w:widowControl w:val="0"/>
              <w:autoSpaceDE w:val="0"/>
              <w:autoSpaceDN w:val="0"/>
              <w:adjustRightInd w:val="0"/>
              <w:jc w:val="center"/>
              <w:rPr>
                <w:color w:val="000000"/>
                <w:szCs w:val="28"/>
                <w:lang w:val="kk-KZ"/>
              </w:rPr>
            </w:pPr>
            <w:r w:rsidRPr="00D769F5">
              <w:rPr>
                <w:color w:val="000000"/>
                <w:szCs w:val="28"/>
                <w:lang w:val="kk-KZ"/>
              </w:rPr>
              <w:t>1</w:t>
            </w:r>
          </w:p>
        </w:tc>
        <w:tc>
          <w:tcPr>
            <w:tcW w:w="1701" w:type="dxa"/>
            <w:vAlign w:val="center"/>
          </w:tcPr>
          <w:p w:rsidR="00274E69" w:rsidRPr="00D769F5" w:rsidRDefault="00274E69" w:rsidP="00334F97">
            <w:pPr>
              <w:widowControl w:val="0"/>
              <w:autoSpaceDE w:val="0"/>
              <w:autoSpaceDN w:val="0"/>
              <w:adjustRightInd w:val="0"/>
              <w:jc w:val="center"/>
              <w:rPr>
                <w:color w:val="000000"/>
                <w:szCs w:val="28"/>
                <w:lang w:val="kk-KZ"/>
              </w:rPr>
            </w:pPr>
          </w:p>
        </w:tc>
        <w:tc>
          <w:tcPr>
            <w:tcW w:w="2410" w:type="dxa"/>
            <w:vAlign w:val="center"/>
          </w:tcPr>
          <w:p w:rsidR="00274E69" w:rsidRPr="00D769F5" w:rsidRDefault="00274E69" w:rsidP="00334F97">
            <w:pPr>
              <w:widowControl w:val="0"/>
              <w:autoSpaceDE w:val="0"/>
              <w:autoSpaceDN w:val="0"/>
              <w:adjustRightInd w:val="0"/>
              <w:jc w:val="center"/>
              <w:rPr>
                <w:color w:val="000000"/>
                <w:szCs w:val="28"/>
                <w:lang w:val="kk-KZ"/>
              </w:rPr>
            </w:pPr>
          </w:p>
        </w:tc>
        <w:tc>
          <w:tcPr>
            <w:tcW w:w="992" w:type="dxa"/>
            <w:vMerge/>
            <w:vAlign w:val="center"/>
          </w:tcPr>
          <w:p w:rsidR="00274E69" w:rsidRPr="00D769F5" w:rsidRDefault="00274E69" w:rsidP="00334F97">
            <w:pPr>
              <w:widowControl w:val="0"/>
              <w:autoSpaceDE w:val="0"/>
              <w:autoSpaceDN w:val="0"/>
              <w:adjustRightInd w:val="0"/>
              <w:jc w:val="center"/>
              <w:rPr>
                <w:color w:val="000000"/>
                <w:szCs w:val="28"/>
                <w:lang w:val="kk-KZ"/>
              </w:rPr>
            </w:pPr>
          </w:p>
        </w:tc>
      </w:tr>
      <w:tr w:rsidR="00274E69" w:rsidRPr="00D769F5" w:rsidTr="00334F97">
        <w:tc>
          <w:tcPr>
            <w:tcW w:w="568" w:type="dxa"/>
            <w:vAlign w:val="center"/>
          </w:tcPr>
          <w:p w:rsidR="00274E69" w:rsidRPr="00D769F5" w:rsidRDefault="00274E69" w:rsidP="00334F97">
            <w:pPr>
              <w:widowControl w:val="0"/>
              <w:autoSpaceDE w:val="0"/>
              <w:autoSpaceDN w:val="0"/>
              <w:adjustRightInd w:val="0"/>
              <w:jc w:val="center"/>
              <w:rPr>
                <w:color w:val="000000"/>
                <w:szCs w:val="28"/>
                <w:lang w:val="kk-KZ"/>
              </w:rPr>
            </w:pPr>
            <w:r w:rsidRPr="00D769F5">
              <w:rPr>
                <w:color w:val="000000"/>
                <w:szCs w:val="28"/>
                <w:lang w:val="kk-KZ"/>
              </w:rPr>
              <w:t>3</w:t>
            </w:r>
          </w:p>
        </w:tc>
        <w:tc>
          <w:tcPr>
            <w:tcW w:w="3260" w:type="dxa"/>
          </w:tcPr>
          <w:p w:rsidR="00274E69" w:rsidRPr="00D769F5" w:rsidRDefault="00274E69" w:rsidP="00334F97">
            <w:pPr>
              <w:rPr>
                <w:szCs w:val="28"/>
                <w:lang w:val="kk-KZ"/>
              </w:rPr>
            </w:pPr>
            <w:r w:rsidRPr="00D769F5">
              <w:rPr>
                <w:szCs w:val="28"/>
                <w:lang w:val="kk-KZ"/>
              </w:rPr>
              <w:t>Жедел ишемиялық тип кезінде ми- қанайгналымының жедел бұзылыстары бар науқастарды кешенді емдеуде рефлексотерапияның әдістерін қолданудың мүмкіндіктері</w:t>
            </w:r>
          </w:p>
        </w:tc>
        <w:tc>
          <w:tcPr>
            <w:tcW w:w="1134" w:type="dxa"/>
            <w:vAlign w:val="center"/>
          </w:tcPr>
          <w:p w:rsidR="00274E69" w:rsidRPr="00D769F5" w:rsidRDefault="00274E69" w:rsidP="00334F97">
            <w:pPr>
              <w:widowControl w:val="0"/>
              <w:autoSpaceDE w:val="0"/>
              <w:autoSpaceDN w:val="0"/>
              <w:adjustRightInd w:val="0"/>
              <w:jc w:val="center"/>
              <w:rPr>
                <w:color w:val="000000"/>
                <w:szCs w:val="28"/>
                <w:lang w:val="kk-KZ"/>
              </w:rPr>
            </w:pPr>
            <w:r w:rsidRPr="00D769F5">
              <w:rPr>
                <w:color w:val="000000"/>
                <w:szCs w:val="28"/>
                <w:lang w:val="kk-KZ"/>
              </w:rPr>
              <w:t>1</w:t>
            </w:r>
          </w:p>
        </w:tc>
        <w:tc>
          <w:tcPr>
            <w:tcW w:w="1701" w:type="dxa"/>
            <w:vAlign w:val="center"/>
          </w:tcPr>
          <w:p w:rsidR="00274E69" w:rsidRPr="00D769F5" w:rsidRDefault="00274E69" w:rsidP="00334F97">
            <w:pPr>
              <w:widowControl w:val="0"/>
              <w:autoSpaceDE w:val="0"/>
              <w:autoSpaceDN w:val="0"/>
              <w:adjustRightInd w:val="0"/>
              <w:jc w:val="center"/>
              <w:rPr>
                <w:color w:val="000000"/>
                <w:szCs w:val="28"/>
                <w:lang w:val="kk-KZ"/>
              </w:rPr>
            </w:pPr>
          </w:p>
        </w:tc>
        <w:tc>
          <w:tcPr>
            <w:tcW w:w="2410" w:type="dxa"/>
            <w:vAlign w:val="center"/>
          </w:tcPr>
          <w:p w:rsidR="00274E69" w:rsidRPr="00D769F5" w:rsidRDefault="00274E69" w:rsidP="00334F97">
            <w:pPr>
              <w:widowControl w:val="0"/>
              <w:autoSpaceDE w:val="0"/>
              <w:autoSpaceDN w:val="0"/>
              <w:adjustRightInd w:val="0"/>
              <w:jc w:val="center"/>
              <w:rPr>
                <w:color w:val="000000"/>
                <w:szCs w:val="28"/>
                <w:lang w:val="kk-KZ"/>
              </w:rPr>
            </w:pPr>
          </w:p>
        </w:tc>
        <w:tc>
          <w:tcPr>
            <w:tcW w:w="992" w:type="dxa"/>
            <w:vMerge/>
            <w:vAlign w:val="center"/>
          </w:tcPr>
          <w:p w:rsidR="00274E69" w:rsidRPr="00D769F5" w:rsidRDefault="00274E69" w:rsidP="00334F97">
            <w:pPr>
              <w:widowControl w:val="0"/>
              <w:autoSpaceDE w:val="0"/>
              <w:autoSpaceDN w:val="0"/>
              <w:adjustRightInd w:val="0"/>
              <w:jc w:val="center"/>
              <w:rPr>
                <w:color w:val="000000"/>
                <w:szCs w:val="28"/>
                <w:lang w:val="kk-KZ"/>
              </w:rPr>
            </w:pPr>
          </w:p>
        </w:tc>
      </w:tr>
      <w:tr w:rsidR="00274E69" w:rsidRPr="00D769F5" w:rsidTr="00334F97">
        <w:tc>
          <w:tcPr>
            <w:tcW w:w="568" w:type="dxa"/>
            <w:vAlign w:val="center"/>
          </w:tcPr>
          <w:p w:rsidR="00274E69" w:rsidRPr="00D769F5" w:rsidRDefault="00274E69" w:rsidP="00334F97">
            <w:pPr>
              <w:widowControl w:val="0"/>
              <w:autoSpaceDE w:val="0"/>
              <w:autoSpaceDN w:val="0"/>
              <w:adjustRightInd w:val="0"/>
              <w:jc w:val="center"/>
              <w:rPr>
                <w:color w:val="000000"/>
                <w:szCs w:val="28"/>
                <w:lang w:val="kk-KZ"/>
              </w:rPr>
            </w:pPr>
            <w:r w:rsidRPr="00D769F5">
              <w:rPr>
                <w:color w:val="000000"/>
                <w:szCs w:val="28"/>
                <w:lang w:val="kk-KZ"/>
              </w:rPr>
              <w:t>4</w:t>
            </w:r>
          </w:p>
        </w:tc>
        <w:tc>
          <w:tcPr>
            <w:tcW w:w="3260" w:type="dxa"/>
          </w:tcPr>
          <w:p w:rsidR="00274E69" w:rsidRPr="00D769F5" w:rsidRDefault="00274E69" w:rsidP="00334F97">
            <w:pPr>
              <w:rPr>
                <w:szCs w:val="28"/>
                <w:lang w:val="kk-KZ"/>
              </w:rPr>
            </w:pPr>
            <w:r w:rsidRPr="00D769F5">
              <w:rPr>
                <w:szCs w:val="28"/>
                <w:lang w:val="kk-KZ"/>
              </w:rPr>
              <w:t>Биологиялық кері байланыстың негізі, оңалтудың технологиясы</w:t>
            </w:r>
          </w:p>
        </w:tc>
        <w:tc>
          <w:tcPr>
            <w:tcW w:w="1134" w:type="dxa"/>
            <w:vAlign w:val="center"/>
          </w:tcPr>
          <w:p w:rsidR="00274E69" w:rsidRPr="00D769F5" w:rsidRDefault="00274E69" w:rsidP="00334F97">
            <w:pPr>
              <w:widowControl w:val="0"/>
              <w:autoSpaceDE w:val="0"/>
              <w:autoSpaceDN w:val="0"/>
              <w:adjustRightInd w:val="0"/>
              <w:jc w:val="center"/>
              <w:rPr>
                <w:color w:val="000000"/>
                <w:szCs w:val="28"/>
                <w:lang w:val="kk-KZ"/>
              </w:rPr>
            </w:pPr>
            <w:r w:rsidRPr="00D769F5">
              <w:rPr>
                <w:color w:val="000000"/>
                <w:szCs w:val="28"/>
                <w:lang w:val="kk-KZ"/>
              </w:rPr>
              <w:t>1</w:t>
            </w:r>
          </w:p>
        </w:tc>
        <w:tc>
          <w:tcPr>
            <w:tcW w:w="1701" w:type="dxa"/>
            <w:vAlign w:val="center"/>
          </w:tcPr>
          <w:p w:rsidR="00274E69" w:rsidRPr="00D769F5" w:rsidRDefault="00274E69" w:rsidP="00334F97">
            <w:pPr>
              <w:widowControl w:val="0"/>
              <w:autoSpaceDE w:val="0"/>
              <w:autoSpaceDN w:val="0"/>
              <w:adjustRightInd w:val="0"/>
              <w:jc w:val="center"/>
              <w:rPr>
                <w:color w:val="000000"/>
                <w:szCs w:val="28"/>
                <w:lang w:val="kk-KZ"/>
              </w:rPr>
            </w:pPr>
          </w:p>
        </w:tc>
        <w:tc>
          <w:tcPr>
            <w:tcW w:w="2410" w:type="dxa"/>
            <w:vAlign w:val="center"/>
          </w:tcPr>
          <w:p w:rsidR="00274E69" w:rsidRPr="00D769F5" w:rsidRDefault="00274E69" w:rsidP="00334F97">
            <w:pPr>
              <w:widowControl w:val="0"/>
              <w:autoSpaceDE w:val="0"/>
              <w:autoSpaceDN w:val="0"/>
              <w:adjustRightInd w:val="0"/>
              <w:jc w:val="center"/>
              <w:rPr>
                <w:color w:val="000000"/>
                <w:szCs w:val="28"/>
                <w:lang w:val="kk-KZ"/>
              </w:rPr>
            </w:pPr>
          </w:p>
        </w:tc>
        <w:tc>
          <w:tcPr>
            <w:tcW w:w="992" w:type="dxa"/>
            <w:vMerge/>
            <w:vAlign w:val="center"/>
          </w:tcPr>
          <w:p w:rsidR="00274E69" w:rsidRPr="00D769F5" w:rsidRDefault="00274E69" w:rsidP="00334F97">
            <w:pPr>
              <w:widowControl w:val="0"/>
              <w:autoSpaceDE w:val="0"/>
              <w:autoSpaceDN w:val="0"/>
              <w:adjustRightInd w:val="0"/>
              <w:jc w:val="center"/>
              <w:rPr>
                <w:color w:val="000000"/>
                <w:szCs w:val="28"/>
                <w:lang w:val="kk-KZ"/>
              </w:rPr>
            </w:pPr>
          </w:p>
        </w:tc>
      </w:tr>
      <w:tr w:rsidR="00274E69" w:rsidRPr="00D769F5" w:rsidTr="00334F97">
        <w:tc>
          <w:tcPr>
            <w:tcW w:w="568" w:type="dxa"/>
            <w:vAlign w:val="center"/>
          </w:tcPr>
          <w:p w:rsidR="00274E69" w:rsidRPr="00D769F5" w:rsidRDefault="00274E69" w:rsidP="00334F97">
            <w:pPr>
              <w:widowControl w:val="0"/>
              <w:autoSpaceDE w:val="0"/>
              <w:autoSpaceDN w:val="0"/>
              <w:adjustRightInd w:val="0"/>
              <w:jc w:val="center"/>
              <w:rPr>
                <w:color w:val="000000"/>
                <w:szCs w:val="28"/>
                <w:lang w:val="kk-KZ"/>
              </w:rPr>
            </w:pPr>
            <w:r w:rsidRPr="00D769F5">
              <w:rPr>
                <w:color w:val="000000"/>
                <w:szCs w:val="28"/>
                <w:lang w:val="kk-KZ"/>
              </w:rPr>
              <w:t>5</w:t>
            </w:r>
          </w:p>
        </w:tc>
        <w:tc>
          <w:tcPr>
            <w:tcW w:w="3260" w:type="dxa"/>
          </w:tcPr>
          <w:p w:rsidR="00274E69" w:rsidRPr="00D769F5" w:rsidRDefault="00274E69" w:rsidP="00334F97">
            <w:pPr>
              <w:rPr>
                <w:szCs w:val="28"/>
                <w:lang w:val="kk-KZ"/>
              </w:rPr>
            </w:pPr>
            <w:r w:rsidRPr="00D769F5">
              <w:rPr>
                <w:szCs w:val="28"/>
                <w:lang w:val="kk-KZ"/>
              </w:rPr>
              <w:t>Оңалту нәтижесінің критерийлері</w:t>
            </w:r>
          </w:p>
        </w:tc>
        <w:tc>
          <w:tcPr>
            <w:tcW w:w="1134" w:type="dxa"/>
            <w:vAlign w:val="center"/>
          </w:tcPr>
          <w:p w:rsidR="00274E69" w:rsidRPr="00D769F5" w:rsidRDefault="00274E69" w:rsidP="00334F97">
            <w:pPr>
              <w:widowControl w:val="0"/>
              <w:autoSpaceDE w:val="0"/>
              <w:autoSpaceDN w:val="0"/>
              <w:adjustRightInd w:val="0"/>
              <w:jc w:val="center"/>
              <w:rPr>
                <w:color w:val="000000"/>
                <w:szCs w:val="28"/>
                <w:lang w:val="kk-KZ"/>
              </w:rPr>
            </w:pPr>
            <w:r w:rsidRPr="00D769F5">
              <w:rPr>
                <w:color w:val="000000"/>
                <w:szCs w:val="28"/>
                <w:lang w:val="kk-KZ"/>
              </w:rPr>
              <w:t>1</w:t>
            </w:r>
          </w:p>
        </w:tc>
        <w:tc>
          <w:tcPr>
            <w:tcW w:w="1701" w:type="dxa"/>
            <w:vAlign w:val="center"/>
          </w:tcPr>
          <w:p w:rsidR="00274E69" w:rsidRPr="00D769F5" w:rsidRDefault="00274E69" w:rsidP="00334F97">
            <w:pPr>
              <w:widowControl w:val="0"/>
              <w:autoSpaceDE w:val="0"/>
              <w:autoSpaceDN w:val="0"/>
              <w:adjustRightInd w:val="0"/>
              <w:jc w:val="center"/>
              <w:rPr>
                <w:color w:val="000000"/>
                <w:szCs w:val="28"/>
                <w:lang w:val="kk-KZ"/>
              </w:rPr>
            </w:pPr>
          </w:p>
        </w:tc>
        <w:tc>
          <w:tcPr>
            <w:tcW w:w="2410" w:type="dxa"/>
            <w:vAlign w:val="center"/>
          </w:tcPr>
          <w:p w:rsidR="00274E69" w:rsidRPr="00D769F5" w:rsidRDefault="00274E69" w:rsidP="00334F97">
            <w:pPr>
              <w:widowControl w:val="0"/>
              <w:autoSpaceDE w:val="0"/>
              <w:autoSpaceDN w:val="0"/>
              <w:adjustRightInd w:val="0"/>
              <w:jc w:val="center"/>
              <w:rPr>
                <w:color w:val="000000"/>
                <w:szCs w:val="28"/>
                <w:lang w:val="kk-KZ"/>
              </w:rPr>
            </w:pPr>
          </w:p>
        </w:tc>
        <w:tc>
          <w:tcPr>
            <w:tcW w:w="992" w:type="dxa"/>
            <w:vMerge/>
            <w:vAlign w:val="center"/>
          </w:tcPr>
          <w:p w:rsidR="00274E69" w:rsidRPr="00D769F5" w:rsidRDefault="00274E69" w:rsidP="00334F97">
            <w:pPr>
              <w:widowControl w:val="0"/>
              <w:autoSpaceDE w:val="0"/>
              <w:autoSpaceDN w:val="0"/>
              <w:adjustRightInd w:val="0"/>
              <w:jc w:val="center"/>
              <w:rPr>
                <w:color w:val="000000"/>
                <w:szCs w:val="28"/>
                <w:lang w:val="kk-KZ"/>
              </w:rPr>
            </w:pPr>
          </w:p>
        </w:tc>
      </w:tr>
      <w:tr w:rsidR="00274E69" w:rsidRPr="00D769F5" w:rsidTr="00334F97">
        <w:tc>
          <w:tcPr>
            <w:tcW w:w="568" w:type="dxa"/>
            <w:vAlign w:val="center"/>
          </w:tcPr>
          <w:p w:rsidR="00274E69" w:rsidRPr="00D769F5" w:rsidRDefault="00274E69" w:rsidP="00334F97">
            <w:pPr>
              <w:widowControl w:val="0"/>
              <w:autoSpaceDE w:val="0"/>
              <w:autoSpaceDN w:val="0"/>
              <w:adjustRightInd w:val="0"/>
              <w:jc w:val="center"/>
              <w:rPr>
                <w:color w:val="000000"/>
                <w:szCs w:val="28"/>
                <w:lang w:val="kk-KZ"/>
              </w:rPr>
            </w:pPr>
          </w:p>
        </w:tc>
        <w:tc>
          <w:tcPr>
            <w:tcW w:w="3260" w:type="dxa"/>
            <w:vAlign w:val="center"/>
          </w:tcPr>
          <w:p w:rsidR="00274E69" w:rsidRPr="00D769F5" w:rsidRDefault="00274E69" w:rsidP="00334F97">
            <w:pPr>
              <w:autoSpaceDE w:val="0"/>
              <w:autoSpaceDN w:val="0"/>
              <w:adjustRightInd w:val="0"/>
              <w:rPr>
                <w:b/>
                <w:szCs w:val="28"/>
                <w:lang w:val="kk-KZ"/>
              </w:rPr>
            </w:pPr>
            <w:r w:rsidRPr="00D769F5">
              <w:rPr>
                <w:b/>
                <w:szCs w:val="28"/>
                <w:lang w:val="kk-KZ"/>
              </w:rPr>
              <w:t>Жалпы сағат саны:</w:t>
            </w:r>
          </w:p>
        </w:tc>
        <w:tc>
          <w:tcPr>
            <w:tcW w:w="1134" w:type="dxa"/>
            <w:vAlign w:val="center"/>
          </w:tcPr>
          <w:p w:rsidR="00274E69" w:rsidRPr="00D769F5" w:rsidRDefault="00274E69" w:rsidP="00334F97">
            <w:pPr>
              <w:widowControl w:val="0"/>
              <w:autoSpaceDE w:val="0"/>
              <w:autoSpaceDN w:val="0"/>
              <w:adjustRightInd w:val="0"/>
              <w:jc w:val="center"/>
              <w:rPr>
                <w:b/>
                <w:color w:val="000000"/>
                <w:szCs w:val="28"/>
                <w:lang w:val="kk-KZ"/>
              </w:rPr>
            </w:pPr>
            <w:r w:rsidRPr="00D769F5">
              <w:rPr>
                <w:b/>
                <w:color w:val="000000"/>
                <w:szCs w:val="28"/>
                <w:lang w:val="kk-KZ"/>
              </w:rPr>
              <w:t>5</w:t>
            </w:r>
          </w:p>
        </w:tc>
        <w:tc>
          <w:tcPr>
            <w:tcW w:w="1701" w:type="dxa"/>
            <w:vAlign w:val="center"/>
          </w:tcPr>
          <w:p w:rsidR="00274E69" w:rsidRPr="00D769F5" w:rsidRDefault="00274E69" w:rsidP="00334F97">
            <w:pPr>
              <w:widowControl w:val="0"/>
              <w:autoSpaceDE w:val="0"/>
              <w:autoSpaceDN w:val="0"/>
              <w:adjustRightInd w:val="0"/>
              <w:jc w:val="center"/>
              <w:rPr>
                <w:color w:val="000000"/>
                <w:szCs w:val="28"/>
                <w:lang w:val="kk-KZ"/>
              </w:rPr>
            </w:pPr>
          </w:p>
        </w:tc>
        <w:tc>
          <w:tcPr>
            <w:tcW w:w="2410" w:type="dxa"/>
            <w:vAlign w:val="center"/>
          </w:tcPr>
          <w:p w:rsidR="00274E69" w:rsidRPr="00D769F5" w:rsidRDefault="00274E69" w:rsidP="00334F97">
            <w:pPr>
              <w:widowControl w:val="0"/>
              <w:autoSpaceDE w:val="0"/>
              <w:autoSpaceDN w:val="0"/>
              <w:adjustRightInd w:val="0"/>
              <w:jc w:val="center"/>
              <w:rPr>
                <w:color w:val="000000"/>
                <w:szCs w:val="28"/>
                <w:lang w:val="kk-KZ"/>
              </w:rPr>
            </w:pPr>
          </w:p>
        </w:tc>
        <w:tc>
          <w:tcPr>
            <w:tcW w:w="992" w:type="dxa"/>
            <w:vMerge/>
            <w:vAlign w:val="center"/>
          </w:tcPr>
          <w:p w:rsidR="00274E69" w:rsidRPr="00D769F5" w:rsidRDefault="00274E69" w:rsidP="00334F97">
            <w:pPr>
              <w:widowControl w:val="0"/>
              <w:autoSpaceDE w:val="0"/>
              <w:autoSpaceDN w:val="0"/>
              <w:adjustRightInd w:val="0"/>
              <w:jc w:val="center"/>
              <w:rPr>
                <w:color w:val="000000"/>
                <w:szCs w:val="28"/>
                <w:lang w:val="kk-KZ"/>
              </w:rPr>
            </w:pPr>
          </w:p>
        </w:tc>
      </w:tr>
      <w:tr w:rsidR="00274E69" w:rsidRPr="00D769F5" w:rsidTr="00334F97">
        <w:tc>
          <w:tcPr>
            <w:tcW w:w="568" w:type="dxa"/>
            <w:vAlign w:val="center"/>
          </w:tcPr>
          <w:p w:rsidR="00274E69" w:rsidRPr="00D769F5" w:rsidRDefault="00274E69" w:rsidP="00334F97">
            <w:pPr>
              <w:widowControl w:val="0"/>
              <w:autoSpaceDE w:val="0"/>
              <w:autoSpaceDN w:val="0"/>
              <w:adjustRightInd w:val="0"/>
              <w:jc w:val="center"/>
              <w:rPr>
                <w:color w:val="000000"/>
                <w:szCs w:val="28"/>
                <w:lang w:val="kk-KZ"/>
              </w:rPr>
            </w:pPr>
          </w:p>
        </w:tc>
        <w:tc>
          <w:tcPr>
            <w:tcW w:w="3260" w:type="dxa"/>
            <w:vAlign w:val="center"/>
          </w:tcPr>
          <w:p w:rsidR="00274E69" w:rsidRPr="00D769F5" w:rsidRDefault="00274E69" w:rsidP="00334F97">
            <w:pPr>
              <w:widowControl w:val="0"/>
              <w:autoSpaceDE w:val="0"/>
              <w:autoSpaceDN w:val="0"/>
              <w:adjustRightInd w:val="0"/>
              <w:rPr>
                <w:color w:val="000000"/>
                <w:szCs w:val="28"/>
                <w:lang w:val="kk-KZ"/>
              </w:rPr>
            </w:pPr>
          </w:p>
        </w:tc>
        <w:tc>
          <w:tcPr>
            <w:tcW w:w="1134" w:type="dxa"/>
            <w:vAlign w:val="center"/>
          </w:tcPr>
          <w:p w:rsidR="00274E69" w:rsidRPr="00D769F5" w:rsidRDefault="00274E69" w:rsidP="00334F97">
            <w:pPr>
              <w:widowControl w:val="0"/>
              <w:autoSpaceDE w:val="0"/>
              <w:autoSpaceDN w:val="0"/>
              <w:adjustRightInd w:val="0"/>
              <w:jc w:val="center"/>
              <w:rPr>
                <w:color w:val="000000"/>
                <w:szCs w:val="28"/>
                <w:lang w:val="kk-KZ"/>
              </w:rPr>
            </w:pPr>
          </w:p>
        </w:tc>
        <w:tc>
          <w:tcPr>
            <w:tcW w:w="1701" w:type="dxa"/>
            <w:vAlign w:val="center"/>
          </w:tcPr>
          <w:p w:rsidR="00274E69" w:rsidRPr="00D769F5" w:rsidRDefault="00274E69" w:rsidP="00334F97">
            <w:pPr>
              <w:widowControl w:val="0"/>
              <w:autoSpaceDE w:val="0"/>
              <w:autoSpaceDN w:val="0"/>
              <w:adjustRightInd w:val="0"/>
              <w:jc w:val="center"/>
              <w:rPr>
                <w:b/>
                <w:color w:val="000000"/>
                <w:szCs w:val="28"/>
                <w:lang w:val="kk-KZ"/>
              </w:rPr>
            </w:pPr>
            <w:r w:rsidRPr="00D769F5">
              <w:rPr>
                <w:b/>
                <w:color w:val="000000"/>
                <w:szCs w:val="28"/>
                <w:lang w:val="kk-KZ"/>
              </w:rPr>
              <w:t>практика</w:t>
            </w:r>
          </w:p>
        </w:tc>
        <w:tc>
          <w:tcPr>
            <w:tcW w:w="2410" w:type="dxa"/>
            <w:vAlign w:val="center"/>
          </w:tcPr>
          <w:p w:rsidR="00274E69" w:rsidRPr="00D769F5" w:rsidRDefault="00274E69" w:rsidP="00334F97">
            <w:pPr>
              <w:widowControl w:val="0"/>
              <w:autoSpaceDE w:val="0"/>
              <w:autoSpaceDN w:val="0"/>
              <w:adjustRightInd w:val="0"/>
              <w:jc w:val="center"/>
              <w:rPr>
                <w:color w:val="000000"/>
                <w:szCs w:val="28"/>
                <w:lang w:val="kk-KZ"/>
              </w:rPr>
            </w:pPr>
          </w:p>
        </w:tc>
        <w:tc>
          <w:tcPr>
            <w:tcW w:w="992" w:type="dxa"/>
            <w:vAlign w:val="center"/>
          </w:tcPr>
          <w:p w:rsidR="00274E69" w:rsidRPr="00D769F5" w:rsidRDefault="00274E69" w:rsidP="00334F97">
            <w:pPr>
              <w:widowControl w:val="0"/>
              <w:autoSpaceDE w:val="0"/>
              <w:autoSpaceDN w:val="0"/>
              <w:adjustRightInd w:val="0"/>
              <w:jc w:val="center"/>
              <w:rPr>
                <w:color w:val="000000"/>
                <w:szCs w:val="28"/>
                <w:lang w:val="kk-KZ"/>
              </w:rPr>
            </w:pPr>
          </w:p>
        </w:tc>
      </w:tr>
      <w:tr w:rsidR="00274E69" w:rsidRPr="00D769F5" w:rsidTr="00334F97">
        <w:tc>
          <w:tcPr>
            <w:tcW w:w="9073" w:type="dxa"/>
            <w:gridSpan w:val="5"/>
            <w:vAlign w:val="center"/>
          </w:tcPr>
          <w:p w:rsidR="00274E69" w:rsidRPr="00D769F5" w:rsidRDefault="00274E69" w:rsidP="00334F97">
            <w:pPr>
              <w:widowControl w:val="0"/>
              <w:autoSpaceDE w:val="0"/>
              <w:autoSpaceDN w:val="0"/>
              <w:adjustRightInd w:val="0"/>
              <w:ind w:firstLine="602"/>
              <w:rPr>
                <w:color w:val="000000"/>
                <w:szCs w:val="28"/>
                <w:lang w:val="kk-KZ"/>
              </w:rPr>
            </w:pPr>
            <w:r w:rsidRPr="00D769F5">
              <w:rPr>
                <w:b/>
                <w:color w:val="000000"/>
                <w:szCs w:val="28"/>
              </w:rPr>
              <w:t>Кредит №1</w:t>
            </w:r>
          </w:p>
        </w:tc>
        <w:tc>
          <w:tcPr>
            <w:tcW w:w="992" w:type="dxa"/>
            <w:vMerge w:val="restart"/>
            <w:vAlign w:val="center"/>
          </w:tcPr>
          <w:p w:rsidR="00274E69" w:rsidRPr="00D769F5" w:rsidRDefault="00274E69" w:rsidP="00334F97">
            <w:pPr>
              <w:widowControl w:val="0"/>
              <w:autoSpaceDE w:val="0"/>
              <w:autoSpaceDN w:val="0"/>
              <w:adjustRightInd w:val="0"/>
              <w:jc w:val="center"/>
              <w:rPr>
                <w:b/>
                <w:color w:val="000000"/>
                <w:szCs w:val="28"/>
                <w:lang w:val="en-US"/>
              </w:rPr>
            </w:pPr>
            <w:r w:rsidRPr="00D769F5">
              <w:rPr>
                <w:b/>
                <w:color w:val="000000"/>
                <w:szCs w:val="28"/>
                <w:lang w:val="en-US"/>
              </w:rPr>
              <w:t>2</w:t>
            </w:r>
          </w:p>
        </w:tc>
      </w:tr>
      <w:tr w:rsidR="00274E69" w:rsidRPr="00D769F5" w:rsidTr="00334F97">
        <w:trPr>
          <w:trHeight w:val="1457"/>
        </w:trPr>
        <w:tc>
          <w:tcPr>
            <w:tcW w:w="568" w:type="dxa"/>
            <w:vAlign w:val="center"/>
          </w:tcPr>
          <w:p w:rsidR="00274E69" w:rsidRPr="00D769F5" w:rsidRDefault="00274E69" w:rsidP="00334F97">
            <w:pPr>
              <w:widowControl w:val="0"/>
              <w:autoSpaceDE w:val="0"/>
              <w:autoSpaceDN w:val="0"/>
              <w:adjustRightInd w:val="0"/>
              <w:jc w:val="center"/>
              <w:rPr>
                <w:color w:val="000000"/>
                <w:szCs w:val="28"/>
                <w:lang w:val="kk-KZ"/>
              </w:rPr>
            </w:pPr>
            <w:r w:rsidRPr="00D769F5">
              <w:rPr>
                <w:color w:val="000000"/>
                <w:szCs w:val="28"/>
                <w:lang w:val="kk-KZ"/>
              </w:rPr>
              <w:t>1</w:t>
            </w:r>
          </w:p>
        </w:tc>
        <w:tc>
          <w:tcPr>
            <w:tcW w:w="3260" w:type="dxa"/>
          </w:tcPr>
          <w:p w:rsidR="00274E69" w:rsidRDefault="00274E69" w:rsidP="00334F97">
            <w:pPr>
              <w:rPr>
                <w:szCs w:val="28"/>
                <w:lang w:val="kk-KZ"/>
              </w:rPr>
            </w:pPr>
            <w:r w:rsidRPr="00D769F5">
              <w:rPr>
                <w:szCs w:val="28"/>
                <w:lang w:val="kk-KZ"/>
              </w:rPr>
              <w:t>Оңалту туралы түсінік. Оңалтудың түрлері. Медициналық оңалтудың анықтамасы</w:t>
            </w:r>
          </w:p>
          <w:p w:rsidR="00274E69" w:rsidRPr="00D769F5" w:rsidRDefault="00274E69" w:rsidP="00334F97">
            <w:pPr>
              <w:rPr>
                <w:szCs w:val="28"/>
                <w:lang w:val="kk-KZ"/>
              </w:rPr>
            </w:pPr>
          </w:p>
        </w:tc>
        <w:tc>
          <w:tcPr>
            <w:tcW w:w="1134" w:type="dxa"/>
            <w:vAlign w:val="center"/>
          </w:tcPr>
          <w:p w:rsidR="00274E69" w:rsidRPr="00D769F5" w:rsidRDefault="00274E69" w:rsidP="00334F97">
            <w:pPr>
              <w:widowControl w:val="0"/>
              <w:autoSpaceDE w:val="0"/>
              <w:autoSpaceDN w:val="0"/>
              <w:adjustRightInd w:val="0"/>
              <w:jc w:val="center"/>
              <w:rPr>
                <w:color w:val="000000"/>
                <w:szCs w:val="28"/>
                <w:lang w:val="kk-KZ"/>
              </w:rPr>
            </w:pPr>
          </w:p>
        </w:tc>
        <w:tc>
          <w:tcPr>
            <w:tcW w:w="1701" w:type="dxa"/>
            <w:vAlign w:val="center"/>
          </w:tcPr>
          <w:p w:rsidR="00274E69" w:rsidRPr="00D769F5" w:rsidRDefault="00274E69" w:rsidP="00334F97">
            <w:pPr>
              <w:widowControl w:val="0"/>
              <w:autoSpaceDE w:val="0"/>
              <w:autoSpaceDN w:val="0"/>
              <w:adjustRightInd w:val="0"/>
              <w:jc w:val="center"/>
              <w:rPr>
                <w:color w:val="000000"/>
                <w:szCs w:val="28"/>
                <w:lang w:val="kk-KZ"/>
              </w:rPr>
            </w:pPr>
            <w:r>
              <w:rPr>
                <w:color w:val="000000"/>
                <w:szCs w:val="28"/>
                <w:lang w:val="kk-KZ"/>
              </w:rPr>
              <w:t>1</w:t>
            </w:r>
          </w:p>
        </w:tc>
        <w:tc>
          <w:tcPr>
            <w:tcW w:w="2410" w:type="dxa"/>
            <w:vAlign w:val="center"/>
          </w:tcPr>
          <w:p w:rsidR="00274E69" w:rsidRPr="00D769F5" w:rsidRDefault="00274E69" w:rsidP="00334F97">
            <w:pPr>
              <w:widowControl w:val="0"/>
              <w:autoSpaceDE w:val="0"/>
              <w:autoSpaceDN w:val="0"/>
              <w:adjustRightInd w:val="0"/>
              <w:jc w:val="center"/>
              <w:rPr>
                <w:color w:val="000000"/>
                <w:szCs w:val="28"/>
                <w:lang w:val="kk-KZ"/>
              </w:rPr>
            </w:pPr>
          </w:p>
        </w:tc>
        <w:tc>
          <w:tcPr>
            <w:tcW w:w="992" w:type="dxa"/>
            <w:vMerge/>
            <w:vAlign w:val="center"/>
          </w:tcPr>
          <w:p w:rsidR="00274E69" w:rsidRPr="00D769F5" w:rsidRDefault="00274E69" w:rsidP="00334F97">
            <w:pPr>
              <w:widowControl w:val="0"/>
              <w:autoSpaceDE w:val="0"/>
              <w:autoSpaceDN w:val="0"/>
              <w:adjustRightInd w:val="0"/>
              <w:jc w:val="center"/>
              <w:rPr>
                <w:color w:val="000000"/>
                <w:szCs w:val="28"/>
                <w:lang w:val="kk-KZ"/>
              </w:rPr>
            </w:pPr>
          </w:p>
        </w:tc>
      </w:tr>
      <w:tr w:rsidR="00274E69" w:rsidRPr="00D769F5" w:rsidTr="00334F97">
        <w:trPr>
          <w:trHeight w:val="360"/>
        </w:trPr>
        <w:tc>
          <w:tcPr>
            <w:tcW w:w="568" w:type="dxa"/>
            <w:vAlign w:val="center"/>
          </w:tcPr>
          <w:p w:rsidR="00274E69" w:rsidRPr="00D769F5" w:rsidRDefault="00274E69" w:rsidP="00334F97">
            <w:pPr>
              <w:widowControl w:val="0"/>
              <w:autoSpaceDE w:val="0"/>
              <w:autoSpaceDN w:val="0"/>
              <w:adjustRightInd w:val="0"/>
              <w:jc w:val="center"/>
              <w:rPr>
                <w:color w:val="000000"/>
                <w:szCs w:val="28"/>
                <w:lang w:val="kk-KZ"/>
              </w:rPr>
            </w:pPr>
            <w:r w:rsidRPr="00D769F5">
              <w:rPr>
                <w:color w:val="000000"/>
                <w:szCs w:val="28"/>
                <w:lang w:val="kk-KZ"/>
              </w:rPr>
              <w:t>2</w:t>
            </w:r>
          </w:p>
        </w:tc>
        <w:tc>
          <w:tcPr>
            <w:tcW w:w="3260" w:type="dxa"/>
          </w:tcPr>
          <w:p w:rsidR="00274E69" w:rsidRPr="00D769F5" w:rsidRDefault="00274E69" w:rsidP="00334F97">
            <w:pPr>
              <w:rPr>
                <w:szCs w:val="28"/>
                <w:lang w:val="kk-KZ"/>
              </w:rPr>
            </w:pPr>
            <w:r w:rsidRPr="00D769F5">
              <w:rPr>
                <w:szCs w:val="28"/>
                <w:lang w:val="kk-KZ"/>
              </w:rPr>
              <w:t>Физикалық дамуды бағалаудың индекстік әдістері</w:t>
            </w:r>
          </w:p>
        </w:tc>
        <w:tc>
          <w:tcPr>
            <w:tcW w:w="1134" w:type="dxa"/>
            <w:vAlign w:val="center"/>
          </w:tcPr>
          <w:p w:rsidR="00274E69" w:rsidRPr="00D769F5" w:rsidRDefault="00274E69" w:rsidP="00334F97">
            <w:pPr>
              <w:widowControl w:val="0"/>
              <w:autoSpaceDE w:val="0"/>
              <w:autoSpaceDN w:val="0"/>
              <w:adjustRightInd w:val="0"/>
              <w:jc w:val="center"/>
              <w:rPr>
                <w:color w:val="000000"/>
                <w:szCs w:val="28"/>
                <w:lang w:val="kk-KZ"/>
              </w:rPr>
            </w:pPr>
          </w:p>
        </w:tc>
        <w:tc>
          <w:tcPr>
            <w:tcW w:w="1701" w:type="dxa"/>
            <w:vAlign w:val="center"/>
          </w:tcPr>
          <w:p w:rsidR="00274E69" w:rsidRPr="00D769F5" w:rsidRDefault="00274E69" w:rsidP="00334F97">
            <w:pPr>
              <w:widowControl w:val="0"/>
              <w:autoSpaceDE w:val="0"/>
              <w:autoSpaceDN w:val="0"/>
              <w:adjustRightInd w:val="0"/>
              <w:jc w:val="center"/>
              <w:rPr>
                <w:color w:val="000000"/>
                <w:szCs w:val="28"/>
                <w:lang w:val="kk-KZ"/>
              </w:rPr>
            </w:pPr>
            <w:r>
              <w:rPr>
                <w:color w:val="000000"/>
                <w:szCs w:val="28"/>
                <w:lang w:val="kk-KZ"/>
              </w:rPr>
              <w:t>1</w:t>
            </w:r>
          </w:p>
        </w:tc>
        <w:tc>
          <w:tcPr>
            <w:tcW w:w="2410" w:type="dxa"/>
            <w:vAlign w:val="center"/>
          </w:tcPr>
          <w:p w:rsidR="00274E69" w:rsidRPr="00D769F5" w:rsidRDefault="00274E69" w:rsidP="00334F97">
            <w:pPr>
              <w:widowControl w:val="0"/>
              <w:autoSpaceDE w:val="0"/>
              <w:autoSpaceDN w:val="0"/>
              <w:adjustRightInd w:val="0"/>
              <w:jc w:val="center"/>
              <w:rPr>
                <w:color w:val="000000"/>
                <w:szCs w:val="28"/>
                <w:lang w:val="kk-KZ"/>
              </w:rPr>
            </w:pPr>
          </w:p>
        </w:tc>
        <w:tc>
          <w:tcPr>
            <w:tcW w:w="992" w:type="dxa"/>
            <w:vMerge/>
            <w:vAlign w:val="center"/>
          </w:tcPr>
          <w:p w:rsidR="00274E69" w:rsidRPr="00D769F5" w:rsidRDefault="00274E69" w:rsidP="00334F97">
            <w:pPr>
              <w:widowControl w:val="0"/>
              <w:autoSpaceDE w:val="0"/>
              <w:autoSpaceDN w:val="0"/>
              <w:adjustRightInd w:val="0"/>
              <w:jc w:val="center"/>
              <w:rPr>
                <w:color w:val="000000"/>
                <w:szCs w:val="28"/>
                <w:lang w:val="kk-KZ"/>
              </w:rPr>
            </w:pPr>
          </w:p>
        </w:tc>
      </w:tr>
      <w:tr w:rsidR="00274E69" w:rsidRPr="00D769F5" w:rsidTr="00334F97">
        <w:trPr>
          <w:trHeight w:val="497"/>
        </w:trPr>
        <w:tc>
          <w:tcPr>
            <w:tcW w:w="568" w:type="dxa"/>
            <w:vAlign w:val="center"/>
          </w:tcPr>
          <w:p w:rsidR="00274E69" w:rsidRPr="00D769F5" w:rsidRDefault="00274E69" w:rsidP="00334F97">
            <w:pPr>
              <w:widowControl w:val="0"/>
              <w:autoSpaceDE w:val="0"/>
              <w:autoSpaceDN w:val="0"/>
              <w:adjustRightInd w:val="0"/>
              <w:jc w:val="center"/>
              <w:rPr>
                <w:color w:val="000000"/>
                <w:szCs w:val="28"/>
                <w:lang w:val="kk-KZ"/>
              </w:rPr>
            </w:pPr>
            <w:r w:rsidRPr="00D769F5">
              <w:rPr>
                <w:color w:val="000000"/>
                <w:szCs w:val="28"/>
                <w:lang w:val="kk-KZ"/>
              </w:rPr>
              <w:t>3</w:t>
            </w:r>
          </w:p>
        </w:tc>
        <w:tc>
          <w:tcPr>
            <w:tcW w:w="3260" w:type="dxa"/>
          </w:tcPr>
          <w:p w:rsidR="00274E69" w:rsidRPr="00D769F5" w:rsidRDefault="00274E69" w:rsidP="00334F97">
            <w:pPr>
              <w:rPr>
                <w:szCs w:val="28"/>
                <w:lang w:val="kk-KZ"/>
              </w:rPr>
            </w:pPr>
            <w:r w:rsidRPr="00D769F5">
              <w:rPr>
                <w:szCs w:val="28"/>
                <w:lang w:val="kk-KZ"/>
              </w:rPr>
              <w:t>Оңалтудың жеке бағдарламасын әзірлеу</w:t>
            </w:r>
          </w:p>
        </w:tc>
        <w:tc>
          <w:tcPr>
            <w:tcW w:w="1134" w:type="dxa"/>
            <w:vAlign w:val="center"/>
          </w:tcPr>
          <w:p w:rsidR="00274E69" w:rsidRPr="00D769F5" w:rsidRDefault="00274E69" w:rsidP="00334F97">
            <w:pPr>
              <w:widowControl w:val="0"/>
              <w:autoSpaceDE w:val="0"/>
              <w:autoSpaceDN w:val="0"/>
              <w:adjustRightInd w:val="0"/>
              <w:jc w:val="center"/>
              <w:rPr>
                <w:color w:val="000000"/>
                <w:szCs w:val="28"/>
                <w:lang w:val="kk-KZ"/>
              </w:rPr>
            </w:pPr>
          </w:p>
        </w:tc>
        <w:tc>
          <w:tcPr>
            <w:tcW w:w="1701" w:type="dxa"/>
            <w:vAlign w:val="center"/>
          </w:tcPr>
          <w:p w:rsidR="00274E69" w:rsidRPr="00D769F5" w:rsidRDefault="00274E69" w:rsidP="00334F97">
            <w:pPr>
              <w:widowControl w:val="0"/>
              <w:autoSpaceDE w:val="0"/>
              <w:autoSpaceDN w:val="0"/>
              <w:adjustRightInd w:val="0"/>
              <w:jc w:val="center"/>
              <w:rPr>
                <w:color w:val="000000"/>
                <w:szCs w:val="28"/>
                <w:lang w:val="kk-KZ"/>
              </w:rPr>
            </w:pPr>
            <w:r>
              <w:rPr>
                <w:color w:val="000000"/>
                <w:szCs w:val="28"/>
                <w:lang w:val="kk-KZ"/>
              </w:rPr>
              <w:t>1</w:t>
            </w:r>
          </w:p>
        </w:tc>
        <w:tc>
          <w:tcPr>
            <w:tcW w:w="2410" w:type="dxa"/>
            <w:vAlign w:val="center"/>
          </w:tcPr>
          <w:p w:rsidR="00274E69" w:rsidRPr="00D769F5" w:rsidRDefault="00274E69" w:rsidP="00334F97">
            <w:pPr>
              <w:widowControl w:val="0"/>
              <w:autoSpaceDE w:val="0"/>
              <w:autoSpaceDN w:val="0"/>
              <w:adjustRightInd w:val="0"/>
              <w:jc w:val="center"/>
              <w:rPr>
                <w:color w:val="000000"/>
                <w:szCs w:val="28"/>
                <w:lang w:val="kk-KZ"/>
              </w:rPr>
            </w:pPr>
          </w:p>
        </w:tc>
        <w:tc>
          <w:tcPr>
            <w:tcW w:w="992" w:type="dxa"/>
            <w:vMerge/>
            <w:vAlign w:val="center"/>
          </w:tcPr>
          <w:p w:rsidR="00274E69" w:rsidRPr="00D769F5" w:rsidRDefault="00274E69" w:rsidP="00334F97">
            <w:pPr>
              <w:widowControl w:val="0"/>
              <w:autoSpaceDE w:val="0"/>
              <w:autoSpaceDN w:val="0"/>
              <w:adjustRightInd w:val="0"/>
              <w:jc w:val="center"/>
              <w:rPr>
                <w:color w:val="000000"/>
                <w:szCs w:val="28"/>
                <w:lang w:val="kk-KZ"/>
              </w:rPr>
            </w:pPr>
          </w:p>
        </w:tc>
      </w:tr>
      <w:tr w:rsidR="00274E69" w:rsidRPr="00D769F5" w:rsidTr="00334F97">
        <w:trPr>
          <w:trHeight w:val="515"/>
        </w:trPr>
        <w:tc>
          <w:tcPr>
            <w:tcW w:w="568" w:type="dxa"/>
            <w:vAlign w:val="center"/>
          </w:tcPr>
          <w:p w:rsidR="00274E69" w:rsidRPr="00D769F5" w:rsidRDefault="00274E69" w:rsidP="00334F97">
            <w:pPr>
              <w:widowControl w:val="0"/>
              <w:autoSpaceDE w:val="0"/>
              <w:autoSpaceDN w:val="0"/>
              <w:adjustRightInd w:val="0"/>
              <w:jc w:val="center"/>
              <w:rPr>
                <w:color w:val="000000"/>
                <w:szCs w:val="28"/>
                <w:lang w:val="kk-KZ"/>
              </w:rPr>
            </w:pPr>
            <w:r>
              <w:rPr>
                <w:color w:val="000000"/>
                <w:szCs w:val="28"/>
                <w:lang w:val="kk-KZ"/>
              </w:rPr>
              <w:t>4</w:t>
            </w:r>
          </w:p>
        </w:tc>
        <w:tc>
          <w:tcPr>
            <w:tcW w:w="3260" w:type="dxa"/>
          </w:tcPr>
          <w:p w:rsidR="00274E69" w:rsidRDefault="00274E69" w:rsidP="00334F97">
            <w:pPr>
              <w:rPr>
                <w:szCs w:val="28"/>
                <w:lang w:val="kk-KZ"/>
              </w:rPr>
            </w:pPr>
            <w:r w:rsidRPr="00D769F5">
              <w:rPr>
                <w:szCs w:val="28"/>
                <w:lang w:val="kk-KZ"/>
              </w:rPr>
              <w:t>Жұтынуды біріншілік бағалау.</w:t>
            </w:r>
          </w:p>
        </w:tc>
        <w:tc>
          <w:tcPr>
            <w:tcW w:w="1134" w:type="dxa"/>
            <w:vAlign w:val="center"/>
          </w:tcPr>
          <w:p w:rsidR="00274E69" w:rsidRPr="00D769F5" w:rsidRDefault="00274E69" w:rsidP="00334F97">
            <w:pPr>
              <w:widowControl w:val="0"/>
              <w:autoSpaceDE w:val="0"/>
              <w:autoSpaceDN w:val="0"/>
              <w:adjustRightInd w:val="0"/>
              <w:jc w:val="center"/>
              <w:rPr>
                <w:color w:val="000000"/>
                <w:szCs w:val="28"/>
                <w:lang w:val="kk-KZ"/>
              </w:rPr>
            </w:pPr>
          </w:p>
        </w:tc>
        <w:tc>
          <w:tcPr>
            <w:tcW w:w="1701" w:type="dxa"/>
            <w:vAlign w:val="center"/>
          </w:tcPr>
          <w:p w:rsidR="00274E69" w:rsidRPr="00D769F5" w:rsidRDefault="00274E69" w:rsidP="00334F97">
            <w:pPr>
              <w:widowControl w:val="0"/>
              <w:autoSpaceDE w:val="0"/>
              <w:autoSpaceDN w:val="0"/>
              <w:adjustRightInd w:val="0"/>
              <w:jc w:val="center"/>
              <w:rPr>
                <w:color w:val="000000"/>
                <w:szCs w:val="28"/>
                <w:lang w:val="kk-KZ"/>
              </w:rPr>
            </w:pPr>
            <w:r>
              <w:rPr>
                <w:color w:val="000000"/>
                <w:szCs w:val="28"/>
                <w:lang w:val="kk-KZ"/>
              </w:rPr>
              <w:t>1</w:t>
            </w:r>
          </w:p>
        </w:tc>
        <w:tc>
          <w:tcPr>
            <w:tcW w:w="2410" w:type="dxa"/>
            <w:vAlign w:val="center"/>
          </w:tcPr>
          <w:p w:rsidR="00274E69" w:rsidRPr="00D769F5" w:rsidRDefault="00274E69" w:rsidP="00334F97">
            <w:pPr>
              <w:widowControl w:val="0"/>
              <w:autoSpaceDE w:val="0"/>
              <w:autoSpaceDN w:val="0"/>
              <w:adjustRightInd w:val="0"/>
              <w:jc w:val="center"/>
              <w:rPr>
                <w:color w:val="000000"/>
                <w:szCs w:val="28"/>
                <w:lang w:val="kk-KZ"/>
              </w:rPr>
            </w:pPr>
          </w:p>
        </w:tc>
        <w:tc>
          <w:tcPr>
            <w:tcW w:w="992" w:type="dxa"/>
            <w:vMerge/>
            <w:vAlign w:val="center"/>
          </w:tcPr>
          <w:p w:rsidR="00274E69" w:rsidRPr="00D769F5" w:rsidRDefault="00274E69" w:rsidP="00334F97">
            <w:pPr>
              <w:widowControl w:val="0"/>
              <w:autoSpaceDE w:val="0"/>
              <w:autoSpaceDN w:val="0"/>
              <w:adjustRightInd w:val="0"/>
              <w:jc w:val="center"/>
              <w:rPr>
                <w:color w:val="000000"/>
                <w:szCs w:val="28"/>
                <w:lang w:val="kk-KZ"/>
              </w:rPr>
            </w:pPr>
          </w:p>
        </w:tc>
      </w:tr>
      <w:tr w:rsidR="00274E69" w:rsidRPr="008B43B1" w:rsidTr="00334F97">
        <w:trPr>
          <w:trHeight w:val="1737"/>
        </w:trPr>
        <w:tc>
          <w:tcPr>
            <w:tcW w:w="568" w:type="dxa"/>
            <w:vAlign w:val="center"/>
          </w:tcPr>
          <w:p w:rsidR="00274E69" w:rsidRPr="00D769F5" w:rsidRDefault="00274E69" w:rsidP="00334F97">
            <w:pPr>
              <w:widowControl w:val="0"/>
              <w:autoSpaceDE w:val="0"/>
              <w:autoSpaceDN w:val="0"/>
              <w:adjustRightInd w:val="0"/>
              <w:jc w:val="center"/>
              <w:rPr>
                <w:color w:val="000000"/>
                <w:szCs w:val="28"/>
                <w:lang w:val="kk-KZ"/>
              </w:rPr>
            </w:pPr>
            <w:r>
              <w:rPr>
                <w:color w:val="000000"/>
                <w:szCs w:val="28"/>
                <w:lang w:val="kk-KZ"/>
              </w:rPr>
              <w:lastRenderedPageBreak/>
              <w:t>5</w:t>
            </w:r>
          </w:p>
        </w:tc>
        <w:tc>
          <w:tcPr>
            <w:tcW w:w="3260" w:type="dxa"/>
          </w:tcPr>
          <w:p w:rsidR="00274E69" w:rsidRDefault="00274E69" w:rsidP="00334F97">
            <w:pPr>
              <w:rPr>
                <w:szCs w:val="28"/>
                <w:lang w:val="kk-KZ"/>
              </w:rPr>
            </w:pPr>
            <w:r w:rsidRPr="00D769F5">
              <w:rPr>
                <w:szCs w:val="28"/>
                <w:lang w:val="kk-KZ"/>
              </w:rPr>
              <w:t>Жұтынуында бұзылыстары бар науқастарды жүргізуде бригаданың әрбір мамандарының рөлі</w:t>
            </w:r>
          </w:p>
        </w:tc>
        <w:tc>
          <w:tcPr>
            <w:tcW w:w="1134" w:type="dxa"/>
            <w:vAlign w:val="center"/>
          </w:tcPr>
          <w:p w:rsidR="00274E69" w:rsidRPr="00D769F5" w:rsidRDefault="00274E69" w:rsidP="00334F97">
            <w:pPr>
              <w:widowControl w:val="0"/>
              <w:autoSpaceDE w:val="0"/>
              <w:autoSpaceDN w:val="0"/>
              <w:adjustRightInd w:val="0"/>
              <w:jc w:val="center"/>
              <w:rPr>
                <w:color w:val="000000"/>
                <w:szCs w:val="28"/>
                <w:lang w:val="kk-KZ"/>
              </w:rPr>
            </w:pPr>
          </w:p>
        </w:tc>
        <w:tc>
          <w:tcPr>
            <w:tcW w:w="1701" w:type="dxa"/>
            <w:vAlign w:val="center"/>
          </w:tcPr>
          <w:p w:rsidR="00274E69" w:rsidRPr="00D769F5" w:rsidRDefault="00274E69" w:rsidP="00334F97">
            <w:pPr>
              <w:widowControl w:val="0"/>
              <w:autoSpaceDE w:val="0"/>
              <w:autoSpaceDN w:val="0"/>
              <w:adjustRightInd w:val="0"/>
              <w:jc w:val="center"/>
              <w:rPr>
                <w:color w:val="000000"/>
                <w:szCs w:val="28"/>
                <w:lang w:val="kk-KZ"/>
              </w:rPr>
            </w:pPr>
            <w:r>
              <w:rPr>
                <w:color w:val="000000"/>
                <w:szCs w:val="28"/>
                <w:lang w:val="kk-KZ"/>
              </w:rPr>
              <w:t>1</w:t>
            </w:r>
          </w:p>
        </w:tc>
        <w:tc>
          <w:tcPr>
            <w:tcW w:w="2410" w:type="dxa"/>
            <w:vAlign w:val="center"/>
          </w:tcPr>
          <w:p w:rsidR="00274E69" w:rsidRPr="00D769F5" w:rsidRDefault="00274E69" w:rsidP="00334F97">
            <w:pPr>
              <w:widowControl w:val="0"/>
              <w:autoSpaceDE w:val="0"/>
              <w:autoSpaceDN w:val="0"/>
              <w:adjustRightInd w:val="0"/>
              <w:jc w:val="center"/>
              <w:rPr>
                <w:color w:val="000000"/>
                <w:szCs w:val="28"/>
                <w:lang w:val="kk-KZ"/>
              </w:rPr>
            </w:pPr>
          </w:p>
        </w:tc>
        <w:tc>
          <w:tcPr>
            <w:tcW w:w="992" w:type="dxa"/>
            <w:vMerge/>
            <w:vAlign w:val="center"/>
          </w:tcPr>
          <w:p w:rsidR="00274E69" w:rsidRPr="00D769F5" w:rsidRDefault="00274E69" w:rsidP="00334F97">
            <w:pPr>
              <w:widowControl w:val="0"/>
              <w:autoSpaceDE w:val="0"/>
              <w:autoSpaceDN w:val="0"/>
              <w:adjustRightInd w:val="0"/>
              <w:jc w:val="center"/>
              <w:rPr>
                <w:color w:val="000000"/>
                <w:szCs w:val="28"/>
                <w:lang w:val="kk-KZ"/>
              </w:rPr>
            </w:pPr>
          </w:p>
        </w:tc>
      </w:tr>
      <w:tr w:rsidR="00274E69" w:rsidRPr="008B43B1" w:rsidTr="00334F97">
        <w:trPr>
          <w:trHeight w:val="617"/>
        </w:trPr>
        <w:tc>
          <w:tcPr>
            <w:tcW w:w="568" w:type="dxa"/>
            <w:vAlign w:val="center"/>
          </w:tcPr>
          <w:p w:rsidR="00274E69" w:rsidRPr="00D769F5" w:rsidRDefault="00274E69" w:rsidP="00334F97">
            <w:pPr>
              <w:widowControl w:val="0"/>
              <w:autoSpaceDE w:val="0"/>
              <w:autoSpaceDN w:val="0"/>
              <w:adjustRightInd w:val="0"/>
              <w:jc w:val="center"/>
              <w:rPr>
                <w:color w:val="000000"/>
                <w:szCs w:val="28"/>
                <w:lang w:val="kk-KZ"/>
              </w:rPr>
            </w:pPr>
            <w:r>
              <w:rPr>
                <w:color w:val="000000"/>
                <w:szCs w:val="28"/>
                <w:lang w:val="kk-KZ"/>
              </w:rPr>
              <w:t>6</w:t>
            </w:r>
          </w:p>
        </w:tc>
        <w:tc>
          <w:tcPr>
            <w:tcW w:w="3260" w:type="dxa"/>
          </w:tcPr>
          <w:p w:rsidR="00274E69" w:rsidRPr="00D769F5" w:rsidRDefault="00274E69" w:rsidP="00334F97">
            <w:pPr>
              <w:rPr>
                <w:szCs w:val="28"/>
                <w:lang w:val="kk-KZ"/>
              </w:rPr>
            </w:pPr>
            <w:r w:rsidRPr="00D769F5">
              <w:rPr>
                <w:szCs w:val="28"/>
                <w:lang w:val="kk-KZ"/>
              </w:rPr>
              <w:t>Психологиялық және әлеуметтік бейімделуді қалпына келтіру</w:t>
            </w:r>
          </w:p>
        </w:tc>
        <w:tc>
          <w:tcPr>
            <w:tcW w:w="1134" w:type="dxa"/>
            <w:vAlign w:val="center"/>
          </w:tcPr>
          <w:p w:rsidR="00274E69" w:rsidRPr="00D769F5" w:rsidRDefault="00274E69" w:rsidP="00334F97">
            <w:pPr>
              <w:widowControl w:val="0"/>
              <w:autoSpaceDE w:val="0"/>
              <w:autoSpaceDN w:val="0"/>
              <w:adjustRightInd w:val="0"/>
              <w:jc w:val="center"/>
              <w:rPr>
                <w:color w:val="000000"/>
                <w:szCs w:val="28"/>
                <w:lang w:val="kk-KZ"/>
              </w:rPr>
            </w:pPr>
          </w:p>
        </w:tc>
        <w:tc>
          <w:tcPr>
            <w:tcW w:w="1701" w:type="dxa"/>
            <w:vAlign w:val="center"/>
          </w:tcPr>
          <w:p w:rsidR="00274E69" w:rsidRPr="00D769F5" w:rsidRDefault="00274E69" w:rsidP="00334F97">
            <w:pPr>
              <w:widowControl w:val="0"/>
              <w:autoSpaceDE w:val="0"/>
              <w:autoSpaceDN w:val="0"/>
              <w:adjustRightInd w:val="0"/>
              <w:jc w:val="center"/>
              <w:rPr>
                <w:color w:val="000000"/>
                <w:szCs w:val="28"/>
                <w:lang w:val="kk-KZ"/>
              </w:rPr>
            </w:pPr>
            <w:r>
              <w:rPr>
                <w:color w:val="000000"/>
                <w:szCs w:val="28"/>
                <w:lang w:val="kk-KZ"/>
              </w:rPr>
              <w:t>1</w:t>
            </w:r>
          </w:p>
        </w:tc>
        <w:tc>
          <w:tcPr>
            <w:tcW w:w="2410" w:type="dxa"/>
            <w:vAlign w:val="center"/>
          </w:tcPr>
          <w:p w:rsidR="00274E69" w:rsidRPr="00D769F5" w:rsidRDefault="00274E69" w:rsidP="00334F97">
            <w:pPr>
              <w:widowControl w:val="0"/>
              <w:autoSpaceDE w:val="0"/>
              <w:autoSpaceDN w:val="0"/>
              <w:adjustRightInd w:val="0"/>
              <w:jc w:val="center"/>
              <w:rPr>
                <w:color w:val="000000"/>
                <w:szCs w:val="28"/>
                <w:lang w:val="kk-KZ"/>
              </w:rPr>
            </w:pPr>
          </w:p>
        </w:tc>
        <w:tc>
          <w:tcPr>
            <w:tcW w:w="992" w:type="dxa"/>
            <w:vMerge/>
            <w:vAlign w:val="center"/>
          </w:tcPr>
          <w:p w:rsidR="00274E69" w:rsidRPr="00D769F5" w:rsidRDefault="00274E69" w:rsidP="00334F97">
            <w:pPr>
              <w:widowControl w:val="0"/>
              <w:autoSpaceDE w:val="0"/>
              <w:autoSpaceDN w:val="0"/>
              <w:adjustRightInd w:val="0"/>
              <w:jc w:val="center"/>
              <w:rPr>
                <w:color w:val="000000"/>
                <w:szCs w:val="28"/>
                <w:lang w:val="kk-KZ"/>
              </w:rPr>
            </w:pPr>
          </w:p>
        </w:tc>
      </w:tr>
      <w:tr w:rsidR="00274E69" w:rsidRPr="00D769F5" w:rsidTr="00334F97">
        <w:tc>
          <w:tcPr>
            <w:tcW w:w="568" w:type="dxa"/>
            <w:vAlign w:val="center"/>
          </w:tcPr>
          <w:p w:rsidR="00274E69" w:rsidRPr="00D769F5" w:rsidRDefault="00274E69" w:rsidP="00334F97">
            <w:pPr>
              <w:widowControl w:val="0"/>
              <w:autoSpaceDE w:val="0"/>
              <w:autoSpaceDN w:val="0"/>
              <w:adjustRightInd w:val="0"/>
              <w:jc w:val="center"/>
              <w:rPr>
                <w:color w:val="000000"/>
                <w:szCs w:val="28"/>
                <w:lang w:val="kk-KZ"/>
              </w:rPr>
            </w:pPr>
            <w:r>
              <w:rPr>
                <w:color w:val="000000"/>
                <w:szCs w:val="28"/>
                <w:lang w:val="kk-KZ"/>
              </w:rPr>
              <w:t>7</w:t>
            </w:r>
          </w:p>
        </w:tc>
        <w:tc>
          <w:tcPr>
            <w:tcW w:w="3260" w:type="dxa"/>
          </w:tcPr>
          <w:p w:rsidR="00274E69" w:rsidRPr="00D769F5" w:rsidRDefault="00274E69" w:rsidP="00334F97">
            <w:pPr>
              <w:rPr>
                <w:szCs w:val="28"/>
                <w:lang w:val="kk-KZ"/>
              </w:rPr>
            </w:pPr>
            <w:r w:rsidRPr="00D769F5">
              <w:rPr>
                <w:szCs w:val="28"/>
                <w:lang w:val="kk-KZ"/>
              </w:rPr>
              <w:t>Инсульт ауруларында эрготерапия</w:t>
            </w:r>
          </w:p>
        </w:tc>
        <w:tc>
          <w:tcPr>
            <w:tcW w:w="1134" w:type="dxa"/>
            <w:vAlign w:val="center"/>
          </w:tcPr>
          <w:p w:rsidR="00274E69" w:rsidRPr="00D769F5" w:rsidRDefault="00274E69" w:rsidP="00334F97">
            <w:pPr>
              <w:widowControl w:val="0"/>
              <w:autoSpaceDE w:val="0"/>
              <w:autoSpaceDN w:val="0"/>
              <w:adjustRightInd w:val="0"/>
              <w:jc w:val="center"/>
              <w:rPr>
                <w:color w:val="000000"/>
                <w:szCs w:val="28"/>
                <w:lang w:val="kk-KZ"/>
              </w:rPr>
            </w:pPr>
          </w:p>
        </w:tc>
        <w:tc>
          <w:tcPr>
            <w:tcW w:w="1701" w:type="dxa"/>
            <w:vAlign w:val="center"/>
          </w:tcPr>
          <w:p w:rsidR="00274E69" w:rsidRPr="00D769F5" w:rsidRDefault="00274E69" w:rsidP="00334F97">
            <w:pPr>
              <w:widowControl w:val="0"/>
              <w:autoSpaceDE w:val="0"/>
              <w:autoSpaceDN w:val="0"/>
              <w:adjustRightInd w:val="0"/>
              <w:jc w:val="center"/>
              <w:rPr>
                <w:color w:val="000000"/>
                <w:szCs w:val="28"/>
                <w:lang w:val="kk-KZ"/>
              </w:rPr>
            </w:pPr>
            <w:r>
              <w:rPr>
                <w:color w:val="000000"/>
                <w:szCs w:val="28"/>
                <w:lang w:val="kk-KZ"/>
              </w:rPr>
              <w:t>1</w:t>
            </w:r>
          </w:p>
        </w:tc>
        <w:tc>
          <w:tcPr>
            <w:tcW w:w="2410" w:type="dxa"/>
            <w:vAlign w:val="center"/>
          </w:tcPr>
          <w:p w:rsidR="00274E69" w:rsidRPr="00D769F5" w:rsidRDefault="00274E69" w:rsidP="00334F97">
            <w:pPr>
              <w:widowControl w:val="0"/>
              <w:autoSpaceDE w:val="0"/>
              <w:autoSpaceDN w:val="0"/>
              <w:adjustRightInd w:val="0"/>
              <w:jc w:val="center"/>
              <w:rPr>
                <w:color w:val="000000"/>
                <w:szCs w:val="28"/>
                <w:lang w:val="kk-KZ"/>
              </w:rPr>
            </w:pPr>
          </w:p>
        </w:tc>
        <w:tc>
          <w:tcPr>
            <w:tcW w:w="992" w:type="dxa"/>
            <w:vMerge/>
            <w:vAlign w:val="center"/>
          </w:tcPr>
          <w:p w:rsidR="00274E69" w:rsidRPr="00D769F5" w:rsidRDefault="00274E69" w:rsidP="00334F97">
            <w:pPr>
              <w:widowControl w:val="0"/>
              <w:autoSpaceDE w:val="0"/>
              <w:autoSpaceDN w:val="0"/>
              <w:adjustRightInd w:val="0"/>
              <w:jc w:val="center"/>
              <w:rPr>
                <w:color w:val="000000"/>
                <w:szCs w:val="28"/>
                <w:lang w:val="kk-KZ"/>
              </w:rPr>
            </w:pPr>
          </w:p>
        </w:tc>
      </w:tr>
      <w:tr w:rsidR="00274E69" w:rsidRPr="00D769F5" w:rsidTr="00334F97">
        <w:tc>
          <w:tcPr>
            <w:tcW w:w="568" w:type="dxa"/>
            <w:vAlign w:val="center"/>
          </w:tcPr>
          <w:p w:rsidR="00274E69" w:rsidRPr="00D769F5" w:rsidRDefault="00274E69" w:rsidP="00334F97">
            <w:pPr>
              <w:widowControl w:val="0"/>
              <w:autoSpaceDE w:val="0"/>
              <w:autoSpaceDN w:val="0"/>
              <w:adjustRightInd w:val="0"/>
              <w:jc w:val="center"/>
              <w:rPr>
                <w:color w:val="000000"/>
                <w:szCs w:val="28"/>
                <w:lang w:val="kk-KZ"/>
              </w:rPr>
            </w:pPr>
            <w:r>
              <w:rPr>
                <w:color w:val="000000"/>
                <w:szCs w:val="28"/>
                <w:lang w:val="kk-KZ"/>
              </w:rPr>
              <w:t>8</w:t>
            </w:r>
          </w:p>
        </w:tc>
        <w:tc>
          <w:tcPr>
            <w:tcW w:w="3260" w:type="dxa"/>
          </w:tcPr>
          <w:p w:rsidR="00274E69" w:rsidRPr="00D769F5" w:rsidRDefault="00274E69" w:rsidP="00334F97">
            <w:pPr>
              <w:rPr>
                <w:szCs w:val="28"/>
                <w:lang w:val="kk-KZ"/>
              </w:rPr>
            </w:pPr>
            <w:r>
              <w:rPr>
                <w:szCs w:val="28"/>
                <w:lang w:val="kk-KZ"/>
              </w:rPr>
              <w:t xml:space="preserve">Инсульт ауруларында </w:t>
            </w:r>
            <w:r w:rsidRPr="00D769F5">
              <w:rPr>
                <w:szCs w:val="28"/>
                <w:lang w:val="kk-KZ"/>
              </w:rPr>
              <w:t xml:space="preserve"> кинезотерапия</w:t>
            </w:r>
          </w:p>
        </w:tc>
        <w:tc>
          <w:tcPr>
            <w:tcW w:w="1134" w:type="dxa"/>
            <w:vAlign w:val="center"/>
          </w:tcPr>
          <w:p w:rsidR="00274E69" w:rsidRPr="00D769F5" w:rsidRDefault="00274E69" w:rsidP="00334F97">
            <w:pPr>
              <w:widowControl w:val="0"/>
              <w:autoSpaceDE w:val="0"/>
              <w:autoSpaceDN w:val="0"/>
              <w:adjustRightInd w:val="0"/>
              <w:jc w:val="center"/>
              <w:rPr>
                <w:color w:val="000000"/>
                <w:szCs w:val="28"/>
                <w:lang w:val="kk-KZ"/>
              </w:rPr>
            </w:pPr>
          </w:p>
        </w:tc>
        <w:tc>
          <w:tcPr>
            <w:tcW w:w="1701" w:type="dxa"/>
            <w:vAlign w:val="center"/>
          </w:tcPr>
          <w:p w:rsidR="00274E69" w:rsidRPr="00D769F5" w:rsidRDefault="00274E69" w:rsidP="00334F97">
            <w:pPr>
              <w:widowControl w:val="0"/>
              <w:autoSpaceDE w:val="0"/>
              <w:autoSpaceDN w:val="0"/>
              <w:adjustRightInd w:val="0"/>
              <w:jc w:val="center"/>
              <w:rPr>
                <w:color w:val="000000"/>
                <w:szCs w:val="28"/>
                <w:lang w:val="kk-KZ"/>
              </w:rPr>
            </w:pPr>
            <w:r>
              <w:rPr>
                <w:color w:val="000000"/>
                <w:szCs w:val="28"/>
                <w:lang w:val="kk-KZ"/>
              </w:rPr>
              <w:t>1</w:t>
            </w:r>
          </w:p>
        </w:tc>
        <w:tc>
          <w:tcPr>
            <w:tcW w:w="2410" w:type="dxa"/>
            <w:vAlign w:val="center"/>
          </w:tcPr>
          <w:p w:rsidR="00274E69" w:rsidRPr="00D769F5" w:rsidRDefault="00274E69" w:rsidP="00334F97">
            <w:pPr>
              <w:widowControl w:val="0"/>
              <w:autoSpaceDE w:val="0"/>
              <w:autoSpaceDN w:val="0"/>
              <w:adjustRightInd w:val="0"/>
              <w:jc w:val="center"/>
              <w:rPr>
                <w:color w:val="000000"/>
                <w:szCs w:val="28"/>
                <w:lang w:val="kk-KZ"/>
              </w:rPr>
            </w:pPr>
          </w:p>
        </w:tc>
        <w:tc>
          <w:tcPr>
            <w:tcW w:w="992" w:type="dxa"/>
            <w:vMerge/>
            <w:vAlign w:val="center"/>
          </w:tcPr>
          <w:p w:rsidR="00274E69" w:rsidRPr="00D769F5" w:rsidRDefault="00274E69" w:rsidP="00334F97">
            <w:pPr>
              <w:widowControl w:val="0"/>
              <w:autoSpaceDE w:val="0"/>
              <w:autoSpaceDN w:val="0"/>
              <w:adjustRightInd w:val="0"/>
              <w:jc w:val="center"/>
              <w:rPr>
                <w:color w:val="000000"/>
                <w:szCs w:val="28"/>
                <w:lang w:val="kk-KZ"/>
              </w:rPr>
            </w:pPr>
          </w:p>
        </w:tc>
      </w:tr>
      <w:tr w:rsidR="00274E69" w:rsidRPr="00D769F5" w:rsidTr="00334F97">
        <w:tc>
          <w:tcPr>
            <w:tcW w:w="568" w:type="dxa"/>
            <w:vAlign w:val="center"/>
          </w:tcPr>
          <w:p w:rsidR="00274E69" w:rsidRPr="00D769F5" w:rsidRDefault="00274E69" w:rsidP="00334F97">
            <w:pPr>
              <w:widowControl w:val="0"/>
              <w:autoSpaceDE w:val="0"/>
              <w:autoSpaceDN w:val="0"/>
              <w:adjustRightInd w:val="0"/>
              <w:jc w:val="center"/>
              <w:rPr>
                <w:color w:val="000000"/>
                <w:szCs w:val="28"/>
                <w:lang w:val="kk-KZ"/>
              </w:rPr>
            </w:pPr>
            <w:r>
              <w:rPr>
                <w:color w:val="000000"/>
                <w:szCs w:val="28"/>
                <w:lang w:val="kk-KZ"/>
              </w:rPr>
              <w:t>9</w:t>
            </w:r>
          </w:p>
        </w:tc>
        <w:tc>
          <w:tcPr>
            <w:tcW w:w="3260" w:type="dxa"/>
          </w:tcPr>
          <w:p w:rsidR="00274E69" w:rsidRPr="00D769F5" w:rsidRDefault="00274E69" w:rsidP="00334F97">
            <w:pPr>
              <w:rPr>
                <w:szCs w:val="28"/>
                <w:lang w:val="kk-KZ"/>
              </w:rPr>
            </w:pPr>
            <w:r>
              <w:rPr>
                <w:szCs w:val="28"/>
                <w:lang w:val="kk-KZ"/>
              </w:rPr>
              <w:t xml:space="preserve">Инсульт ауруларында </w:t>
            </w:r>
            <w:r w:rsidRPr="00D769F5">
              <w:rPr>
                <w:szCs w:val="28"/>
                <w:lang w:val="kk-KZ"/>
              </w:rPr>
              <w:t>механотерапия қабылдау</w:t>
            </w:r>
          </w:p>
        </w:tc>
        <w:tc>
          <w:tcPr>
            <w:tcW w:w="1134" w:type="dxa"/>
            <w:vAlign w:val="center"/>
          </w:tcPr>
          <w:p w:rsidR="00274E69" w:rsidRPr="00D769F5" w:rsidRDefault="00274E69" w:rsidP="00334F97">
            <w:pPr>
              <w:widowControl w:val="0"/>
              <w:autoSpaceDE w:val="0"/>
              <w:autoSpaceDN w:val="0"/>
              <w:adjustRightInd w:val="0"/>
              <w:jc w:val="center"/>
              <w:rPr>
                <w:color w:val="000000"/>
                <w:szCs w:val="28"/>
                <w:lang w:val="kk-KZ"/>
              </w:rPr>
            </w:pPr>
          </w:p>
        </w:tc>
        <w:tc>
          <w:tcPr>
            <w:tcW w:w="1701" w:type="dxa"/>
            <w:vAlign w:val="center"/>
          </w:tcPr>
          <w:p w:rsidR="00274E69" w:rsidRPr="00D769F5" w:rsidRDefault="00274E69" w:rsidP="00334F97">
            <w:pPr>
              <w:widowControl w:val="0"/>
              <w:autoSpaceDE w:val="0"/>
              <w:autoSpaceDN w:val="0"/>
              <w:adjustRightInd w:val="0"/>
              <w:jc w:val="center"/>
              <w:rPr>
                <w:color w:val="000000"/>
                <w:szCs w:val="28"/>
                <w:lang w:val="kk-KZ"/>
              </w:rPr>
            </w:pPr>
            <w:r>
              <w:rPr>
                <w:color w:val="000000"/>
                <w:szCs w:val="28"/>
                <w:lang w:val="kk-KZ"/>
              </w:rPr>
              <w:t>1</w:t>
            </w:r>
          </w:p>
        </w:tc>
        <w:tc>
          <w:tcPr>
            <w:tcW w:w="2410" w:type="dxa"/>
            <w:vAlign w:val="center"/>
          </w:tcPr>
          <w:p w:rsidR="00274E69" w:rsidRPr="00D769F5" w:rsidRDefault="00274E69" w:rsidP="00334F97">
            <w:pPr>
              <w:widowControl w:val="0"/>
              <w:autoSpaceDE w:val="0"/>
              <w:autoSpaceDN w:val="0"/>
              <w:adjustRightInd w:val="0"/>
              <w:jc w:val="center"/>
              <w:rPr>
                <w:color w:val="000000"/>
                <w:szCs w:val="28"/>
                <w:lang w:val="kk-KZ"/>
              </w:rPr>
            </w:pPr>
          </w:p>
        </w:tc>
        <w:tc>
          <w:tcPr>
            <w:tcW w:w="992" w:type="dxa"/>
            <w:vMerge/>
            <w:vAlign w:val="center"/>
          </w:tcPr>
          <w:p w:rsidR="00274E69" w:rsidRPr="00D769F5" w:rsidRDefault="00274E69" w:rsidP="00334F97">
            <w:pPr>
              <w:widowControl w:val="0"/>
              <w:autoSpaceDE w:val="0"/>
              <w:autoSpaceDN w:val="0"/>
              <w:adjustRightInd w:val="0"/>
              <w:jc w:val="center"/>
              <w:rPr>
                <w:color w:val="000000"/>
                <w:szCs w:val="28"/>
                <w:lang w:val="kk-KZ"/>
              </w:rPr>
            </w:pPr>
          </w:p>
        </w:tc>
      </w:tr>
      <w:tr w:rsidR="00274E69" w:rsidRPr="00D769F5" w:rsidTr="00334F97">
        <w:tc>
          <w:tcPr>
            <w:tcW w:w="568" w:type="dxa"/>
            <w:vAlign w:val="center"/>
          </w:tcPr>
          <w:p w:rsidR="00274E69" w:rsidRPr="00D769F5" w:rsidRDefault="00274E69" w:rsidP="00334F97">
            <w:pPr>
              <w:widowControl w:val="0"/>
              <w:autoSpaceDE w:val="0"/>
              <w:autoSpaceDN w:val="0"/>
              <w:adjustRightInd w:val="0"/>
              <w:jc w:val="center"/>
              <w:rPr>
                <w:color w:val="000000"/>
                <w:szCs w:val="28"/>
                <w:lang w:val="kk-KZ"/>
              </w:rPr>
            </w:pPr>
            <w:r>
              <w:rPr>
                <w:color w:val="000000"/>
                <w:szCs w:val="28"/>
                <w:lang w:val="kk-KZ"/>
              </w:rPr>
              <w:t>10</w:t>
            </w:r>
          </w:p>
        </w:tc>
        <w:tc>
          <w:tcPr>
            <w:tcW w:w="3260" w:type="dxa"/>
          </w:tcPr>
          <w:p w:rsidR="00274E69" w:rsidRPr="00D769F5" w:rsidRDefault="00274E69" w:rsidP="00334F97">
            <w:pPr>
              <w:rPr>
                <w:szCs w:val="28"/>
                <w:lang w:val="kk-KZ"/>
              </w:rPr>
            </w:pPr>
            <w:r w:rsidRPr="00D769F5">
              <w:rPr>
                <w:szCs w:val="28"/>
                <w:lang w:val="kk-KZ"/>
              </w:rPr>
              <w:t>Нейровизуализацияның әдістері</w:t>
            </w:r>
          </w:p>
        </w:tc>
        <w:tc>
          <w:tcPr>
            <w:tcW w:w="1134" w:type="dxa"/>
            <w:vAlign w:val="center"/>
          </w:tcPr>
          <w:p w:rsidR="00274E69" w:rsidRPr="00D769F5" w:rsidRDefault="00274E69" w:rsidP="00334F97">
            <w:pPr>
              <w:widowControl w:val="0"/>
              <w:autoSpaceDE w:val="0"/>
              <w:autoSpaceDN w:val="0"/>
              <w:adjustRightInd w:val="0"/>
              <w:jc w:val="center"/>
              <w:rPr>
                <w:color w:val="000000"/>
                <w:szCs w:val="28"/>
                <w:lang w:val="kk-KZ"/>
              </w:rPr>
            </w:pPr>
          </w:p>
        </w:tc>
        <w:tc>
          <w:tcPr>
            <w:tcW w:w="1701" w:type="dxa"/>
            <w:vAlign w:val="center"/>
          </w:tcPr>
          <w:p w:rsidR="00274E69" w:rsidRPr="00D769F5" w:rsidRDefault="00274E69" w:rsidP="00334F97">
            <w:pPr>
              <w:widowControl w:val="0"/>
              <w:autoSpaceDE w:val="0"/>
              <w:autoSpaceDN w:val="0"/>
              <w:adjustRightInd w:val="0"/>
              <w:jc w:val="center"/>
              <w:rPr>
                <w:color w:val="000000"/>
                <w:szCs w:val="28"/>
                <w:lang w:val="kk-KZ"/>
              </w:rPr>
            </w:pPr>
            <w:r>
              <w:rPr>
                <w:color w:val="000000"/>
                <w:szCs w:val="28"/>
                <w:lang w:val="kk-KZ"/>
              </w:rPr>
              <w:t>1</w:t>
            </w:r>
          </w:p>
        </w:tc>
        <w:tc>
          <w:tcPr>
            <w:tcW w:w="2410" w:type="dxa"/>
            <w:vAlign w:val="center"/>
          </w:tcPr>
          <w:p w:rsidR="00274E69" w:rsidRPr="00D769F5" w:rsidRDefault="00274E69" w:rsidP="00334F97">
            <w:pPr>
              <w:widowControl w:val="0"/>
              <w:autoSpaceDE w:val="0"/>
              <w:autoSpaceDN w:val="0"/>
              <w:adjustRightInd w:val="0"/>
              <w:jc w:val="center"/>
              <w:rPr>
                <w:color w:val="000000"/>
                <w:szCs w:val="28"/>
                <w:lang w:val="kk-KZ"/>
              </w:rPr>
            </w:pPr>
          </w:p>
        </w:tc>
        <w:tc>
          <w:tcPr>
            <w:tcW w:w="992" w:type="dxa"/>
            <w:vMerge/>
            <w:vAlign w:val="center"/>
          </w:tcPr>
          <w:p w:rsidR="00274E69" w:rsidRPr="00D769F5" w:rsidRDefault="00274E69" w:rsidP="00334F97">
            <w:pPr>
              <w:widowControl w:val="0"/>
              <w:autoSpaceDE w:val="0"/>
              <w:autoSpaceDN w:val="0"/>
              <w:adjustRightInd w:val="0"/>
              <w:jc w:val="center"/>
              <w:rPr>
                <w:color w:val="000000"/>
                <w:szCs w:val="28"/>
                <w:lang w:val="kk-KZ"/>
              </w:rPr>
            </w:pPr>
          </w:p>
        </w:tc>
      </w:tr>
      <w:tr w:rsidR="00274E69" w:rsidRPr="00D769F5" w:rsidTr="00334F97">
        <w:tc>
          <w:tcPr>
            <w:tcW w:w="568" w:type="dxa"/>
            <w:vAlign w:val="center"/>
          </w:tcPr>
          <w:p w:rsidR="00274E69" w:rsidRPr="00D769F5" w:rsidRDefault="00274E69" w:rsidP="00334F97">
            <w:pPr>
              <w:widowControl w:val="0"/>
              <w:autoSpaceDE w:val="0"/>
              <w:autoSpaceDN w:val="0"/>
              <w:adjustRightInd w:val="0"/>
              <w:jc w:val="center"/>
              <w:rPr>
                <w:color w:val="000000"/>
                <w:szCs w:val="28"/>
                <w:lang w:val="kk-KZ"/>
              </w:rPr>
            </w:pPr>
          </w:p>
        </w:tc>
        <w:tc>
          <w:tcPr>
            <w:tcW w:w="3260" w:type="dxa"/>
            <w:vAlign w:val="center"/>
          </w:tcPr>
          <w:p w:rsidR="00274E69" w:rsidRPr="00D769F5" w:rsidRDefault="00274E69" w:rsidP="00334F97">
            <w:pPr>
              <w:autoSpaceDE w:val="0"/>
              <w:autoSpaceDN w:val="0"/>
              <w:adjustRightInd w:val="0"/>
              <w:rPr>
                <w:b/>
                <w:szCs w:val="28"/>
                <w:lang w:val="kk-KZ"/>
              </w:rPr>
            </w:pPr>
            <w:r w:rsidRPr="00D769F5">
              <w:rPr>
                <w:b/>
                <w:szCs w:val="28"/>
                <w:lang w:val="kk-KZ"/>
              </w:rPr>
              <w:t>Жалпы сағат саны:</w:t>
            </w:r>
          </w:p>
        </w:tc>
        <w:tc>
          <w:tcPr>
            <w:tcW w:w="1134" w:type="dxa"/>
            <w:vAlign w:val="center"/>
          </w:tcPr>
          <w:p w:rsidR="00274E69" w:rsidRPr="00D769F5" w:rsidRDefault="00274E69" w:rsidP="00334F97">
            <w:pPr>
              <w:widowControl w:val="0"/>
              <w:autoSpaceDE w:val="0"/>
              <w:autoSpaceDN w:val="0"/>
              <w:adjustRightInd w:val="0"/>
              <w:jc w:val="center"/>
              <w:rPr>
                <w:color w:val="000000"/>
                <w:szCs w:val="28"/>
                <w:lang w:val="kk-KZ"/>
              </w:rPr>
            </w:pPr>
          </w:p>
        </w:tc>
        <w:tc>
          <w:tcPr>
            <w:tcW w:w="1701" w:type="dxa"/>
            <w:vAlign w:val="center"/>
          </w:tcPr>
          <w:p w:rsidR="00274E69" w:rsidRPr="00D769F5" w:rsidRDefault="00274E69" w:rsidP="00334F97">
            <w:pPr>
              <w:widowControl w:val="0"/>
              <w:autoSpaceDE w:val="0"/>
              <w:autoSpaceDN w:val="0"/>
              <w:adjustRightInd w:val="0"/>
              <w:jc w:val="center"/>
              <w:rPr>
                <w:b/>
                <w:color w:val="000000"/>
                <w:szCs w:val="28"/>
                <w:lang w:val="kk-KZ"/>
              </w:rPr>
            </w:pPr>
            <w:r w:rsidRPr="00D769F5">
              <w:rPr>
                <w:b/>
                <w:color w:val="000000"/>
                <w:szCs w:val="28"/>
                <w:lang w:val="kk-KZ"/>
              </w:rPr>
              <w:t>10</w:t>
            </w:r>
          </w:p>
        </w:tc>
        <w:tc>
          <w:tcPr>
            <w:tcW w:w="2410" w:type="dxa"/>
            <w:vAlign w:val="center"/>
          </w:tcPr>
          <w:p w:rsidR="00274E69" w:rsidRPr="00D769F5" w:rsidRDefault="00274E69" w:rsidP="00334F97">
            <w:pPr>
              <w:widowControl w:val="0"/>
              <w:autoSpaceDE w:val="0"/>
              <w:autoSpaceDN w:val="0"/>
              <w:adjustRightInd w:val="0"/>
              <w:jc w:val="center"/>
              <w:rPr>
                <w:color w:val="000000"/>
                <w:szCs w:val="28"/>
                <w:lang w:val="kk-KZ"/>
              </w:rPr>
            </w:pPr>
          </w:p>
        </w:tc>
        <w:tc>
          <w:tcPr>
            <w:tcW w:w="992" w:type="dxa"/>
            <w:vMerge/>
            <w:vAlign w:val="center"/>
          </w:tcPr>
          <w:p w:rsidR="00274E69" w:rsidRPr="00D769F5" w:rsidRDefault="00274E69" w:rsidP="00334F97">
            <w:pPr>
              <w:widowControl w:val="0"/>
              <w:autoSpaceDE w:val="0"/>
              <w:autoSpaceDN w:val="0"/>
              <w:adjustRightInd w:val="0"/>
              <w:jc w:val="center"/>
              <w:rPr>
                <w:color w:val="000000"/>
                <w:szCs w:val="28"/>
                <w:lang w:val="kk-KZ"/>
              </w:rPr>
            </w:pPr>
          </w:p>
        </w:tc>
      </w:tr>
      <w:tr w:rsidR="00274E69" w:rsidRPr="00D769F5" w:rsidTr="00334F97">
        <w:tc>
          <w:tcPr>
            <w:tcW w:w="9073" w:type="dxa"/>
            <w:gridSpan w:val="5"/>
            <w:vAlign w:val="center"/>
          </w:tcPr>
          <w:p w:rsidR="00274E69" w:rsidRPr="00D769F5" w:rsidRDefault="00274E69" w:rsidP="00334F97">
            <w:pPr>
              <w:widowControl w:val="0"/>
              <w:autoSpaceDE w:val="0"/>
              <w:autoSpaceDN w:val="0"/>
              <w:adjustRightInd w:val="0"/>
              <w:ind w:firstLine="602"/>
              <w:rPr>
                <w:color w:val="000000"/>
                <w:szCs w:val="28"/>
                <w:lang w:val="kk-KZ"/>
              </w:rPr>
            </w:pPr>
            <w:r w:rsidRPr="00D769F5">
              <w:rPr>
                <w:b/>
                <w:color w:val="000000"/>
                <w:szCs w:val="28"/>
              </w:rPr>
              <w:t>Кредит №2</w:t>
            </w:r>
          </w:p>
        </w:tc>
        <w:tc>
          <w:tcPr>
            <w:tcW w:w="992" w:type="dxa"/>
            <w:vMerge/>
            <w:vAlign w:val="center"/>
          </w:tcPr>
          <w:p w:rsidR="00274E69" w:rsidRPr="00D769F5" w:rsidRDefault="00274E69" w:rsidP="00334F97">
            <w:pPr>
              <w:widowControl w:val="0"/>
              <w:autoSpaceDE w:val="0"/>
              <w:autoSpaceDN w:val="0"/>
              <w:adjustRightInd w:val="0"/>
              <w:jc w:val="center"/>
              <w:rPr>
                <w:color w:val="000000"/>
                <w:szCs w:val="28"/>
                <w:lang w:val="kk-KZ"/>
              </w:rPr>
            </w:pPr>
          </w:p>
        </w:tc>
      </w:tr>
      <w:tr w:rsidR="00274E69" w:rsidRPr="00D769F5" w:rsidTr="00334F97">
        <w:tc>
          <w:tcPr>
            <w:tcW w:w="568" w:type="dxa"/>
            <w:vAlign w:val="center"/>
          </w:tcPr>
          <w:p w:rsidR="00274E69" w:rsidRPr="00D769F5" w:rsidRDefault="00274E69" w:rsidP="00334F97">
            <w:pPr>
              <w:widowControl w:val="0"/>
              <w:autoSpaceDE w:val="0"/>
              <w:autoSpaceDN w:val="0"/>
              <w:adjustRightInd w:val="0"/>
              <w:jc w:val="center"/>
              <w:rPr>
                <w:color w:val="000000"/>
                <w:szCs w:val="28"/>
                <w:lang w:val="kk-KZ"/>
              </w:rPr>
            </w:pPr>
            <w:r w:rsidRPr="00D769F5">
              <w:rPr>
                <w:color w:val="000000"/>
                <w:szCs w:val="28"/>
                <w:lang w:val="kk-KZ"/>
              </w:rPr>
              <w:t>1</w:t>
            </w:r>
          </w:p>
        </w:tc>
        <w:tc>
          <w:tcPr>
            <w:tcW w:w="3260" w:type="dxa"/>
          </w:tcPr>
          <w:p w:rsidR="00274E69" w:rsidRPr="00D769F5" w:rsidRDefault="00274E69" w:rsidP="00334F97">
            <w:pPr>
              <w:rPr>
                <w:szCs w:val="28"/>
                <w:lang w:val="kk-KZ"/>
              </w:rPr>
            </w:pPr>
            <w:r w:rsidRPr="00D769F5">
              <w:rPr>
                <w:szCs w:val="28"/>
                <w:lang w:val="kk-KZ"/>
              </w:rPr>
              <w:t>Пневмонияның алдын алу шаралары</w:t>
            </w:r>
          </w:p>
        </w:tc>
        <w:tc>
          <w:tcPr>
            <w:tcW w:w="1134" w:type="dxa"/>
            <w:vAlign w:val="center"/>
          </w:tcPr>
          <w:p w:rsidR="00274E69" w:rsidRPr="00D769F5" w:rsidRDefault="00274E69" w:rsidP="00334F97">
            <w:pPr>
              <w:widowControl w:val="0"/>
              <w:autoSpaceDE w:val="0"/>
              <w:autoSpaceDN w:val="0"/>
              <w:adjustRightInd w:val="0"/>
              <w:jc w:val="center"/>
              <w:rPr>
                <w:color w:val="000000"/>
                <w:szCs w:val="28"/>
                <w:lang w:val="kk-KZ"/>
              </w:rPr>
            </w:pPr>
          </w:p>
        </w:tc>
        <w:tc>
          <w:tcPr>
            <w:tcW w:w="1701" w:type="dxa"/>
            <w:vAlign w:val="center"/>
          </w:tcPr>
          <w:p w:rsidR="00274E69" w:rsidRPr="00D769F5" w:rsidRDefault="00274E69" w:rsidP="00334F97">
            <w:pPr>
              <w:jc w:val="center"/>
              <w:rPr>
                <w:szCs w:val="28"/>
              </w:rPr>
            </w:pPr>
            <w:r w:rsidRPr="00D769F5">
              <w:rPr>
                <w:szCs w:val="28"/>
              </w:rPr>
              <w:t>2</w:t>
            </w:r>
          </w:p>
        </w:tc>
        <w:tc>
          <w:tcPr>
            <w:tcW w:w="2410" w:type="dxa"/>
            <w:vAlign w:val="center"/>
          </w:tcPr>
          <w:p w:rsidR="00274E69" w:rsidRPr="00D769F5" w:rsidRDefault="00274E69" w:rsidP="00334F97">
            <w:pPr>
              <w:widowControl w:val="0"/>
              <w:autoSpaceDE w:val="0"/>
              <w:autoSpaceDN w:val="0"/>
              <w:adjustRightInd w:val="0"/>
              <w:jc w:val="center"/>
              <w:rPr>
                <w:color w:val="000000"/>
                <w:szCs w:val="28"/>
                <w:lang w:val="kk-KZ"/>
              </w:rPr>
            </w:pPr>
          </w:p>
        </w:tc>
        <w:tc>
          <w:tcPr>
            <w:tcW w:w="992" w:type="dxa"/>
            <w:vMerge/>
            <w:vAlign w:val="center"/>
          </w:tcPr>
          <w:p w:rsidR="00274E69" w:rsidRPr="00D769F5" w:rsidRDefault="00274E69" w:rsidP="00334F97">
            <w:pPr>
              <w:widowControl w:val="0"/>
              <w:autoSpaceDE w:val="0"/>
              <w:autoSpaceDN w:val="0"/>
              <w:adjustRightInd w:val="0"/>
              <w:jc w:val="center"/>
              <w:rPr>
                <w:color w:val="000000"/>
                <w:szCs w:val="28"/>
                <w:lang w:val="kk-KZ"/>
              </w:rPr>
            </w:pPr>
          </w:p>
        </w:tc>
      </w:tr>
      <w:tr w:rsidR="00274E69" w:rsidRPr="00D769F5" w:rsidTr="00334F97">
        <w:tc>
          <w:tcPr>
            <w:tcW w:w="568" w:type="dxa"/>
            <w:vAlign w:val="center"/>
          </w:tcPr>
          <w:p w:rsidR="00274E69" w:rsidRPr="00D769F5" w:rsidRDefault="00274E69" w:rsidP="00334F97">
            <w:pPr>
              <w:widowControl w:val="0"/>
              <w:autoSpaceDE w:val="0"/>
              <w:autoSpaceDN w:val="0"/>
              <w:adjustRightInd w:val="0"/>
              <w:jc w:val="center"/>
              <w:rPr>
                <w:color w:val="000000"/>
                <w:szCs w:val="28"/>
                <w:lang w:val="kk-KZ"/>
              </w:rPr>
            </w:pPr>
            <w:r w:rsidRPr="00D769F5">
              <w:rPr>
                <w:color w:val="000000"/>
                <w:szCs w:val="28"/>
                <w:lang w:val="kk-KZ"/>
              </w:rPr>
              <w:t>2</w:t>
            </w:r>
          </w:p>
        </w:tc>
        <w:tc>
          <w:tcPr>
            <w:tcW w:w="3260" w:type="dxa"/>
          </w:tcPr>
          <w:p w:rsidR="00274E69" w:rsidRPr="00D769F5" w:rsidRDefault="00274E69" w:rsidP="00334F97">
            <w:pPr>
              <w:rPr>
                <w:szCs w:val="28"/>
                <w:lang w:val="kk-KZ"/>
              </w:rPr>
            </w:pPr>
            <w:r w:rsidRPr="00D769F5">
              <w:rPr>
                <w:szCs w:val="28"/>
                <w:lang w:val="kk-KZ"/>
              </w:rPr>
              <w:t>Екіншілік асқынудың алдын алу шараларының кешені</w:t>
            </w:r>
          </w:p>
        </w:tc>
        <w:tc>
          <w:tcPr>
            <w:tcW w:w="1134" w:type="dxa"/>
            <w:vAlign w:val="center"/>
          </w:tcPr>
          <w:p w:rsidR="00274E69" w:rsidRPr="00D769F5" w:rsidRDefault="00274E69" w:rsidP="00334F97">
            <w:pPr>
              <w:widowControl w:val="0"/>
              <w:autoSpaceDE w:val="0"/>
              <w:autoSpaceDN w:val="0"/>
              <w:adjustRightInd w:val="0"/>
              <w:jc w:val="center"/>
              <w:rPr>
                <w:color w:val="000000"/>
                <w:szCs w:val="28"/>
                <w:lang w:val="kk-KZ"/>
              </w:rPr>
            </w:pPr>
          </w:p>
        </w:tc>
        <w:tc>
          <w:tcPr>
            <w:tcW w:w="1701" w:type="dxa"/>
            <w:vAlign w:val="center"/>
          </w:tcPr>
          <w:p w:rsidR="00274E69" w:rsidRPr="00D769F5" w:rsidRDefault="00274E69" w:rsidP="00334F97">
            <w:pPr>
              <w:jc w:val="center"/>
              <w:rPr>
                <w:szCs w:val="28"/>
              </w:rPr>
            </w:pPr>
            <w:r w:rsidRPr="00D769F5">
              <w:rPr>
                <w:szCs w:val="28"/>
              </w:rPr>
              <w:t>2</w:t>
            </w:r>
          </w:p>
        </w:tc>
        <w:tc>
          <w:tcPr>
            <w:tcW w:w="2410" w:type="dxa"/>
            <w:vAlign w:val="center"/>
          </w:tcPr>
          <w:p w:rsidR="00274E69" w:rsidRPr="00D769F5" w:rsidRDefault="00274E69" w:rsidP="00334F97">
            <w:pPr>
              <w:widowControl w:val="0"/>
              <w:autoSpaceDE w:val="0"/>
              <w:autoSpaceDN w:val="0"/>
              <w:adjustRightInd w:val="0"/>
              <w:jc w:val="center"/>
              <w:rPr>
                <w:color w:val="000000"/>
                <w:szCs w:val="28"/>
                <w:lang w:val="kk-KZ"/>
              </w:rPr>
            </w:pPr>
          </w:p>
        </w:tc>
        <w:tc>
          <w:tcPr>
            <w:tcW w:w="992" w:type="dxa"/>
            <w:vMerge/>
            <w:vAlign w:val="center"/>
          </w:tcPr>
          <w:p w:rsidR="00274E69" w:rsidRPr="00D769F5" w:rsidRDefault="00274E69" w:rsidP="00334F97">
            <w:pPr>
              <w:widowControl w:val="0"/>
              <w:autoSpaceDE w:val="0"/>
              <w:autoSpaceDN w:val="0"/>
              <w:adjustRightInd w:val="0"/>
              <w:jc w:val="center"/>
              <w:rPr>
                <w:color w:val="000000"/>
                <w:szCs w:val="28"/>
                <w:lang w:val="kk-KZ"/>
              </w:rPr>
            </w:pPr>
          </w:p>
        </w:tc>
      </w:tr>
      <w:tr w:rsidR="00274E69" w:rsidRPr="00D769F5" w:rsidTr="00334F97">
        <w:tc>
          <w:tcPr>
            <w:tcW w:w="568" w:type="dxa"/>
            <w:vAlign w:val="center"/>
          </w:tcPr>
          <w:p w:rsidR="00274E69" w:rsidRPr="00D769F5" w:rsidRDefault="00274E69" w:rsidP="00334F97">
            <w:pPr>
              <w:widowControl w:val="0"/>
              <w:autoSpaceDE w:val="0"/>
              <w:autoSpaceDN w:val="0"/>
              <w:adjustRightInd w:val="0"/>
              <w:jc w:val="center"/>
              <w:rPr>
                <w:color w:val="000000"/>
                <w:szCs w:val="28"/>
                <w:lang w:val="kk-KZ"/>
              </w:rPr>
            </w:pPr>
            <w:r w:rsidRPr="00D769F5">
              <w:rPr>
                <w:color w:val="000000"/>
                <w:szCs w:val="28"/>
                <w:lang w:val="kk-KZ"/>
              </w:rPr>
              <w:t>3</w:t>
            </w:r>
          </w:p>
        </w:tc>
        <w:tc>
          <w:tcPr>
            <w:tcW w:w="3260" w:type="dxa"/>
          </w:tcPr>
          <w:p w:rsidR="00274E69" w:rsidRPr="00D769F5" w:rsidRDefault="00274E69" w:rsidP="00334F97">
            <w:pPr>
              <w:rPr>
                <w:szCs w:val="28"/>
                <w:lang w:val="kk-KZ"/>
              </w:rPr>
            </w:pPr>
            <w:r w:rsidRPr="00D769F5">
              <w:rPr>
                <w:szCs w:val="28"/>
                <w:lang w:val="kk-KZ"/>
              </w:rPr>
              <w:t>Науқастардың орнын дұрыс ауыстыру. Орын анықтаудың түрлері</w:t>
            </w:r>
          </w:p>
        </w:tc>
        <w:tc>
          <w:tcPr>
            <w:tcW w:w="1134" w:type="dxa"/>
            <w:vAlign w:val="center"/>
          </w:tcPr>
          <w:p w:rsidR="00274E69" w:rsidRPr="00D769F5" w:rsidRDefault="00274E69" w:rsidP="00334F97">
            <w:pPr>
              <w:widowControl w:val="0"/>
              <w:autoSpaceDE w:val="0"/>
              <w:autoSpaceDN w:val="0"/>
              <w:adjustRightInd w:val="0"/>
              <w:jc w:val="center"/>
              <w:rPr>
                <w:color w:val="000000"/>
                <w:szCs w:val="28"/>
                <w:lang w:val="kk-KZ"/>
              </w:rPr>
            </w:pPr>
          </w:p>
        </w:tc>
        <w:tc>
          <w:tcPr>
            <w:tcW w:w="1701" w:type="dxa"/>
            <w:vAlign w:val="center"/>
          </w:tcPr>
          <w:p w:rsidR="00274E69" w:rsidRPr="00D769F5" w:rsidRDefault="00274E69" w:rsidP="00334F97">
            <w:pPr>
              <w:jc w:val="center"/>
              <w:rPr>
                <w:szCs w:val="28"/>
              </w:rPr>
            </w:pPr>
            <w:r w:rsidRPr="00D769F5">
              <w:rPr>
                <w:szCs w:val="28"/>
              </w:rPr>
              <w:t>2</w:t>
            </w:r>
          </w:p>
        </w:tc>
        <w:tc>
          <w:tcPr>
            <w:tcW w:w="2410" w:type="dxa"/>
            <w:vAlign w:val="center"/>
          </w:tcPr>
          <w:p w:rsidR="00274E69" w:rsidRPr="00D769F5" w:rsidRDefault="00274E69" w:rsidP="00334F97">
            <w:pPr>
              <w:widowControl w:val="0"/>
              <w:autoSpaceDE w:val="0"/>
              <w:autoSpaceDN w:val="0"/>
              <w:adjustRightInd w:val="0"/>
              <w:jc w:val="center"/>
              <w:rPr>
                <w:color w:val="000000"/>
                <w:szCs w:val="28"/>
                <w:lang w:val="kk-KZ"/>
              </w:rPr>
            </w:pPr>
          </w:p>
        </w:tc>
        <w:tc>
          <w:tcPr>
            <w:tcW w:w="992" w:type="dxa"/>
            <w:vMerge/>
            <w:vAlign w:val="center"/>
          </w:tcPr>
          <w:p w:rsidR="00274E69" w:rsidRPr="00D769F5" w:rsidRDefault="00274E69" w:rsidP="00334F97">
            <w:pPr>
              <w:widowControl w:val="0"/>
              <w:autoSpaceDE w:val="0"/>
              <w:autoSpaceDN w:val="0"/>
              <w:adjustRightInd w:val="0"/>
              <w:jc w:val="center"/>
              <w:rPr>
                <w:color w:val="000000"/>
                <w:szCs w:val="28"/>
                <w:lang w:val="kk-KZ"/>
              </w:rPr>
            </w:pPr>
          </w:p>
        </w:tc>
      </w:tr>
      <w:tr w:rsidR="00274E69" w:rsidRPr="00D769F5" w:rsidTr="00334F97">
        <w:tc>
          <w:tcPr>
            <w:tcW w:w="568" w:type="dxa"/>
            <w:vAlign w:val="center"/>
          </w:tcPr>
          <w:p w:rsidR="00274E69" w:rsidRPr="00D769F5" w:rsidRDefault="00274E69" w:rsidP="00334F97">
            <w:pPr>
              <w:widowControl w:val="0"/>
              <w:autoSpaceDE w:val="0"/>
              <w:autoSpaceDN w:val="0"/>
              <w:adjustRightInd w:val="0"/>
              <w:jc w:val="center"/>
              <w:rPr>
                <w:color w:val="000000"/>
                <w:szCs w:val="28"/>
                <w:lang w:val="kk-KZ"/>
              </w:rPr>
            </w:pPr>
            <w:r w:rsidRPr="00D769F5">
              <w:rPr>
                <w:color w:val="000000"/>
                <w:szCs w:val="28"/>
                <w:lang w:val="kk-KZ"/>
              </w:rPr>
              <w:t>4</w:t>
            </w:r>
          </w:p>
        </w:tc>
        <w:tc>
          <w:tcPr>
            <w:tcW w:w="3260" w:type="dxa"/>
          </w:tcPr>
          <w:p w:rsidR="00274E69" w:rsidRPr="00D769F5" w:rsidRDefault="00274E69" w:rsidP="00334F97">
            <w:pPr>
              <w:rPr>
                <w:szCs w:val="28"/>
                <w:lang w:val="kk-KZ"/>
              </w:rPr>
            </w:pPr>
            <w:r w:rsidRPr="00D769F5">
              <w:rPr>
                <w:szCs w:val="28"/>
                <w:lang w:val="kk-KZ"/>
              </w:rPr>
              <w:t>Физикалық оңалтудың ұстанымдары. ЕДШ әдістері.</w:t>
            </w:r>
          </w:p>
        </w:tc>
        <w:tc>
          <w:tcPr>
            <w:tcW w:w="1134" w:type="dxa"/>
            <w:vAlign w:val="center"/>
          </w:tcPr>
          <w:p w:rsidR="00274E69" w:rsidRPr="00D769F5" w:rsidRDefault="00274E69" w:rsidP="00334F97">
            <w:pPr>
              <w:widowControl w:val="0"/>
              <w:autoSpaceDE w:val="0"/>
              <w:autoSpaceDN w:val="0"/>
              <w:adjustRightInd w:val="0"/>
              <w:jc w:val="center"/>
              <w:rPr>
                <w:color w:val="000000"/>
                <w:szCs w:val="28"/>
                <w:lang w:val="kk-KZ"/>
              </w:rPr>
            </w:pPr>
          </w:p>
        </w:tc>
        <w:tc>
          <w:tcPr>
            <w:tcW w:w="1701" w:type="dxa"/>
            <w:vAlign w:val="center"/>
          </w:tcPr>
          <w:p w:rsidR="00274E69" w:rsidRPr="00D769F5" w:rsidRDefault="00274E69" w:rsidP="00334F97">
            <w:pPr>
              <w:jc w:val="center"/>
              <w:rPr>
                <w:szCs w:val="28"/>
              </w:rPr>
            </w:pPr>
            <w:r w:rsidRPr="00D769F5">
              <w:rPr>
                <w:szCs w:val="28"/>
              </w:rPr>
              <w:t>2</w:t>
            </w:r>
          </w:p>
        </w:tc>
        <w:tc>
          <w:tcPr>
            <w:tcW w:w="2410" w:type="dxa"/>
            <w:vAlign w:val="center"/>
          </w:tcPr>
          <w:p w:rsidR="00274E69" w:rsidRPr="00D769F5" w:rsidRDefault="00274E69" w:rsidP="00334F97">
            <w:pPr>
              <w:widowControl w:val="0"/>
              <w:autoSpaceDE w:val="0"/>
              <w:autoSpaceDN w:val="0"/>
              <w:adjustRightInd w:val="0"/>
              <w:jc w:val="center"/>
              <w:rPr>
                <w:color w:val="000000"/>
                <w:szCs w:val="28"/>
                <w:lang w:val="kk-KZ"/>
              </w:rPr>
            </w:pPr>
          </w:p>
        </w:tc>
        <w:tc>
          <w:tcPr>
            <w:tcW w:w="992" w:type="dxa"/>
            <w:vMerge/>
            <w:vAlign w:val="center"/>
          </w:tcPr>
          <w:p w:rsidR="00274E69" w:rsidRPr="00D769F5" w:rsidRDefault="00274E69" w:rsidP="00334F97">
            <w:pPr>
              <w:widowControl w:val="0"/>
              <w:autoSpaceDE w:val="0"/>
              <w:autoSpaceDN w:val="0"/>
              <w:adjustRightInd w:val="0"/>
              <w:jc w:val="center"/>
              <w:rPr>
                <w:color w:val="000000"/>
                <w:szCs w:val="28"/>
                <w:lang w:val="kk-KZ"/>
              </w:rPr>
            </w:pPr>
          </w:p>
        </w:tc>
      </w:tr>
      <w:tr w:rsidR="00274E69" w:rsidRPr="00D769F5" w:rsidTr="00334F97">
        <w:tc>
          <w:tcPr>
            <w:tcW w:w="568" w:type="dxa"/>
            <w:vAlign w:val="center"/>
          </w:tcPr>
          <w:p w:rsidR="00274E69" w:rsidRPr="00D769F5" w:rsidRDefault="00274E69" w:rsidP="00334F97">
            <w:pPr>
              <w:widowControl w:val="0"/>
              <w:autoSpaceDE w:val="0"/>
              <w:autoSpaceDN w:val="0"/>
              <w:adjustRightInd w:val="0"/>
              <w:jc w:val="center"/>
              <w:rPr>
                <w:color w:val="000000"/>
                <w:szCs w:val="28"/>
                <w:lang w:val="kk-KZ"/>
              </w:rPr>
            </w:pPr>
            <w:r w:rsidRPr="00D769F5">
              <w:rPr>
                <w:color w:val="000000"/>
                <w:szCs w:val="28"/>
                <w:lang w:val="kk-KZ"/>
              </w:rPr>
              <w:t>5</w:t>
            </w:r>
          </w:p>
        </w:tc>
        <w:tc>
          <w:tcPr>
            <w:tcW w:w="3260" w:type="dxa"/>
          </w:tcPr>
          <w:p w:rsidR="00274E69" w:rsidRPr="00D769F5" w:rsidRDefault="00274E69" w:rsidP="00334F97">
            <w:pPr>
              <w:rPr>
                <w:szCs w:val="28"/>
                <w:lang w:val="kk-KZ"/>
              </w:rPr>
            </w:pPr>
            <w:r w:rsidRPr="00D769F5">
              <w:rPr>
                <w:szCs w:val="28"/>
                <w:lang w:val="kk-KZ"/>
              </w:rPr>
              <w:t>ЕДШ формасы және құрамы. ЕДШ жұмысын құрастырудың  ұстанымдары.</w:t>
            </w:r>
          </w:p>
        </w:tc>
        <w:tc>
          <w:tcPr>
            <w:tcW w:w="1134" w:type="dxa"/>
            <w:vAlign w:val="center"/>
          </w:tcPr>
          <w:p w:rsidR="00274E69" w:rsidRPr="00D769F5" w:rsidRDefault="00274E69" w:rsidP="00334F97">
            <w:pPr>
              <w:widowControl w:val="0"/>
              <w:autoSpaceDE w:val="0"/>
              <w:autoSpaceDN w:val="0"/>
              <w:adjustRightInd w:val="0"/>
              <w:jc w:val="center"/>
              <w:rPr>
                <w:color w:val="000000"/>
                <w:szCs w:val="28"/>
                <w:lang w:val="kk-KZ"/>
              </w:rPr>
            </w:pPr>
          </w:p>
        </w:tc>
        <w:tc>
          <w:tcPr>
            <w:tcW w:w="1701" w:type="dxa"/>
            <w:vAlign w:val="center"/>
          </w:tcPr>
          <w:p w:rsidR="00274E69" w:rsidRPr="00D769F5" w:rsidRDefault="00274E69" w:rsidP="00334F97">
            <w:pPr>
              <w:jc w:val="center"/>
              <w:rPr>
                <w:color w:val="000000"/>
                <w:szCs w:val="28"/>
                <w:lang w:val="kk-KZ"/>
              </w:rPr>
            </w:pPr>
            <w:r w:rsidRPr="00D769F5">
              <w:rPr>
                <w:color w:val="000000"/>
                <w:szCs w:val="28"/>
                <w:lang w:val="kk-KZ"/>
              </w:rPr>
              <w:t>2</w:t>
            </w:r>
          </w:p>
        </w:tc>
        <w:tc>
          <w:tcPr>
            <w:tcW w:w="2410" w:type="dxa"/>
            <w:vAlign w:val="center"/>
          </w:tcPr>
          <w:p w:rsidR="00274E69" w:rsidRPr="00D769F5" w:rsidRDefault="00274E69" w:rsidP="00334F97">
            <w:pPr>
              <w:widowControl w:val="0"/>
              <w:autoSpaceDE w:val="0"/>
              <w:autoSpaceDN w:val="0"/>
              <w:adjustRightInd w:val="0"/>
              <w:jc w:val="center"/>
              <w:rPr>
                <w:color w:val="000000"/>
                <w:szCs w:val="28"/>
                <w:lang w:val="kk-KZ"/>
              </w:rPr>
            </w:pPr>
          </w:p>
        </w:tc>
        <w:tc>
          <w:tcPr>
            <w:tcW w:w="992" w:type="dxa"/>
            <w:vMerge/>
            <w:vAlign w:val="center"/>
          </w:tcPr>
          <w:p w:rsidR="00274E69" w:rsidRPr="00D769F5" w:rsidRDefault="00274E69" w:rsidP="00334F97">
            <w:pPr>
              <w:widowControl w:val="0"/>
              <w:autoSpaceDE w:val="0"/>
              <w:autoSpaceDN w:val="0"/>
              <w:adjustRightInd w:val="0"/>
              <w:jc w:val="center"/>
              <w:rPr>
                <w:color w:val="000000"/>
                <w:szCs w:val="28"/>
                <w:lang w:val="kk-KZ"/>
              </w:rPr>
            </w:pPr>
          </w:p>
        </w:tc>
      </w:tr>
      <w:tr w:rsidR="00274E69" w:rsidRPr="00D769F5" w:rsidTr="00334F97">
        <w:tc>
          <w:tcPr>
            <w:tcW w:w="568" w:type="dxa"/>
            <w:vAlign w:val="center"/>
          </w:tcPr>
          <w:p w:rsidR="00274E69" w:rsidRPr="00D769F5" w:rsidRDefault="00274E69" w:rsidP="00334F97">
            <w:pPr>
              <w:widowControl w:val="0"/>
              <w:autoSpaceDE w:val="0"/>
              <w:autoSpaceDN w:val="0"/>
              <w:adjustRightInd w:val="0"/>
              <w:jc w:val="center"/>
              <w:rPr>
                <w:color w:val="000000"/>
                <w:szCs w:val="28"/>
                <w:lang w:val="kk-KZ"/>
              </w:rPr>
            </w:pPr>
          </w:p>
        </w:tc>
        <w:tc>
          <w:tcPr>
            <w:tcW w:w="3260" w:type="dxa"/>
            <w:vAlign w:val="center"/>
          </w:tcPr>
          <w:p w:rsidR="00274E69" w:rsidRPr="00D769F5" w:rsidRDefault="00274E69" w:rsidP="00334F97">
            <w:pPr>
              <w:autoSpaceDE w:val="0"/>
              <w:autoSpaceDN w:val="0"/>
              <w:adjustRightInd w:val="0"/>
              <w:rPr>
                <w:b/>
                <w:szCs w:val="28"/>
                <w:lang w:val="kk-KZ"/>
              </w:rPr>
            </w:pPr>
            <w:r w:rsidRPr="00D769F5">
              <w:rPr>
                <w:b/>
                <w:szCs w:val="28"/>
                <w:lang w:val="kk-KZ"/>
              </w:rPr>
              <w:t>Жалпы сағат саны:</w:t>
            </w:r>
          </w:p>
        </w:tc>
        <w:tc>
          <w:tcPr>
            <w:tcW w:w="1134" w:type="dxa"/>
            <w:vAlign w:val="center"/>
          </w:tcPr>
          <w:p w:rsidR="00274E69" w:rsidRPr="00D769F5" w:rsidRDefault="00274E69" w:rsidP="00334F97">
            <w:pPr>
              <w:widowControl w:val="0"/>
              <w:autoSpaceDE w:val="0"/>
              <w:autoSpaceDN w:val="0"/>
              <w:adjustRightInd w:val="0"/>
              <w:jc w:val="center"/>
              <w:rPr>
                <w:color w:val="000000"/>
                <w:szCs w:val="28"/>
                <w:lang w:val="kk-KZ"/>
              </w:rPr>
            </w:pPr>
          </w:p>
        </w:tc>
        <w:tc>
          <w:tcPr>
            <w:tcW w:w="1701" w:type="dxa"/>
            <w:vAlign w:val="center"/>
          </w:tcPr>
          <w:p w:rsidR="00274E69" w:rsidRPr="00D769F5" w:rsidRDefault="00274E69" w:rsidP="00334F97">
            <w:pPr>
              <w:jc w:val="center"/>
              <w:rPr>
                <w:b/>
                <w:color w:val="000000"/>
                <w:szCs w:val="28"/>
                <w:lang w:val="kk-KZ"/>
              </w:rPr>
            </w:pPr>
            <w:r w:rsidRPr="00D769F5">
              <w:rPr>
                <w:b/>
                <w:color w:val="000000"/>
                <w:szCs w:val="28"/>
                <w:lang w:val="kk-KZ"/>
              </w:rPr>
              <w:t>10</w:t>
            </w:r>
          </w:p>
        </w:tc>
        <w:tc>
          <w:tcPr>
            <w:tcW w:w="2410" w:type="dxa"/>
            <w:vAlign w:val="center"/>
          </w:tcPr>
          <w:p w:rsidR="00274E69" w:rsidRPr="00D769F5" w:rsidRDefault="00274E69" w:rsidP="00334F97">
            <w:pPr>
              <w:widowControl w:val="0"/>
              <w:autoSpaceDE w:val="0"/>
              <w:autoSpaceDN w:val="0"/>
              <w:adjustRightInd w:val="0"/>
              <w:jc w:val="center"/>
              <w:rPr>
                <w:color w:val="000000"/>
                <w:szCs w:val="28"/>
                <w:lang w:val="kk-KZ"/>
              </w:rPr>
            </w:pPr>
          </w:p>
        </w:tc>
        <w:tc>
          <w:tcPr>
            <w:tcW w:w="992" w:type="dxa"/>
            <w:vMerge/>
            <w:vAlign w:val="center"/>
          </w:tcPr>
          <w:p w:rsidR="00274E69" w:rsidRPr="00D769F5" w:rsidRDefault="00274E69" w:rsidP="00334F97">
            <w:pPr>
              <w:widowControl w:val="0"/>
              <w:autoSpaceDE w:val="0"/>
              <w:autoSpaceDN w:val="0"/>
              <w:adjustRightInd w:val="0"/>
              <w:jc w:val="center"/>
              <w:rPr>
                <w:color w:val="000000"/>
                <w:szCs w:val="28"/>
                <w:lang w:val="kk-KZ"/>
              </w:rPr>
            </w:pPr>
          </w:p>
        </w:tc>
      </w:tr>
      <w:tr w:rsidR="00274E69" w:rsidRPr="00D769F5" w:rsidTr="00334F97">
        <w:trPr>
          <w:trHeight w:val="130"/>
        </w:trPr>
        <w:tc>
          <w:tcPr>
            <w:tcW w:w="568" w:type="dxa"/>
            <w:vAlign w:val="center"/>
          </w:tcPr>
          <w:p w:rsidR="00274E69" w:rsidRPr="00D769F5" w:rsidRDefault="00274E69" w:rsidP="00334F97">
            <w:pPr>
              <w:widowControl w:val="0"/>
              <w:autoSpaceDE w:val="0"/>
              <w:autoSpaceDN w:val="0"/>
              <w:adjustRightInd w:val="0"/>
              <w:jc w:val="center"/>
              <w:rPr>
                <w:color w:val="000000"/>
                <w:szCs w:val="28"/>
                <w:lang w:val="kk-KZ"/>
              </w:rPr>
            </w:pPr>
          </w:p>
        </w:tc>
        <w:tc>
          <w:tcPr>
            <w:tcW w:w="3260" w:type="dxa"/>
            <w:vAlign w:val="center"/>
          </w:tcPr>
          <w:p w:rsidR="00274E69" w:rsidRPr="00D769F5" w:rsidRDefault="00274E69" w:rsidP="00334F97">
            <w:pPr>
              <w:widowControl w:val="0"/>
              <w:autoSpaceDE w:val="0"/>
              <w:autoSpaceDN w:val="0"/>
              <w:adjustRightInd w:val="0"/>
              <w:rPr>
                <w:color w:val="000000"/>
                <w:szCs w:val="28"/>
                <w:lang w:val="kk-KZ"/>
              </w:rPr>
            </w:pPr>
          </w:p>
        </w:tc>
        <w:tc>
          <w:tcPr>
            <w:tcW w:w="1134" w:type="dxa"/>
            <w:vAlign w:val="center"/>
          </w:tcPr>
          <w:p w:rsidR="00274E69" w:rsidRPr="00D769F5" w:rsidRDefault="00274E69" w:rsidP="00334F97">
            <w:pPr>
              <w:widowControl w:val="0"/>
              <w:autoSpaceDE w:val="0"/>
              <w:autoSpaceDN w:val="0"/>
              <w:adjustRightInd w:val="0"/>
              <w:jc w:val="center"/>
              <w:rPr>
                <w:color w:val="000000"/>
                <w:szCs w:val="28"/>
                <w:lang w:val="kk-KZ"/>
              </w:rPr>
            </w:pPr>
          </w:p>
        </w:tc>
        <w:tc>
          <w:tcPr>
            <w:tcW w:w="1701" w:type="dxa"/>
            <w:vAlign w:val="center"/>
          </w:tcPr>
          <w:p w:rsidR="00274E69" w:rsidRPr="00D769F5" w:rsidRDefault="00274E69" w:rsidP="00334F97">
            <w:pPr>
              <w:widowControl w:val="0"/>
              <w:autoSpaceDE w:val="0"/>
              <w:autoSpaceDN w:val="0"/>
              <w:adjustRightInd w:val="0"/>
              <w:jc w:val="center"/>
              <w:rPr>
                <w:color w:val="000000"/>
                <w:szCs w:val="28"/>
                <w:lang w:val="kk-KZ"/>
              </w:rPr>
            </w:pPr>
          </w:p>
        </w:tc>
        <w:tc>
          <w:tcPr>
            <w:tcW w:w="2410" w:type="dxa"/>
            <w:vAlign w:val="center"/>
          </w:tcPr>
          <w:p w:rsidR="00274E69" w:rsidRPr="00D769F5" w:rsidRDefault="00274E69" w:rsidP="00334F97">
            <w:pPr>
              <w:widowControl w:val="0"/>
              <w:autoSpaceDE w:val="0"/>
              <w:autoSpaceDN w:val="0"/>
              <w:adjustRightInd w:val="0"/>
              <w:jc w:val="center"/>
              <w:rPr>
                <w:color w:val="000000"/>
                <w:szCs w:val="28"/>
                <w:lang w:val="kk-KZ"/>
              </w:rPr>
            </w:pPr>
            <w:r w:rsidRPr="00D769F5">
              <w:rPr>
                <w:b/>
                <w:color w:val="000000"/>
                <w:szCs w:val="28"/>
                <w:lang w:val="kk-KZ"/>
              </w:rPr>
              <w:t>МӨЖ</w:t>
            </w:r>
          </w:p>
        </w:tc>
        <w:tc>
          <w:tcPr>
            <w:tcW w:w="992" w:type="dxa"/>
            <w:vAlign w:val="center"/>
          </w:tcPr>
          <w:p w:rsidR="00274E69" w:rsidRPr="00D769F5" w:rsidRDefault="00274E69" w:rsidP="00334F97">
            <w:pPr>
              <w:widowControl w:val="0"/>
              <w:autoSpaceDE w:val="0"/>
              <w:autoSpaceDN w:val="0"/>
              <w:adjustRightInd w:val="0"/>
              <w:jc w:val="center"/>
              <w:rPr>
                <w:color w:val="000000"/>
                <w:szCs w:val="28"/>
                <w:lang w:val="kk-KZ"/>
              </w:rPr>
            </w:pPr>
          </w:p>
        </w:tc>
      </w:tr>
      <w:tr w:rsidR="00274E69" w:rsidRPr="00D769F5" w:rsidTr="00334F97">
        <w:tc>
          <w:tcPr>
            <w:tcW w:w="9073" w:type="dxa"/>
            <w:gridSpan w:val="5"/>
            <w:vAlign w:val="center"/>
          </w:tcPr>
          <w:p w:rsidR="00274E69" w:rsidRPr="00D769F5" w:rsidRDefault="00274E69" w:rsidP="00334F97">
            <w:pPr>
              <w:widowControl w:val="0"/>
              <w:autoSpaceDE w:val="0"/>
              <w:autoSpaceDN w:val="0"/>
              <w:adjustRightInd w:val="0"/>
              <w:ind w:firstLine="602"/>
              <w:rPr>
                <w:color w:val="000000"/>
                <w:szCs w:val="28"/>
                <w:lang w:val="kk-KZ"/>
              </w:rPr>
            </w:pPr>
            <w:r w:rsidRPr="00D769F5">
              <w:rPr>
                <w:b/>
                <w:color w:val="000000"/>
                <w:szCs w:val="28"/>
              </w:rPr>
              <w:t>Кредит №1</w:t>
            </w:r>
          </w:p>
        </w:tc>
        <w:tc>
          <w:tcPr>
            <w:tcW w:w="992" w:type="dxa"/>
            <w:vMerge w:val="restart"/>
            <w:vAlign w:val="center"/>
          </w:tcPr>
          <w:p w:rsidR="00274E69" w:rsidRPr="00D769F5" w:rsidRDefault="00274E69" w:rsidP="00334F97">
            <w:pPr>
              <w:widowControl w:val="0"/>
              <w:autoSpaceDE w:val="0"/>
              <w:autoSpaceDN w:val="0"/>
              <w:adjustRightInd w:val="0"/>
              <w:jc w:val="center"/>
              <w:rPr>
                <w:b/>
                <w:color w:val="000000"/>
                <w:szCs w:val="28"/>
                <w:lang w:val="en-US"/>
              </w:rPr>
            </w:pPr>
            <w:r w:rsidRPr="00D769F5">
              <w:rPr>
                <w:b/>
                <w:color w:val="000000"/>
                <w:szCs w:val="28"/>
                <w:lang w:val="en-US"/>
              </w:rPr>
              <w:t>2</w:t>
            </w:r>
          </w:p>
        </w:tc>
      </w:tr>
      <w:tr w:rsidR="00274E69" w:rsidRPr="00D769F5" w:rsidTr="00334F97">
        <w:tc>
          <w:tcPr>
            <w:tcW w:w="568" w:type="dxa"/>
            <w:vAlign w:val="center"/>
          </w:tcPr>
          <w:p w:rsidR="00274E69" w:rsidRPr="00D769F5" w:rsidRDefault="00274E69" w:rsidP="00334F97">
            <w:pPr>
              <w:widowControl w:val="0"/>
              <w:autoSpaceDE w:val="0"/>
              <w:autoSpaceDN w:val="0"/>
              <w:adjustRightInd w:val="0"/>
              <w:jc w:val="center"/>
              <w:rPr>
                <w:color w:val="000000"/>
                <w:szCs w:val="28"/>
                <w:lang w:val="kk-KZ"/>
              </w:rPr>
            </w:pPr>
            <w:r w:rsidRPr="00D769F5">
              <w:rPr>
                <w:color w:val="000000"/>
                <w:szCs w:val="28"/>
                <w:lang w:val="kk-KZ"/>
              </w:rPr>
              <w:t>1</w:t>
            </w:r>
          </w:p>
        </w:tc>
        <w:tc>
          <w:tcPr>
            <w:tcW w:w="3260" w:type="dxa"/>
          </w:tcPr>
          <w:p w:rsidR="00274E69" w:rsidRPr="00D769F5" w:rsidRDefault="00274E69" w:rsidP="00334F97">
            <w:pPr>
              <w:rPr>
                <w:szCs w:val="28"/>
                <w:lang w:val="kk-KZ"/>
              </w:rPr>
            </w:pPr>
            <w:r w:rsidRPr="00D769F5">
              <w:rPr>
                <w:szCs w:val="28"/>
                <w:lang w:val="kk-KZ"/>
              </w:rPr>
              <w:t>Физиологиялық массаждың организмге ықпалы.</w:t>
            </w:r>
          </w:p>
        </w:tc>
        <w:tc>
          <w:tcPr>
            <w:tcW w:w="1134" w:type="dxa"/>
            <w:vAlign w:val="center"/>
          </w:tcPr>
          <w:p w:rsidR="00274E69" w:rsidRPr="00D769F5" w:rsidRDefault="00274E69" w:rsidP="00334F97">
            <w:pPr>
              <w:widowControl w:val="0"/>
              <w:autoSpaceDE w:val="0"/>
              <w:autoSpaceDN w:val="0"/>
              <w:adjustRightInd w:val="0"/>
              <w:jc w:val="center"/>
              <w:rPr>
                <w:color w:val="000000"/>
                <w:szCs w:val="28"/>
                <w:lang w:val="kk-KZ"/>
              </w:rPr>
            </w:pPr>
          </w:p>
        </w:tc>
        <w:tc>
          <w:tcPr>
            <w:tcW w:w="1701" w:type="dxa"/>
            <w:vAlign w:val="center"/>
          </w:tcPr>
          <w:p w:rsidR="00274E69" w:rsidRPr="00D769F5" w:rsidRDefault="00274E69" w:rsidP="00334F97">
            <w:pPr>
              <w:widowControl w:val="0"/>
              <w:autoSpaceDE w:val="0"/>
              <w:autoSpaceDN w:val="0"/>
              <w:adjustRightInd w:val="0"/>
              <w:jc w:val="center"/>
              <w:rPr>
                <w:color w:val="000000"/>
                <w:szCs w:val="28"/>
                <w:lang w:val="kk-KZ"/>
              </w:rPr>
            </w:pPr>
          </w:p>
        </w:tc>
        <w:tc>
          <w:tcPr>
            <w:tcW w:w="2410" w:type="dxa"/>
            <w:vAlign w:val="center"/>
          </w:tcPr>
          <w:p w:rsidR="00274E69" w:rsidRPr="00D769F5" w:rsidRDefault="00274E69" w:rsidP="00334F97">
            <w:pPr>
              <w:widowControl w:val="0"/>
              <w:autoSpaceDE w:val="0"/>
              <w:autoSpaceDN w:val="0"/>
              <w:adjustRightInd w:val="0"/>
              <w:jc w:val="center"/>
              <w:rPr>
                <w:color w:val="000000"/>
                <w:szCs w:val="28"/>
                <w:lang w:val="kk-KZ"/>
              </w:rPr>
            </w:pPr>
            <w:r w:rsidRPr="00D769F5">
              <w:rPr>
                <w:color w:val="000000"/>
                <w:szCs w:val="28"/>
                <w:lang w:val="en-US"/>
              </w:rPr>
              <w:t>4</w:t>
            </w:r>
          </w:p>
        </w:tc>
        <w:tc>
          <w:tcPr>
            <w:tcW w:w="992" w:type="dxa"/>
            <w:vMerge/>
            <w:vAlign w:val="center"/>
          </w:tcPr>
          <w:p w:rsidR="00274E69" w:rsidRPr="00D769F5" w:rsidRDefault="00274E69" w:rsidP="00334F97">
            <w:pPr>
              <w:widowControl w:val="0"/>
              <w:autoSpaceDE w:val="0"/>
              <w:autoSpaceDN w:val="0"/>
              <w:adjustRightInd w:val="0"/>
              <w:jc w:val="center"/>
              <w:rPr>
                <w:color w:val="000000"/>
                <w:szCs w:val="28"/>
                <w:lang w:val="kk-KZ"/>
              </w:rPr>
            </w:pPr>
          </w:p>
        </w:tc>
      </w:tr>
      <w:tr w:rsidR="00274E69" w:rsidRPr="00D769F5" w:rsidTr="00334F97">
        <w:tc>
          <w:tcPr>
            <w:tcW w:w="568" w:type="dxa"/>
            <w:vAlign w:val="center"/>
          </w:tcPr>
          <w:p w:rsidR="00274E69" w:rsidRPr="00D769F5" w:rsidRDefault="00274E69" w:rsidP="00334F97">
            <w:pPr>
              <w:widowControl w:val="0"/>
              <w:autoSpaceDE w:val="0"/>
              <w:autoSpaceDN w:val="0"/>
              <w:adjustRightInd w:val="0"/>
              <w:jc w:val="center"/>
              <w:rPr>
                <w:color w:val="000000"/>
                <w:szCs w:val="28"/>
                <w:lang w:val="kk-KZ"/>
              </w:rPr>
            </w:pPr>
            <w:r w:rsidRPr="00D769F5">
              <w:rPr>
                <w:color w:val="000000"/>
                <w:szCs w:val="28"/>
                <w:lang w:val="kk-KZ"/>
              </w:rPr>
              <w:t>2</w:t>
            </w:r>
          </w:p>
        </w:tc>
        <w:tc>
          <w:tcPr>
            <w:tcW w:w="3260" w:type="dxa"/>
          </w:tcPr>
          <w:p w:rsidR="00274E69" w:rsidRPr="00D769F5" w:rsidRDefault="00274E69" w:rsidP="00334F97">
            <w:pPr>
              <w:rPr>
                <w:szCs w:val="28"/>
                <w:lang w:val="kk-KZ"/>
              </w:rPr>
            </w:pPr>
            <w:r w:rsidRPr="00D769F5">
              <w:rPr>
                <w:szCs w:val="28"/>
                <w:lang w:val="kk-KZ"/>
              </w:rPr>
              <w:t>Санаторлық – курорттық ем. Сөзбен оңалтудағы мейірбикенің рөлі.</w:t>
            </w:r>
          </w:p>
        </w:tc>
        <w:tc>
          <w:tcPr>
            <w:tcW w:w="1134" w:type="dxa"/>
            <w:vAlign w:val="center"/>
          </w:tcPr>
          <w:p w:rsidR="00274E69" w:rsidRPr="00D769F5" w:rsidRDefault="00274E69" w:rsidP="00334F97">
            <w:pPr>
              <w:widowControl w:val="0"/>
              <w:autoSpaceDE w:val="0"/>
              <w:autoSpaceDN w:val="0"/>
              <w:adjustRightInd w:val="0"/>
              <w:jc w:val="center"/>
              <w:rPr>
                <w:color w:val="000000"/>
                <w:szCs w:val="28"/>
                <w:lang w:val="kk-KZ"/>
              </w:rPr>
            </w:pPr>
          </w:p>
        </w:tc>
        <w:tc>
          <w:tcPr>
            <w:tcW w:w="1701" w:type="dxa"/>
            <w:vAlign w:val="center"/>
          </w:tcPr>
          <w:p w:rsidR="00274E69" w:rsidRPr="00D769F5" w:rsidRDefault="00274E69" w:rsidP="00334F97">
            <w:pPr>
              <w:jc w:val="center"/>
              <w:rPr>
                <w:szCs w:val="28"/>
                <w:lang w:val="kk-KZ"/>
              </w:rPr>
            </w:pPr>
          </w:p>
        </w:tc>
        <w:tc>
          <w:tcPr>
            <w:tcW w:w="2410" w:type="dxa"/>
            <w:vAlign w:val="center"/>
          </w:tcPr>
          <w:p w:rsidR="00274E69" w:rsidRPr="00D769F5" w:rsidRDefault="00274E69" w:rsidP="00334F97">
            <w:pPr>
              <w:widowControl w:val="0"/>
              <w:autoSpaceDE w:val="0"/>
              <w:autoSpaceDN w:val="0"/>
              <w:adjustRightInd w:val="0"/>
              <w:jc w:val="center"/>
              <w:rPr>
                <w:color w:val="000000"/>
                <w:szCs w:val="28"/>
                <w:lang w:val="kk-KZ"/>
              </w:rPr>
            </w:pPr>
            <w:r w:rsidRPr="00D769F5">
              <w:rPr>
                <w:color w:val="000000"/>
                <w:szCs w:val="28"/>
                <w:lang w:val="en-US"/>
              </w:rPr>
              <w:t>4</w:t>
            </w:r>
          </w:p>
        </w:tc>
        <w:tc>
          <w:tcPr>
            <w:tcW w:w="992" w:type="dxa"/>
            <w:vMerge/>
            <w:vAlign w:val="center"/>
          </w:tcPr>
          <w:p w:rsidR="00274E69" w:rsidRPr="00D769F5" w:rsidRDefault="00274E69" w:rsidP="00334F97">
            <w:pPr>
              <w:widowControl w:val="0"/>
              <w:autoSpaceDE w:val="0"/>
              <w:autoSpaceDN w:val="0"/>
              <w:adjustRightInd w:val="0"/>
              <w:jc w:val="center"/>
              <w:rPr>
                <w:color w:val="000000"/>
                <w:szCs w:val="28"/>
                <w:lang w:val="kk-KZ"/>
              </w:rPr>
            </w:pPr>
          </w:p>
        </w:tc>
      </w:tr>
      <w:tr w:rsidR="00274E69" w:rsidRPr="00D769F5" w:rsidTr="00334F97">
        <w:tc>
          <w:tcPr>
            <w:tcW w:w="568" w:type="dxa"/>
            <w:vAlign w:val="center"/>
          </w:tcPr>
          <w:p w:rsidR="00274E69" w:rsidRPr="00D769F5" w:rsidRDefault="00274E69" w:rsidP="00334F97">
            <w:pPr>
              <w:widowControl w:val="0"/>
              <w:autoSpaceDE w:val="0"/>
              <w:autoSpaceDN w:val="0"/>
              <w:adjustRightInd w:val="0"/>
              <w:jc w:val="center"/>
              <w:rPr>
                <w:color w:val="000000"/>
                <w:szCs w:val="28"/>
                <w:lang w:val="kk-KZ"/>
              </w:rPr>
            </w:pPr>
            <w:r w:rsidRPr="00D769F5">
              <w:rPr>
                <w:color w:val="000000"/>
                <w:szCs w:val="28"/>
                <w:lang w:val="kk-KZ"/>
              </w:rPr>
              <w:t>3</w:t>
            </w:r>
          </w:p>
        </w:tc>
        <w:tc>
          <w:tcPr>
            <w:tcW w:w="3260" w:type="dxa"/>
          </w:tcPr>
          <w:p w:rsidR="00274E69" w:rsidRPr="00D769F5" w:rsidRDefault="00274E69" w:rsidP="00334F97">
            <w:pPr>
              <w:rPr>
                <w:szCs w:val="28"/>
                <w:lang w:val="kk-KZ"/>
              </w:rPr>
            </w:pPr>
            <w:r w:rsidRPr="00D769F5">
              <w:rPr>
                <w:szCs w:val="28"/>
                <w:lang w:val="kk-KZ"/>
              </w:rPr>
              <w:t>Жұтыну бұзылыстары бар науқастарға күтім жасауда мейірбикенің рөлі.</w:t>
            </w:r>
          </w:p>
        </w:tc>
        <w:tc>
          <w:tcPr>
            <w:tcW w:w="1134" w:type="dxa"/>
            <w:vAlign w:val="center"/>
          </w:tcPr>
          <w:p w:rsidR="00274E69" w:rsidRPr="00D769F5" w:rsidRDefault="00274E69" w:rsidP="00334F97">
            <w:pPr>
              <w:widowControl w:val="0"/>
              <w:autoSpaceDE w:val="0"/>
              <w:autoSpaceDN w:val="0"/>
              <w:adjustRightInd w:val="0"/>
              <w:jc w:val="center"/>
              <w:rPr>
                <w:color w:val="000000"/>
                <w:szCs w:val="28"/>
                <w:lang w:val="kk-KZ"/>
              </w:rPr>
            </w:pPr>
          </w:p>
        </w:tc>
        <w:tc>
          <w:tcPr>
            <w:tcW w:w="1701" w:type="dxa"/>
            <w:vAlign w:val="center"/>
          </w:tcPr>
          <w:p w:rsidR="00274E69" w:rsidRPr="00087269" w:rsidRDefault="00274E69" w:rsidP="00334F97">
            <w:pPr>
              <w:jc w:val="center"/>
              <w:rPr>
                <w:szCs w:val="28"/>
                <w:lang w:val="kk-KZ"/>
              </w:rPr>
            </w:pPr>
          </w:p>
        </w:tc>
        <w:tc>
          <w:tcPr>
            <w:tcW w:w="2410" w:type="dxa"/>
            <w:vAlign w:val="center"/>
          </w:tcPr>
          <w:p w:rsidR="00274E69" w:rsidRPr="00D769F5" w:rsidRDefault="00274E69" w:rsidP="00334F97">
            <w:pPr>
              <w:widowControl w:val="0"/>
              <w:autoSpaceDE w:val="0"/>
              <w:autoSpaceDN w:val="0"/>
              <w:adjustRightInd w:val="0"/>
              <w:jc w:val="center"/>
              <w:rPr>
                <w:color w:val="000000"/>
                <w:szCs w:val="28"/>
                <w:lang w:val="kk-KZ"/>
              </w:rPr>
            </w:pPr>
            <w:r w:rsidRPr="00D769F5">
              <w:rPr>
                <w:color w:val="000000"/>
                <w:szCs w:val="28"/>
                <w:lang w:val="en-US"/>
              </w:rPr>
              <w:t>4</w:t>
            </w:r>
          </w:p>
        </w:tc>
        <w:tc>
          <w:tcPr>
            <w:tcW w:w="992" w:type="dxa"/>
            <w:vMerge/>
            <w:vAlign w:val="center"/>
          </w:tcPr>
          <w:p w:rsidR="00274E69" w:rsidRPr="00D769F5" w:rsidRDefault="00274E69" w:rsidP="00334F97">
            <w:pPr>
              <w:widowControl w:val="0"/>
              <w:autoSpaceDE w:val="0"/>
              <w:autoSpaceDN w:val="0"/>
              <w:adjustRightInd w:val="0"/>
              <w:jc w:val="center"/>
              <w:rPr>
                <w:color w:val="000000"/>
                <w:szCs w:val="28"/>
                <w:lang w:val="kk-KZ"/>
              </w:rPr>
            </w:pPr>
          </w:p>
        </w:tc>
      </w:tr>
      <w:tr w:rsidR="00274E69" w:rsidRPr="00D769F5" w:rsidTr="00334F97">
        <w:tc>
          <w:tcPr>
            <w:tcW w:w="568" w:type="dxa"/>
            <w:vAlign w:val="center"/>
          </w:tcPr>
          <w:p w:rsidR="00274E69" w:rsidRPr="00D769F5" w:rsidRDefault="00274E69" w:rsidP="00334F97">
            <w:pPr>
              <w:widowControl w:val="0"/>
              <w:autoSpaceDE w:val="0"/>
              <w:autoSpaceDN w:val="0"/>
              <w:adjustRightInd w:val="0"/>
              <w:jc w:val="center"/>
              <w:rPr>
                <w:color w:val="000000"/>
                <w:szCs w:val="28"/>
                <w:lang w:val="kk-KZ"/>
              </w:rPr>
            </w:pPr>
            <w:r w:rsidRPr="00D769F5">
              <w:rPr>
                <w:color w:val="000000"/>
                <w:szCs w:val="28"/>
                <w:lang w:val="kk-KZ"/>
              </w:rPr>
              <w:t>4</w:t>
            </w:r>
          </w:p>
        </w:tc>
        <w:tc>
          <w:tcPr>
            <w:tcW w:w="3260" w:type="dxa"/>
          </w:tcPr>
          <w:p w:rsidR="00274E69" w:rsidRPr="00D769F5" w:rsidRDefault="00274E69" w:rsidP="00334F97">
            <w:pPr>
              <w:rPr>
                <w:szCs w:val="28"/>
                <w:lang w:val="kk-KZ"/>
              </w:rPr>
            </w:pPr>
            <w:r w:rsidRPr="00D769F5">
              <w:rPr>
                <w:szCs w:val="28"/>
                <w:lang w:val="kk-KZ"/>
              </w:rPr>
              <w:t>Иық буын ауруларының алдын алу шаралары. Таз органдары функциясының бұзылыстарындағы шаралар.</w:t>
            </w:r>
          </w:p>
        </w:tc>
        <w:tc>
          <w:tcPr>
            <w:tcW w:w="1134" w:type="dxa"/>
            <w:vAlign w:val="center"/>
          </w:tcPr>
          <w:p w:rsidR="00274E69" w:rsidRPr="00D769F5" w:rsidRDefault="00274E69" w:rsidP="00334F97">
            <w:pPr>
              <w:widowControl w:val="0"/>
              <w:autoSpaceDE w:val="0"/>
              <w:autoSpaceDN w:val="0"/>
              <w:adjustRightInd w:val="0"/>
              <w:jc w:val="center"/>
              <w:rPr>
                <w:color w:val="000000"/>
                <w:szCs w:val="28"/>
                <w:lang w:val="kk-KZ"/>
              </w:rPr>
            </w:pPr>
          </w:p>
        </w:tc>
        <w:tc>
          <w:tcPr>
            <w:tcW w:w="1701" w:type="dxa"/>
            <w:vAlign w:val="center"/>
          </w:tcPr>
          <w:p w:rsidR="00274E69" w:rsidRPr="00D769F5" w:rsidRDefault="00274E69" w:rsidP="00334F97">
            <w:pPr>
              <w:jc w:val="center"/>
              <w:rPr>
                <w:szCs w:val="28"/>
                <w:lang w:val="kk-KZ"/>
              </w:rPr>
            </w:pPr>
          </w:p>
        </w:tc>
        <w:tc>
          <w:tcPr>
            <w:tcW w:w="2410" w:type="dxa"/>
            <w:vAlign w:val="center"/>
          </w:tcPr>
          <w:p w:rsidR="00274E69" w:rsidRPr="00D769F5" w:rsidRDefault="00274E69" w:rsidP="00334F97">
            <w:pPr>
              <w:widowControl w:val="0"/>
              <w:autoSpaceDE w:val="0"/>
              <w:autoSpaceDN w:val="0"/>
              <w:adjustRightInd w:val="0"/>
              <w:jc w:val="center"/>
              <w:rPr>
                <w:color w:val="000000"/>
                <w:szCs w:val="28"/>
                <w:lang w:val="kk-KZ"/>
              </w:rPr>
            </w:pPr>
            <w:r w:rsidRPr="00D769F5">
              <w:rPr>
                <w:color w:val="000000"/>
                <w:szCs w:val="28"/>
                <w:lang w:val="en-US"/>
              </w:rPr>
              <w:t>4</w:t>
            </w:r>
          </w:p>
        </w:tc>
        <w:tc>
          <w:tcPr>
            <w:tcW w:w="992" w:type="dxa"/>
            <w:vMerge/>
            <w:vAlign w:val="center"/>
          </w:tcPr>
          <w:p w:rsidR="00274E69" w:rsidRPr="00D769F5" w:rsidRDefault="00274E69" w:rsidP="00334F97">
            <w:pPr>
              <w:widowControl w:val="0"/>
              <w:autoSpaceDE w:val="0"/>
              <w:autoSpaceDN w:val="0"/>
              <w:adjustRightInd w:val="0"/>
              <w:jc w:val="center"/>
              <w:rPr>
                <w:color w:val="000000"/>
                <w:szCs w:val="28"/>
                <w:lang w:val="kk-KZ"/>
              </w:rPr>
            </w:pPr>
          </w:p>
        </w:tc>
      </w:tr>
      <w:tr w:rsidR="00274E69" w:rsidRPr="00D769F5" w:rsidTr="00334F97">
        <w:tc>
          <w:tcPr>
            <w:tcW w:w="568" w:type="dxa"/>
            <w:vAlign w:val="center"/>
          </w:tcPr>
          <w:p w:rsidR="00274E69" w:rsidRPr="00D769F5" w:rsidRDefault="00274E69" w:rsidP="00334F97">
            <w:pPr>
              <w:widowControl w:val="0"/>
              <w:autoSpaceDE w:val="0"/>
              <w:autoSpaceDN w:val="0"/>
              <w:adjustRightInd w:val="0"/>
              <w:jc w:val="center"/>
              <w:rPr>
                <w:color w:val="000000"/>
                <w:szCs w:val="28"/>
                <w:lang w:val="kk-KZ"/>
              </w:rPr>
            </w:pPr>
            <w:r w:rsidRPr="00D769F5">
              <w:rPr>
                <w:color w:val="000000"/>
                <w:szCs w:val="28"/>
                <w:lang w:val="kk-KZ"/>
              </w:rPr>
              <w:lastRenderedPageBreak/>
              <w:t>5</w:t>
            </w:r>
          </w:p>
        </w:tc>
        <w:tc>
          <w:tcPr>
            <w:tcW w:w="3260" w:type="dxa"/>
          </w:tcPr>
          <w:p w:rsidR="00274E69" w:rsidRPr="00D769F5" w:rsidRDefault="00274E69" w:rsidP="00334F97">
            <w:pPr>
              <w:rPr>
                <w:szCs w:val="28"/>
                <w:lang w:val="kk-KZ"/>
              </w:rPr>
            </w:pPr>
            <w:r w:rsidRPr="00D769F5">
              <w:rPr>
                <w:szCs w:val="28"/>
                <w:lang w:val="kk-KZ"/>
              </w:rPr>
              <w:t>Когнитивті бұзылыстарды оңалту кезіндегі мейірбикенің рөлі. Эрготерапия. Оның тағайындалуы. Әдістері.</w:t>
            </w:r>
          </w:p>
        </w:tc>
        <w:tc>
          <w:tcPr>
            <w:tcW w:w="1134" w:type="dxa"/>
            <w:vAlign w:val="center"/>
          </w:tcPr>
          <w:p w:rsidR="00274E69" w:rsidRPr="00D769F5" w:rsidRDefault="00274E69" w:rsidP="00334F97">
            <w:pPr>
              <w:widowControl w:val="0"/>
              <w:autoSpaceDE w:val="0"/>
              <w:autoSpaceDN w:val="0"/>
              <w:adjustRightInd w:val="0"/>
              <w:jc w:val="center"/>
              <w:rPr>
                <w:color w:val="000000"/>
                <w:szCs w:val="28"/>
                <w:lang w:val="kk-KZ"/>
              </w:rPr>
            </w:pPr>
          </w:p>
        </w:tc>
        <w:tc>
          <w:tcPr>
            <w:tcW w:w="1701" w:type="dxa"/>
            <w:vAlign w:val="center"/>
          </w:tcPr>
          <w:p w:rsidR="00274E69" w:rsidRPr="00D769F5" w:rsidRDefault="00274E69" w:rsidP="00334F97">
            <w:pPr>
              <w:jc w:val="center"/>
              <w:rPr>
                <w:szCs w:val="28"/>
                <w:lang w:val="kk-KZ"/>
              </w:rPr>
            </w:pPr>
          </w:p>
        </w:tc>
        <w:tc>
          <w:tcPr>
            <w:tcW w:w="2410" w:type="dxa"/>
            <w:vAlign w:val="center"/>
          </w:tcPr>
          <w:p w:rsidR="00274E69" w:rsidRPr="00087269" w:rsidRDefault="00274E69" w:rsidP="00334F97">
            <w:pPr>
              <w:widowControl w:val="0"/>
              <w:autoSpaceDE w:val="0"/>
              <w:autoSpaceDN w:val="0"/>
              <w:adjustRightInd w:val="0"/>
              <w:jc w:val="center"/>
              <w:rPr>
                <w:color w:val="000000"/>
                <w:szCs w:val="28"/>
                <w:lang w:val="kk-KZ"/>
              </w:rPr>
            </w:pPr>
            <w:r>
              <w:rPr>
                <w:szCs w:val="28"/>
                <w:lang w:val="kk-KZ"/>
              </w:rPr>
              <w:t>5</w:t>
            </w:r>
          </w:p>
        </w:tc>
        <w:tc>
          <w:tcPr>
            <w:tcW w:w="992" w:type="dxa"/>
            <w:vMerge/>
            <w:vAlign w:val="center"/>
          </w:tcPr>
          <w:p w:rsidR="00274E69" w:rsidRPr="00D769F5" w:rsidRDefault="00274E69" w:rsidP="00334F97">
            <w:pPr>
              <w:widowControl w:val="0"/>
              <w:autoSpaceDE w:val="0"/>
              <w:autoSpaceDN w:val="0"/>
              <w:adjustRightInd w:val="0"/>
              <w:jc w:val="center"/>
              <w:rPr>
                <w:color w:val="000000"/>
                <w:szCs w:val="28"/>
                <w:lang w:val="kk-KZ"/>
              </w:rPr>
            </w:pPr>
          </w:p>
        </w:tc>
      </w:tr>
      <w:tr w:rsidR="00274E69" w:rsidRPr="00D769F5" w:rsidTr="00334F97">
        <w:tc>
          <w:tcPr>
            <w:tcW w:w="568" w:type="dxa"/>
            <w:vAlign w:val="center"/>
          </w:tcPr>
          <w:p w:rsidR="00274E69" w:rsidRPr="00D769F5" w:rsidRDefault="00274E69" w:rsidP="00334F97">
            <w:pPr>
              <w:widowControl w:val="0"/>
              <w:autoSpaceDE w:val="0"/>
              <w:autoSpaceDN w:val="0"/>
              <w:adjustRightInd w:val="0"/>
              <w:jc w:val="center"/>
              <w:rPr>
                <w:color w:val="000000"/>
                <w:szCs w:val="28"/>
                <w:lang w:val="kk-KZ"/>
              </w:rPr>
            </w:pPr>
            <w:r w:rsidRPr="00D769F5">
              <w:rPr>
                <w:color w:val="000000"/>
                <w:szCs w:val="28"/>
                <w:lang w:val="kk-KZ"/>
              </w:rPr>
              <w:t>6</w:t>
            </w:r>
          </w:p>
        </w:tc>
        <w:tc>
          <w:tcPr>
            <w:tcW w:w="3260" w:type="dxa"/>
          </w:tcPr>
          <w:p w:rsidR="00274E69" w:rsidRPr="00D769F5" w:rsidRDefault="00274E69" w:rsidP="00334F97">
            <w:pPr>
              <w:rPr>
                <w:szCs w:val="28"/>
                <w:lang w:val="kk-KZ"/>
              </w:rPr>
            </w:pPr>
            <w:r w:rsidRPr="00D769F5">
              <w:rPr>
                <w:szCs w:val="28"/>
                <w:lang w:val="kk-KZ"/>
              </w:rPr>
              <w:t>Инсульт ауруларының ерте активизациясы.</w:t>
            </w:r>
          </w:p>
        </w:tc>
        <w:tc>
          <w:tcPr>
            <w:tcW w:w="1134" w:type="dxa"/>
            <w:vAlign w:val="center"/>
          </w:tcPr>
          <w:p w:rsidR="00274E69" w:rsidRPr="00D769F5" w:rsidRDefault="00274E69" w:rsidP="00334F97">
            <w:pPr>
              <w:widowControl w:val="0"/>
              <w:autoSpaceDE w:val="0"/>
              <w:autoSpaceDN w:val="0"/>
              <w:adjustRightInd w:val="0"/>
              <w:jc w:val="center"/>
              <w:rPr>
                <w:color w:val="000000"/>
                <w:szCs w:val="28"/>
                <w:lang w:val="kk-KZ"/>
              </w:rPr>
            </w:pPr>
          </w:p>
        </w:tc>
        <w:tc>
          <w:tcPr>
            <w:tcW w:w="1701" w:type="dxa"/>
            <w:vAlign w:val="center"/>
          </w:tcPr>
          <w:p w:rsidR="00274E69" w:rsidRPr="00D769F5" w:rsidRDefault="00274E69" w:rsidP="00334F97">
            <w:pPr>
              <w:jc w:val="center"/>
              <w:rPr>
                <w:szCs w:val="28"/>
              </w:rPr>
            </w:pPr>
          </w:p>
        </w:tc>
        <w:tc>
          <w:tcPr>
            <w:tcW w:w="2410" w:type="dxa"/>
            <w:vAlign w:val="center"/>
          </w:tcPr>
          <w:p w:rsidR="00274E69" w:rsidRPr="00087269" w:rsidRDefault="00274E69" w:rsidP="00334F97">
            <w:pPr>
              <w:widowControl w:val="0"/>
              <w:autoSpaceDE w:val="0"/>
              <w:autoSpaceDN w:val="0"/>
              <w:adjustRightInd w:val="0"/>
              <w:jc w:val="center"/>
              <w:rPr>
                <w:color w:val="000000"/>
                <w:szCs w:val="28"/>
                <w:lang w:val="kk-KZ"/>
              </w:rPr>
            </w:pPr>
            <w:r>
              <w:rPr>
                <w:color w:val="000000"/>
                <w:szCs w:val="28"/>
                <w:lang w:val="kk-KZ"/>
              </w:rPr>
              <w:t>5</w:t>
            </w:r>
          </w:p>
        </w:tc>
        <w:tc>
          <w:tcPr>
            <w:tcW w:w="992" w:type="dxa"/>
            <w:vMerge/>
            <w:vAlign w:val="center"/>
          </w:tcPr>
          <w:p w:rsidR="00274E69" w:rsidRPr="00D769F5" w:rsidRDefault="00274E69" w:rsidP="00334F97">
            <w:pPr>
              <w:widowControl w:val="0"/>
              <w:autoSpaceDE w:val="0"/>
              <w:autoSpaceDN w:val="0"/>
              <w:adjustRightInd w:val="0"/>
              <w:jc w:val="center"/>
              <w:rPr>
                <w:color w:val="000000"/>
                <w:szCs w:val="28"/>
                <w:lang w:val="kk-KZ"/>
              </w:rPr>
            </w:pPr>
          </w:p>
        </w:tc>
      </w:tr>
      <w:tr w:rsidR="00274E69" w:rsidRPr="00D769F5" w:rsidTr="00334F97">
        <w:trPr>
          <w:trHeight w:val="806"/>
        </w:trPr>
        <w:tc>
          <w:tcPr>
            <w:tcW w:w="568" w:type="dxa"/>
            <w:vAlign w:val="center"/>
          </w:tcPr>
          <w:p w:rsidR="00274E69" w:rsidRPr="00D769F5" w:rsidRDefault="00274E69" w:rsidP="00334F97">
            <w:pPr>
              <w:widowControl w:val="0"/>
              <w:autoSpaceDE w:val="0"/>
              <w:autoSpaceDN w:val="0"/>
              <w:adjustRightInd w:val="0"/>
              <w:jc w:val="center"/>
              <w:rPr>
                <w:color w:val="000000"/>
                <w:szCs w:val="28"/>
                <w:lang w:val="kk-KZ"/>
              </w:rPr>
            </w:pPr>
            <w:r w:rsidRPr="00D769F5">
              <w:rPr>
                <w:color w:val="000000"/>
                <w:szCs w:val="28"/>
                <w:lang w:val="kk-KZ"/>
              </w:rPr>
              <w:t>7</w:t>
            </w:r>
          </w:p>
        </w:tc>
        <w:tc>
          <w:tcPr>
            <w:tcW w:w="3260" w:type="dxa"/>
          </w:tcPr>
          <w:p w:rsidR="00274E69" w:rsidRPr="00D769F5" w:rsidRDefault="00274E69" w:rsidP="00334F97">
            <w:pPr>
              <w:rPr>
                <w:szCs w:val="28"/>
                <w:lang w:val="kk-KZ"/>
              </w:rPr>
            </w:pPr>
            <w:r w:rsidRPr="00D769F5">
              <w:rPr>
                <w:szCs w:val="28"/>
                <w:lang w:val="kk-KZ"/>
              </w:rPr>
              <w:t>Межелі бақла</w:t>
            </w:r>
            <w:r>
              <w:rPr>
                <w:szCs w:val="28"/>
                <w:lang w:val="kk-KZ"/>
              </w:rPr>
              <w:t>у</w:t>
            </w:r>
          </w:p>
        </w:tc>
        <w:tc>
          <w:tcPr>
            <w:tcW w:w="1134" w:type="dxa"/>
            <w:vAlign w:val="center"/>
          </w:tcPr>
          <w:p w:rsidR="00274E69" w:rsidRPr="00D769F5" w:rsidRDefault="00274E69" w:rsidP="00334F97">
            <w:pPr>
              <w:widowControl w:val="0"/>
              <w:autoSpaceDE w:val="0"/>
              <w:autoSpaceDN w:val="0"/>
              <w:adjustRightInd w:val="0"/>
              <w:jc w:val="center"/>
              <w:rPr>
                <w:color w:val="000000"/>
                <w:szCs w:val="28"/>
                <w:lang w:val="kk-KZ"/>
              </w:rPr>
            </w:pPr>
          </w:p>
        </w:tc>
        <w:tc>
          <w:tcPr>
            <w:tcW w:w="1701" w:type="dxa"/>
            <w:vAlign w:val="center"/>
          </w:tcPr>
          <w:p w:rsidR="00274E69" w:rsidRPr="00D769F5" w:rsidRDefault="00274E69" w:rsidP="00334F97">
            <w:pPr>
              <w:jc w:val="center"/>
              <w:rPr>
                <w:szCs w:val="28"/>
                <w:lang w:val="kk-KZ"/>
              </w:rPr>
            </w:pPr>
          </w:p>
        </w:tc>
        <w:tc>
          <w:tcPr>
            <w:tcW w:w="2410" w:type="dxa"/>
            <w:vAlign w:val="center"/>
          </w:tcPr>
          <w:p w:rsidR="00274E69" w:rsidRPr="00087269" w:rsidRDefault="00274E69" w:rsidP="00334F97">
            <w:pPr>
              <w:widowControl w:val="0"/>
              <w:autoSpaceDE w:val="0"/>
              <w:autoSpaceDN w:val="0"/>
              <w:adjustRightInd w:val="0"/>
              <w:jc w:val="center"/>
              <w:rPr>
                <w:color w:val="000000"/>
                <w:szCs w:val="28"/>
                <w:lang w:val="kk-KZ"/>
              </w:rPr>
            </w:pPr>
            <w:r>
              <w:rPr>
                <w:szCs w:val="28"/>
                <w:lang w:val="kk-KZ"/>
              </w:rPr>
              <w:t>4</w:t>
            </w:r>
          </w:p>
        </w:tc>
        <w:tc>
          <w:tcPr>
            <w:tcW w:w="992" w:type="dxa"/>
            <w:vMerge/>
            <w:vAlign w:val="center"/>
          </w:tcPr>
          <w:p w:rsidR="00274E69" w:rsidRPr="00D769F5" w:rsidRDefault="00274E69" w:rsidP="00334F97">
            <w:pPr>
              <w:widowControl w:val="0"/>
              <w:autoSpaceDE w:val="0"/>
              <w:autoSpaceDN w:val="0"/>
              <w:adjustRightInd w:val="0"/>
              <w:jc w:val="center"/>
              <w:rPr>
                <w:color w:val="000000"/>
                <w:szCs w:val="28"/>
                <w:lang w:val="kk-KZ"/>
              </w:rPr>
            </w:pPr>
          </w:p>
        </w:tc>
      </w:tr>
      <w:tr w:rsidR="00274E69" w:rsidRPr="00D769F5" w:rsidTr="00334F97">
        <w:trPr>
          <w:trHeight w:val="263"/>
        </w:trPr>
        <w:tc>
          <w:tcPr>
            <w:tcW w:w="568" w:type="dxa"/>
            <w:vAlign w:val="center"/>
          </w:tcPr>
          <w:p w:rsidR="00274E69" w:rsidRPr="00D769F5" w:rsidRDefault="00274E69" w:rsidP="00334F97">
            <w:pPr>
              <w:jc w:val="center"/>
              <w:rPr>
                <w:szCs w:val="28"/>
                <w:lang w:val="kk-KZ"/>
              </w:rPr>
            </w:pPr>
          </w:p>
        </w:tc>
        <w:tc>
          <w:tcPr>
            <w:tcW w:w="3260" w:type="dxa"/>
            <w:vAlign w:val="center"/>
          </w:tcPr>
          <w:p w:rsidR="00274E69" w:rsidRPr="00D769F5" w:rsidRDefault="00274E69" w:rsidP="00334F97">
            <w:pPr>
              <w:autoSpaceDE w:val="0"/>
              <w:autoSpaceDN w:val="0"/>
              <w:adjustRightInd w:val="0"/>
              <w:rPr>
                <w:b/>
                <w:szCs w:val="28"/>
                <w:lang w:val="kk-KZ"/>
              </w:rPr>
            </w:pPr>
            <w:r w:rsidRPr="00D769F5">
              <w:rPr>
                <w:b/>
                <w:szCs w:val="28"/>
                <w:lang w:val="kk-KZ"/>
              </w:rPr>
              <w:t>Жалпы сағат саны:</w:t>
            </w:r>
          </w:p>
        </w:tc>
        <w:tc>
          <w:tcPr>
            <w:tcW w:w="1134" w:type="dxa"/>
            <w:vAlign w:val="center"/>
          </w:tcPr>
          <w:p w:rsidR="00274E69" w:rsidRPr="00D769F5" w:rsidRDefault="00274E69" w:rsidP="00334F97">
            <w:pPr>
              <w:widowControl w:val="0"/>
              <w:autoSpaceDE w:val="0"/>
              <w:autoSpaceDN w:val="0"/>
              <w:adjustRightInd w:val="0"/>
              <w:jc w:val="center"/>
              <w:rPr>
                <w:color w:val="000000"/>
                <w:szCs w:val="28"/>
                <w:lang w:val="kk-KZ"/>
              </w:rPr>
            </w:pPr>
          </w:p>
        </w:tc>
        <w:tc>
          <w:tcPr>
            <w:tcW w:w="1701" w:type="dxa"/>
            <w:vAlign w:val="center"/>
          </w:tcPr>
          <w:p w:rsidR="00274E69" w:rsidRPr="00D769F5" w:rsidRDefault="00274E69" w:rsidP="00334F97">
            <w:pPr>
              <w:jc w:val="center"/>
              <w:rPr>
                <w:color w:val="000000"/>
                <w:szCs w:val="28"/>
                <w:lang w:val="kk-KZ"/>
              </w:rPr>
            </w:pPr>
          </w:p>
        </w:tc>
        <w:tc>
          <w:tcPr>
            <w:tcW w:w="2410" w:type="dxa"/>
            <w:vAlign w:val="center"/>
          </w:tcPr>
          <w:p w:rsidR="00274E69" w:rsidRPr="00D769F5" w:rsidRDefault="00274E69" w:rsidP="00334F97">
            <w:pPr>
              <w:widowControl w:val="0"/>
              <w:autoSpaceDE w:val="0"/>
              <w:autoSpaceDN w:val="0"/>
              <w:adjustRightInd w:val="0"/>
              <w:jc w:val="center"/>
              <w:rPr>
                <w:color w:val="000000"/>
                <w:szCs w:val="28"/>
                <w:lang w:val="kk-KZ"/>
              </w:rPr>
            </w:pPr>
            <w:r w:rsidRPr="00D769F5">
              <w:rPr>
                <w:b/>
                <w:color w:val="000000"/>
                <w:szCs w:val="28"/>
                <w:lang w:val="en-US"/>
              </w:rPr>
              <w:t>30</w:t>
            </w:r>
          </w:p>
        </w:tc>
        <w:tc>
          <w:tcPr>
            <w:tcW w:w="992" w:type="dxa"/>
            <w:vMerge/>
            <w:vAlign w:val="center"/>
          </w:tcPr>
          <w:p w:rsidR="00274E69" w:rsidRPr="00D769F5" w:rsidRDefault="00274E69" w:rsidP="00334F97">
            <w:pPr>
              <w:widowControl w:val="0"/>
              <w:autoSpaceDE w:val="0"/>
              <w:autoSpaceDN w:val="0"/>
              <w:adjustRightInd w:val="0"/>
              <w:jc w:val="center"/>
              <w:rPr>
                <w:color w:val="000000"/>
                <w:szCs w:val="28"/>
                <w:lang w:val="kk-KZ"/>
              </w:rPr>
            </w:pPr>
          </w:p>
        </w:tc>
      </w:tr>
      <w:tr w:rsidR="00274E69" w:rsidRPr="00D769F5" w:rsidTr="00334F97">
        <w:trPr>
          <w:trHeight w:val="263"/>
        </w:trPr>
        <w:tc>
          <w:tcPr>
            <w:tcW w:w="9073" w:type="dxa"/>
            <w:gridSpan w:val="5"/>
            <w:vAlign w:val="center"/>
          </w:tcPr>
          <w:p w:rsidR="00274E69" w:rsidRPr="00D769F5" w:rsidRDefault="00274E69" w:rsidP="00334F97">
            <w:pPr>
              <w:widowControl w:val="0"/>
              <w:autoSpaceDE w:val="0"/>
              <w:autoSpaceDN w:val="0"/>
              <w:adjustRightInd w:val="0"/>
              <w:ind w:firstLine="602"/>
              <w:rPr>
                <w:color w:val="000000"/>
                <w:szCs w:val="28"/>
                <w:lang w:val="kk-KZ"/>
              </w:rPr>
            </w:pPr>
            <w:r w:rsidRPr="00D769F5">
              <w:rPr>
                <w:b/>
                <w:color w:val="000000"/>
                <w:szCs w:val="28"/>
              </w:rPr>
              <w:t>Кредит №2</w:t>
            </w:r>
          </w:p>
        </w:tc>
        <w:tc>
          <w:tcPr>
            <w:tcW w:w="992" w:type="dxa"/>
            <w:vMerge/>
            <w:vAlign w:val="center"/>
          </w:tcPr>
          <w:p w:rsidR="00274E69" w:rsidRPr="00D769F5" w:rsidRDefault="00274E69" w:rsidP="00334F97">
            <w:pPr>
              <w:widowControl w:val="0"/>
              <w:autoSpaceDE w:val="0"/>
              <w:autoSpaceDN w:val="0"/>
              <w:adjustRightInd w:val="0"/>
              <w:jc w:val="center"/>
              <w:rPr>
                <w:color w:val="000000"/>
                <w:szCs w:val="28"/>
                <w:lang w:val="kk-KZ"/>
              </w:rPr>
            </w:pPr>
          </w:p>
        </w:tc>
      </w:tr>
      <w:tr w:rsidR="00274E69" w:rsidRPr="00D769F5" w:rsidTr="00334F97">
        <w:trPr>
          <w:trHeight w:val="263"/>
        </w:trPr>
        <w:tc>
          <w:tcPr>
            <w:tcW w:w="568" w:type="dxa"/>
            <w:vAlign w:val="center"/>
          </w:tcPr>
          <w:p w:rsidR="00274E69" w:rsidRPr="00D769F5" w:rsidRDefault="00274E69" w:rsidP="00334F97">
            <w:pPr>
              <w:widowControl w:val="0"/>
              <w:autoSpaceDE w:val="0"/>
              <w:autoSpaceDN w:val="0"/>
              <w:adjustRightInd w:val="0"/>
              <w:jc w:val="center"/>
              <w:rPr>
                <w:color w:val="000000"/>
                <w:szCs w:val="28"/>
                <w:lang w:val="kk-KZ"/>
              </w:rPr>
            </w:pPr>
            <w:r w:rsidRPr="00D769F5">
              <w:rPr>
                <w:color w:val="000000"/>
                <w:szCs w:val="28"/>
                <w:lang w:val="kk-KZ"/>
              </w:rPr>
              <w:t>1</w:t>
            </w:r>
          </w:p>
        </w:tc>
        <w:tc>
          <w:tcPr>
            <w:tcW w:w="3260" w:type="dxa"/>
          </w:tcPr>
          <w:p w:rsidR="00274E69" w:rsidRPr="00D769F5" w:rsidRDefault="00274E69" w:rsidP="00334F97">
            <w:pPr>
              <w:rPr>
                <w:szCs w:val="28"/>
                <w:lang w:val="kk-KZ"/>
              </w:rPr>
            </w:pPr>
            <w:r w:rsidRPr="00D769F5">
              <w:rPr>
                <w:szCs w:val="28"/>
                <w:lang w:val="kk-KZ"/>
              </w:rPr>
              <w:t>Инсульт ауруларында қысқа мерзімді және ұзақ мерзімді оңалту бағдарламасы.</w:t>
            </w:r>
          </w:p>
        </w:tc>
        <w:tc>
          <w:tcPr>
            <w:tcW w:w="1134" w:type="dxa"/>
            <w:vAlign w:val="center"/>
          </w:tcPr>
          <w:p w:rsidR="00274E69" w:rsidRPr="00D769F5" w:rsidRDefault="00274E69" w:rsidP="00334F97">
            <w:pPr>
              <w:widowControl w:val="0"/>
              <w:autoSpaceDE w:val="0"/>
              <w:autoSpaceDN w:val="0"/>
              <w:adjustRightInd w:val="0"/>
              <w:jc w:val="center"/>
              <w:rPr>
                <w:color w:val="000000"/>
                <w:szCs w:val="28"/>
                <w:lang w:val="kk-KZ"/>
              </w:rPr>
            </w:pPr>
          </w:p>
        </w:tc>
        <w:tc>
          <w:tcPr>
            <w:tcW w:w="1701" w:type="dxa"/>
            <w:vAlign w:val="center"/>
          </w:tcPr>
          <w:p w:rsidR="00274E69" w:rsidRPr="00D769F5" w:rsidRDefault="00274E69" w:rsidP="00334F97">
            <w:pPr>
              <w:jc w:val="center"/>
              <w:rPr>
                <w:color w:val="000000"/>
                <w:szCs w:val="28"/>
                <w:lang w:val="kk-KZ"/>
              </w:rPr>
            </w:pPr>
          </w:p>
        </w:tc>
        <w:tc>
          <w:tcPr>
            <w:tcW w:w="2410" w:type="dxa"/>
            <w:vAlign w:val="center"/>
          </w:tcPr>
          <w:p w:rsidR="00274E69" w:rsidRPr="00D769F5" w:rsidRDefault="00274E69" w:rsidP="00334F97">
            <w:pPr>
              <w:widowControl w:val="0"/>
              <w:autoSpaceDE w:val="0"/>
              <w:autoSpaceDN w:val="0"/>
              <w:adjustRightInd w:val="0"/>
              <w:jc w:val="center"/>
              <w:rPr>
                <w:color w:val="000000"/>
                <w:szCs w:val="28"/>
                <w:lang w:val="kk-KZ"/>
              </w:rPr>
            </w:pPr>
            <w:r w:rsidRPr="00D769F5">
              <w:rPr>
                <w:color w:val="000000"/>
                <w:szCs w:val="28"/>
                <w:lang w:val="en-US"/>
              </w:rPr>
              <w:t>4</w:t>
            </w:r>
          </w:p>
        </w:tc>
        <w:tc>
          <w:tcPr>
            <w:tcW w:w="992" w:type="dxa"/>
            <w:vMerge/>
            <w:vAlign w:val="center"/>
          </w:tcPr>
          <w:p w:rsidR="00274E69" w:rsidRPr="00D769F5" w:rsidRDefault="00274E69" w:rsidP="00334F97">
            <w:pPr>
              <w:widowControl w:val="0"/>
              <w:autoSpaceDE w:val="0"/>
              <w:autoSpaceDN w:val="0"/>
              <w:adjustRightInd w:val="0"/>
              <w:jc w:val="center"/>
              <w:rPr>
                <w:color w:val="000000"/>
                <w:szCs w:val="28"/>
                <w:lang w:val="kk-KZ"/>
              </w:rPr>
            </w:pPr>
          </w:p>
        </w:tc>
      </w:tr>
      <w:tr w:rsidR="00274E69" w:rsidRPr="00D769F5" w:rsidTr="00334F97">
        <w:trPr>
          <w:trHeight w:val="263"/>
        </w:trPr>
        <w:tc>
          <w:tcPr>
            <w:tcW w:w="568" w:type="dxa"/>
            <w:vAlign w:val="center"/>
          </w:tcPr>
          <w:p w:rsidR="00274E69" w:rsidRPr="00D769F5" w:rsidRDefault="00274E69" w:rsidP="00334F97">
            <w:pPr>
              <w:widowControl w:val="0"/>
              <w:autoSpaceDE w:val="0"/>
              <w:autoSpaceDN w:val="0"/>
              <w:adjustRightInd w:val="0"/>
              <w:jc w:val="center"/>
              <w:rPr>
                <w:color w:val="000000"/>
                <w:szCs w:val="28"/>
                <w:lang w:val="kk-KZ"/>
              </w:rPr>
            </w:pPr>
            <w:r w:rsidRPr="00D769F5">
              <w:rPr>
                <w:color w:val="000000"/>
                <w:szCs w:val="28"/>
                <w:lang w:val="kk-KZ"/>
              </w:rPr>
              <w:t>2</w:t>
            </w:r>
          </w:p>
        </w:tc>
        <w:tc>
          <w:tcPr>
            <w:tcW w:w="3260" w:type="dxa"/>
          </w:tcPr>
          <w:p w:rsidR="00274E69" w:rsidRPr="00D769F5" w:rsidRDefault="00274E69" w:rsidP="00334F97">
            <w:pPr>
              <w:rPr>
                <w:szCs w:val="28"/>
                <w:lang w:val="kk-KZ"/>
              </w:rPr>
            </w:pPr>
            <w:r w:rsidRPr="00D769F5">
              <w:rPr>
                <w:szCs w:val="28"/>
                <w:lang w:val="kk-KZ"/>
              </w:rPr>
              <w:t>Инсультке блок қоюда мультидисциплинарлы бригадасының (МДБ) штаты және оптимальді өлшемдері.</w:t>
            </w:r>
          </w:p>
        </w:tc>
        <w:tc>
          <w:tcPr>
            <w:tcW w:w="1134" w:type="dxa"/>
            <w:vAlign w:val="center"/>
          </w:tcPr>
          <w:p w:rsidR="00274E69" w:rsidRPr="00D769F5" w:rsidRDefault="00274E69" w:rsidP="00334F97">
            <w:pPr>
              <w:widowControl w:val="0"/>
              <w:autoSpaceDE w:val="0"/>
              <w:autoSpaceDN w:val="0"/>
              <w:adjustRightInd w:val="0"/>
              <w:jc w:val="center"/>
              <w:rPr>
                <w:color w:val="000000"/>
                <w:szCs w:val="28"/>
                <w:lang w:val="kk-KZ"/>
              </w:rPr>
            </w:pPr>
          </w:p>
        </w:tc>
        <w:tc>
          <w:tcPr>
            <w:tcW w:w="1701" w:type="dxa"/>
            <w:vAlign w:val="center"/>
          </w:tcPr>
          <w:p w:rsidR="00274E69" w:rsidRPr="00D769F5" w:rsidRDefault="00274E69" w:rsidP="00334F97">
            <w:pPr>
              <w:jc w:val="center"/>
              <w:rPr>
                <w:color w:val="000000"/>
                <w:szCs w:val="28"/>
                <w:lang w:val="kk-KZ"/>
              </w:rPr>
            </w:pPr>
          </w:p>
        </w:tc>
        <w:tc>
          <w:tcPr>
            <w:tcW w:w="2410" w:type="dxa"/>
            <w:vAlign w:val="center"/>
          </w:tcPr>
          <w:p w:rsidR="00274E69" w:rsidRPr="00D769F5" w:rsidRDefault="00274E69" w:rsidP="00334F97">
            <w:pPr>
              <w:widowControl w:val="0"/>
              <w:autoSpaceDE w:val="0"/>
              <w:autoSpaceDN w:val="0"/>
              <w:adjustRightInd w:val="0"/>
              <w:jc w:val="center"/>
              <w:rPr>
                <w:color w:val="000000"/>
                <w:szCs w:val="28"/>
                <w:lang w:val="kk-KZ"/>
              </w:rPr>
            </w:pPr>
            <w:r w:rsidRPr="00D769F5">
              <w:rPr>
                <w:color w:val="000000"/>
                <w:szCs w:val="28"/>
                <w:lang w:val="en-US"/>
              </w:rPr>
              <w:t>4</w:t>
            </w:r>
          </w:p>
        </w:tc>
        <w:tc>
          <w:tcPr>
            <w:tcW w:w="992" w:type="dxa"/>
            <w:vMerge/>
            <w:vAlign w:val="center"/>
          </w:tcPr>
          <w:p w:rsidR="00274E69" w:rsidRPr="00D769F5" w:rsidRDefault="00274E69" w:rsidP="00334F97">
            <w:pPr>
              <w:widowControl w:val="0"/>
              <w:autoSpaceDE w:val="0"/>
              <w:autoSpaceDN w:val="0"/>
              <w:adjustRightInd w:val="0"/>
              <w:jc w:val="center"/>
              <w:rPr>
                <w:color w:val="000000"/>
                <w:szCs w:val="28"/>
                <w:lang w:val="kk-KZ"/>
              </w:rPr>
            </w:pPr>
          </w:p>
        </w:tc>
      </w:tr>
      <w:tr w:rsidR="00274E69" w:rsidRPr="00D769F5" w:rsidTr="00334F97">
        <w:trPr>
          <w:trHeight w:val="263"/>
        </w:trPr>
        <w:tc>
          <w:tcPr>
            <w:tcW w:w="568" w:type="dxa"/>
            <w:vAlign w:val="center"/>
          </w:tcPr>
          <w:p w:rsidR="00274E69" w:rsidRPr="00D769F5" w:rsidRDefault="00274E69" w:rsidP="00334F97">
            <w:pPr>
              <w:widowControl w:val="0"/>
              <w:autoSpaceDE w:val="0"/>
              <w:autoSpaceDN w:val="0"/>
              <w:adjustRightInd w:val="0"/>
              <w:jc w:val="center"/>
              <w:rPr>
                <w:color w:val="000000"/>
                <w:szCs w:val="28"/>
                <w:lang w:val="kk-KZ"/>
              </w:rPr>
            </w:pPr>
            <w:r w:rsidRPr="00D769F5">
              <w:rPr>
                <w:color w:val="000000"/>
                <w:szCs w:val="28"/>
                <w:lang w:val="kk-KZ"/>
              </w:rPr>
              <w:t>3</w:t>
            </w:r>
          </w:p>
        </w:tc>
        <w:tc>
          <w:tcPr>
            <w:tcW w:w="3260" w:type="dxa"/>
          </w:tcPr>
          <w:p w:rsidR="00274E69" w:rsidRPr="00D769F5" w:rsidRDefault="00274E69" w:rsidP="00334F97">
            <w:pPr>
              <w:rPr>
                <w:szCs w:val="28"/>
                <w:lang w:val="kk-KZ"/>
              </w:rPr>
            </w:pPr>
            <w:r w:rsidRPr="00D769F5">
              <w:rPr>
                <w:szCs w:val="28"/>
                <w:lang w:val="kk-KZ"/>
              </w:rPr>
              <w:t>МДБ- жұмыс кезеңдері. Оңалтуда қимыл – қозғалыстың ертелігі.</w:t>
            </w:r>
          </w:p>
        </w:tc>
        <w:tc>
          <w:tcPr>
            <w:tcW w:w="1134" w:type="dxa"/>
            <w:vAlign w:val="center"/>
          </w:tcPr>
          <w:p w:rsidR="00274E69" w:rsidRPr="00D769F5" w:rsidRDefault="00274E69" w:rsidP="00334F97">
            <w:pPr>
              <w:widowControl w:val="0"/>
              <w:autoSpaceDE w:val="0"/>
              <w:autoSpaceDN w:val="0"/>
              <w:adjustRightInd w:val="0"/>
              <w:jc w:val="center"/>
              <w:rPr>
                <w:color w:val="000000"/>
                <w:szCs w:val="28"/>
                <w:lang w:val="kk-KZ"/>
              </w:rPr>
            </w:pPr>
          </w:p>
        </w:tc>
        <w:tc>
          <w:tcPr>
            <w:tcW w:w="1701" w:type="dxa"/>
            <w:vAlign w:val="center"/>
          </w:tcPr>
          <w:p w:rsidR="00274E69" w:rsidRPr="00D769F5" w:rsidRDefault="00274E69" w:rsidP="00334F97">
            <w:pPr>
              <w:jc w:val="center"/>
              <w:rPr>
                <w:color w:val="000000"/>
                <w:szCs w:val="28"/>
                <w:lang w:val="kk-KZ"/>
              </w:rPr>
            </w:pPr>
          </w:p>
        </w:tc>
        <w:tc>
          <w:tcPr>
            <w:tcW w:w="2410" w:type="dxa"/>
            <w:vAlign w:val="center"/>
          </w:tcPr>
          <w:p w:rsidR="00274E69" w:rsidRPr="00D769F5" w:rsidRDefault="00274E69" w:rsidP="00334F97">
            <w:pPr>
              <w:widowControl w:val="0"/>
              <w:autoSpaceDE w:val="0"/>
              <w:autoSpaceDN w:val="0"/>
              <w:adjustRightInd w:val="0"/>
              <w:jc w:val="center"/>
              <w:rPr>
                <w:color w:val="000000"/>
                <w:szCs w:val="28"/>
                <w:lang w:val="kk-KZ"/>
              </w:rPr>
            </w:pPr>
            <w:r w:rsidRPr="00D769F5">
              <w:rPr>
                <w:color w:val="000000"/>
                <w:szCs w:val="28"/>
                <w:lang w:val="en-US"/>
              </w:rPr>
              <w:t>4</w:t>
            </w:r>
          </w:p>
        </w:tc>
        <w:tc>
          <w:tcPr>
            <w:tcW w:w="992" w:type="dxa"/>
            <w:vMerge/>
            <w:vAlign w:val="center"/>
          </w:tcPr>
          <w:p w:rsidR="00274E69" w:rsidRPr="00D769F5" w:rsidRDefault="00274E69" w:rsidP="00334F97">
            <w:pPr>
              <w:widowControl w:val="0"/>
              <w:autoSpaceDE w:val="0"/>
              <w:autoSpaceDN w:val="0"/>
              <w:adjustRightInd w:val="0"/>
              <w:jc w:val="center"/>
              <w:rPr>
                <w:color w:val="000000"/>
                <w:szCs w:val="28"/>
                <w:lang w:val="kk-KZ"/>
              </w:rPr>
            </w:pPr>
          </w:p>
        </w:tc>
      </w:tr>
      <w:tr w:rsidR="00274E69" w:rsidRPr="00D769F5" w:rsidTr="00334F97">
        <w:trPr>
          <w:trHeight w:val="263"/>
        </w:trPr>
        <w:tc>
          <w:tcPr>
            <w:tcW w:w="568" w:type="dxa"/>
            <w:vAlign w:val="center"/>
          </w:tcPr>
          <w:p w:rsidR="00274E69" w:rsidRPr="00D769F5" w:rsidRDefault="00274E69" w:rsidP="00334F97">
            <w:pPr>
              <w:widowControl w:val="0"/>
              <w:autoSpaceDE w:val="0"/>
              <w:autoSpaceDN w:val="0"/>
              <w:adjustRightInd w:val="0"/>
              <w:jc w:val="center"/>
              <w:rPr>
                <w:color w:val="000000"/>
                <w:szCs w:val="28"/>
                <w:lang w:val="kk-KZ"/>
              </w:rPr>
            </w:pPr>
            <w:r w:rsidRPr="00D769F5">
              <w:rPr>
                <w:color w:val="000000"/>
                <w:szCs w:val="28"/>
                <w:lang w:val="kk-KZ"/>
              </w:rPr>
              <w:t>4</w:t>
            </w:r>
          </w:p>
        </w:tc>
        <w:tc>
          <w:tcPr>
            <w:tcW w:w="3260" w:type="dxa"/>
          </w:tcPr>
          <w:p w:rsidR="00274E69" w:rsidRPr="00D769F5" w:rsidRDefault="00274E69" w:rsidP="00334F97">
            <w:pPr>
              <w:rPr>
                <w:szCs w:val="28"/>
                <w:lang w:val="kk-KZ"/>
              </w:rPr>
            </w:pPr>
            <w:r w:rsidRPr="00D769F5">
              <w:rPr>
                <w:szCs w:val="28"/>
                <w:lang w:val="kk-KZ"/>
              </w:rPr>
              <w:t>Инсульт ауруларының ерте активизациясы.</w:t>
            </w:r>
          </w:p>
        </w:tc>
        <w:tc>
          <w:tcPr>
            <w:tcW w:w="1134" w:type="dxa"/>
            <w:vAlign w:val="center"/>
          </w:tcPr>
          <w:p w:rsidR="00274E69" w:rsidRPr="00D769F5" w:rsidRDefault="00274E69" w:rsidP="00334F97">
            <w:pPr>
              <w:widowControl w:val="0"/>
              <w:autoSpaceDE w:val="0"/>
              <w:autoSpaceDN w:val="0"/>
              <w:adjustRightInd w:val="0"/>
              <w:jc w:val="center"/>
              <w:rPr>
                <w:color w:val="000000"/>
                <w:szCs w:val="28"/>
                <w:lang w:val="kk-KZ"/>
              </w:rPr>
            </w:pPr>
          </w:p>
        </w:tc>
        <w:tc>
          <w:tcPr>
            <w:tcW w:w="1701" w:type="dxa"/>
            <w:vAlign w:val="center"/>
          </w:tcPr>
          <w:p w:rsidR="00274E69" w:rsidRPr="00D769F5" w:rsidRDefault="00274E69" w:rsidP="00334F97">
            <w:pPr>
              <w:jc w:val="center"/>
              <w:rPr>
                <w:color w:val="000000"/>
                <w:szCs w:val="28"/>
                <w:lang w:val="kk-KZ"/>
              </w:rPr>
            </w:pPr>
          </w:p>
        </w:tc>
        <w:tc>
          <w:tcPr>
            <w:tcW w:w="2410" w:type="dxa"/>
            <w:vAlign w:val="center"/>
          </w:tcPr>
          <w:p w:rsidR="00274E69" w:rsidRPr="00D769F5" w:rsidRDefault="00274E69" w:rsidP="00334F97">
            <w:pPr>
              <w:widowControl w:val="0"/>
              <w:autoSpaceDE w:val="0"/>
              <w:autoSpaceDN w:val="0"/>
              <w:adjustRightInd w:val="0"/>
              <w:jc w:val="center"/>
              <w:rPr>
                <w:color w:val="000000"/>
                <w:szCs w:val="28"/>
                <w:lang w:val="kk-KZ"/>
              </w:rPr>
            </w:pPr>
            <w:r w:rsidRPr="00D769F5">
              <w:rPr>
                <w:color w:val="000000"/>
                <w:szCs w:val="28"/>
                <w:lang w:val="en-US"/>
              </w:rPr>
              <w:t>4</w:t>
            </w:r>
          </w:p>
        </w:tc>
        <w:tc>
          <w:tcPr>
            <w:tcW w:w="992" w:type="dxa"/>
            <w:vMerge/>
            <w:vAlign w:val="center"/>
          </w:tcPr>
          <w:p w:rsidR="00274E69" w:rsidRPr="00D769F5" w:rsidRDefault="00274E69" w:rsidP="00334F97">
            <w:pPr>
              <w:widowControl w:val="0"/>
              <w:autoSpaceDE w:val="0"/>
              <w:autoSpaceDN w:val="0"/>
              <w:adjustRightInd w:val="0"/>
              <w:jc w:val="center"/>
              <w:rPr>
                <w:color w:val="000000"/>
                <w:szCs w:val="28"/>
                <w:lang w:val="kk-KZ"/>
              </w:rPr>
            </w:pPr>
          </w:p>
        </w:tc>
      </w:tr>
      <w:tr w:rsidR="00274E69" w:rsidRPr="00D769F5" w:rsidTr="00334F97">
        <w:trPr>
          <w:trHeight w:val="263"/>
        </w:trPr>
        <w:tc>
          <w:tcPr>
            <w:tcW w:w="568" w:type="dxa"/>
            <w:vAlign w:val="center"/>
          </w:tcPr>
          <w:p w:rsidR="00274E69" w:rsidRPr="00D769F5" w:rsidRDefault="00274E69" w:rsidP="00334F97">
            <w:pPr>
              <w:widowControl w:val="0"/>
              <w:autoSpaceDE w:val="0"/>
              <w:autoSpaceDN w:val="0"/>
              <w:adjustRightInd w:val="0"/>
              <w:jc w:val="center"/>
              <w:rPr>
                <w:color w:val="000000"/>
                <w:szCs w:val="28"/>
                <w:lang w:val="kk-KZ"/>
              </w:rPr>
            </w:pPr>
            <w:r w:rsidRPr="00D769F5">
              <w:rPr>
                <w:color w:val="000000"/>
                <w:szCs w:val="28"/>
                <w:lang w:val="kk-KZ"/>
              </w:rPr>
              <w:t>5</w:t>
            </w:r>
          </w:p>
        </w:tc>
        <w:tc>
          <w:tcPr>
            <w:tcW w:w="3260" w:type="dxa"/>
          </w:tcPr>
          <w:p w:rsidR="00274E69" w:rsidRPr="00D769F5" w:rsidRDefault="00274E69" w:rsidP="00334F97">
            <w:pPr>
              <w:rPr>
                <w:szCs w:val="28"/>
                <w:lang w:val="kk-KZ"/>
              </w:rPr>
            </w:pPr>
            <w:r w:rsidRPr="00D769F5">
              <w:rPr>
                <w:szCs w:val="28"/>
                <w:lang w:val="kk-KZ"/>
              </w:rPr>
              <w:t>МДБ жұмысының артықшылықтары.</w:t>
            </w:r>
          </w:p>
        </w:tc>
        <w:tc>
          <w:tcPr>
            <w:tcW w:w="1134" w:type="dxa"/>
            <w:vAlign w:val="center"/>
          </w:tcPr>
          <w:p w:rsidR="00274E69" w:rsidRPr="00D769F5" w:rsidRDefault="00274E69" w:rsidP="00334F97">
            <w:pPr>
              <w:widowControl w:val="0"/>
              <w:autoSpaceDE w:val="0"/>
              <w:autoSpaceDN w:val="0"/>
              <w:adjustRightInd w:val="0"/>
              <w:jc w:val="center"/>
              <w:rPr>
                <w:color w:val="000000"/>
                <w:szCs w:val="28"/>
                <w:lang w:val="kk-KZ"/>
              </w:rPr>
            </w:pPr>
          </w:p>
        </w:tc>
        <w:tc>
          <w:tcPr>
            <w:tcW w:w="1701" w:type="dxa"/>
            <w:vAlign w:val="center"/>
          </w:tcPr>
          <w:p w:rsidR="00274E69" w:rsidRPr="00D769F5" w:rsidRDefault="00274E69" w:rsidP="00334F97">
            <w:pPr>
              <w:jc w:val="center"/>
              <w:rPr>
                <w:color w:val="000000"/>
                <w:szCs w:val="28"/>
                <w:lang w:val="kk-KZ"/>
              </w:rPr>
            </w:pPr>
          </w:p>
        </w:tc>
        <w:tc>
          <w:tcPr>
            <w:tcW w:w="2410" w:type="dxa"/>
            <w:vAlign w:val="center"/>
          </w:tcPr>
          <w:p w:rsidR="00274E69" w:rsidRPr="00D769F5" w:rsidRDefault="00274E69" w:rsidP="00334F97">
            <w:pPr>
              <w:widowControl w:val="0"/>
              <w:autoSpaceDE w:val="0"/>
              <w:autoSpaceDN w:val="0"/>
              <w:adjustRightInd w:val="0"/>
              <w:jc w:val="center"/>
              <w:rPr>
                <w:color w:val="000000"/>
                <w:szCs w:val="28"/>
                <w:lang w:val="kk-KZ"/>
              </w:rPr>
            </w:pPr>
            <w:r w:rsidRPr="00D769F5">
              <w:rPr>
                <w:color w:val="000000"/>
                <w:szCs w:val="28"/>
                <w:lang w:val="en-US"/>
              </w:rPr>
              <w:t>4</w:t>
            </w:r>
          </w:p>
        </w:tc>
        <w:tc>
          <w:tcPr>
            <w:tcW w:w="992" w:type="dxa"/>
            <w:vMerge/>
            <w:vAlign w:val="center"/>
          </w:tcPr>
          <w:p w:rsidR="00274E69" w:rsidRPr="00D769F5" w:rsidRDefault="00274E69" w:rsidP="00334F97">
            <w:pPr>
              <w:widowControl w:val="0"/>
              <w:autoSpaceDE w:val="0"/>
              <w:autoSpaceDN w:val="0"/>
              <w:adjustRightInd w:val="0"/>
              <w:jc w:val="center"/>
              <w:rPr>
                <w:color w:val="000000"/>
                <w:szCs w:val="28"/>
                <w:lang w:val="kk-KZ"/>
              </w:rPr>
            </w:pPr>
          </w:p>
        </w:tc>
      </w:tr>
      <w:tr w:rsidR="00274E69" w:rsidRPr="00D769F5" w:rsidTr="00334F97">
        <w:trPr>
          <w:trHeight w:val="263"/>
        </w:trPr>
        <w:tc>
          <w:tcPr>
            <w:tcW w:w="568" w:type="dxa"/>
            <w:vAlign w:val="center"/>
          </w:tcPr>
          <w:p w:rsidR="00274E69" w:rsidRPr="00D769F5" w:rsidRDefault="00274E69" w:rsidP="00334F97">
            <w:pPr>
              <w:widowControl w:val="0"/>
              <w:autoSpaceDE w:val="0"/>
              <w:autoSpaceDN w:val="0"/>
              <w:adjustRightInd w:val="0"/>
              <w:jc w:val="center"/>
              <w:rPr>
                <w:color w:val="000000"/>
                <w:szCs w:val="28"/>
                <w:lang w:val="kk-KZ"/>
              </w:rPr>
            </w:pPr>
            <w:r w:rsidRPr="00D769F5">
              <w:rPr>
                <w:color w:val="000000"/>
                <w:szCs w:val="28"/>
                <w:lang w:val="kk-KZ"/>
              </w:rPr>
              <w:t>6</w:t>
            </w:r>
          </w:p>
        </w:tc>
        <w:tc>
          <w:tcPr>
            <w:tcW w:w="3260" w:type="dxa"/>
          </w:tcPr>
          <w:p w:rsidR="00274E69" w:rsidRPr="00D769F5" w:rsidRDefault="00274E69" w:rsidP="00334F97">
            <w:pPr>
              <w:rPr>
                <w:szCs w:val="28"/>
                <w:lang w:val="kk-KZ"/>
              </w:rPr>
            </w:pPr>
            <w:r w:rsidRPr="00D769F5">
              <w:rPr>
                <w:szCs w:val="28"/>
                <w:lang w:val="kk-KZ"/>
              </w:rPr>
              <w:t>Физикалық оңалтудың ұстанымдары. Оңалтатын су. Оңалту бассейні.</w:t>
            </w:r>
          </w:p>
        </w:tc>
        <w:tc>
          <w:tcPr>
            <w:tcW w:w="1134" w:type="dxa"/>
            <w:vAlign w:val="center"/>
          </w:tcPr>
          <w:p w:rsidR="00274E69" w:rsidRPr="00D769F5" w:rsidRDefault="00274E69" w:rsidP="00334F97">
            <w:pPr>
              <w:widowControl w:val="0"/>
              <w:autoSpaceDE w:val="0"/>
              <w:autoSpaceDN w:val="0"/>
              <w:adjustRightInd w:val="0"/>
              <w:jc w:val="center"/>
              <w:rPr>
                <w:color w:val="000000"/>
                <w:szCs w:val="28"/>
                <w:lang w:val="kk-KZ"/>
              </w:rPr>
            </w:pPr>
          </w:p>
        </w:tc>
        <w:tc>
          <w:tcPr>
            <w:tcW w:w="1701" w:type="dxa"/>
            <w:vAlign w:val="center"/>
          </w:tcPr>
          <w:p w:rsidR="00274E69" w:rsidRPr="00D769F5" w:rsidRDefault="00274E69" w:rsidP="00334F97">
            <w:pPr>
              <w:jc w:val="center"/>
              <w:rPr>
                <w:color w:val="000000"/>
                <w:szCs w:val="28"/>
                <w:lang w:val="kk-KZ"/>
              </w:rPr>
            </w:pPr>
          </w:p>
        </w:tc>
        <w:tc>
          <w:tcPr>
            <w:tcW w:w="2410" w:type="dxa"/>
            <w:vAlign w:val="center"/>
          </w:tcPr>
          <w:p w:rsidR="00274E69" w:rsidRPr="00E068FE" w:rsidRDefault="00274E69" w:rsidP="00334F97">
            <w:pPr>
              <w:widowControl w:val="0"/>
              <w:autoSpaceDE w:val="0"/>
              <w:autoSpaceDN w:val="0"/>
              <w:adjustRightInd w:val="0"/>
              <w:jc w:val="center"/>
              <w:rPr>
                <w:color w:val="000000"/>
                <w:szCs w:val="28"/>
              </w:rPr>
            </w:pPr>
            <w:r>
              <w:rPr>
                <w:color w:val="000000"/>
                <w:szCs w:val="28"/>
              </w:rPr>
              <w:t>4</w:t>
            </w:r>
          </w:p>
        </w:tc>
        <w:tc>
          <w:tcPr>
            <w:tcW w:w="992" w:type="dxa"/>
            <w:vMerge/>
            <w:vAlign w:val="center"/>
          </w:tcPr>
          <w:p w:rsidR="00274E69" w:rsidRPr="00D769F5" w:rsidRDefault="00274E69" w:rsidP="00334F97">
            <w:pPr>
              <w:widowControl w:val="0"/>
              <w:autoSpaceDE w:val="0"/>
              <w:autoSpaceDN w:val="0"/>
              <w:adjustRightInd w:val="0"/>
              <w:jc w:val="center"/>
              <w:rPr>
                <w:color w:val="000000"/>
                <w:szCs w:val="28"/>
                <w:lang w:val="kk-KZ"/>
              </w:rPr>
            </w:pPr>
          </w:p>
        </w:tc>
      </w:tr>
      <w:tr w:rsidR="00274E69" w:rsidRPr="00D769F5" w:rsidTr="00334F97">
        <w:trPr>
          <w:trHeight w:val="2516"/>
        </w:trPr>
        <w:tc>
          <w:tcPr>
            <w:tcW w:w="568" w:type="dxa"/>
            <w:vAlign w:val="center"/>
          </w:tcPr>
          <w:p w:rsidR="00274E69" w:rsidRPr="00D769F5" w:rsidRDefault="00274E69" w:rsidP="00334F97">
            <w:pPr>
              <w:widowControl w:val="0"/>
              <w:autoSpaceDE w:val="0"/>
              <w:autoSpaceDN w:val="0"/>
              <w:adjustRightInd w:val="0"/>
              <w:jc w:val="center"/>
              <w:rPr>
                <w:color w:val="000000"/>
                <w:szCs w:val="28"/>
                <w:lang w:val="kk-KZ"/>
              </w:rPr>
            </w:pPr>
            <w:r w:rsidRPr="00D769F5">
              <w:rPr>
                <w:color w:val="000000"/>
                <w:szCs w:val="28"/>
                <w:lang w:val="kk-KZ"/>
              </w:rPr>
              <w:t>7</w:t>
            </w:r>
          </w:p>
        </w:tc>
        <w:tc>
          <w:tcPr>
            <w:tcW w:w="3260" w:type="dxa"/>
          </w:tcPr>
          <w:p w:rsidR="00274E69" w:rsidRPr="00D769F5" w:rsidRDefault="00274E69" w:rsidP="00334F97">
            <w:pPr>
              <w:rPr>
                <w:szCs w:val="28"/>
                <w:lang w:val="kk-KZ"/>
              </w:rPr>
            </w:pPr>
            <w:r w:rsidRPr="00D769F5">
              <w:rPr>
                <w:szCs w:val="28"/>
                <w:lang w:val="kk-KZ"/>
              </w:rPr>
              <w:t xml:space="preserve">Физиотерапиялық ем шаралары (миостимуляция, криотерапия,  толқынды терапия). Оңалтудың тұрмыс бөлмесін ұйымдастыру. Трудотерапия. </w:t>
            </w:r>
          </w:p>
          <w:p w:rsidR="00274E69" w:rsidRPr="00D769F5" w:rsidRDefault="00274E69" w:rsidP="00334F97">
            <w:pPr>
              <w:rPr>
                <w:szCs w:val="28"/>
                <w:lang w:val="kk-KZ"/>
              </w:rPr>
            </w:pPr>
          </w:p>
        </w:tc>
        <w:tc>
          <w:tcPr>
            <w:tcW w:w="1134" w:type="dxa"/>
            <w:vAlign w:val="center"/>
          </w:tcPr>
          <w:p w:rsidR="00274E69" w:rsidRPr="00D769F5" w:rsidRDefault="00274E69" w:rsidP="00334F97">
            <w:pPr>
              <w:widowControl w:val="0"/>
              <w:autoSpaceDE w:val="0"/>
              <w:autoSpaceDN w:val="0"/>
              <w:adjustRightInd w:val="0"/>
              <w:jc w:val="center"/>
              <w:rPr>
                <w:color w:val="000000"/>
                <w:szCs w:val="28"/>
                <w:lang w:val="kk-KZ"/>
              </w:rPr>
            </w:pPr>
          </w:p>
        </w:tc>
        <w:tc>
          <w:tcPr>
            <w:tcW w:w="1701" w:type="dxa"/>
            <w:vAlign w:val="center"/>
          </w:tcPr>
          <w:p w:rsidR="00274E69" w:rsidRPr="00D769F5" w:rsidRDefault="00274E69" w:rsidP="00334F97">
            <w:pPr>
              <w:jc w:val="center"/>
              <w:rPr>
                <w:color w:val="000000"/>
                <w:szCs w:val="28"/>
                <w:lang w:val="kk-KZ"/>
              </w:rPr>
            </w:pPr>
          </w:p>
        </w:tc>
        <w:tc>
          <w:tcPr>
            <w:tcW w:w="2410" w:type="dxa"/>
            <w:vAlign w:val="center"/>
          </w:tcPr>
          <w:p w:rsidR="00274E69" w:rsidRPr="00E068FE" w:rsidRDefault="00274E69" w:rsidP="00334F97">
            <w:pPr>
              <w:widowControl w:val="0"/>
              <w:autoSpaceDE w:val="0"/>
              <w:autoSpaceDN w:val="0"/>
              <w:adjustRightInd w:val="0"/>
              <w:jc w:val="center"/>
              <w:rPr>
                <w:color w:val="000000"/>
                <w:szCs w:val="28"/>
              </w:rPr>
            </w:pPr>
            <w:r>
              <w:rPr>
                <w:color w:val="000000"/>
                <w:szCs w:val="28"/>
              </w:rPr>
              <w:t>4</w:t>
            </w:r>
          </w:p>
        </w:tc>
        <w:tc>
          <w:tcPr>
            <w:tcW w:w="992" w:type="dxa"/>
            <w:vMerge/>
            <w:vAlign w:val="center"/>
          </w:tcPr>
          <w:p w:rsidR="00274E69" w:rsidRPr="00D769F5" w:rsidRDefault="00274E69" w:rsidP="00334F97">
            <w:pPr>
              <w:widowControl w:val="0"/>
              <w:autoSpaceDE w:val="0"/>
              <w:autoSpaceDN w:val="0"/>
              <w:adjustRightInd w:val="0"/>
              <w:jc w:val="center"/>
              <w:rPr>
                <w:color w:val="000000"/>
                <w:szCs w:val="28"/>
                <w:lang w:val="kk-KZ"/>
              </w:rPr>
            </w:pPr>
          </w:p>
        </w:tc>
      </w:tr>
      <w:tr w:rsidR="00274E69" w:rsidRPr="00D769F5" w:rsidTr="00334F97">
        <w:trPr>
          <w:trHeight w:val="701"/>
        </w:trPr>
        <w:tc>
          <w:tcPr>
            <w:tcW w:w="568" w:type="dxa"/>
            <w:vAlign w:val="center"/>
          </w:tcPr>
          <w:p w:rsidR="00274E69" w:rsidRPr="00D769F5" w:rsidRDefault="00274E69" w:rsidP="00334F97">
            <w:pPr>
              <w:widowControl w:val="0"/>
              <w:autoSpaceDE w:val="0"/>
              <w:autoSpaceDN w:val="0"/>
              <w:adjustRightInd w:val="0"/>
              <w:jc w:val="center"/>
              <w:rPr>
                <w:color w:val="000000"/>
                <w:szCs w:val="28"/>
                <w:lang w:val="kk-KZ"/>
              </w:rPr>
            </w:pPr>
            <w:r w:rsidRPr="00D769F5">
              <w:rPr>
                <w:color w:val="000000"/>
                <w:szCs w:val="28"/>
                <w:lang w:val="kk-KZ"/>
              </w:rPr>
              <w:t>8</w:t>
            </w:r>
          </w:p>
        </w:tc>
        <w:tc>
          <w:tcPr>
            <w:tcW w:w="3260" w:type="dxa"/>
          </w:tcPr>
          <w:p w:rsidR="00274E69" w:rsidRPr="00087269" w:rsidRDefault="00274E69" w:rsidP="00334F97">
            <w:pPr>
              <w:rPr>
                <w:b/>
                <w:szCs w:val="28"/>
                <w:lang w:val="kk-KZ"/>
              </w:rPr>
            </w:pPr>
            <w:r w:rsidRPr="00087269">
              <w:rPr>
                <w:b/>
                <w:szCs w:val="28"/>
                <w:lang w:val="kk-KZ"/>
              </w:rPr>
              <w:t>Межелі бақлау, консультация</w:t>
            </w:r>
          </w:p>
        </w:tc>
        <w:tc>
          <w:tcPr>
            <w:tcW w:w="1134" w:type="dxa"/>
            <w:vAlign w:val="center"/>
          </w:tcPr>
          <w:p w:rsidR="00274E69" w:rsidRPr="00D769F5" w:rsidRDefault="00274E69" w:rsidP="00334F97">
            <w:pPr>
              <w:widowControl w:val="0"/>
              <w:autoSpaceDE w:val="0"/>
              <w:autoSpaceDN w:val="0"/>
              <w:adjustRightInd w:val="0"/>
              <w:jc w:val="center"/>
              <w:rPr>
                <w:color w:val="000000"/>
                <w:szCs w:val="28"/>
                <w:lang w:val="kk-KZ"/>
              </w:rPr>
            </w:pPr>
          </w:p>
        </w:tc>
        <w:tc>
          <w:tcPr>
            <w:tcW w:w="1701" w:type="dxa"/>
            <w:vAlign w:val="center"/>
          </w:tcPr>
          <w:p w:rsidR="00274E69" w:rsidRPr="00D769F5" w:rsidRDefault="00274E69" w:rsidP="00334F97">
            <w:pPr>
              <w:jc w:val="center"/>
              <w:rPr>
                <w:color w:val="000000"/>
                <w:szCs w:val="28"/>
                <w:lang w:val="kk-KZ"/>
              </w:rPr>
            </w:pPr>
          </w:p>
        </w:tc>
        <w:tc>
          <w:tcPr>
            <w:tcW w:w="2410" w:type="dxa"/>
            <w:vAlign w:val="center"/>
          </w:tcPr>
          <w:p w:rsidR="00274E69" w:rsidRPr="00E068FE" w:rsidRDefault="00274E69" w:rsidP="00334F97">
            <w:pPr>
              <w:widowControl w:val="0"/>
              <w:autoSpaceDE w:val="0"/>
              <w:autoSpaceDN w:val="0"/>
              <w:adjustRightInd w:val="0"/>
              <w:jc w:val="center"/>
              <w:rPr>
                <w:color w:val="000000"/>
                <w:szCs w:val="28"/>
              </w:rPr>
            </w:pPr>
            <w:r>
              <w:rPr>
                <w:color w:val="000000"/>
                <w:szCs w:val="28"/>
              </w:rPr>
              <w:t>2</w:t>
            </w:r>
          </w:p>
        </w:tc>
        <w:tc>
          <w:tcPr>
            <w:tcW w:w="992" w:type="dxa"/>
            <w:vMerge/>
            <w:vAlign w:val="center"/>
          </w:tcPr>
          <w:p w:rsidR="00274E69" w:rsidRPr="00D769F5" w:rsidRDefault="00274E69" w:rsidP="00334F97">
            <w:pPr>
              <w:widowControl w:val="0"/>
              <w:autoSpaceDE w:val="0"/>
              <w:autoSpaceDN w:val="0"/>
              <w:adjustRightInd w:val="0"/>
              <w:jc w:val="center"/>
              <w:rPr>
                <w:color w:val="000000"/>
                <w:szCs w:val="28"/>
                <w:lang w:val="kk-KZ"/>
              </w:rPr>
            </w:pPr>
          </w:p>
        </w:tc>
      </w:tr>
      <w:tr w:rsidR="00274E69" w:rsidRPr="00D769F5" w:rsidTr="00334F97">
        <w:trPr>
          <w:trHeight w:val="263"/>
        </w:trPr>
        <w:tc>
          <w:tcPr>
            <w:tcW w:w="568" w:type="dxa"/>
            <w:vAlign w:val="center"/>
          </w:tcPr>
          <w:p w:rsidR="00274E69" w:rsidRPr="00D769F5" w:rsidRDefault="00274E69" w:rsidP="00334F97">
            <w:pPr>
              <w:widowControl w:val="0"/>
              <w:autoSpaceDE w:val="0"/>
              <w:autoSpaceDN w:val="0"/>
              <w:adjustRightInd w:val="0"/>
              <w:jc w:val="center"/>
              <w:rPr>
                <w:color w:val="000000"/>
                <w:szCs w:val="28"/>
                <w:lang w:val="kk-KZ"/>
              </w:rPr>
            </w:pPr>
          </w:p>
        </w:tc>
        <w:tc>
          <w:tcPr>
            <w:tcW w:w="3260" w:type="dxa"/>
            <w:vAlign w:val="center"/>
          </w:tcPr>
          <w:p w:rsidR="00274E69" w:rsidRPr="00D769F5" w:rsidRDefault="00274E69" w:rsidP="00334F97">
            <w:pPr>
              <w:autoSpaceDE w:val="0"/>
              <w:autoSpaceDN w:val="0"/>
              <w:adjustRightInd w:val="0"/>
              <w:rPr>
                <w:b/>
                <w:szCs w:val="28"/>
                <w:lang w:val="kk-KZ"/>
              </w:rPr>
            </w:pPr>
            <w:r w:rsidRPr="00D769F5">
              <w:rPr>
                <w:b/>
                <w:szCs w:val="28"/>
                <w:lang w:val="kk-KZ"/>
              </w:rPr>
              <w:t>Жалпы сағат саны:</w:t>
            </w:r>
          </w:p>
        </w:tc>
        <w:tc>
          <w:tcPr>
            <w:tcW w:w="1134" w:type="dxa"/>
            <w:vAlign w:val="center"/>
          </w:tcPr>
          <w:p w:rsidR="00274E69" w:rsidRPr="00D769F5" w:rsidRDefault="00274E69" w:rsidP="00334F97">
            <w:pPr>
              <w:widowControl w:val="0"/>
              <w:autoSpaceDE w:val="0"/>
              <w:autoSpaceDN w:val="0"/>
              <w:adjustRightInd w:val="0"/>
              <w:jc w:val="center"/>
              <w:rPr>
                <w:color w:val="000000"/>
                <w:szCs w:val="28"/>
                <w:lang w:val="kk-KZ"/>
              </w:rPr>
            </w:pPr>
          </w:p>
        </w:tc>
        <w:tc>
          <w:tcPr>
            <w:tcW w:w="1701" w:type="dxa"/>
            <w:vAlign w:val="center"/>
          </w:tcPr>
          <w:p w:rsidR="00274E69" w:rsidRPr="00D769F5" w:rsidRDefault="00274E69" w:rsidP="00334F97">
            <w:pPr>
              <w:jc w:val="center"/>
              <w:rPr>
                <w:color w:val="000000"/>
                <w:szCs w:val="28"/>
                <w:lang w:val="kk-KZ"/>
              </w:rPr>
            </w:pPr>
          </w:p>
        </w:tc>
        <w:tc>
          <w:tcPr>
            <w:tcW w:w="2410" w:type="dxa"/>
            <w:vAlign w:val="center"/>
          </w:tcPr>
          <w:p w:rsidR="00274E69" w:rsidRPr="00D769F5" w:rsidRDefault="00274E69" w:rsidP="00334F97">
            <w:pPr>
              <w:widowControl w:val="0"/>
              <w:autoSpaceDE w:val="0"/>
              <w:autoSpaceDN w:val="0"/>
              <w:adjustRightInd w:val="0"/>
              <w:jc w:val="center"/>
              <w:rPr>
                <w:color w:val="000000"/>
                <w:szCs w:val="28"/>
                <w:lang w:val="kk-KZ"/>
              </w:rPr>
            </w:pPr>
            <w:r w:rsidRPr="00D769F5">
              <w:rPr>
                <w:b/>
                <w:color w:val="000000"/>
                <w:szCs w:val="28"/>
                <w:lang w:val="en-US"/>
              </w:rPr>
              <w:t>30</w:t>
            </w:r>
          </w:p>
        </w:tc>
        <w:tc>
          <w:tcPr>
            <w:tcW w:w="992" w:type="dxa"/>
            <w:vMerge/>
            <w:vAlign w:val="center"/>
          </w:tcPr>
          <w:p w:rsidR="00274E69" w:rsidRPr="00D769F5" w:rsidRDefault="00274E69" w:rsidP="00334F97">
            <w:pPr>
              <w:widowControl w:val="0"/>
              <w:autoSpaceDE w:val="0"/>
              <w:autoSpaceDN w:val="0"/>
              <w:adjustRightInd w:val="0"/>
              <w:jc w:val="center"/>
              <w:rPr>
                <w:color w:val="000000"/>
                <w:szCs w:val="28"/>
                <w:lang w:val="kk-KZ"/>
              </w:rPr>
            </w:pPr>
          </w:p>
        </w:tc>
      </w:tr>
      <w:tr w:rsidR="00274E69" w:rsidRPr="00D769F5" w:rsidTr="00334F97">
        <w:tc>
          <w:tcPr>
            <w:tcW w:w="568" w:type="dxa"/>
            <w:vAlign w:val="center"/>
          </w:tcPr>
          <w:p w:rsidR="00274E69" w:rsidRPr="00D769F5" w:rsidRDefault="00274E69" w:rsidP="00334F97">
            <w:pPr>
              <w:widowControl w:val="0"/>
              <w:autoSpaceDE w:val="0"/>
              <w:autoSpaceDN w:val="0"/>
              <w:adjustRightInd w:val="0"/>
              <w:jc w:val="center"/>
              <w:rPr>
                <w:color w:val="000000"/>
                <w:szCs w:val="28"/>
                <w:lang w:val="en-US"/>
              </w:rPr>
            </w:pPr>
          </w:p>
          <w:p w:rsidR="00274E69" w:rsidRPr="00D769F5" w:rsidRDefault="00274E69" w:rsidP="00334F97">
            <w:pPr>
              <w:widowControl w:val="0"/>
              <w:autoSpaceDE w:val="0"/>
              <w:autoSpaceDN w:val="0"/>
              <w:adjustRightInd w:val="0"/>
              <w:jc w:val="center"/>
              <w:rPr>
                <w:color w:val="000000"/>
                <w:szCs w:val="28"/>
                <w:lang w:val="en-US"/>
              </w:rPr>
            </w:pPr>
          </w:p>
        </w:tc>
        <w:tc>
          <w:tcPr>
            <w:tcW w:w="3260" w:type="dxa"/>
            <w:vAlign w:val="center"/>
          </w:tcPr>
          <w:p w:rsidR="00274E69" w:rsidRPr="00D769F5" w:rsidRDefault="00274E69" w:rsidP="00334F97">
            <w:pPr>
              <w:autoSpaceDE w:val="0"/>
              <w:autoSpaceDN w:val="0"/>
              <w:adjustRightInd w:val="0"/>
              <w:rPr>
                <w:b/>
                <w:szCs w:val="28"/>
                <w:lang w:val="en-US"/>
              </w:rPr>
            </w:pPr>
            <w:r w:rsidRPr="00D769F5">
              <w:rPr>
                <w:b/>
                <w:szCs w:val="28"/>
                <w:lang w:val="kk-KZ"/>
              </w:rPr>
              <w:t>Барлығы:</w:t>
            </w:r>
            <w:r w:rsidRPr="00D769F5">
              <w:rPr>
                <w:b/>
                <w:szCs w:val="28"/>
                <w:lang w:val="en-US"/>
              </w:rPr>
              <w:t>90</w:t>
            </w:r>
          </w:p>
        </w:tc>
        <w:tc>
          <w:tcPr>
            <w:tcW w:w="1134" w:type="dxa"/>
            <w:vAlign w:val="center"/>
          </w:tcPr>
          <w:p w:rsidR="00274E69" w:rsidRPr="00D769F5" w:rsidRDefault="00274E69" w:rsidP="00334F97">
            <w:pPr>
              <w:jc w:val="center"/>
              <w:rPr>
                <w:b/>
                <w:szCs w:val="28"/>
              </w:rPr>
            </w:pPr>
            <w:r w:rsidRPr="00D769F5">
              <w:rPr>
                <w:b/>
                <w:szCs w:val="28"/>
              </w:rPr>
              <w:t>10</w:t>
            </w:r>
          </w:p>
        </w:tc>
        <w:tc>
          <w:tcPr>
            <w:tcW w:w="1701" w:type="dxa"/>
            <w:vAlign w:val="center"/>
          </w:tcPr>
          <w:p w:rsidR="00274E69" w:rsidRPr="00D769F5" w:rsidRDefault="00274E69" w:rsidP="00334F97">
            <w:pPr>
              <w:jc w:val="center"/>
              <w:rPr>
                <w:b/>
                <w:szCs w:val="28"/>
              </w:rPr>
            </w:pPr>
            <w:r w:rsidRPr="00D769F5">
              <w:rPr>
                <w:b/>
                <w:szCs w:val="28"/>
              </w:rPr>
              <w:t>20</w:t>
            </w:r>
          </w:p>
        </w:tc>
        <w:tc>
          <w:tcPr>
            <w:tcW w:w="2410" w:type="dxa"/>
            <w:vAlign w:val="center"/>
          </w:tcPr>
          <w:p w:rsidR="00274E69" w:rsidRPr="00DE463A" w:rsidRDefault="00274E69" w:rsidP="00334F97">
            <w:pPr>
              <w:jc w:val="center"/>
              <w:rPr>
                <w:b/>
                <w:szCs w:val="28"/>
                <w:lang w:val="kk-KZ"/>
              </w:rPr>
            </w:pPr>
            <w:r>
              <w:rPr>
                <w:b/>
                <w:szCs w:val="28"/>
                <w:lang w:val="kk-KZ"/>
              </w:rPr>
              <w:t>60</w:t>
            </w:r>
          </w:p>
          <w:p w:rsidR="00274E69" w:rsidRPr="00DE463A" w:rsidRDefault="00274E69" w:rsidP="00334F97">
            <w:pPr>
              <w:jc w:val="center"/>
              <w:rPr>
                <w:b/>
                <w:szCs w:val="28"/>
                <w:lang w:val="kk-KZ"/>
              </w:rPr>
            </w:pPr>
          </w:p>
          <w:p w:rsidR="00274E69" w:rsidRPr="00D769F5" w:rsidRDefault="00274E69" w:rsidP="00334F97">
            <w:pPr>
              <w:rPr>
                <w:b/>
                <w:szCs w:val="28"/>
                <w:lang w:val="en-US"/>
              </w:rPr>
            </w:pPr>
          </w:p>
        </w:tc>
        <w:tc>
          <w:tcPr>
            <w:tcW w:w="992" w:type="dxa"/>
            <w:vAlign w:val="center"/>
          </w:tcPr>
          <w:p w:rsidR="00274E69" w:rsidRPr="00D769F5" w:rsidRDefault="00274E69" w:rsidP="00334F97">
            <w:pPr>
              <w:jc w:val="center"/>
              <w:rPr>
                <w:b/>
                <w:szCs w:val="28"/>
              </w:rPr>
            </w:pPr>
          </w:p>
        </w:tc>
      </w:tr>
    </w:tbl>
    <w:p w:rsidR="00274E69" w:rsidRPr="00D769F5" w:rsidRDefault="00274E69" w:rsidP="00274E69">
      <w:pPr>
        <w:widowControl w:val="0"/>
        <w:shd w:val="clear" w:color="auto" w:fill="FFFFFF"/>
        <w:autoSpaceDE w:val="0"/>
        <w:autoSpaceDN w:val="0"/>
        <w:adjustRightInd w:val="0"/>
        <w:ind w:firstLine="709"/>
        <w:jc w:val="both"/>
        <w:rPr>
          <w:bCs/>
          <w:szCs w:val="28"/>
          <w:lang w:val="kk-KZ"/>
        </w:rPr>
      </w:pPr>
    </w:p>
    <w:p w:rsidR="00274E69" w:rsidRDefault="00274E69" w:rsidP="00274E69">
      <w:pPr>
        <w:autoSpaceDE w:val="0"/>
        <w:autoSpaceDN w:val="0"/>
        <w:adjustRightInd w:val="0"/>
        <w:jc w:val="center"/>
        <w:rPr>
          <w:b/>
          <w:bCs/>
          <w:szCs w:val="28"/>
          <w:lang w:val="kk-KZ"/>
        </w:rPr>
      </w:pPr>
    </w:p>
    <w:p w:rsidR="00274E69" w:rsidRPr="00D769F5" w:rsidRDefault="00274E69" w:rsidP="00274E69">
      <w:pPr>
        <w:autoSpaceDE w:val="0"/>
        <w:autoSpaceDN w:val="0"/>
        <w:adjustRightInd w:val="0"/>
        <w:jc w:val="center"/>
        <w:rPr>
          <w:b/>
          <w:bCs/>
          <w:szCs w:val="28"/>
          <w:lang w:val="kk-KZ"/>
        </w:rPr>
      </w:pPr>
      <w:r w:rsidRPr="00D769F5">
        <w:rPr>
          <w:b/>
          <w:bCs/>
          <w:szCs w:val="28"/>
          <w:lang w:val="kk-KZ"/>
        </w:rPr>
        <w:t>Дәрістердің тақырыптық жоспары</w:t>
      </w:r>
    </w:p>
    <w:p w:rsidR="00274E69" w:rsidRPr="00D769F5" w:rsidRDefault="00274E69" w:rsidP="00274E69">
      <w:pPr>
        <w:jc w:val="center"/>
        <w:rPr>
          <w:b/>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3260"/>
        <w:gridCol w:w="3827"/>
        <w:gridCol w:w="1666"/>
      </w:tblGrid>
      <w:tr w:rsidR="00274E69" w:rsidRPr="00D769F5" w:rsidTr="00334F97">
        <w:tc>
          <w:tcPr>
            <w:tcW w:w="534" w:type="dxa"/>
          </w:tcPr>
          <w:p w:rsidR="00274E69" w:rsidRPr="00D769F5" w:rsidRDefault="00274E69" w:rsidP="00334F97">
            <w:pPr>
              <w:jc w:val="center"/>
              <w:rPr>
                <w:szCs w:val="28"/>
                <w:lang w:val="kk-KZ"/>
              </w:rPr>
            </w:pPr>
            <w:r w:rsidRPr="00D769F5">
              <w:rPr>
                <w:szCs w:val="28"/>
                <w:lang w:val="kk-KZ"/>
              </w:rPr>
              <w:t>№</w:t>
            </w:r>
          </w:p>
          <w:p w:rsidR="00274E69" w:rsidRPr="00D769F5" w:rsidRDefault="00274E69" w:rsidP="00334F97">
            <w:pPr>
              <w:jc w:val="center"/>
              <w:rPr>
                <w:szCs w:val="28"/>
                <w:lang w:val="kk-KZ"/>
              </w:rPr>
            </w:pPr>
            <w:r w:rsidRPr="00D769F5">
              <w:rPr>
                <w:szCs w:val="28"/>
                <w:lang w:val="kk-KZ"/>
              </w:rPr>
              <w:t>р/с</w:t>
            </w:r>
          </w:p>
        </w:tc>
        <w:tc>
          <w:tcPr>
            <w:tcW w:w="3260" w:type="dxa"/>
          </w:tcPr>
          <w:p w:rsidR="00274E69" w:rsidRPr="00D769F5" w:rsidRDefault="00274E69" w:rsidP="00334F97">
            <w:pPr>
              <w:jc w:val="center"/>
              <w:rPr>
                <w:szCs w:val="28"/>
                <w:lang w:val="kk-KZ"/>
              </w:rPr>
            </w:pPr>
            <w:r w:rsidRPr="00D769F5">
              <w:rPr>
                <w:szCs w:val="28"/>
                <w:lang w:val="kk-KZ"/>
              </w:rPr>
              <w:t>Дәріс тақырыптарының аталуы</w:t>
            </w:r>
          </w:p>
        </w:tc>
        <w:tc>
          <w:tcPr>
            <w:tcW w:w="3827" w:type="dxa"/>
          </w:tcPr>
          <w:p w:rsidR="00274E69" w:rsidRPr="00D769F5" w:rsidRDefault="00274E69" w:rsidP="00334F97">
            <w:pPr>
              <w:jc w:val="center"/>
              <w:rPr>
                <w:szCs w:val="28"/>
                <w:lang w:val="kk-KZ"/>
              </w:rPr>
            </w:pPr>
            <w:r w:rsidRPr="00D769F5">
              <w:rPr>
                <w:szCs w:val="28"/>
                <w:lang w:val="kk-KZ"/>
              </w:rPr>
              <w:t>Қысқаша мазмұны</w:t>
            </w:r>
          </w:p>
        </w:tc>
        <w:tc>
          <w:tcPr>
            <w:tcW w:w="1666" w:type="dxa"/>
          </w:tcPr>
          <w:p w:rsidR="00274E69" w:rsidRPr="00D769F5" w:rsidRDefault="00274E69" w:rsidP="00334F97">
            <w:pPr>
              <w:jc w:val="center"/>
              <w:rPr>
                <w:szCs w:val="28"/>
                <w:lang w:val="kk-KZ"/>
              </w:rPr>
            </w:pPr>
            <w:r w:rsidRPr="00D769F5">
              <w:rPr>
                <w:szCs w:val="28"/>
                <w:lang w:val="kk-KZ"/>
              </w:rPr>
              <w:t>Кредиттердің көлемі</w:t>
            </w:r>
          </w:p>
        </w:tc>
      </w:tr>
      <w:tr w:rsidR="00274E69" w:rsidRPr="00D769F5" w:rsidTr="00334F97">
        <w:tc>
          <w:tcPr>
            <w:tcW w:w="9287" w:type="dxa"/>
            <w:gridSpan w:val="4"/>
          </w:tcPr>
          <w:p w:rsidR="00274E69" w:rsidRPr="00D769F5" w:rsidRDefault="00274E69" w:rsidP="00334F97">
            <w:pPr>
              <w:ind w:firstLine="709"/>
              <w:rPr>
                <w:b/>
                <w:szCs w:val="28"/>
                <w:lang w:val="kk-KZ"/>
              </w:rPr>
            </w:pPr>
            <w:r w:rsidRPr="00D769F5">
              <w:rPr>
                <w:b/>
                <w:szCs w:val="28"/>
                <w:lang w:val="kk-KZ"/>
              </w:rPr>
              <w:t>№1 кредит</w:t>
            </w:r>
          </w:p>
        </w:tc>
      </w:tr>
      <w:tr w:rsidR="00274E69" w:rsidRPr="00D769F5" w:rsidTr="00334F97">
        <w:tc>
          <w:tcPr>
            <w:tcW w:w="534" w:type="dxa"/>
            <w:vAlign w:val="center"/>
          </w:tcPr>
          <w:p w:rsidR="00274E69" w:rsidRPr="00D769F5" w:rsidRDefault="00274E69" w:rsidP="00334F97">
            <w:pPr>
              <w:jc w:val="center"/>
              <w:rPr>
                <w:szCs w:val="28"/>
                <w:lang w:val="kk-KZ"/>
              </w:rPr>
            </w:pPr>
            <w:r w:rsidRPr="00D769F5">
              <w:rPr>
                <w:szCs w:val="28"/>
                <w:lang w:val="kk-KZ"/>
              </w:rPr>
              <w:t>1</w:t>
            </w:r>
          </w:p>
        </w:tc>
        <w:tc>
          <w:tcPr>
            <w:tcW w:w="3260" w:type="dxa"/>
            <w:vAlign w:val="center"/>
          </w:tcPr>
          <w:p w:rsidR="00274E69" w:rsidRPr="00D769F5" w:rsidRDefault="00274E69" w:rsidP="00334F97">
            <w:pPr>
              <w:rPr>
                <w:szCs w:val="28"/>
                <w:lang w:val="kk-KZ"/>
              </w:rPr>
            </w:pPr>
            <w:r w:rsidRPr="00D769F5">
              <w:rPr>
                <w:szCs w:val="28"/>
                <w:lang w:val="kk-KZ"/>
              </w:rPr>
              <w:t>Инсульттен кейінгі жалпы медициналық  оңалтудың негізі. Қызметтерін ұйымдастыру</w:t>
            </w:r>
          </w:p>
        </w:tc>
        <w:tc>
          <w:tcPr>
            <w:tcW w:w="3827" w:type="dxa"/>
            <w:vAlign w:val="center"/>
          </w:tcPr>
          <w:p w:rsidR="00274E69" w:rsidRPr="00D769F5" w:rsidRDefault="00274E69" w:rsidP="00334F97">
            <w:pPr>
              <w:rPr>
                <w:szCs w:val="28"/>
                <w:lang w:val="kk-KZ"/>
              </w:rPr>
            </w:pPr>
            <w:r w:rsidRPr="00D769F5">
              <w:rPr>
                <w:szCs w:val="28"/>
                <w:lang w:val="kk-KZ"/>
              </w:rPr>
              <w:t>ҚР-ның инсульттен кейінгі оңалту қызметін ұйымдастыру. Оңалту туралы түсінік. Оңалтудың түрлері. Медициналық оңалтудың анықтамасы.</w:t>
            </w:r>
          </w:p>
        </w:tc>
        <w:tc>
          <w:tcPr>
            <w:tcW w:w="1666" w:type="dxa"/>
            <w:vAlign w:val="center"/>
          </w:tcPr>
          <w:p w:rsidR="00274E69" w:rsidRPr="00D769F5" w:rsidRDefault="00274E69" w:rsidP="00334F97">
            <w:pPr>
              <w:jc w:val="center"/>
              <w:rPr>
                <w:szCs w:val="28"/>
                <w:lang w:val="kk-KZ"/>
              </w:rPr>
            </w:pPr>
            <w:r w:rsidRPr="00D769F5">
              <w:rPr>
                <w:szCs w:val="28"/>
                <w:lang w:val="kk-KZ"/>
              </w:rPr>
              <w:t>2</w:t>
            </w:r>
          </w:p>
        </w:tc>
      </w:tr>
      <w:tr w:rsidR="00274E69" w:rsidRPr="00D769F5" w:rsidTr="00334F97">
        <w:tc>
          <w:tcPr>
            <w:tcW w:w="534" w:type="dxa"/>
            <w:vAlign w:val="center"/>
          </w:tcPr>
          <w:p w:rsidR="00274E69" w:rsidRPr="00D769F5" w:rsidRDefault="00274E69" w:rsidP="00334F97">
            <w:pPr>
              <w:jc w:val="center"/>
              <w:rPr>
                <w:szCs w:val="28"/>
                <w:lang w:val="kk-KZ"/>
              </w:rPr>
            </w:pPr>
            <w:r w:rsidRPr="00D769F5">
              <w:rPr>
                <w:szCs w:val="28"/>
                <w:lang w:val="kk-KZ"/>
              </w:rPr>
              <w:t>2</w:t>
            </w:r>
          </w:p>
        </w:tc>
        <w:tc>
          <w:tcPr>
            <w:tcW w:w="3260" w:type="dxa"/>
            <w:vAlign w:val="center"/>
          </w:tcPr>
          <w:p w:rsidR="00274E69" w:rsidRPr="00D769F5" w:rsidRDefault="00274E69" w:rsidP="00334F97">
            <w:pPr>
              <w:rPr>
                <w:szCs w:val="28"/>
                <w:lang w:val="kk-KZ"/>
              </w:rPr>
            </w:pPr>
            <w:r w:rsidRPr="00D769F5">
              <w:rPr>
                <w:szCs w:val="28"/>
                <w:lang w:val="kk-KZ"/>
              </w:rPr>
              <w:t>Инсульттен кейінгі медициналық оңалтудың мақсаты. Оңалтудың емнен айырмашылығы</w:t>
            </w:r>
          </w:p>
        </w:tc>
        <w:tc>
          <w:tcPr>
            <w:tcW w:w="3827" w:type="dxa"/>
            <w:vAlign w:val="center"/>
          </w:tcPr>
          <w:p w:rsidR="00274E69" w:rsidRPr="00D769F5" w:rsidRDefault="00274E69" w:rsidP="00334F97">
            <w:pPr>
              <w:rPr>
                <w:szCs w:val="28"/>
                <w:lang w:val="kk-KZ"/>
              </w:rPr>
            </w:pPr>
            <w:r w:rsidRPr="00D769F5">
              <w:rPr>
                <w:szCs w:val="28"/>
                <w:lang w:val="kk-KZ"/>
              </w:rPr>
              <w:t xml:space="preserve">Жетел инсульт кезінде инсульт бригадасының немесе мамандандырылған инсульт бөлімшелерін  көмекпен қамтамасыз етудің артықшылығы. Оңалтудың емнен айырмашылығы </w:t>
            </w:r>
          </w:p>
        </w:tc>
        <w:tc>
          <w:tcPr>
            <w:tcW w:w="1666" w:type="dxa"/>
            <w:vAlign w:val="center"/>
          </w:tcPr>
          <w:p w:rsidR="00274E69" w:rsidRPr="00D769F5" w:rsidRDefault="00274E69" w:rsidP="00334F97">
            <w:pPr>
              <w:jc w:val="center"/>
              <w:rPr>
                <w:szCs w:val="28"/>
                <w:lang w:val="kk-KZ"/>
              </w:rPr>
            </w:pPr>
          </w:p>
        </w:tc>
      </w:tr>
      <w:tr w:rsidR="00274E69" w:rsidRPr="00007EA1" w:rsidTr="00334F97">
        <w:tc>
          <w:tcPr>
            <w:tcW w:w="534" w:type="dxa"/>
            <w:vAlign w:val="center"/>
          </w:tcPr>
          <w:p w:rsidR="00274E69" w:rsidRPr="00D769F5" w:rsidRDefault="00274E69" w:rsidP="00334F97">
            <w:pPr>
              <w:jc w:val="center"/>
              <w:rPr>
                <w:szCs w:val="28"/>
                <w:lang w:val="kk-KZ"/>
              </w:rPr>
            </w:pPr>
            <w:r w:rsidRPr="00D769F5">
              <w:rPr>
                <w:szCs w:val="28"/>
                <w:lang w:val="kk-KZ"/>
              </w:rPr>
              <w:t>3</w:t>
            </w:r>
          </w:p>
        </w:tc>
        <w:tc>
          <w:tcPr>
            <w:tcW w:w="3260" w:type="dxa"/>
            <w:vAlign w:val="center"/>
          </w:tcPr>
          <w:p w:rsidR="00274E69" w:rsidRPr="00D769F5" w:rsidRDefault="00274E69" w:rsidP="00334F97">
            <w:pPr>
              <w:rPr>
                <w:szCs w:val="28"/>
                <w:lang w:val="kk-KZ"/>
              </w:rPr>
            </w:pPr>
            <w:r w:rsidRPr="00D769F5">
              <w:rPr>
                <w:szCs w:val="28"/>
                <w:lang w:val="kk-KZ"/>
              </w:rPr>
              <w:t xml:space="preserve">Жүрек- қантамыр аурулары бар науқастар үшін медициналық оңалтудың әдістерін және құралдарын қолдану </w:t>
            </w:r>
          </w:p>
        </w:tc>
        <w:tc>
          <w:tcPr>
            <w:tcW w:w="3827" w:type="dxa"/>
            <w:vAlign w:val="center"/>
          </w:tcPr>
          <w:p w:rsidR="00274E69" w:rsidRPr="00D769F5" w:rsidRDefault="00274E69" w:rsidP="00334F97">
            <w:pPr>
              <w:rPr>
                <w:szCs w:val="28"/>
                <w:lang w:val="kk-KZ"/>
              </w:rPr>
            </w:pPr>
            <w:r w:rsidRPr="00D769F5">
              <w:rPr>
                <w:szCs w:val="28"/>
                <w:lang w:val="kk-KZ"/>
              </w:rPr>
              <w:t>Жүрек- қантамыр ауруларын оңалту.Инсульт ауруларын тасымалдаудың  медициналық оңалтудың әдістері және құрамы</w:t>
            </w:r>
          </w:p>
        </w:tc>
        <w:tc>
          <w:tcPr>
            <w:tcW w:w="1666" w:type="dxa"/>
            <w:vAlign w:val="center"/>
          </w:tcPr>
          <w:p w:rsidR="00274E69" w:rsidRPr="00D769F5" w:rsidRDefault="00274E69" w:rsidP="00334F97">
            <w:pPr>
              <w:jc w:val="center"/>
              <w:rPr>
                <w:szCs w:val="28"/>
                <w:lang w:val="kk-KZ"/>
              </w:rPr>
            </w:pPr>
          </w:p>
        </w:tc>
      </w:tr>
      <w:tr w:rsidR="00274E69" w:rsidRPr="00007EA1" w:rsidTr="00334F97">
        <w:tc>
          <w:tcPr>
            <w:tcW w:w="534" w:type="dxa"/>
            <w:vAlign w:val="center"/>
          </w:tcPr>
          <w:p w:rsidR="00274E69" w:rsidRPr="00D769F5" w:rsidRDefault="00274E69" w:rsidP="00334F97">
            <w:pPr>
              <w:jc w:val="center"/>
              <w:rPr>
                <w:szCs w:val="28"/>
                <w:lang w:val="kk-KZ"/>
              </w:rPr>
            </w:pPr>
            <w:r w:rsidRPr="00D769F5">
              <w:rPr>
                <w:szCs w:val="28"/>
                <w:lang w:val="kk-KZ"/>
              </w:rPr>
              <w:t>4</w:t>
            </w:r>
          </w:p>
        </w:tc>
        <w:tc>
          <w:tcPr>
            <w:tcW w:w="3260" w:type="dxa"/>
            <w:vAlign w:val="center"/>
          </w:tcPr>
          <w:p w:rsidR="00274E69" w:rsidRPr="00D769F5" w:rsidRDefault="00274E69" w:rsidP="00334F97">
            <w:pPr>
              <w:rPr>
                <w:szCs w:val="28"/>
                <w:lang w:val="kk-KZ"/>
              </w:rPr>
            </w:pPr>
            <w:r w:rsidRPr="00D769F5">
              <w:rPr>
                <w:szCs w:val="28"/>
                <w:lang w:val="kk-KZ"/>
              </w:rPr>
              <w:t>Физикалық дамуды бағалаудың зерттеу әдістері. Физикалық дамуды бағалаудың индексттік әдістері</w:t>
            </w:r>
          </w:p>
        </w:tc>
        <w:tc>
          <w:tcPr>
            <w:tcW w:w="3827" w:type="dxa"/>
            <w:vAlign w:val="center"/>
          </w:tcPr>
          <w:p w:rsidR="00274E69" w:rsidRPr="00D769F5" w:rsidRDefault="00274E69" w:rsidP="00334F97">
            <w:pPr>
              <w:rPr>
                <w:szCs w:val="28"/>
                <w:lang w:val="kk-KZ"/>
              </w:rPr>
            </w:pPr>
            <w:r w:rsidRPr="00D769F5">
              <w:rPr>
                <w:szCs w:val="28"/>
                <w:lang w:val="kk-KZ"/>
              </w:rPr>
              <w:t>Физикалық дамуды бағалаудың зерттеу әдістерін қабылдау. Физикалық дамуды бағалаудың индексттік әдістері.</w:t>
            </w:r>
          </w:p>
        </w:tc>
        <w:tc>
          <w:tcPr>
            <w:tcW w:w="1666" w:type="dxa"/>
            <w:vAlign w:val="center"/>
          </w:tcPr>
          <w:p w:rsidR="00274E69" w:rsidRPr="00D769F5" w:rsidRDefault="00274E69" w:rsidP="00334F97">
            <w:pPr>
              <w:jc w:val="center"/>
              <w:rPr>
                <w:szCs w:val="28"/>
                <w:lang w:val="kk-KZ"/>
              </w:rPr>
            </w:pPr>
          </w:p>
        </w:tc>
      </w:tr>
      <w:tr w:rsidR="00274E69" w:rsidRPr="00007EA1" w:rsidTr="00334F97">
        <w:tc>
          <w:tcPr>
            <w:tcW w:w="534" w:type="dxa"/>
            <w:vAlign w:val="center"/>
          </w:tcPr>
          <w:p w:rsidR="00274E69" w:rsidRPr="00D769F5" w:rsidRDefault="00274E69" w:rsidP="00334F97">
            <w:pPr>
              <w:jc w:val="center"/>
              <w:rPr>
                <w:szCs w:val="28"/>
                <w:lang w:val="kk-KZ"/>
              </w:rPr>
            </w:pPr>
            <w:r w:rsidRPr="00D769F5">
              <w:rPr>
                <w:szCs w:val="28"/>
                <w:lang w:val="kk-KZ"/>
              </w:rPr>
              <w:t>5</w:t>
            </w:r>
          </w:p>
        </w:tc>
        <w:tc>
          <w:tcPr>
            <w:tcW w:w="3260" w:type="dxa"/>
            <w:vAlign w:val="center"/>
          </w:tcPr>
          <w:p w:rsidR="00274E69" w:rsidRPr="00D769F5" w:rsidRDefault="00274E69" w:rsidP="00334F97">
            <w:pPr>
              <w:rPr>
                <w:szCs w:val="28"/>
                <w:lang w:val="kk-KZ"/>
              </w:rPr>
            </w:pPr>
            <w:r w:rsidRPr="00D769F5">
              <w:rPr>
                <w:szCs w:val="28"/>
                <w:lang w:val="kk-KZ"/>
              </w:rPr>
              <w:t>Инсульттен кейінгі медициналық оңалтудың кезеңдері</w:t>
            </w:r>
          </w:p>
        </w:tc>
        <w:tc>
          <w:tcPr>
            <w:tcW w:w="3827" w:type="dxa"/>
            <w:vAlign w:val="center"/>
          </w:tcPr>
          <w:p w:rsidR="00274E69" w:rsidRPr="00D769F5" w:rsidRDefault="00274E69" w:rsidP="00334F97">
            <w:pPr>
              <w:rPr>
                <w:szCs w:val="28"/>
                <w:lang w:val="kk-KZ"/>
              </w:rPr>
            </w:pPr>
            <w:r w:rsidRPr="00D769F5">
              <w:rPr>
                <w:szCs w:val="28"/>
                <w:lang w:val="kk-KZ"/>
              </w:rPr>
              <w:t>Инсульттен кейінгі  медициналық оңалтудың кезеңдері және оның жоспарын жүзеге асыру.</w:t>
            </w:r>
          </w:p>
        </w:tc>
        <w:tc>
          <w:tcPr>
            <w:tcW w:w="1666" w:type="dxa"/>
            <w:vAlign w:val="center"/>
          </w:tcPr>
          <w:p w:rsidR="00274E69" w:rsidRPr="00D769F5" w:rsidRDefault="00274E69" w:rsidP="00334F97">
            <w:pPr>
              <w:jc w:val="center"/>
              <w:rPr>
                <w:szCs w:val="28"/>
                <w:lang w:val="kk-KZ"/>
              </w:rPr>
            </w:pPr>
          </w:p>
        </w:tc>
      </w:tr>
      <w:tr w:rsidR="00274E69" w:rsidRPr="00D769F5" w:rsidTr="00334F97">
        <w:tc>
          <w:tcPr>
            <w:tcW w:w="9287" w:type="dxa"/>
            <w:gridSpan w:val="4"/>
          </w:tcPr>
          <w:p w:rsidR="00274E69" w:rsidRPr="00D769F5" w:rsidRDefault="00274E69" w:rsidP="00334F97">
            <w:pPr>
              <w:ind w:firstLine="709"/>
              <w:rPr>
                <w:b/>
                <w:szCs w:val="28"/>
                <w:lang w:val="kk-KZ"/>
              </w:rPr>
            </w:pPr>
            <w:r w:rsidRPr="00D769F5">
              <w:rPr>
                <w:b/>
                <w:szCs w:val="28"/>
                <w:lang w:val="kk-KZ"/>
              </w:rPr>
              <w:t>№2 кредит</w:t>
            </w:r>
          </w:p>
        </w:tc>
      </w:tr>
      <w:tr w:rsidR="00274E69" w:rsidRPr="00007EA1" w:rsidTr="00334F97">
        <w:tc>
          <w:tcPr>
            <w:tcW w:w="534" w:type="dxa"/>
            <w:vAlign w:val="center"/>
          </w:tcPr>
          <w:p w:rsidR="00274E69" w:rsidRPr="00D769F5" w:rsidRDefault="00274E69" w:rsidP="00334F97">
            <w:pPr>
              <w:jc w:val="center"/>
              <w:rPr>
                <w:szCs w:val="28"/>
                <w:lang w:val="kk-KZ"/>
              </w:rPr>
            </w:pPr>
            <w:r w:rsidRPr="00D769F5">
              <w:rPr>
                <w:szCs w:val="28"/>
                <w:lang w:val="kk-KZ"/>
              </w:rPr>
              <w:t>1</w:t>
            </w:r>
          </w:p>
        </w:tc>
        <w:tc>
          <w:tcPr>
            <w:tcW w:w="3260" w:type="dxa"/>
            <w:vAlign w:val="center"/>
          </w:tcPr>
          <w:p w:rsidR="00274E69" w:rsidRPr="00D769F5" w:rsidRDefault="00274E69" w:rsidP="00334F97">
            <w:pPr>
              <w:rPr>
                <w:szCs w:val="28"/>
                <w:lang w:val="kk-KZ"/>
              </w:rPr>
            </w:pPr>
            <w:r w:rsidRPr="00D769F5">
              <w:rPr>
                <w:szCs w:val="28"/>
                <w:lang w:val="kk-KZ"/>
              </w:rPr>
              <w:t>Инсультке блок қоюда ең төменгі талаптар</w:t>
            </w:r>
          </w:p>
        </w:tc>
        <w:tc>
          <w:tcPr>
            <w:tcW w:w="3827" w:type="dxa"/>
            <w:vAlign w:val="center"/>
          </w:tcPr>
          <w:p w:rsidR="00274E69" w:rsidRPr="00D769F5" w:rsidRDefault="00274E69" w:rsidP="00334F97">
            <w:pPr>
              <w:rPr>
                <w:szCs w:val="28"/>
                <w:lang w:val="kk-KZ"/>
              </w:rPr>
            </w:pPr>
            <w:r w:rsidRPr="00D769F5">
              <w:rPr>
                <w:szCs w:val="28"/>
                <w:lang w:val="kk-KZ"/>
              </w:rPr>
              <w:t>Инсультке блок қою жұмысын ұйымдастыру. Жұмысты ұйымдастырудың ұстанымдары. Инсультке блок қоюда ең төменгі талаптар</w:t>
            </w:r>
          </w:p>
        </w:tc>
        <w:tc>
          <w:tcPr>
            <w:tcW w:w="1666" w:type="dxa"/>
            <w:vAlign w:val="center"/>
          </w:tcPr>
          <w:p w:rsidR="00274E69" w:rsidRPr="00D769F5" w:rsidRDefault="00274E69" w:rsidP="00334F97">
            <w:pPr>
              <w:jc w:val="center"/>
              <w:rPr>
                <w:szCs w:val="28"/>
                <w:lang w:val="kk-KZ"/>
              </w:rPr>
            </w:pPr>
          </w:p>
        </w:tc>
      </w:tr>
      <w:tr w:rsidR="00274E69" w:rsidRPr="00D769F5" w:rsidTr="00334F97">
        <w:tc>
          <w:tcPr>
            <w:tcW w:w="534" w:type="dxa"/>
            <w:vAlign w:val="center"/>
          </w:tcPr>
          <w:p w:rsidR="00274E69" w:rsidRPr="00D769F5" w:rsidRDefault="00274E69" w:rsidP="00334F97">
            <w:pPr>
              <w:jc w:val="center"/>
              <w:rPr>
                <w:szCs w:val="28"/>
                <w:lang w:val="kk-KZ"/>
              </w:rPr>
            </w:pPr>
            <w:r w:rsidRPr="00D769F5">
              <w:rPr>
                <w:szCs w:val="28"/>
                <w:lang w:val="kk-KZ"/>
              </w:rPr>
              <w:t>2</w:t>
            </w:r>
          </w:p>
        </w:tc>
        <w:tc>
          <w:tcPr>
            <w:tcW w:w="3260" w:type="dxa"/>
            <w:vAlign w:val="center"/>
          </w:tcPr>
          <w:p w:rsidR="00274E69" w:rsidRPr="00D769F5" w:rsidRDefault="00274E69" w:rsidP="00334F97">
            <w:pPr>
              <w:rPr>
                <w:szCs w:val="28"/>
                <w:lang w:val="kk-KZ"/>
              </w:rPr>
            </w:pPr>
            <w:r w:rsidRPr="00D769F5">
              <w:rPr>
                <w:szCs w:val="28"/>
                <w:lang w:val="kk-KZ"/>
              </w:rPr>
              <w:t>Ишемиялық инсульттен кейінгі функциялардың динамикалық бұзылыстарын қалпына келтіруді бақылаудың әдістері</w:t>
            </w:r>
          </w:p>
        </w:tc>
        <w:tc>
          <w:tcPr>
            <w:tcW w:w="3827" w:type="dxa"/>
            <w:vAlign w:val="center"/>
          </w:tcPr>
          <w:p w:rsidR="00274E69" w:rsidRPr="00D769F5" w:rsidRDefault="00274E69" w:rsidP="00334F97">
            <w:pPr>
              <w:rPr>
                <w:szCs w:val="28"/>
                <w:lang w:val="kk-KZ"/>
              </w:rPr>
            </w:pPr>
            <w:r w:rsidRPr="00D769F5">
              <w:rPr>
                <w:szCs w:val="28"/>
                <w:lang w:val="kk-KZ"/>
              </w:rPr>
              <w:t>Ишемиялық инсульттен кезіндегі функциялардың динамикалық бұзылыстарын қалпына келтіру. Бақылау әдістері қолдану.</w:t>
            </w:r>
          </w:p>
        </w:tc>
        <w:tc>
          <w:tcPr>
            <w:tcW w:w="1666" w:type="dxa"/>
            <w:vAlign w:val="center"/>
          </w:tcPr>
          <w:p w:rsidR="00274E69" w:rsidRPr="00D769F5" w:rsidRDefault="00274E69" w:rsidP="00334F97">
            <w:pPr>
              <w:jc w:val="center"/>
              <w:rPr>
                <w:szCs w:val="28"/>
                <w:lang w:val="kk-KZ"/>
              </w:rPr>
            </w:pPr>
          </w:p>
        </w:tc>
      </w:tr>
      <w:tr w:rsidR="00274E69" w:rsidRPr="00007EA1" w:rsidTr="00334F97">
        <w:tc>
          <w:tcPr>
            <w:tcW w:w="534" w:type="dxa"/>
            <w:vAlign w:val="center"/>
          </w:tcPr>
          <w:p w:rsidR="00274E69" w:rsidRPr="00D769F5" w:rsidRDefault="00274E69" w:rsidP="00334F97">
            <w:pPr>
              <w:jc w:val="center"/>
              <w:rPr>
                <w:szCs w:val="28"/>
                <w:lang w:val="kk-KZ"/>
              </w:rPr>
            </w:pPr>
            <w:r w:rsidRPr="00D769F5">
              <w:rPr>
                <w:szCs w:val="28"/>
                <w:lang w:val="kk-KZ"/>
              </w:rPr>
              <w:t>3</w:t>
            </w:r>
          </w:p>
        </w:tc>
        <w:tc>
          <w:tcPr>
            <w:tcW w:w="3260" w:type="dxa"/>
            <w:vAlign w:val="center"/>
          </w:tcPr>
          <w:p w:rsidR="00274E69" w:rsidRPr="00D769F5" w:rsidRDefault="00274E69" w:rsidP="00334F97">
            <w:pPr>
              <w:rPr>
                <w:szCs w:val="28"/>
                <w:lang w:val="kk-KZ"/>
              </w:rPr>
            </w:pPr>
            <w:r w:rsidRPr="00D769F5">
              <w:rPr>
                <w:szCs w:val="28"/>
                <w:lang w:val="kk-KZ"/>
              </w:rPr>
              <w:t xml:space="preserve">Жедел ишемиялық  тип кезінде ми- қан айналымының жедел бұзылыстары бар науқастарды кешенді емдеуде рефлексотерапияның әдістерін қолданудың </w:t>
            </w:r>
            <w:r w:rsidRPr="00D769F5">
              <w:rPr>
                <w:szCs w:val="28"/>
                <w:lang w:val="kk-KZ"/>
              </w:rPr>
              <w:lastRenderedPageBreak/>
              <w:t>мүмкіндіктері</w:t>
            </w:r>
          </w:p>
        </w:tc>
        <w:tc>
          <w:tcPr>
            <w:tcW w:w="3827" w:type="dxa"/>
            <w:vAlign w:val="center"/>
          </w:tcPr>
          <w:p w:rsidR="00274E69" w:rsidRPr="00D769F5" w:rsidRDefault="00274E69" w:rsidP="00334F97">
            <w:pPr>
              <w:rPr>
                <w:szCs w:val="28"/>
                <w:lang w:val="kk-KZ"/>
              </w:rPr>
            </w:pPr>
            <w:r w:rsidRPr="00D769F5">
              <w:rPr>
                <w:szCs w:val="28"/>
                <w:lang w:val="kk-KZ"/>
              </w:rPr>
              <w:lastRenderedPageBreak/>
              <w:t>Жедел ишемиялық  тип кезінде  ми- қанайгналымының жедел бұзылыстары бар науқастарды кешенді емдеуде рефлексотерапияның  әдістерін қолданудың мүмкіндіктері</w:t>
            </w:r>
          </w:p>
        </w:tc>
        <w:tc>
          <w:tcPr>
            <w:tcW w:w="1666" w:type="dxa"/>
            <w:vAlign w:val="center"/>
          </w:tcPr>
          <w:p w:rsidR="00274E69" w:rsidRPr="00D769F5" w:rsidRDefault="00274E69" w:rsidP="00334F97">
            <w:pPr>
              <w:jc w:val="center"/>
              <w:rPr>
                <w:szCs w:val="28"/>
                <w:lang w:val="kk-KZ"/>
              </w:rPr>
            </w:pPr>
          </w:p>
        </w:tc>
      </w:tr>
      <w:tr w:rsidR="00274E69" w:rsidRPr="00007EA1" w:rsidTr="00334F97">
        <w:tc>
          <w:tcPr>
            <w:tcW w:w="534" w:type="dxa"/>
            <w:vAlign w:val="center"/>
          </w:tcPr>
          <w:p w:rsidR="00274E69" w:rsidRPr="00D769F5" w:rsidRDefault="00274E69" w:rsidP="00334F97">
            <w:pPr>
              <w:jc w:val="center"/>
              <w:rPr>
                <w:szCs w:val="28"/>
                <w:lang w:val="kk-KZ"/>
              </w:rPr>
            </w:pPr>
            <w:r w:rsidRPr="00D769F5">
              <w:rPr>
                <w:szCs w:val="28"/>
                <w:lang w:val="kk-KZ"/>
              </w:rPr>
              <w:lastRenderedPageBreak/>
              <w:t>4</w:t>
            </w:r>
          </w:p>
        </w:tc>
        <w:tc>
          <w:tcPr>
            <w:tcW w:w="3260" w:type="dxa"/>
            <w:vAlign w:val="center"/>
          </w:tcPr>
          <w:p w:rsidR="00274E69" w:rsidRPr="00D769F5" w:rsidRDefault="00274E69" w:rsidP="00334F97">
            <w:pPr>
              <w:rPr>
                <w:szCs w:val="28"/>
                <w:lang w:val="kk-KZ"/>
              </w:rPr>
            </w:pPr>
            <w:r w:rsidRPr="00D769F5">
              <w:rPr>
                <w:szCs w:val="28"/>
                <w:lang w:val="kk-KZ"/>
              </w:rPr>
              <w:t>Биологиялық кері байланыстың негізі, оңалтудың технологиясы</w:t>
            </w:r>
          </w:p>
        </w:tc>
        <w:tc>
          <w:tcPr>
            <w:tcW w:w="3827" w:type="dxa"/>
            <w:vAlign w:val="center"/>
          </w:tcPr>
          <w:p w:rsidR="00274E69" w:rsidRPr="00D769F5" w:rsidRDefault="00274E69" w:rsidP="00334F97">
            <w:pPr>
              <w:rPr>
                <w:szCs w:val="28"/>
                <w:lang w:val="kk-KZ"/>
              </w:rPr>
            </w:pPr>
            <w:r w:rsidRPr="00D769F5">
              <w:rPr>
                <w:szCs w:val="28"/>
                <w:lang w:val="kk-KZ"/>
              </w:rPr>
              <w:t>Инсульт ауруларындағы биологиялық кері байланыстың негізіндегі заманауи оңалтудың технологиясы</w:t>
            </w:r>
          </w:p>
        </w:tc>
        <w:tc>
          <w:tcPr>
            <w:tcW w:w="1666" w:type="dxa"/>
            <w:vAlign w:val="center"/>
          </w:tcPr>
          <w:p w:rsidR="00274E69" w:rsidRPr="00D769F5" w:rsidRDefault="00274E69" w:rsidP="00334F97">
            <w:pPr>
              <w:jc w:val="center"/>
              <w:rPr>
                <w:szCs w:val="28"/>
                <w:lang w:val="kk-KZ"/>
              </w:rPr>
            </w:pPr>
          </w:p>
        </w:tc>
      </w:tr>
      <w:tr w:rsidR="00274E69" w:rsidRPr="00007EA1" w:rsidTr="00334F97">
        <w:tc>
          <w:tcPr>
            <w:tcW w:w="534" w:type="dxa"/>
            <w:vAlign w:val="center"/>
          </w:tcPr>
          <w:p w:rsidR="00274E69" w:rsidRPr="00D769F5" w:rsidRDefault="00274E69" w:rsidP="00334F97">
            <w:pPr>
              <w:jc w:val="center"/>
              <w:rPr>
                <w:szCs w:val="28"/>
                <w:lang w:val="kk-KZ"/>
              </w:rPr>
            </w:pPr>
            <w:r w:rsidRPr="00D769F5">
              <w:rPr>
                <w:szCs w:val="28"/>
                <w:lang w:val="kk-KZ"/>
              </w:rPr>
              <w:t>5</w:t>
            </w:r>
          </w:p>
        </w:tc>
        <w:tc>
          <w:tcPr>
            <w:tcW w:w="3260" w:type="dxa"/>
            <w:vAlign w:val="center"/>
          </w:tcPr>
          <w:p w:rsidR="00274E69" w:rsidRPr="00D769F5" w:rsidRDefault="00274E69" w:rsidP="00334F97">
            <w:pPr>
              <w:rPr>
                <w:szCs w:val="28"/>
                <w:lang w:val="kk-KZ"/>
              </w:rPr>
            </w:pPr>
            <w:r w:rsidRPr="00D769F5">
              <w:rPr>
                <w:szCs w:val="28"/>
                <w:lang w:val="kk-KZ"/>
              </w:rPr>
              <w:t>Оңалту нәтижесінің критериилері</w:t>
            </w:r>
          </w:p>
        </w:tc>
        <w:tc>
          <w:tcPr>
            <w:tcW w:w="3827" w:type="dxa"/>
            <w:vAlign w:val="center"/>
          </w:tcPr>
          <w:p w:rsidR="00274E69" w:rsidRPr="00D769F5" w:rsidRDefault="00274E69" w:rsidP="00334F97">
            <w:pPr>
              <w:rPr>
                <w:szCs w:val="28"/>
                <w:lang w:val="kk-KZ"/>
              </w:rPr>
            </w:pPr>
            <w:r w:rsidRPr="00D769F5">
              <w:rPr>
                <w:szCs w:val="28"/>
                <w:lang w:val="kk-KZ"/>
              </w:rPr>
              <w:t>Инсульт ауруларын тасымалдау кезеңдерінде оңалту нәтижесінің критериилері</w:t>
            </w:r>
          </w:p>
        </w:tc>
        <w:tc>
          <w:tcPr>
            <w:tcW w:w="1666" w:type="dxa"/>
            <w:vAlign w:val="center"/>
          </w:tcPr>
          <w:p w:rsidR="00274E69" w:rsidRPr="00D769F5" w:rsidRDefault="00274E69" w:rsidP="00334F97">
            <w:pPr>
              <w:jc w:val="center"/>
              <w:rPr>
                <w:szCs w:val="28"/>
                <w:lang w:val="kk-KZ"/>
              </w:rPr>
            </w:pPr>
          </w:p>
        </w:tc>
      </w:tr>
    </w:tbl>
    <w:p w:rsidR="00274E69" w:rsidRPr="00D769F5" w:rsidRDefault="00274E69" w:rsidP="00274E69">
      <w:pPr>
        <w:jc w:val="center"/>
        <w:rPr>
          <w:b/>
          <w:szCs w:val="28"/>
          <w:lang w:val="kk-KZ"/>
        </w:rPr>
      </w:pPr>
    </w:p>
    <w:p w:rsidR="00274E69" w:rsidRPr="00D769F5" w:rsidRDefault="00274E69" w:rsidP="00274E69">
      <w:pPr>
        <w:jc w:val="center"/>
        <w:rPr>
          <w:b/>
          <w:szCs w:val="28"/>
          <w:lang w:val="kk-KZ"/>
        </w:rPr>
      </w:pPr>
      <w:r w:rsidRPr="00D769F5">
        <w:rPr>
          <w:b/>
          <w:szCs w:val="28"/>
          <w:lang w:val="kk-KZ"/>
        </w:rPr>
        <w:t>Практикалық сабақтардың тақырыптық жоспары</w:t>
      </w:r>
    </w:p>
    <w:p w:rsidR="00274E69" w:rsidRPr="00D769F5" w:rsidRDefault="00274E69" w:rsidP="00274E69">
      <w:pPr>
        <w:jc w:val="center"/>
        <w:rPr>
          <w:b/>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3260"/>
        <w:gridCol w:w="3827"/>
        <w:gridCol w:w="1666"/>
      </w:tblGrid>
      <w:tr w:rsidR="00274E69" w:rsidRPr="00D769F5" w:rsidTr="00334F97">
        <w:tc>
          <w:tcPr>
            <w:tcW w:w="534" w:type="dxa"/>
          </w:tcPr>
          <w:p w:rsidR="00274E69" w:rsidRPr="00D769F5" w:rsidRDefault="00274E69" w:rsidP="00334F97">
            <w:pPr>
              <w:jc w:val="center"/>
              <w:rPr>
                <w:szCs w:val="28"/>
                <w:lang w:val="kk-KZ"/>
              </w:rPr>
            </w:pPr>
            <w:r w:rsidRPr="00D769F5">
              <w:rPr>
                <w:szCs w:val="28"/>
                <w:lang w:val="kk-KZ"/>
              </w:rPr>
              <w:t>№</w:t>
            </w:r>
          </w:p>
          <w:p w:rsidR="00274E69" w:rsidRPr="00D769F5" w:rsidRDefault="00274E69" w:rsidP="00334F97">
            <w:pPr>
              <w:jc w:val="center"/>
              <w:rPr>
                <w:szCs w:val="28"/>
                <w:lang w:val="kk-KZ"/>
              </w:rPr>
            </w:pPr>
            <w:r w:rsidRPr="00D769F5">
              <w:rPr>
                <w:szCs w:val="28"/>
                <w:lang w:val="kk-KZ"/>
              </w:rPr>
              <w:t>р/с</w:t>
            </w:r>
          </w:p>
        </w:tc>
        <w:tc>
          <w:tcPr>
            <w:tcW w:w="3260" w:type="dxa"/>
          </w:tcPr>
          <w:p w:rsidR="00274E69" w:rsidRPr="00D769F5" w:rsidRDefault="00274E69" w:rsidP="00334F97">
            <w:pPr>
              <w:jc w:val="center"/>
              <w:rPr>
                <w:szCs w:val="28"/>
                <w:lang w:val="kk-KZ"/>
              </w:rPr>
            </w:pPr>
            <w:r w:rsidRPr="00D769F5">
              <w:rPr>
                <w:szCs w:val="28"/>
                <w:lang w:val="kk-KZ"/>
              </w:rPr>
              <w:t>Практикалық сабақтардың тақырыптарының аталуы</w:t>
            </w:r>
          </w:p>
        </w:tc>
        <w:tc>
          <w:tcPr>
            <w:tcW w:w="3827" w:type="dxa"/>
          </w:tcPr>
          <w:p w:rsidR="00274E69" w:rsidRPr="00D769F5" w:rsidRDefault="00274E69" w:rsidP="00334F97">
            <w:pPr>
              <w:jc w:val="center"/>
              <w:rPr>
                <w:szCs w:val="28"/>
                <w:lang w:val="kk-KZ"/>
              </w:rPr>
            </w:pPr>
            <w:r w:rsidRPr="00D769F5">
              <w:rPr>
                <w:szCs w:val="28"/>
                <w:lang w:val="kk-KZ"/>
              </w:rPr>
              <w:t>Қысқаша мазмұны</w:t>
            </w:r>
          </w:p>
        </w:tc>
        <w:tc>
          <w:tcPr>
            <w:tcW w:w="1666" w:type="dxa"/>
          </w:tcPr>
          <w:p w:rsidR="00274E69" w:rsidRPr="00D769F5" w:rsidRDefault="00274E69" w:rsidP="00334F97">
            <w:pPr>
              <w:jc w:val="center"/>
              <w:rPr>
                <w:szCs w:val="28"/>
                <w:lang w:val="kk-KZ"/>
              </w:rPr>
            </w:pPr>
            <w:r w:rsidRPr="00D769F5">
              <w:rPr>
                <w:szCs w:val="28"/>
                <w:lang w:val="kk-KZ"/>
              </w:rPr>
              <w:t>Кредиттердің көлемі</w:t>
            </w:r>
          </w:p>
        </w:tc>
      </w:tr>
      <w:tr w:rsidR="00274E69" w:rsidRPr="00D769F5" w:rsidTr="00334F97">
        <w:tc>
          <w:tcPr>
            <w:tcW w:w="9287" w:type="dxa"/>
            <w:gridSpan w:val="4"/>
          </w:tcPr>
          <w:p w:rsidR="00274E69" w:rsidRPr="00D769F5" w:rsidRDefault="00274E69" w:rsidP="00334F97">
            <w:pPr>
              <w:ind w:firstLine="567"/>
              <w:rPr>
                <w:b/>
                <w:szCs w:val="28"/>
                <w:lang w:val="kk-KZ"/>
              </w:rPr>
            </w:pPr>
            <w:r w:rsidRPr="00D769F5">
              <w:rPr>
                <w:b/>
                <w:szCs w:val="28"/>
                <w:lang w:val="kk-KZ"/>
              </w:rPr>
              <w:t>№1 кредит</w:t>
            </w:r>
          </w:p>
        </w:tc>
      </w:tr>
      <w:tr w:rsidR="00274E69" w:rsidRPr="00D769F5" w:rsidTr="00334F97">
        <w:tc>
          <w:tcPr>
            <w:tcW w:w="534" w:type="dxa"/>
            <w:vAlign w:val="center"/>
          </w:tcPr>
          <w:p w:rsidR="00274E69" w:rsidRPr="00D769F5" w:rsidRDefault="00274E69" w:rsidP="00334F97">
            <w:pPr>
              <w:jc w:val="center"/>
              <w:rPr>
                <w:szCs w:val="28"/>
                <w:lang w:val="kk-KZ"/>
              </w:rPr>
            </w:pPr>
            <w:r w:rsidRPr="00D769F5">
              <w:rPr>
                <w:szCs w:val="28"/>
                <w:lang w:val="kk-KZ"/>
              </w:rPr>
              <w:t>1</w:t>
            </w:r>
          </w:p>
        </w:tc>
        <w:tc>
          <w:tcPr>
            <w:tcW w:w="3260" w:type="dxa"/>
            <w:vAlign w:val="center"/>
          </w:tcPr>
          <w:p w:rsidR="00274E69" w:rsidRPr="00D769F5" w:rsidRDefault="00274E69" w:rsidP="00334F97">
            <w:pPr>
              <w:rPr>
                <w:szCs w:val="28"/>
                <w:lang w:val="kk-KZ"/>
              </w:rPr>
            </w:pPr>
            <w:r w:rsidRPr="00D769F5">
              <w:rPr>
                <w:szCs w:val="28"/>
                <w:lang w:val="kk-KZ"/>
              </w:rPr>
              <w:t>Оңалту туралы түсінік. Оңалтудың түрлері. Медициналық оңалтудың анықтамасы</w:t>
            </w:r>
          </w:p>
        </w:tc>
        <w:tc>
          <w:tcPr>
            <w:tcW w:w="3827" w:type="dxa"/>
            <w:vAlign w:val="center"/>
          </w:tcPr>
          <w:p w:rsidR="00274E69" w:rsidRPr="00D769F5" w:rsidRDefault="00274E69" w:rsidP="00334F97">
            <w:pPr>
              <w:rPr>
                <w:szCs w:val="28"/>
                <w:lang w:val="kk-KZ"/>
              </w:rPr>
            </w:pPr>
            <w:r w:rsidRPr="00D769F5">
              <w:rPr>
                <w:szCs w:val="28"/>
                <w:lang w:val="kk-KZ"/>
              </w:rPr>
              <w:t>Оңалту туралы түсінік. Оңалтудың түрлері. Медициналық оңалтудың анықтамасы.Инсульт ауруларын оңалту.</w:t>
            </w:r>
          </w:p>
        </w:tc>
        <w:tc>
          <w:tcPr>
            <w:tcW w:w="1666" w:type="dxa"/>
            <w:vAlign w:val="center"/>
          </w:tcPr>
          <w:p w:rsidR="00274E69" w:rsidRPr="00D769F5" w:rsidRDefault="00274E69" w:rsidP="00334F97">
            <w:pPr>
              <w:jc w:val="center"/>
              <w:rPr>
                <w:szCs w:val="28"/>
                <w:lang w:val="kk-KZ"/>
              </w:rPr>
            </w:pPr>
            <w:r w:rsidRPr="00D769F5">
              <w:rPr>
                <w:szCs w:val="28"/>
                <w:lang w:val="kk-KZ"/>
              </w:rPr>
              <w:t>2</w:t>
            </w:r>
          </w:p>
        </w:tc>
      </w:tr>
      <w:tr w:rsidR="00274E69" w:rsidRPr="00D769F5" w:rsidTr="00334F97">
        <w:tc>
          <w:tcPr>
            <w:tcW w:w="534" w:type="dxa"/>
            <w:vAlign w:val="center"/>
          </w:tcPr>
          <w:p w:rsidR="00274E69" w:rsidRPr="00D769F5" w:rsidRDefault="00274E69" w:rsidP="00334F97">
            <w:pPr>
              <w:jc w:val="center"/>
              <w:rPr>
                <w:szCs w:val="28"/>
                <w:lang w:val="kk-KZ"/>
              </w:rPr>
            </w:pPr>
            <w:r w:rsidRPr="00D769F5">
              <w:rPr>
                <w:szCs w:val="28"/>
                <w:lang w:val="kk-KZ"/>
              </w:rPr>
              <w:t>2</w:t>
            </w:r>
          </w:p>
        </w:tc>
        <w:tc>
          <w:tcPr>
            <w:tcW w:w="3260" w:type="dxa"/>
            <w:vAlign w:val="center"/>
          </w:tcPr>
          <w:p w:rsidR="00274E69" w:rsidRPr="00D769F5" w:rsidRDefault="00274E69" w:rsidP="00334F97">
            <w:pPr>
              <w:rPr>
                <w:szCs w:val="28"/>
                <w:lang w:val="kk-KZ"/>
              </w:rPr>
            </w:pPr>
            <w:r w:rsidRPr="00D769F5">
              <w:rPr>
                <w:szCs w:val="28"/>
                <w:lang w:val="kk-KZ"/>
              </w:rPr>
              <w:t>Физикалық дамуды бағалаудың зерттеу әдістері. Физикалық дамуды бағалаудың индексттік әдістері</w:t>
            </w:r>
          </w:p>
        </w:tc>
        <w:tc>
          <w:tcPr>
            <w:tcW w:w="3827" w:type="dxa"/>
            <w:vAlign w:val="center"/>
          </w:tcPr>
          <w:p w:rsidR="00274E69" w:rsidRPr="00D769F5" w:rsidRDefault="00274E69" w:rsidP="00334F97">
            <w:pPr>
              <w:rPr>
                <w:szCs w:val="28"/>
                <w:lang w:val="kk-KZ"/>
              </w:rPr>
            </w:pPr>
            <w:r w:rsidRPr="00D769F5">
              <w:rPr>
                <w:szCs w:val="28"/>
                <w:lang w:val="kk-KZ"/>
              </w:rPr>
              <w:t>Физикалық дамуды бағалаудың заманауи зерттеу әдістерін қабылдау. Физикалық дамуды бағалаудың индексттік әдістері</w:t>
            </w:r>
          </w:p>
        </w:tc>
        <w:tc>
          <w:tcPr>
            <w:tcW w:w="1666" w:type="dxa"/>
            <w:vAlign w:val="center"/>
          </w:tcPr>
          <w:p w:rsidR="00274E69" w:rsidRPr="00D769F5" w:rsidRDefault="00274E69" w:rsidP="00334F97">
            <w:pPr>
              <w:jc w:val="center"/>
              <w:rPr>
                <w:szCs w:val="28"/>
                <w:lang w:val="kk-KZ"/>
              </w:rPr>
            </w:pPr>
          </w:p>
        </w:tc>
      </w:tr>
      <w:tr w:rsidR="00274E69" w:rsidRPr="00007EA1" w:rsidTr="00334F97">
        <w:tc>
          <w:tcPr>
            <w:tcW w:w="534" w:type="dxa"/>
            <w:vAlign w:val="center"/>
          </w:tcPr>
          <w:p w:rsidR="00274E69" w:rsidRPr="00D769F5" w:rsidRDefault="00274E69" w:rsidP="00334F97">
            <w:pPr>
              <w:jc w:val="center"/>
              <w:rPr>
                <w:szCs w:val="28"/>
                <w:lang w:val="kk-KZ"/>
              </w:rPr>
            </w:pPr>
            <w:r w:rsidRPr="00D769F5">
              <w:rPr>
                <w:szCs w:val="28"/>
                <w:lang w:val="kk-KZ"/>
              </w:rPr>
              <w:t>3</w:t>
            </w:r>
          </w:p>
        </w:tc>
        <w:tc>
          <w:tcPr>
            <w:tcW w:w="3260" w:type="dxa"/>
            <w:vAlign w:val="center"/>
          </w:tcPr>
          <w:p w:rsidR="00274E69" w:rsidRPr="00D769F5" w:rsidRDefault="00274E69" w:rsidP="00334F97">
            <w:pPr>
              <w:rPr>
                <w:szCs w:val="28"/>
                <w:lang w:val="kk-KZ"/>
              </w:rPr>
            </w:pPr>
            <w:r w:rsidRPr="00D769F5">
              <w:rPr>
                <w:szCs w:val="28"/>
                <w:lang w:val="kk-KZ"/>
              </w:rPr>
              <w:t>Оңалтудың жеке бағдарламасын әзірлеу</w:t>
            </w:r>
          </w:p>
        </w:tc>
        <w:tc>
          <w:tcPr>
            <w:tcW w:w="3827" w:type="dxa"/>
            <w:vAlign w:val="center"/>
          </w:tcPr>
          <w:p w:rsidR="00274E69" w:rsidRPr="00D769F5" w:rsidRDefault="00274E69" w:rsidP="00334F97">
            <w:pPr>
              <w:rPr>
                <w:szCs w:val="28"/>
                <w:lang w:val="kk-KZ"/>
              </w:rPr>
            </w:pPr>
            <w:r w:rsidRPr="00D769F5">
              <w:rPr>
                <w:szCs w:val="28"/>
                <w:lang w:val="kk-KZ"/>
              </w:rPr>
              <w:t>Науқас топтарын түрлендіру параметрлерін оңалтудың жеке бағдарламасын әзірлеу.</w:t>
            </w:r>
          </w:p>
        </w:tc>
        <w:tc>
          <w:tcPr>
            <w:tcW w:w="1666" w:type="dxa"/>
            <w:vAlign w:val="center"/>
          </w:tcPr>
          <w:p w:rsidR="00274E69" w:rsidRPr="00D769F5" w:rsidRDefault="00274E69" w:rsidP="00334F97">
            <w:pPr>
              <w:jc w:val="center"/>
              <w:rPr>
                <w:szCs w:val="28"/>
                <w:lang w:val="kk-KZ"/>
              </w:rPr>
            </w:pPr>
          </w:p>
        </w:tc>
      </w:tr>
      <w:tr w:rsidR="00274E69" w:rsidRPr="00D769F5" w:rsidTr="00334F97">
        <w:tc>
          <w:tcPr>
            <w:tcW w:w="534" w:type="dxa"/>
            <w:vAlign w:val="center"/>
          </w:tcPr>
          <w:p w:rsidR="00274E69" w:rsidRPr="00D769F5" w:rsidRDefault="00274E69" w:rsidP="00334F97">
            <w:pPr>
              <w:jc w:val="center"/>
              <w:rPr>
                <w:szCs w:val="28"/>
                <w:lang w:val="kk-KZ"/>
              </w:rPr>
            </w:pPr>
            <w:r w:rsidRPr="00D769F5">
              <w:rPr>
                <w:szCs w:val="28"/>
                <w:lang w:val="kk-KZ"/>
              </w:rPr>
              <w:t>4</w:t>
            </w:r>
          </w:p>
        </w:tc>
        <w:tc>
          <w:tcPr>
            <w:tcW w:w="3260" w:type="dxa"/>
            <w:vAlign w:val="center"/>
          </w:tcPr>
          <w:p w:rsidR="00274E69" w:rsidRPr="00D769F5" w:rsidRDefault="00274E69" w:rsidP="00334F97">
            <w:pPr>
              <w:rPr>
                <w:szCs w:val="28"/>
                <w:lang w:val="kk-KZ"/>
              </w:rPr>
            </w:pPr>
            <w:r w:rsidRPr="00D769F5">
              <w:rPr>
                <w:szCs w:val="28"/>
                <w:lang w:val="kk-KZ"/>
              </w:rPr>
              <w:t>Жұтынуды біріншілік бағалау. Жұтынуында бұзылыстары бар науқастарды жүргізуде бригаданың әрбір мамандарының рөлі</w:t>
            </w:r>
          </w:p>
        </w:tc>
        <w:tc>
          <w:tcPr>
            <w:tcW w:w="3827" w:type="dxa"/>
            <w:vAlign w:val="center"/>
          </w:tcPr>
          <w:p w:rsidR="00274E69" w:rsidRPr="00D769F5" w:rsidRDefault="00274E69" w:rsidP="00334F97">
            <w:pPr>
              <w:rPr>
                <w:szCs w:val="28"/>
                <w:lang w:val="kk-KZ"/>
              </w:rPr>
            </w:pPr>
            <w:r w:rsidRPr="00D769F5">
              <w:rPr>
                <w:szCs w:val="28"/>
                <w:lang w:val="kk-KZ"/>
              </w:rPr>
              <w:t>Жұтыну бұзылыстарының диагностикасы. Жұтынуды біріншілік бағалау. Жұтынуында бұзылыстары бар науқастарды жүргізуде бригаданың әрбір мамандарының рөлі.</w:t>
            </w:r>
          </w:p>
        </w:tc>
        <w:tc>
          <w:tcPr>
            <w:tcW w:w="1666" w:type="dxa"/>
            <w:vAlign w:val="center"/>
          </w:tcPr>
          <w:p w:rsidR="00274E69" w:rsidRPr="00D769F5" w:rsidRDefault="00274E69" w:rsidP="00334F97">
            <w:pPr>
              <w:jc w:val="center"/>
              <w:rPr>
                <w:szCs w:val="28"/>
                <w:lang w:val="kk-KZ"/>
              </w:rPr>
            </w:pPr>
          </w:p>
        </w:tc>
      </w:tr>
      <w:tr w:rsidR="00274E69" w:rsidRPr="00D769F5" w:rsidTr="00334F97">
        <w:tc>
          <w:tcPr>
            <w:tcW w:w="534" w:type="dxa"/>
            <w:vAlign w:val="center"/>
          </w:tcPr>
          <w:p w:rsidR="00274E69" w:rsidRPr="00D769F5" w:rsidRDefault="00274E69" w:rsidP="00334F97">
            <w:pPr>
              <w:jc w:val="center"/>
              <w:rPr>
                <w:szCs w:val="28"/>
                <w:lang w:val="kk-KZ"/>
              </w:rPr>
            </w:pPr>
            <w:r w:rsidRPr="00D769F5">
              <w:rPr>
                <w:szCs w:val="28"/>
                <w:lang w:val="kk-KZ"/>
              </w:rPr>
              <w:t>5</w:t>
            </w:r>
          </w:p>
        </w:tc>
        <w:tc>
          <w:tcPr>
            <w:tcW w:w="3260" w:type="dxa"/>
            <w:vAlign w:val="center"/>
          </w:tcPr>
          <w:p w:rsidR="00274E69" w:rsidRPr="00D769F5" w:rsidRDefault="00274E69" w:rsidP="00334F97">
            <w:pPr>
              <w:rPr>
                <w:szCs w:val="28"/>
                <w:lang w:val="kk-KZ"/>
              </w:rPr>
            </w:pPr>
            <w:r w:rsidRPr="00D769F5">
              <w:rPr>
                <w:szCs w:val="28"/>
                <w:lang w:val="kk-KZ"/>
              </w:rPr>
              <w:t>Психологиялық және әлеуметтік бейімделуді қалпына келтіру</w:t>
            </w:r>
          </w:p>
        </w:tc>
        <w:tc>
          <w:tcPr>
            <w:tcW w:w="3827" w:type="dxa"/>
            <w:vAlign w:val="center"/>
          </w:tcPr>
          <w:p w:rsidR="00274E69" w:rsidRPr="00D769F5" w:rsidRDefault="00274E69" w:rsidP="00334F97">
            <w:pPr>
              <w:rPr>
                <w:szCs w:val="28"/>
                <w:lang w:val="kk-KZ"/>
              </w:rPr>
            </w:pPr>
            <w:r w:rsidRPr="00D769F5">
              <w:rPr>
                <w:szCs w:val="28"/>
                <w:lang w:val="kk-KZ"/>
              </w:rPr>
              <w:t>Инсультке алып келетін аурулардың психологиялық және әлеуметтік бейімделуі. Психологиялық және әлеуметтік оңалту.</w:t>
            </w:r>
          </w:p>
        </w:tc>
        <w:tc>
          <w:tcPr>
            <w:tcW w:w="1666" w:type="dxa"/>
            <w:vAlign w:val="center"/>
          </w:tcPr>
          <w:p w:rsidR="00274E69" w:rsidRPr="00D769F5" w:rsidRDefault="00274E69" w:rsidP="00334F97">
            <w:pPr>
              <w:jc w:val="center"/>
              <w:rPr>
                <w:szCs w:val="28"/>
                <w:lang w:val="kk-KZ"/>
              </w:rPr>
            </w:pPr>
          </w:p>
        </w:tc>
      </w:tr>
      <w:tr w:rsidR="00274E69" w:rsidRPr="00D769F5" w:rsidTr="00334F97">
        <w:tc>
          <w:tcPr>
            <w:tcW w:w="9287" w:type="dxa"/>
            <w:gridSpan w:val="4"/>
          </w:tcPr>
          <w:p w:rsidR="00274E69" w:rsidRPr="00D769F5" w:rsidRDefault="00274E69" w:rsidP="00334F97">
            <w:pPr>
              <w:ind w:firstLine="709"/>
              <w:rPr>
                <w:b/>
                <w:szCs w:val="28"/>
                <w:lang w:val="kk-KZ"/>
              </w:rPr>
            </w:pPr>
            <w:r w:rsidRPr="00D769F5">
              <w:rPr>
                <w:b/>
                <w:szCs w:val="28"/>
                <w:lang w:val="kk-KZ"/>
              </w:rPr>
              <w:t>№2 кредит</w:t>
            </w:r>
          </w:p>
        </w:tc>
      </w:tr>
      <w:tr w:rsidR="00274E69" w:rsidRPr="00D769F5" w:rsidTr="00334F97">
        <w:tc>
          <w:tcPr>
            <w:tcW w:w="534" w:type="dxa"/>
            <w:vAlign w:val="center"/>
          </w:tcPr>
          <w:p w:rsidR="00274E69" w:rsidRPr="00D769F5" w:rsidRDefault="00274E69" w:rsidP="00334F97">
            <w:pPr>
              <w:jc w:val="center"/>
              <w:rPr>
                <w:szCs w:val="28"/>
                <w:lang w:val="kk-KZ"/>
              </w:rPr>
            </w:pPr>
            <w:r w:rsidRPr="00D769F5">
              <w:rPr>
                <w:szCs w:val="28"/>
                <w:lang w:val="kk-KZ"/>
              </w:rPr>
              <w:t>1</w:t>
            </w:r>
          </w:p>
        </w:tc>
        <w:tc>
          <w:tcPr>
            <w:tcW w:w="3260" w:type="dxa"/>
            <w:vAlign w:val="center"/>
          </w:tcPr>
          <w:p w:rsidR="00274E69" w:rsidRPr="00D769F5" w:rsidRDefault="00274E69" w:rsidP="00334F97">
            <w:pPr>
              <w:rPr>
                <w:szCs w:val="28"/>
                <w:lang w:val="kk-KZ"/>
              </w:rPr>
            </w:pPr>
            <w:r w:rsidRPr="00D769F5">
              <w:rPr>
                <w:szCs w:val="28"/>
                <w:lang w:val="kk-KZ"/>
              </w:rPr>
              <w:t>Пневмонияның алдын алу шаралары</w:t>
            </w:r>
          </w:p>
        </w:tc>
        <w:tc>
          <w:tcPr>
            <w:tcW w:w="3827" w:type="dxa"/>
            <w:vAlign w:val="center"/>
          </w:tcPr>
          <w:p w:rsidR="00274E69" w:rsidRPr="00D769F5" w:rsidRDefault="00274E69" w:rsidP="00334F97">
            <w:pPr>
              <w:rPr>
                <w:szCs w:val="28"/>
                <w:lang w:val="kk-KZ"/>
              </w:rPr>
            </w:pPr>
            <w:r w:rsidRPr="00D769F5">
              <w:rPr>
                <w:szCs w:val="28"/>
                <w:lang w:val="kk-KZ"/>
              </w:rPr>
              <w:t>Инсульт ауруларында жиі кездесетін асқынулар. Пневмонияның алдын алу шаралары.</w:t>
            </w:r>
          </w:p>
        </w:tc>
        <w:tc>
          <w:tcPr>
            <w:tcW w:w="1666" w:type="dxa"/>
            <w:vAlign w:val="center"/>
          </w:tcPr>
          <w:p w:rsidR="00274E69" w:rsidRPr="00D769F5" w:rsidRDefault="00274E69" w:rsidP="00334F97">
            <w:pPr>
              <w:jc w:val="center"/>
              <w:rPr>
                <w:szCs w:val="28"/>
                <w:lang w:val="kk-KZ"/>
              </w:rPr>
            </w:pPr>
          </w:p>
        </w:tc>
      </w:tr>
      <w:tr w:rsidR="00274E69" w:rsidRPr="00007EA1" w:rsidTr="00334F97">
        <w:tc>
          <w:tcPr>
            <w:tcW w:w="534" w:type="dxa"/>
            <w:vAlign w:val="center"/>
          </w:tcPr>
          <w:p w:rsidR="00274E69" w:rsidRPr="00D769F5" w:rsidRDefault="00274E69" w:rsidP="00334F97">
            <w:pPr>
              <w:jc w:val="center"/>
              <w:rPr>
                <w:szCs w:val="28"/>
                <w:lang w:val="kk-KZ"/>
              </w:rPr>
            </w:pPr>
            <w:r w:rsidRPr="00D769F5">
              <w:rPr>
                <w:szCs w:val="28"/>
                <w:lang w:val="kk-KZ"/>
              </w:rPr>
              <w:t>2</w:t>
            </w:r>
          </w:p>
        </w:tc>
        <w:tc>
          <w:tcPr>
            <w:tcW w:w="3260" w:type="dxa"/>
            <w:vAlign w:val="center"/>
          </w:tcPr>
          <w:p w:rsidR="00274E69" w:rsidRPr="00D769F5" w:rsidRDefault="00274E69" w:rsidP="00334F97">
            <w:pPr>
              <w:rPr>
                <w:szCs w:val="28"/>
                <w:lang w:val="kk-KZ"/>
              </w:rPr>
            </w:pPr>
            <w:r w:rsidRPr="00D769F5">
              <w:rPr>
                <w:szCs w:val="28"/>
                <w:lang w:val="kk-KZ"/>
              </w:rPr>
              <w:t>Екіншілік асқынудың алдын алу шараларының кешені</w:t>
            </w:r>
          </w:p>
        </w:tc>
        <w:tc>
          <w:tcPr>
            <w:tcW w:w="3827" w:type="dxa"/>
            <w:vAlign w:val="center"/>
          </w:tcPr>
          <w:p w:rsidR="00274E69" w:rsidRPr="00D769F5" w:rsidRDefault="00274E69" w:rsidP="00334F97">
            <w:pPr>
              <w:rPr>
                <w:szCs w:val="28"/>
                <w:lang w:val="kk-KZ"/>
              </w:rPr>
            </w:pPr>
            <w:r w:rsidRPr="00D769F5">
              <w:rPr>
                <w:szCs w:val="28"/>
                <w:lang w:val="kk-KZ"/>
              </w:rPr>
              <w:t xml:space="preserve">Екіншілік асқынулардың алдын алу шараларының кешені. </w:t>
            </w:r>
          </w:p>
        </w:tc>
        <w:tc>
          <w:tcPr>
            <w:tcW w:w="1666" w:type="dxa"/>
            <w:vAlign w:val="center"/>
          </w:tcPr>
          <w:p w:rsidR="00274E69" w:rsidRPr="00D769F5" w:rsidRDefault="00274E69" w:rsidP="00334F97">
            <w:pPr>
              <w:jc w:val="center"/>
              <w:rPr>
                <w:szCs w:val="28"/>
                <w:lang w:val="kk-KZ"/>
              </w:rPr>
            </w:pPr>
          </w:p>
        </w:tc>
      </w:tr>
      <w:tr w:rsidR="00274E69" w:rsidRPr="00007EA1" w:rsidTr="00334F97">
        <w:tc>
          <w:tcPr>
            <w:tcW w:w="534" w:type="dxa"/>
            <w:vAlign w:val="center"/>
          </w:tcPr>
          <w:p w:rsidR="00274E69" w:rsidRPr="00D769F5" w:rsidRDefault="00274E69" w:rsidP="00334F97">
            <w:pPr>
              <w:jc w:val="center"/>
              <w:rPr>
                <w:szCs w:val="28"/>
                <w:lang w:val="kk-KZ"/>
              </w:rPr>
            </w:pPr>
            <w:r w:rsidRPr="00D769F5">
              <w:rPr>
                <w:szCs w:val="28"/>
                <w:lang w:val="kk-KZ"/>
              </w:rPr>
              <w:t>3</w:t>
            </w:r>
          </w:p>
        </w:tc>
        <w:tc>
          <w:tcPr>
            <w:tcW w:w="3260" w:type="dxa"/>
            <w:vAlign w:val="center"/>
          </w:tcPr>
          <w:p w:rsidR="00274E69" w:rsidRPr="00D769F5" w:rsidRDefault="00274E69" w:rsidP="00334F97">
            <w:pPr>
              <w:rPr>
                <w:szCs w:val="28"/>
                <w:lang w:val="kk-KZ"/>
              </w:rPr>
            </w:pPr>
            <w:r w:rsidRPr="00D769F5">
              <w:rPr>
                <w:szCs w:val="28"/>
                <w:lang w:val="kk-KZ"/>
              </w:rPr>
              <w:t>Науқастардың орнын дұрыс ауыстыру. Орын анықтаудың түрлері</w:t>
            </w:r>
          </w:p>
        </w:tc>
        <w:tc>
          <w:tcPr>
            <w:tcW w:w="3827" w:type="dxa"/>
            <w:vAlign w:val="center"/>
          </w:tcPr>
          <w:p w:rsidR="00274E69" w:rsidRPr="00D769F5" w:rsidRDefault="00274E69" w:rsidP="00334F97">
            <w:pPr>
              <w:rPr>
                <w:szCs w:val="28"/>
                <w:lang w:val="kk-KZ"/>
              </w:rPr>
            </w:pPr>
            <w:r w:rsidRPr="00D769F5">
              <w:rPr>
                <w:szCs w:val="28"/>
                <w:lang w:val="kk-KZ"/>
              </w:rPr>
              <w:t xml:space="preserve">Дене механикасы. Науқасты дұрыс тасымалдау. Уросепсистің, ұюдың алдын алу. Ұюға қарсы заманауи </w:t>
            </w:r>
            <w:r w:rsidRPr="00D769F5">
              <w:rPr>
                <w:szCs w:val="28"/>
                <w:lang w:val="kk-KZ"/>
              </w:rPr>
              <w:lastRenderedPageBreak/>
              <w:t>құралдар.</w:t>
            </w:r>
          </w:p>
        </w:tc>
        <w:tc>
          <w:tcPr>
            <w:tcW w:w="1666" w:type="dxa"/>
            <w:vAlign w:val="center"/>
          </w:tcPr>
          <w:p w:rsidR="00274E69" w:rsidRPr="00D769F5" w:rsidRDefault="00274E69" w:rsidP="00334F97">
            <w:pPr>
              <w:jc w:val="center"/>
              <w:rPr>
                <w:szCs w:val="28"/>
                <w:lang w:val="kk-KZ"/>
              </w:rPr>
            </w:pPr>
          </w:p>
        </w:tc>
      </w:tr>
      <w:tr w:rsidR="00274E69" w:rsidRPr="00007EA1" w:rsidTr="00334F97">
        <w:tc>
          <w:tcPr>
            <w:tcW w:w="534" w:type="dxa"/>
            <w:vAlign w:val="center"/>
          </w:tcPr>
          <w:p w:rsidR="00274E69" w:rsidRPr="00D769F5" w:rsidRDefault="00274E69" w:rsidP="00334F97">
            <w:pPr>
              <w:jc w:val="center"/>
              <w:rPr>
                <w:szCs w:val="28"/>
                <w:lang w:val="kk-KZ"/>
              </w:rPr>
            </w:pPr>
            <w:r w:rsidRPr="00D769F5">
              <w:rPr>
                <w:szCs w:val="28"/>
                <w:lang w:val="kk-KZ"/>
              </w:rPr>
              <w:lastRenderedPageBreak/>
              <w:t>4</w:t>
            </w:r>
          </w:p>
        </w:tc>
        <w:tc>
          <w:tcPr>
            <w:tcW w:w="3260" w:type="dxa"/>
            <w:vAlign w:val="center"/>
          </w:tcPr>
          <w:p w:rsidR="00274E69" w:rsidRPr="00D769F5" w:rsidRDefault="00274E69" w:rsidP="00334F97">
            <w:pPr>
              <w:rPr>
                <w:szCs w:val="28"/>
                <w:lang w:val="kk-KZ"/>
              </w:rPr>
            </w:pPr>
            <w:r w:rsidRPr="00D769F5">
              <w:rPr>
                <w:szCs w:val="28"/>
                <w:lang w:val="kk-KZ"/>
              </w:rPr>
              <w:t>Инсульт ауруларында эрготерапия, кинезотерапия, механотерапия қабылдау</w:t>
            </w:r>
          </w:p>
        </w:tc>
        <w:tc>
          <w:tcPr>
            <w:tcW w:w="3827" w:type="dxa"/>
            <w:vAlign w:val="center"/>
          </w:tcPr>
          <w:p w:rsidR="00274E69" w:rsidRPr="00D769F5" w:rsidRDefault="00274E69" w:rsidP="00334F97">
            <w:pPr>
              <w:rPr>
                <w:szCs w:val="28"/>
                <w:lang w:val="kk-KZ"/>
              </w:rPr>
            </w:pPr>
            <w:r w:rsidRPr="00D769F5">
              <w:rPr>
                <w:szCs w:val="28"/>
                <w:lang w:val="kk-KZ"/>
              </w:rPr>
              <w:t>Оңалтудың физикалық әдістері. Инсульт ауруларында эрготерапия, кинезотерапия, механотерапия қабылдау</w:t>
            </w:r>
          </w:p>
        </w:tc>
        <w:tc>
          <w:tcPr>
            <w:tcW w:w="1666" w:type="dxa"/>
            <w:vAlign w:val="center"/>
          </w:tcPr>
          <w:p w:rsidR="00274E69" w:rsidRPr="00D769F5" w:rsidRDefault="00274E69" w:rsidP="00334F97">
            <w:pPr>
              <w:jc w:val="center"/>
              <w:rPr>
                <w:szCs w:val="28"/>
                <w:lang w:val="kk-KZ"/>
              </w:rPr>
            </w:pPr>
          </w:p>
        </w:tc>
      </w:tr>
      <w:tr w:rsidR="00274E69" w:rsidRPr="00D769F5" w:rsidTr="00334F97">
        <w:tc>
          <w:tcPr>
            <w:tcW w:w="534" w:type="dxa"/>
            <w:vAlign w:val="center"/>
          </w:tcPr>
          <w:p w:rsidR="00274E69" w:rsidRPr="00D769F5" w:rsidRDefault="00274E69" w:rsidP="00334F97">
            <w:pPr>
              <w:jc w:val="center"/>
              <w:rPr>
                <w:szCs w:val="28"/>
                <w:lang w:val="kk-KZ"/>
              </w:rPr>
            </w:pPr>
            <w:r w:rsidRPr="00D769F5">
              <w:rPr>
                <w:szCs w:val="28"/>
                <w:lang w:val="kk-KZ"/>
              </w:rPr>
              <w:t>5</w:t>
            </w:r>
          </w:p>
        </w:tc>
        <w:tc>
          <w:tcPr>
            <w:tcW w:w="3260" w:type="dxa"/>
            <w:vAlign w:val="center"/>
          </w:tcPr>
          <w:p w:rsidR="00274E69" w:rsidRPr="00D769F5" w:rsidRDefault="00274E69" w:rsidP="00334F97">
            <w:pPr>
              <w:rPr>
                <w:szCs w:val="28"/>
                <w:lang w:val="kk-KZ"/>
              </w:rPr>
            </w:pPr>
            <w:r w:rsidRPr="00D769F5">
              <w:rPr>
                <w:szCs w:val="28"/>
                <w:lang w:val="kk-KZ"/>
              </w:rPr>
              <w:t>Нейровизуализацияның әдістері</w:t>
            </w:r>
          </w:p>
        </w:tc>
        <w:tc>
          <w:tcPr>
            <w:tcW w:w="3827" w:type="dxa"/>
            <w:vAlign w:val="center"/>
          </w:tcPr>
          <w:p w:rsidR="00274E69" w:rsidRPr="00D769F5" w:rsidRDefault="00274E69" w:rsidP="00334F97">
            <w:pPr>
              <w:rPr>
                <w:szCs w:val="28"/>
                <w:lang w:val="kk-KZ"/>
              </w:rPr>
            </w:pPr>
            <w:r w:rsidRPr="00D769F5">
              <w:rPr>
                <w:szCs w:val="28"/>
                <w:lang w:val="kk-KZ"/>
              </w:rPr>
              <w:t>Нейровизуализацияның заманауи құралы. Магниттік резонанстық терапия. Компьютерлік томография. Нейросонография. Ангиотерапия.</w:t>
            </w:r>
          </w:p>
        </w:tc>
        <w:tc>
          <w:tcPr>
            <w:tcW w:w="1666" w:type="dxa"/>
            <w:vAlign w:val="center"/>
          </w:tcPr>
          <w:p w:rsidR="00274E69" w:rsidRPr="00D769F5" w:rsidRDefault="00274E69" w:rsidP="00334F97">
            <w:pPr>
              <w:jc w:val="center"/>
              <w:rPr>
                <w:szCs w:val="28"/>
                <w:lang w:val="kk-KZ"/>
              </w:rPr>
            </w:pPr>
          </w:p>
        </w:tc>
      </w:tr>
    </w:tbl>
    <w:p w:rsidR="00274E69" w:rsidRPr="00D769F5" w:rsidRDefault="00274E69" w:rsidP="00274E69">
      <w:pPr>
        <w:jc w:val="center"/>
        <w:rPr>
          <w:b/>
          <w:szCs w:val="28"/>
          <w:lang w:val="kk-KZ"/>
        </w:rPr>
      </w:pPr>
    </w:p>
    <w:p w:rsidR="00274E69" w:rsidRDefault="00274E69" w:rsidP="00274E69">
      <w:pPr>
        <w:rPr>
          <w:b/>
          <w:szCs w:val="28"/>
          <w:lang w:val="kk-KZ"/>
        </w:rPr>
      </w:pPr>
    </w:p>
    <w:p w:rsidR="00274E69" w:rsidRDefault="00274E69" w:rsidP="00274E69">
      <w:pPr>
        <w:pStyle w:val="af0"/>
        <w:autoSpaceDE w:val="0"/>
        <w:autoSpaceDN w:val="0"/>
        <w:adjustRightInd w:val="0"/>
        <w:ind w:left="0"/>
        <w:jc w:val="center"/>
        <w:rPr>
          <w:b/>
          <w:bCs/>
          <w:szCs w:val="28"/>
          <w:lang w:val="kk-KZ"/>
        </w:rPr>
      </w:pPr>
      <w:r>
        <w:rPr>
          <w:b/>
          <w:bCs/>
          <w:szCs w:val="28"/>
          <w:lang w:val="kk-KZ"/>
        </w:rPr>
        <w:t>Магистранттың өзіндік жұмысы (МӨЖ)</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2"/>
        <w:gridCol w:w="7074"/>
        <w:gridCol w:w="2268"/>
      </w:tblGrid>
      <w:tr w:rsidR="00274E69" w:rsidTr="00334F97">
        <w:tc>
          <w:tcPr>
            <w:tcW w:w="582" w:type="dxa"/>
            <w:vAlign w:val="center"/>
          </w:tcPr>
          <w:p w:rsidR="00274E69" w:rsidRDefault="00274E69" w:rsidP="00334F97">
            <w:pPr>
              <w:widowControl w:val="0"/>
              <w:autoSpaceDE w:val="0"/>
              <w:autoSpaceDN w:val="0"/>
              <w:adjustRightInd w:val="0"/>
              <w:jc w:val="center"/>
              <w:rPr>
                <w:color w:val="000000"/>
                <w:spacing w:val="1"/>
              </w:rPr>
            </w:pPr>
            <w:r>
              <w:rPr>
                <w:color w:val="000000"/>
                <w:spacing w:val="1"/>
              </w:rPr>
              <w:t>№</w:t>
            </w:r>
          </w:p>
          <w:p w:rsidR="00274E69" w:rsidRDefault="00274E69" w:rsidP="00334F97">
            <w:pPr>
              <w:widowControl w:val="0"/>
              <w:autoSpaceDE w:val="0"/>
              <w:autoSpaceDN w:val="0"/>
              <w:adjustRightInd w:val="0"/>
              <w:jc w:val="center"/>
              <w:rPr>
                <w:color w:val="000000"/>
                <w:spacing w:val="1"/>
                <w:lang w:val="kk-KZ"/>
              </w:rPr>
            </w:pPr>
            <w:r>
              <w:rPr>
                <w:color w:val="000000"/>
                <w:spacing w:val="1"/>
                <w:lang w:val="kk-KZ"/>
              </w:rPr>
              <w:t>р</w:t>
            </w:r>
            <w:r>
              <w:rPr>
                <w:color w:val="000000"/>
                <w:spacing w:val="1"/>
              </w:rPr>
              <w:t>/</w:t>
            </w:r>
            <w:r>
              <w:rPr>
                <w:color w:val="000000"/>
                <w:spacing w:val="1"/>
                <w:lang w:val="kk-KZ"/>
              </w:rPr>
              <w:t>с</w:t>
            </w:r>
          </w:p>
        </w:tc>
        <w:tc>
          <w:tcPr>
            <w:tcW w:w="7074" w:type="dxa"/>
            <w:vAlign w:val="center"/>
          </w:tcPr>
          <w:p w:rsidR="00274E69" w:rsidRDefault="00274E69" w:rsidP="00334F97">
            <w:pPr>
              <w:widowControl w:val="0"/>
              <w:shd w:val="clear" w:color="auto" w:fill="FFFFFF"/>
              <w:autoSpaceDE w:val="0"/>
              <w:autoSpaceDN w:val="0"/>
              <w:adjustRightInd w:val="0"/>
              <w:jc w:val="center"/>
              <w:rPr>
                <w:color w:val="000000"/>
                <w:spacing w:val="1"/>
                <w:lang w:val="kk-KZ"/>
              </w:rPr>
            </w:pPr>
            <w:r>
              <w:rPr>
                <w:bCs/>
                <w:lang w:val="kk-KZ"/>
              </w:rPr>
              <w:t xml:space="preserve"> Магистранттың өзіндік жұмысының тақырыптарының аталуы</w:t>
            </w:r>
          </w:p>
        </w:tc>
        <w:tc>
          <w:tcPr>
            <w:tcW w:w="2268" w:type="dxa"/>
            <w:vAlign w:val="center"/>
          </w:tcPr>
          <w:p w:rsidR="00274E69" w:rsidRDefault="00274E69" w:rsidP="00334F97">
            <w:pPr>
              <w:widowControl w:val="0"/>
              <w:autoSpaceDE w:val="0"/>
              <w:autoSpaceDN w:val="0"/>
              <w:adjustRightInd w:val="0"/>
              <w:jc w:val="center"/>
              <w:rPr>
                <w:color w:val="000000"/>
                <w:spacing w:val="1"/>
                <w:lang w:val="kk-KZ"/>
              </w:rPr>
            </w:pPr>
            <w:r>
              <w:rPr>
                <w:color w:val="000000"/>
                <w:spacing w:val="1"/>
                <w:lang w:val="kk-KZ"/>
              </w:rPr>
              <w:t>МӨЖ мазмұны</w:t>
            </w:r>
          </w:p>
        </w:tc>
      </w:tr>
      <w:tr w:rsidR="00274E69" w:rsidTr="00334F97">
        <w:tc>
          <w:tcPr>
            <w:tcW w:w="9924" w:type="dxa"/>
            <w:gridSpan w:val="3"/>
            <w:vAlign w:val="center"/>
          </w:tcPr>
          <w:p w:rsidR="00274E69" w:rsidRDefault="00274E69" w:rsidP="00334F97">
            <w:pPr>
              <w:widowControl w:val="0"/>
              <w:autoSpaceDE w:val="0"/>
              <w:autoSpaceDN w:val="0"/>
              <w:adjustRightInd w:val="0"/>
              <w:jc w:val="center"/>
              <w:rPr>
                <w:color w:val="000000"/>
                <w:spacing w:val="1"/>
              </w:rPr>
            </w:pPr>
            <w:r>
              <w:rPr>
                <w:b/>
                <w:color w:val="000000"/>
                <w:spacing w:val="1"/>
              </w:rPr>
              <w:t>Кредит № 1</w:t>
            </w:r>
          </w:p>
        </w:tc>
      </w:tr>
      <w:tr w:rsidR="00274E69" w:rsidTr="00334F97">
        <w:tc>
          <w:tcPr>
            <w:tcW w:w="582" w:type="dxa"/>
            <w:vAlign w:val="center"/>
          </w:tcPr>
          <w:p w:rsidR="00274E69" w:rsidRDefault="00274E69" w:rsidP="00334F97">
            <w:pPr>
              <w:widowControl w:val="0"/>
              <w:autoSpaceDE w:val="0"/>
              <w:autoSpaceDN w:val="0"/>
              <w:adjustRightInd w:val="0"/>
              <w:jc w:val="center"/>
              <w:rPr>
                <w:color w:val="000000"/>
                <w:spacing w:val="1"/>
              </w:rPr>
            </w:pPr>
            <w:r>
              <w:rPr>
                <w:color w:val="000000"/>
                <w:spacing w:val="1"/>
              </w:rPr>
              <w:t>1</w:t>
            </w:r>
          </w:p>
        </w:tc>
        <w:tc>
          <w:tcPr>
            <w:tcW w:w="7074" w:type="dxa"/>
          </w:tcPr>
          <w:p w:rsidR="00274E69" w:rsidRPr="00D769F5" w:rsidRDefault="00274E69" w:rsidP="00334F97">
            <w:pPr>
              <w:rPr>
                <w:szCs w:val="28"/>
                <w:lang w:val="kk-KZ"/>
              </w:rPr>
            </w:pPr>
            <w:r w:rsidRPr="00D769F5">
              <w:rPr>
                <w:szCs w:val="28"/>
                <w:lang w:val="kk-KZ"/>
              </w:rPr>
              <w:t>Физиологиялық массаждың организмге ықпалы.</w:t>
            </w:r>
          </w:p>
        </w:tc>
        <w:tc>
          <w:tcPr>
            <w:tcW w:w="2268" w:type="dxa"/>
            <w:vAlign w:val="center"/>
          </w:tcPr>
          <w:p w:rsidR="00274E69" w:rsidRDefault="00274E69" w:rsidP="00334F97">
            <w:pPr>
              <w:autoSpaceDE w:val="0"/>
              <w:autoSpaceDN w:val="0"/>
              <w:adjustRightInd w:val="0"/>
              <w:jc w:val="center"/>
              <w:rPr>
                <w:bCs/>
              </w:rPr>
            </w:pPr>
            <w:r>
              <w:rPr>
                <w:bCs/>
              </w:rPr>
              <w:t>Реферат</w:t>
            </w:r>
          </w:p>
        </w:tc>
      </w:tr>
      <w:tr w:rsidR="00274E69" w:rsidTr="00334F97">
        <w:tc>
          <w:tcPr>
            <w:tcW w:w="582" w:type="dxa"/>
            <w:vAlign w:val="center"/>
          </w:tcPr>
          <w:p w:rsidR="00274E69" w:rsidRDefault="00274E69" w:rsidP="00334F97">
            <w:pPr>
              <w:widowControl w:val="0"/>
              <w:autoSpaceDE w:val="0"/>
              <w:autoSpaceDN w:val="0"/>
              <w:adjustRightInd w:val="0"/>
              <w:jc w:val="center"/>
              <w:rPr>
                <w:color w:val="000000"/>
                <w:spacing w:val="1"/>
              </w:rPr>
            </w:pPr>
            <w:r>
              <w:rPr>
                <w:color w:val="000000"/>
                <w:spacing w:val="1"/>
              </w:rPr>
              <w:t>2</w:t>
            </w:r>
          </w:p>
        </w:tc>
        <w:tc>
          <w:tcPr>
            <w:tcW w:w="7074" w:type="dxa"/>
          </w:tcPr>
          <w:p w:rsidR="00274E69" w:rsidRPr="00D769F5" w:rsidRDefault="00274E69" w:rsidP="00334F97">
            <w:pPr>
              <w:rPr>
                <w:szCs w:val="28"/>
                <w:lang w:val="kk-KZ"/>
              </w:rPr>
            </w:pPr>
            <w:r w:rsidRPr="00D769F5">
              <w:rPr>
                <w:szCs w:val="28"/>
                <w:lang w:val="kk-KZ"/>
              </w:rPr>
              <w:t>Санаторлық – курорттық ем. Сөзбен оңалтудағы мейірбикенің рөлі.</w:t>
            </w:r>
          </w:p>
        </w:tc>
        <w:tc>
          <w:tcPr>
            <w:tcW w:w="2268" w:type="dxa"/>
            <w:vAlign w:val="center"/>
          </w:tcPr>
          <w:p w:rsidR="00274E69" w:rsidRDefault="00274E69" w:rsidP="00334F97">
            <w:pPr>
              <w:jc w:val="center"/>
            </w:pPr>
            <w:r>
              <w:rPr>
                <w:bCs/>
              </w:rPr>
              <w:t>Презентация</w:t>
            </w:r>
          </w:p>
        </w:tc>
      </w:tr>
      <w:tr w:rsidR="00274E69" w:rsidTr="00334F97">
        <w:tc>
          <w:tcPr>
            <w:tcW w:w="582" w:type="dxa"/>
            <w:vAlign w:val="center"/>
          </w:tcPr>
          <w:p w:rsidR="00274E69" w:rsidRDefault="00274E69" w:rsidP="00334F97">
            <w:pPr>
              <w:widowControl w:val="0"/>
              <w:autoSpaceDE w:val="0"/>
              <w:autoSpaceDN w:val="0"/>
              <w:adjustRightInd w:val="0"/>
              <w:jc w:val="center"/>
              <w:rPr>
                <w:color w:val="000000"/>
                <w:spacing w:val="1"/>
              </w:rPr>
            </w:pPr>
            <w:r>
              <w:rPr>
                <w:color w:val="000000"/>
                <w:spacing w:val="1"/>
              </w:rPr>
              <w:t>3</w:t>
            </w:r>
          </w:p>
        </w:tc>
        <w:tc>
          <w:tcPr>
            <w:tcW w:w="7074" w:type="dxa"/>
          </w:tcPr>
          <w:p w:rsidR="00274E69" w:rsidRPr="00D769F5" w:rsidRDefault="00274E69" w:rsidP="00334F97">
            <w:pPr>
              <w:rPr>
                <w:szCs w:val="28"/>
                <w:lang w:val="kk-KZ"/>
              </w:rPr>
            </w:pPr>
            <w:r w:rsidRPr="00D769F5">
              <w:rPr>
                <w:szCs w:val="28"/>
                <w:lang w:val="kk-KZ"/>
              </w:rPr>
              <w:t>Жұтыну бұзылыстары бар науқастарға күтім жасауда мейірбикенің рөлі.</w:t>
            </w:r>
          </w:p>
        </w:tc>
        <w:tc>
          <w:tcPr>
            <w:tcW w:w="2268" w:type="dxa"/>
            <w:vAlign w:val="center"/>
          </w:tcPr>
          <w:p w:rsidR="00274E69" w:rsidRDefault="00274E69" w:rsidP="00334F97">
            <w:pPr>
              <w:jc w:val="center"/>
            </w:pPr>
            <w:r>
              <w:rPr>
                <w:bCs/>
              </w:rPr>
              <w:t>Презентация</w:t>
            </w:r>
          </w:p>
        </w:tc>
      </w:tr>
      <w:tr w:rsidR="00274E69" w:rsidTr="00334F97">
        <w:tc>
          <w:tcPr>
            <w:tcW w:w="582" w:type="dxa"/>
            <w:vAlign w:val="center"/>
          </w:tcPr>
          <w:p w:rsidR="00274E69" w:rsidRDefault="00274E69" w:rsidP="00334F97">
            <w:pPr>
              <w:widowControl w:val="0"/>
              <w:autoSpaceDE w:val="0"/>
              <w:autoSpaceDN w:val="0"/>
              <w:adjustRightInd w:val="0"/>
              <w:jc w:val="center"/>
              <w:rPr>
                <w:color w:val="000000"/>
                <w:spacing w:val="1"/>
              </w:rPr>
            </w:pPr>
            <w:r>
              <w:rPr>
                <w:color w:val="000000"/>
                <w:spacing w:val="1"/>
              </w:rPr>
              <w:t>4</w:t>
            </w:r>
          </w:p>
        </w:tc>
        <w:tc>
          <w:tcPr>
            <w:tcW w:w="7074" w:type="dxa"/>
          </w:tcPr>
          <w:p w:rsidR="00274E69" w:rsidRPr="00D769F5" w:rsidRDefault="00274E69" w:rsidP="00334F97">
            <w:pPr>
              <w:rPr>
                <w:szCs w:val="28"/>
                <w:lang w:val="kk-KZ"/>
              </w:rPr>
            </w:pPr>
            <w:r w:rsidRPr="00D769F5">
              <w:rPr>
                <w:szCs w:val="28"/>
                <w:lang w:val="kk-KZ"/>
              </w:rPr>
              <w:t>Иық буын ауруларының алдын алу шаралары. Таз органдары функциясының бұзылыстарындағы шаралар.</w:t>
            </w:r>
          </w:p>
        </w:tc>
        <w:tc>
          <w:tcPr>
            <w:tcW w:w="2268" w:type="dxa"/>
            <w:vAlign w:val="center"/>
          </w:tcPr>
          <w:p w:rsidR="00274E69" w:rsidRDefault="00274E69" w:rsidP="00334F97">
            <w:pPr>
              <w:jc w:val="center"/>
            </w:pPr>
            <w:r>
              <w:rPr>
                <w:bCs/>
              </w:rPr>
              <w:t>Дискуссия</w:t>
            </w:r>
          </w:p>
        </w:tc>
      </w:tr>
      <w:tr w:rsidR="00274E69" w:rsidTr="00334F97">
        <w:tc>
          <w:tcPr>
            <w:tcW w:w="582" w:type="dxa"/>
            <w:vAlign w:val="center"/>
          </w:tcPr>
          <w:p w:rsidR="00274E69" w:rsidRDefault="00274E69" w:rsidP="00334F97">
            <w:pPr>
              <w:widowControl w:val="0"/>
              <w:autoSpaceDE w:val="0"/>
              <w:autoSpaceDN w:val="0"/>
              <w:adjustRightInd w:val="0"/>
              <w:jc w:val="center"/>
              <w:rPr>
                <w:color w:val="000000"/>
                <w:spacing w:val="1"/>
              </w:rPr>
            </w:pPr>
            <w:r>
              <w:rPr>
                <w:color w:val="000000"/>
                <w:spacing w:val="1"/>
              </w:rPr>
              <w:t>5</w:t>
            </w:r>
          </w:p>
        </w:tc>
        <w:tc>
          <w:tcPr>
            <w:tcW w:w="7074" w:type="dxa"/>
          </w:tcPr>
          <w:p w:rsidR="00274E69" w:rsidRPr="00D769F5" w:rsidRDefault="00274E69" w:rsidP="00334F97">
            <w:pPr>
              <w:rPr>
                <w:szCs w:val="28"/>
                <w:lang w:val="kk-KZ"/>
              </w:rPr>
            </w:pPr>
            <w:r w:rsidRPr="00D769F5">
              <w:rPr>
                <w:szCs w:val="28"/>
                <w:lang w:val="kk-KZ"/>
              </w:rPr>
              <w:t>Когнитивті бұзылыстарды оңалту кезіндегі мейірбикенің рөлі. Эрготерапия. Оның тағайындалуы. Әдістері.</w:t>
            </w:r>
          </w:p>
        </w:tc>
        <w:tc>
          <w:tcPr>
            <w:tcW w:w="2268" w:type="dxa"/>
            <w:vAlign w:val="center"/>
          </w:tcPr>
          <w:p w:rsidR="00274E69" w:rsidRDefault="00274E69" w:rsidP="00334F97">
            <w:pPr>
              <w:jc w:val="center"/>
            </w:pPr>
            <w:r>
              <w:rPr>
                <w:bCs/>
              </w:rPr>
              <w:t>Презентация</w:t>
            </w:r>
          </w:p>
        </w:tc>
      </w:tr>
      <w:tr w:rsidR="00274E69" w:rsidTr="00334F97">
        <w:tc>
          <w:tcPr>
            <w:tcW w:w="582" w:type="dxa"/>
            <w:vAlign w:val="center"/>
          </w:tcPr>
          <w:p w:rsidR="00274E69" w:rsidRDefault="00274E69" w:rsidP="00334F97">
            <w:pPr>
              <w:widowControl w:val="0"/>
              <w:autoSpaceDE w:val="0"/>
              <w:autoSpaceDN w:val="0"/>
              <w:adjustRightInd w:val="0"/>
              <w:jc w:val="center"/>
              <w:rPr>
                <w:color w:val="000000"/>
                <w:spacing w:val="1"/>
              </w:rPr>
            </w:pPr>
            <w:r>
              <w:rPr>
                <w:color w:val="000000"/>
                <w:spacing w:val="1"/>
              </w:rPr>
              <w:t>6</w:t>
            </w:r>
          </w:p>
        </w:tc>
        <w:tc>
          <w:tcPr>
            <w:tcW w:w="7074" w:type="dxa"/>
          </w:tcPr>
          <w:p w:rsidR="00274E69" w:rsidRPr="00D769F5" w:rsidRDefault="00274E69" w:rsidP="00334F97">
            <w:pPr>
              <w:rPr>
                <w:szCs w:val="28"/>
                <w:lang w:val="kk-KZ"/>
              </w:rPr>
            </w:pPr>
            <w:r w:rsidRPr="00D769F5">
              <w:rPr>
                <w:szCs w:val="28"/>
                <w:lang w:val="kk-KZ"/>
              </w:rPr>
              <w:t>Инсульт ауруларының ерте активизациясы.</w:t>
            </w:r>
          </w:p>
        </w:tc>
        <w:tc>
          <w:tcPr>
            <w:tcW w:w="2268" w:type="dxa"/>
            <w:vAlign w:val="center"/>
          </w:tcPr>
          <w:p w:rsidR="00274E69" w:rsidRDefault="00274E69" w:rsidP="00334F97">
            <w:pPr>
              <w:jc w:val="center"/>
              <w:rPr>
                <w:bCs/>
              </w:rPr>
            </w:pPr>
            <w:r>
              <w:rPr>
                <w:bCs/>
              </w:rPr>
              <w:t>Реферат</w:t>
            </w:r>
          </w:p>
        </w:tc>
      </w:tr>
      <w:tr w:rsidR="00274E69" w:rsidTr="00334F97">
        <w:tc>
          <w:tcPr>
            <w:tcW w:w="582" w:type="dxa"/>
            <w:vAlign w:val="center"/>
          </w:tcPr>
          <w:p w:rsidR="00274E69" w:rsidRDefault="00274E69" w:rsidP="00334F97">
            <w:pPr>
              <w:widowControl w:val="0"/>
              <w:autoSpaceDE w:val="0"/>
              <w:autoSpaceDN w:val="0"/>
              <w:adjustRightInd w:val="0"/>
              <w:jc w:val="center"/>
              <w:rPr>
                <w:color w:val="000000"/>
                <w:spacing w:val="1"/>
              </w:rPr>
            </w:pPr>
            <w:r>
              <w:rPr>
                <w:color w:val="000000"/>
                <w:spacing w:val="1"/>
              </w:rPr>
              <w:t>7</w:t>
            </w:r>
          </w:p>
        </w:tc>
        <w:tc>
          <w:tcPr>
            <w:tcW w:w="7074" w:type="dxa"/>
          </w:tcPr>
          <w:p w:rsidR="00274E69" w:rsidRPr="00D769F5" w:rsidRDefault="00274E69" w:rsidP="00334F97">
            <w:pPr>
              <w:rPr>
                <w:szCs w:val="28"/>
                <w:lang w:val="kk-KZ"/>
              </w:rPr>
            </w:pPr>
            <w:r w:rsidRPr="00D769F5">
              <w:rPr>
                <w:szCs w:val="28"/>
                <w:lang w:val="kk-KZ"/>
              </w:rPr>
              <w:t>Межелі бақла</w:t>
            </w:r>
            <w:r>
              <w:rPr>
                <w:szCs w:val="28"/>
                <w:lang w:val="kk-KZ"/>
              </w:rPr>
              <w:t>у</w:t>
            </w:r>
          </w:p>
        </w:tc>
        <w:tc>
          <w:tcPr>
            <w:tcW w:w="2268" w:type="dxa"/>
            <w:vAlign w:val="center"/>
          </w:tcPr>
          <w:p w:rsidR="00274E69" w:rsidRPr="0031022D" w:rsidRDefault="00274E69" w:rsidP="00334F97">
            <w:pPr>
              <w:jc w:val="center"/>
              <w:rPr>
                <w:bCs/>
                <w:lang w:val="kk-KZ"/>
              </w:rPr>
            </w:pPr>
            <w:r>
              <w:rPr>
                <w:bCs/>
                <w:lang w:val="kk-KZ"/>
              </w:rPr>
              <w:t>Тесттер</w:t>
            </w:r>
          </w:p>
        </w:tc>
      </w:tr>
      <w:tr w:rsidR="00274E69" w:rsidTr="00334F97">
        <w:tc>
          <w:tcPr>
            <w:tcW w:w="9924" w:type="dxa"/>
            <w:gridSpan w:val="3"/>
            <w:vAlign w:val="center"/>
          </w:tcPr>
          <w:p w:rsidR="00274E69" w:rsidRDefault="00274E69" w:rsidP="00334F97">
            <w:pPr>
              <w:jc w:val="center"/>
              <w:rPr>
                <w:bCs/>
              </w:rPr>
            </w:pPr>
            <w:r>
              <w:rPr>
                <w:b/>
                <w:color w:val="000000"/>
                <w:spacing w:val="1"/>
              </w:rPr>
              <w:t>Кредит № 2</w:t>
            </w:r>
          </w:p>
        </w:tc>
      </w:tr>
      <w:tr w:rsidR="00274E69" w:rsidTr="00334F97">
        <w:tc>
          <w:tcPr>
            <w:tcW w:w="582" w:type="dxa"/>
            <w:vAlign w:val="center"/>
          </w:tcPr>
          <w:p w:rsidR="00274E69" w:rsidRDefault="00274E69" w:rsidP="00334F97">
            <w:pPr>
              <w:widowControl w:val="0"/>
              <w:autoSpaceDE w:val="0"/>
              <w:autoSpaceDN w:val="0"/>
              <w:adjustRightInd w:val="0"/>
              <w:jc w:val="center"/>
              <w:rPr>
                <w:color w:val="000000"/>
                <w:spacing w:val="1"/>
              </w:rPr>
            </w:pPr>
            <w:r>
              <w:rPr>
                <w:color w:val="000000"/>
                <w:spacing w:val="1"/>
              </w:rPr>
              <w:t>1</w:t>
            </w:r>
          </w:p>
        </w:tc>
        <w:tc>
          <w:tcPr>
            <w:tcW w:w="7074" w:type="dxa"/>
          </w:tcPr>
          <w:p w:rsidR="00274E69" w:rsidRPr="00D769F5" w:rsidRDefault="00274E69" w:rsidP="00334F97">
            <w:pPr>
              <w:rPr>
                <w:szCs w:val="28"/>
                <w:lang w:val="kk-KZ"/>
              </w:rPr>
            </w:pPr>
            <w:r w:rsidRPr="00D769F5">
              <w:rPr>
                <w:szCs w:val="28"/>
                <w:lang w:val="kk-KZ"/>
              </w:rPr>
              <w:t>Инсульт ауруларында қысқа мерзімді және ұзақ мерзімді оңалту бағдарламасы.</w:t>
            </w:r>
          </w:p>
        </w:tc>
        <w:tc>
          <w:tcPr>
            <w:tcW w:w="2268" w:type="dxa"/>
            <w:vAlign w:val="center"/>
          </w:tcPr>
          <w:p w:rsidR="00274E69" w:rsidRDefault="00274E69" w:rsidP="00334F97">
            <w:pPr>
              <w:autoSpaceDE w:val="0"/>
              <w:autoSpaceDN w:val="0"/>
              <w:adjustRightInd w:val="0"/>
              <w:jc w:val="center"/>
              <w:rPr>
                <w:bCs/>
              </w:rPr>
            </w:pPr>
            <w:r>
              <w:rPr>
                <w:bCs/>
              </w:rPr>
              <w:t>Реферат</w:t>
            </w:r>
          </w:p>
        </w:tc>
      </w:tr>
      <w:tr w:rsidR="00274E69" w:rsidTr="00334F97">
        <w:tc>
          <w:tcPr>
            <w:tcW w:w="582" w:type="dxa"/>
            <w:vAlign w:val="center"/>
          </w:tcPr>
          <w:p w:rsidR="00274E69" w:rsidRDefault="00274E69" w:rsidP="00334F97">
            <w:pPr>
              <w:widowControl w:val="0"/>
              <w:autoSpaceDE w:val="0"/>
              <w:autoSpaceDN w:val="0"/>
              <w:adjustRightInd w:val="0"/>
              <w:jc w:val="center"/>
              <w:rPr>
                <w:color w:val="000000"/>
                <w:spacing w:val="1"/>
              </w:rPr>
            </w:pPr>
            <w:r>
              <w:rPr>
                <w:color w:val="000000"/>
                <w:spacing w:val="1"/>
              </w:rPr>
              <w:t>2</w:t>
            </w:r>
          </w:p>
        </w:tc>
        <w:tc>
          <w:tcPr>
            <w:tcW w:w="7074" w:type="dxa"/>
          </w:tcPr>
          <w:p w:rsidR="00274E69" w:rsidRPr="00D769F5" w:rsidRDefault="00274E69" w:rsidP="00334F97">
            <w:pPr>
              <w:rPr>
                <w:szCs w:val="28"/>
                <w:lang w:val="kk-KZ"/>
              </w:rPr>
            </w:pPr>
            <w:r w:rsidRPr="00D769F5">
              <w:rPr>
                <w:szCs w:val="28"/>
                <w:lang w:val="kk-KZ"/>
              </w:rPr>
              <w:t>Инсультке блок қоюда мультидисциплинарлы бригадасының (МДБ) штаты және оптимальді өлшемдері.</w:t>
            </w:r>
          </w:p>
        </w:tc>
        <w:tc>
          <w:tcPr>
            <w:tcW w:w="2268" w:type="dxa"/>
            <w:vAlign w:val="center"/>
          </w:tcPr>
          <w:p w:rsidR="00274E69" w:rsidRDefault="00274E69" w:rsidP="00334F97">
            <w:pPr>
              <w:jc w:val="center"/>
            </w:pPr>
            <w:r>
              <w:rPr>
                <w:bCs/>
              </w:rPr>
              <w:t>Презентация</w:t>
            </w:r>
          </w:p>
        </w:tc>
      </w:tr>
      <w:tr w:rsidR="00274E69" w:rsidTr="00334F97">
        <w:tc>
          <w:tcPr>
            <w:tcW w:w="582" w:type="dxa"/>
            <w:vAlign w:val="center"/>
          </w:tcPr>
          <w:p w:rsidR="00274E69" w:rsidRDefault="00274E69" w:rsidP="00334F97">
            <w:pPr>
              <w:widowControl w:val="0"/>
              <w:autoSpaceDE w:val="0"/>
              <w:autoSpaceDN w:val="0"/>
              <w:adjustRightInd w:val="0"/>
              <w:jc w:val="center"/>
              <w:rPr>
                <w:color w:val="000000"/>
                <w:spacing w:val="1"/>
              </w:rPr>
            </w:pPr>
            <w:r>
              <w:rPr>
                <w:color w:val="000000"/>
                <w:spacing w:val="1"/>
              </w:rPr>
              <w:t>3</w:t>
            </w:r>
          </w:p>
        </w:tc>
        <w:tc>
          <w:tcPr>
            <w:tcW w:w="7074" w:type="dxa"/>
          </w:tcPr>
          <w:p w:rsidR="00274E69" w:rsidRPr="00D769F5" w:rsidRDefault="00274E69" w:rsidP="00334F97">
            <w:pPr>
              <w:rPr>
                <w:szCs w:val="28"/>
                <w:lang w:val="kk-KZ"/>
              </w:rPr>
            </w:pPr>
            <w:r w:rsidRPr="00D769F5">
              <w:rPr>
                <w:szCs w:val="28"/>
                <w:lang w:val="kk-KZ"/>
              </w:rPr>
              <w:t>МДБ- жұмыс кезеңдері. Оңалтуда қимыл – қозғалыстың ертелігі.</w:t>
            </w:r>
          </w:p>
        </w:tc>
        <w:tc>
          <w:tcPr>
            <w:tcW w:w="2268" w:type="dxa"/>
            <w:vAlign w:val="center"/>
          </w:tcPr>
          <w:p w:rsidR="00274E69" w:rsidRDefault="00274E69" w:rsidP="00334F97">
            <w:pPr>
              <w:jc w:val="center"/>
            </w:pPr>
            <w:r>
              <w:rPr>
                <w:bCs/>
              </w:rPr>
              <w:t>Презентация</w:t>
            </w:r>
          </w:p>
        </w:tc>
      </w:tr>
      <w:tr w:rsidR="00274E69" w:rsidTr="00334F97">
        <w:tc>
          <w:tcPr>
            <w:tcW w:w="582" w:type="dxa"/>
            <w:vAlign w:val="center"/>
          </w:tcPr>
          <w:p w:rsidR="00274E69" w:rsidRDefault="00274E69" w:rsidP="00334F97">
            <w:pPr>
              <w:widowControl w:val="0"/>
              <w:autoSpaceDE w:val="0"/>
              <w:autoSpaceDN w:val="0"/>
              <w:adjustRightInd w:val="0"/>
              <w:jc w:val="center"/>
              <w:rPr>
                <w:color w:val="000000"/>
                <w:spacing w:val="1"/>
              </w:rPr>
            </w:pPr>
            <w:r>
              <w:rPr>
                <w:color w:val="000000"/>
                <w:spacing w:val="1"/>
              </w:rPr>
              <w:t>4</w:t>
            </w:r>
          </w:p>
        </w:tc>
        <w:tc>
          <w:tcPr>
            <w:tcW w:w="7074" w:type="dxa"/>
          </w:tcPr>
          <w:p w:rsidR="00274E69" w:rsidRPr="00D769F5" w:rsidRDefault="00274E69" w:rsidP="00334F97">
            <w:pPr>
              <w:rPr>
                <w:szCs w:val="28"/>
                <w:lang w:val="kk-KZ"/>
              </w:rPr>
            </w:pPr>
            <w:r w:rsidRPr="00D769F5">
              <w:rPr>
                <w:szCs w:val="28"/>
                <w:lang w:val="kk-KZ"/>
              </w:rPr>
              <w:t>Инсульт ауруларының ерте активизациясы.</w:t>
            </w:r>
          </w:p>
        </w:tc>
        <w:tc>
          <w:tcPr>
            <w:tcW w:w="2268" w:type="dxa"/>
            <w:vAlign w:val="center"/>
          </w:tcPr>
          <w:p w:rsidR="00274E69" w:rsidRDefault="00274E69" w:rsidP="00334F97">
            <w:pPr>
              <w:jc w:val="center"/>
            </w:pPr>
            <w:r>
              <w:rPr>
                <w:bCs/>
              </w:rPr>
              <w:t>Дискуссия</w:t>
            </w:r>
          </w:p>
        </w:tc>
      </w:tr>
      <w:tr w:rsidR="00274E69" w:rsidTr="00334F97">
        <w:tc>
          <w:tcPr>
            <w:tcW w:w="582" w:type="dxa"/>
            <w:vAlign w:val="center"/>
          </w:tcPr>
          <w:p w:rsidR="00274E69" w:rsidRDefault="00274E69" w:rsidP="00334F97">
            <w:pPr>
              <w:widowControl w:val="0"/>
              <w:autoSpaceDE w:val="0"/>
              <w:autoSpaceDN w:val="0"/>
              <w:adjustRightInd w:val="0"/>
              <w:jc w:val="center"/>
              <w:rPr>
                <w:color w:val="000000"/>
                <w:spacing w:val="1"/>
              </w:rPr>
            </w:pPr>
            <w:r>
              <w:rPr>
                <w:color w:val="000000"/>
                <w:spacing w:val="1"/>
              </w:rPr>
              <w:t>5</w:t>
            </w:r>
          </w:p>
        </w:tc>
        <w:tc>
          <w:tcPr>
            <w:tcW w:w="7074" w:type="dxa"/>
          </w:tcPr>
          <w:p w:rsidR="00274E69" w:rsidRPr="00D769F5" w:rsidRDefault="00274E69" w:rsidP="00334F97">
            <w:pPr>
              <w:rPr>
                <w:szCs w:val="28"/>
                <w:lang w:val="kk-KZ"/>
              </w:rPr>
            </w:pPr>
            <w:r w:rsidRPr="00D769F5">
              <w:rPr>
                <w:szCs w:val="28"/>
                <w:lang w:val="kk-KZ"/>
              </w:rPr>
              <w:t>МДБ жұмысының артықшылықтары.</w:t>
            </w:r>
          </w:p>
        </w:tc>
        <w:tc>
          <w:tcPr>
            <w:tcW w:w="2268" w:type="dxa"/>
            <w:vAlign w:val="center"/>
          </w:tcPr>
          <w:p w:rsidR="00274E69" w:rsidRPr="0031022D" w:rsidRDefault="00274E69" w:rsidP="00334F97">
            <w:pPr>
              <w:jc w:val="center"/>
              <w:rPr>
                <w:lang w:val="kk-KZ"/>
              </w:rPr>
            </w:pPr>
            <w:r>
              <w:rPr>
                <w:bCs/>
                <w:lang w:val="kk-KZ"/>
              </w:rPr>
              <w:t>Есеп</w:t>
            </w:r>
          </w:p>
        </w:tc>
      </w:tr>
      <w:tr w:rsidR="00274E69" w:rsidTr="00334F97">
        <w:trPr>
          <w:trHeight w:val="220"/>
        </w:trPr>
        <w:tc>
          <w:tcPr>
            <w:tcW w:w="582" w:type="dxa"/>
            <w:vAlign w:val="center"/>
          </w:tcPr>
          <w:p w:rsidR="00274E69" w:rsidRDefault="00274E69" w:rsidP="00334F97">
            <w:pPr>
              <w:widowControl w:val="0"/>
              <w:autoSpaceDE w:val="0"/>
              <w:autoSpaceDN w:val="0"/>
              <w:adjustRightInd w:val="0"/>
              <w:jc w:val="center"/>
              <w:rPr>
                <w:color w:val="000000"/>
                <w:spacing w:val="1"/>
              </w:rPr>
            </w:pPr>
            <w:r>
              <w:rPr>
                <w:color w:val="000000"/>
                <w:spacing w:val="1"/>
              </w:rPr>
              <w:t>6</w:t>
            </w:r>
          </w:p>
        </w:tc>
        <w:tc>
          <w:tcPr>
            <w:tcW w:w="7074" w:type="dxa"/>
          </w:tcPr>
          <w:p w:rsidR="00274E69" w:rsidRPr="00D769F5" w:rsidRDefault="00274E69" w:rsidP="00334F97">
            <w:pPr>
              <w:rPr>
                <w:szCs w:val="28"/>
                <w:lang w:val="kk-KZ"/>
              </w:rPr>
            </w:pPr>
            <w:r w:rsidRPr="00D769F5">
              <w:rPr>
                <w:szCs w:val="28"/>
                <w:lang w:val="kk-KZ"/>
              </w:rPr>
              <w:t>Физикалық оңалтудың ұстанымдары. Оңалтатын су. Оңалту бассейні.</w:t>
            </w:r>
          </w:p>
        </w:tc>
        <w:tc>
          <w:tcPr>
            <w:tcW w:w="2268" w:type="dxa"/>
            <w:vAlign w:val="center"/>
          </w:tcPr>
          <w:p w:rsidR="00274E69" w:rsidRDefault="00274E69" w:rsidP="00334F97">
            <w:pPr>
              <w:jc w:val="center"/>
              <w:rPr>
                <w:bCs/>
              </w:rPr>
            </w:pPr>
            <w:r>
              <w:rPr>
                <w:bCs/>
              </w:rPr>
              <w:t>Реферат</w:t>
            </w:r>
          </w:p>
        </w:tc>
      </w:tr>
      <w:tr w:rsidR="00274E69" w:rsidTr="00334F97">
        <w:trPr>
          <w:trHeight w:val="220"/>
        </w:trPr>
        <w:tc>
          <w:tcPr>
            <w:tcW w:w="582" w:type="dxa"/>
            <w:vAlign w:val="center"/>
          </w:tcPr>
          <w:p w:rsidR="00274E69" w:rsidRDefault="00274E69" w:rsidP="00334F97">
            <w:pPr>
              <w:widowControl w:val="0"/>
              <w:autoSpaceDE w:val="0"/>
              <w:autoSpaceDN w:val="0"/>
              <w:adjustRightInd w:val="0"/>
              <w:jc w:val="center"/>
              <w:rPr>
                <w:color w:val="000000"/>
                <w:spacing w:val="1"/>
                <w:lang w:val="kk-KZ"/>
              </w:rPr>
            </w:pPr>
            <w:r>
              <w:rPr>
                <w:color w:val="000000"/>
                <w:spacing w:val="1"/>
                <w:lang w:val="kk-KZ"/>
              </w:rPr>
              <w:t>7</w:t>
            </w:r>
          </w:p>
          <w:p w:rsidR="00274E69" w:rsidRPr="00083F8C" w:rsidRDefault="00274E69" w:rsidP="00334F97">
            <w:pPr>
              <w:widowControl w:val="0"/>
              <w:autoSpaceDE w:val="0"/>
              <w:autoSpaceDN w:val="0"/>
              <w:adjustRightInd w:val="0"/>
              <w:jc w:val="center"/>
              <w:rPr>
                <w:color w:val="000000"/>
                <w:spacing w:val="1"/>
                <w:lang w:val="kk-KZ"/>
              </w:rPr>
            </w:pPr>
          </w:p>
        </w:tc>
        <w:tc>
          <w:tcPr>
            <w:tcW w:w="7074" w:type="dxa"/>
          </w:tcPr>
          <w:p w:rsidR="00274E69" w:rsidRPr="00D769F5" w:rsidRDefault="00274E69" w:rsidP="00334F97">
            <w:pPr>
              <w:rPr>
                <w:szCs w:val="28"/>
                <w:lang w:val="kk-KZ"/>
              </w:rPr>
            </w:pPr>
            <w:r w:rsidRPr="00D769F5">
              <w:rPr>
                <w:szCs w:val="28"/>
                <w:lang w:val="kk-KZ"/>
              </w:rPr>
              <w:t xml:space="preserve">Физиотерапиялық ем шаралары (миостимуляция, криотерапия,  толқынды терапия). Оңалтудың тұрмыс бөлмесін ұйымдастыру. Трудотерапия. </w:t>
            </w:r>
          </w:p>
          <w:p w:rsidR="00274E69" w:rsidRPr="00D769F5" w:rsidRDefault="00274E69" w:rsidP="00334F97">
            <w:pPr>
              <w:rPr>
                <w:szCs w:val="28"/>
                <w:lang w:val="kk-KZ"/>
              </w:rPr>
            </w:pPr>
          </w:p>
        </w:tc>
        <w:tc>
          <w:tcPr>
            <w:tcW w:w="2268" w:type="dxa"/>
            <w:vAlign w:val="center"/>
          </w:tcPr>
          <w:p w:rsidR="00274E69" w:rsidRDefault="00274E69" w:rsidP="00334F97">
            <w:pPr>
              <w:jc w:val="center"/>
              <w:rPr>
                <w:bCs/>
              </w:rPr>
            </w:pPr>
            <w:r>
              <w:rPr>
                <w:bCs/>
              </w:rPr>
              <w:t>Реферат</w:t>
            </w:r>
          </w:p>
        </w:tc>
      </w:tr>
      <w:tr w:rsidR="00274E69" w:rsidTr="00334F97">
        <w:trPr>
          <w:trHeight w:val="220"/>
        </w:trPr>
        <w:tc>
          <w:tcPr>
            <w:tcW w:w="582" w:type="dxa"/>
            <w:vAlign w:val="center"/>
          </w:tcPr>
          <w:p w:rsidR="00274E69" w:rsidRDefault="00274E69" w:rsidP="00334F97">
            <w:pPr>
              <w:widowControl w:val="0"/>
              <w:autoSpaceDE w:val="0"/>
              <w:autoSpaceDN w:val="0"/>
              <w:adjustRightInd w:val="0"/>
              <w:jc w:val="center"/>
              <w:rPr>
                <w:color w:val="000000"/>
                <w:spacing w:val="1"/>
                <w:lang w:val="kk-KZ"/>
              </w:rPr>
            </w:pPr>
            <w:r>
              <w:rPr>
                <w:color w:val="000000"/>
                <w:spacing w:val="1"/>
                <w:lang w:val="kk-KZ"/>
              </w:rPr>
              <w:t>8</w:t>
            </w:r>
          </w:p>
        </w:tc>
        <w:tc>
          <w:tcPr>
            <w:tcW w:w="7074" w:type="dxa"/>
          </w:tcPr>
          <w:p w:rsidR="00274E69" w:rsidRPr="00087269" w:rsidRDefault="00274E69" w:rsidP="00334F97">
            <w:pPr>
              <w:rPr>
                <w:b/>
                <w:szCs w:val="28"/>
                <w:lang w:val="kk-KZ"/>
              </w:rPr>
            </w:pPr>
            <w:r w:rsidRPr="00087269">
              <w:rPr>
                <w:b/>
                <w:szCs w:val="28"/>
                <w:lang w:val="kk-KZ"/>
              </w:rPr>
              <w:t>Межелі бақлау, консультация</w:t>
            </w:r>
          </w:p>
        </w:tc>
        <w:tc>
          <w:tcPr>
            <w:tcW w:w="2268" w:type="dxa"/>
            <w:vAlign w:val="center"/>
          </w:tcPr>
          <w:p w:rsidR="00274E69" w:rsidRPr="00BD314D" w:rsidRDefault="00274E69" w:rsidP="00334F97">
            <w:pPr>
              <w:jc w:val="center"/>
              <w:rPr>
                <w:bCs/>
                <w:lang w:val="kk-KZ"/>
              </w:rPr>
            </w:pPr>
            <w:r>
              <w:rPr>
                <w:bCs/>
                <w:lang w:val="kk-KZ"/>
              </w:rPr>
              <w:t>Тесттер</w:t>
            </w:r>
          </w:p>
        </w:tc>
      </w:tr>
    </w:tbl>
    <w:p w:rsidR="00274E69" w:rsidRDefault="00274E69" w:rsidP="00274E69">
      <w:pPr>
        <w:pStyle w:val="af0"/>
        <w:autoSpaceDE w:val="0"/>
        <w:autoSpaceDN w:val="0"/>
        <w:adjustRightInd w:val="0"/>
        <w:ind w:left="0"/>
        <w:jc w:val="center"/>
        <w:rPr>
          <w:b/>
          <w:bCs/>
          <w:szCs w:val="28"/>
          <w:lang w:val="kk-KZ"/>
        </w:rPr>
      </w:pPr>
    </w:p>
    <w:p w:rsidR="00274E69" w:rsidRPr="00E068FE" w:rsidRDefault="00274E69" w:rsidP="00274E69">
      <w:pPr>
        <w:jc w:val="center"/>
        <w:rPr>
          <w:szCs w:val="28"/>
          <w:lang w:val="en-US"/>
        </w:rPr>
      </w:pPr>
      <w:r w:rsidRPr="00E068FE">
        <w:rPr>
          <w:szCs w:val="28"/>
          <w:lang w:val="kk-KZ"/>
        </w:rPr>
        <w:t>МӨЖ орындалуы бойынша ұсыныстар:</w:t>
      </w:r>
    </w:p>
    <w:p w:rsidR="00274E69" w:rsidRPr="00A604E0" w:rsidRDefault="00274E69" w:rsidP="00274E69">
      <w:pPr>
        <w:jc w:val="center"/>
        <w:rPr>
          <w:b/>
          <w:szCs w:val="28"/>
          <w:lang w:val="en-US"/>
        </w:rPr>
      </w:pPr>
    </w:p>
    <w:p w:rsidR="00274E69" w:rsidRPr="00A604E0" w:rsidRDefault="00274E69" w:rsidP="001804D8">
      <w:pPr>
        <w:numPr>
          <w:ilvl w:val="0"/>
          <w:numId w:val="5"/>
        </w:numPr>
        <w:tabs>
          <w:tab w:val="left" w:pos="1276"/>
        </w:tabs>
        <w:ind w:left="0" w:firstLine="709"/>
        <w:jc w:val="both"/>
        <w:rPr>
          <w:szCs w:val="28"/>
          <w:lang w:val="kk-KZ"/>
        </w:rPr>
      </w:pPr>
      <w:r w:rsidRPr="00A604E0">
        <w:rPr>
          <w:szCs w:val="28"/>
          <w:lang w:val="kk-KZ"/>
        </w:rPr>
        <w:lastRenderedPageBreak/>
        <w:t>Реферат дайындаудың жалпы ережелері: А4 форматтағы ақ жазу қағазының бір бетіне рефераттың мәтіні баяндалады және теру әдісімен (Times Now Roman ширфті, 14 қаріп бір жарым интервал арқылы) орындалады. Рефераттың көлемі – терілген мәтін 10 беттен кем болмауы тиіс.Рефератты қолмен жазуға рұқсат етілмейді.</w:t>
      </w:r>
    </w:p>
    <w:p w:rsidR="00274E69" w:rsidRPr="00A604E0" w:rsidRDefault="00274E69" w:rsidP="00274E69">
      <w:pPr>
        <w:tabs>
          <w:tab w:val="left" w:pos="1276"/>
        </w:tabs>
        <w:ind w:firstLine="709"/>
        <w:jc w:val="both"/>
        <w:rPr>
          <w:szCs w:val="28"/>
          <w:lang w:val="kk-KZ"/>
        </w:rPr>
      </w:pPr>
      <w:r w:rsidRPr="00A604E0">
        <w:rPr>
          <w:szCs w:val="28"/>
          <w:lang w:val="kk-KZ"/>
        </w:rPr>
        <w:t>Орындау барысында сурет біркелкі тығыздығы, контрасттылығы және айқындылығы сақталады. Рефераттың мазмұны тақырыпқа сай және онда кіріспе, жұмыстағы барлық тараулардың атаулары, қорытынды , қолданылған әдебиеттер тізімі болуы қажет. Реферат тақырыптың жан жақты өңделуімен, тереңділігімен, өз бетінше орындалуымен, жаңалығымен және қорытынды мен ұсыныстардың практикалық бағыттылығы мен ерекшеленуі қажет.</w:t>
      </w:r>
    </w:p>
    <w:p w:rsidR="00274E69" w:rsidRPr="00A604E0" w:rsidRDefault="00274E69" w:rsidP="001804D8">
      <w:pPr>
        <w:numPr>
          <w:ilvl w:val="0"/>
          <w:numId w:val="5"/>
        </w:numPr>
        <w:tabs>
          <w:tab w:val="left" w:pos="1276"/>
        </w:tabs>
        <w:ind w:left="0" w:firstLine="709"/>
        <w:jc w:val="both"/>
        <w:rPr>
          <w:szCs w:val="28"/>
          <w:lang w:val="kk-KZ"/>
        </w:rPr>
      </w:pPr>
      <w:r w:rsidRPr="00A604E0">
        <w:rPr>
          <w:szCs w:val="28"/>
          <w:lang w:val="kk-KZ"/>
        </w:rPr>
        <w:t>Презентацияны дайындаудың жалпы ережелері:</w:t>
      </w:r>
    </w:p>
    <w:p w:rsidR="00274E69" w:rsidRPr="00A604E0" w:rsidRDefault="00274E69" w:rsidP="00274E69">
      <w:pPr>
        <w:ind w:firstLine="709"/>
        <w:jc w:val="both"/>
        <w:rPr>
          <w:szCs w:val="28"/>
          <w:lang w:val="kk-KZ"/>
        </w:rPr>
      </w:pPr>
      <w:r w:rsidRPr="00A604E0">
        <w:rPr>
          <w:szCs w:val="28"/>
          <w:lang w:val="kk-KZ"/>
        </w:rPr>
        <w:t>Мағынасы мен безендірілуінеь жалпы талаптар:</w:t>
      </w:r>
    </w:p>
    <w:p w:rsidR="00274E69" w:rsidRPr="00A604E0" w:rsidRDefault="00274E69" w:rsidP="00274E69">
      <w:pPr>
        <w:ind w:firstLine="709"/>
        <w:jc w:val="both"/>
        <w:rPr>
          <w:szCs w:val="28"/>
          <w:lang w:val="kk-KZ"/>
        </w:rPr>
      </w:pPr>
      <w:r w:rsidRPr="00A604E0">
        <w:rPr>
          <w:szCs w:val="28"/>
          <w:lang w:val="kk-KZ"/>
        </w:rPr>
        <w:t>Слайдтар мазмұны баяндалатын тақырыптың белсенділігін, мақсатын және мәнін көрсету қажет. Әрдайым оқыту шарттарына және презентация мақсаттарына сүйенбеу керек. Негізгі мақсат – оқылуы.  Кемінде 15 слайд болуы, жазылуы тиіс. әр слайдтың  тақырып атауы болуы қажет.</w:t>
      </w:r>
    </w:p>
    <w:p w:rsidR="00274E69" w:rsidRPr="00CF42AA" w:rsidRDefault="00274E69" w:rsidP="00274E69">
      <w:pPr>
        <w:ind w:firstLine="709"/>
        <w:jc w:val="both"/>
        <w:rPr>
          <w:szCs w:val="28"/>
          <w:lang w:val="kk-KZ"/>
        </w:rPr>
      </w:pPr>
    </w:p>
    <w:p w:rsidR="00274E69" w:rsidRPr="00A604E0" w:rsidRDefault="00274E69" w:rsidP="00274E69">
      <w:pPr>
        <w:ind w:firstLine="709"/>
        <w:jc w:val="both"/>
        <w:rPr>
          <w:szCs w:val="28"/>
          <w:lang w:val="kk-KZ"/>
        </w:rPr>
      </w:pPr>
      <w:r w:rsidRPr="00A604E0">
        <w:rPr>
          <w:szCs w:val="28"/>
          <w:lang w:val="kk-KZ"/>
        </w:rPr>
        <w:t xml:space="preserve">Слайдтардың жалпы тәртібі: </w:t>
      </w:r>
    </w:p>
    <w:p w:rsidR="00274E69" w:rsidRPr="00A604E0" w:rsidRDefault="00274E69" w:rsidP="00274E69">
      <w:pPr>
        <w:ind w:firstLine="709"/>
        <w:jc w:val="both"/>
        <w:rPr>
          <w:szCs w:val="28"/>
          <w:lang w:val="kk-KZ"/>
        </w:rPr>
      </w:pPr>
      <w:r w:rsidRPr="00A604E0">
        <w:rPr>
          <w:szCs w:val="28"/>
          <w:lang w:val="kk-KZ"/>
        </w:rPr>
        <w:t>Титул парағы;</w:t>
      </w:r>
    </w:p>
    <w:p w:rsidR="00274E69" w:rsidRPr="00A604E0" w:rsidRDefault="00274E69" w:rsidP="00274E69">
      <w:pPr>
        <w:ind w:firstLine="709"/>
        <w:jc w:val="both"/>
        <w:rPr>
          <w:szCs w:val="28"/>
          <w:lang w:val="kk-KZ"/>
        </w:rPr>
      </w:pPr>
      <w:r w:rsidRPr="00A604E0">
        <w:rPr>
          <w:szCs w:val="28"/>
          <w:lang w:val="kk-KZ"/>
        </w:rPr>
        <w:t>Презентация жоспары;</w:t>
      </w:r>
    </w:p>
    <w:p w:rsidR="00274E69" w:rsidRPr="00A604E0" w:rsidRDefault="00274E69" w:rsidP="00274E69">
      <w:pPr>
        <w:ind w:firstLine="709"/>
        <w:jc w:val="both"/>
        <w:rPr>
          <w:szCs w:val="28"/>
          <w:lang w:val="kk-KZ"/>
        </w:rPr>
      </w:pPr>
      <w:r w:rsidRPr="00A604E0">
        <w:rPr>
          <w:szCs w:val="28"/>
          <w:lang w:val="kk-KZ"/>
        </w:rPr>
        <w:t>Негізгі бөлім;</w:t>
      </w:r>
    </w:p>
    <w:p w:rsidR="00274E69" w:rsidRPr="00A604E0" w:rsidRDefault="00274E69" w:rsidP="00274E69">
      <w:pPr>
        <w:ind w:firstLine="709"/>
        <w:jc w:val="both"/>
        <w:rPr>
          <w:szCs w:val="28"/>
          <w:lang w:val="kk-KZ"/>
        </w:rPr>
      </w:pPr>
      <w:r w:rsidRPr="00A604E0">
        <w:rPr>
          <w:szCs w:val="28"/>
          <w:lang w:val="kk-KZ"/>
        </w:rPr>
        <w:t>Қорытынды;</w:t>
      </w:r>
    </w:p>
    <w:p w:rsidR="00274E69" w:rsidRPr="00A604E0" w:rsidRDefault="00274E69" w:rsidP="00274E69">
      <w:pPr>
        <w:ind w:firstLine="709"/>
        <w:jc w:val="both"/>
        <w:rPr>
          <w:szCs w:val="28"/>
          <w:lang w:val="kk-KZ"/>
        </w:rPr>
      </w:pPr>
      <w:r w:rsidRPr="00A604E0">
        <w:rPr>
          <w:szCs w:val="28"/>
          <w:lang w:val="kk-KZ"/>
        </w:rPr>
        <w:t>Назарларыңызға рахмет.</w:t>
      </w:r>
    </w:p>
    <w:p w:rsidR="00274E69" w:rsidRPr="00CF42AA" w:rsidRDefault="00274E69" w:rsidP="00274E69">
      <w:pPr>
        <w:rPr>
          <w:b/>
          <w:szCs w:val="28"/>
          <w:lang w:val="kk-KZ"/>
        </w:rPr>
      </w:pPr>
    </w:p>
    <w:p w:rsidR="00274E69" w:rsidRDefault="00274E69" w:rsidP="00274E69">
      <w:pPr>
        <w:rPr>
          <w:b/>
          <w:szCs w:val="28"/>
          <w:lang w:val="kk-KZ"/>
        </w:rPr>
      </w:pPr>
      <w:r>
        <w:rPr>
          <w:b/>
          <w:szCs w:val="28"/>
          <w:lang w:val="kk-KZ"/>
        </w:rPr>
        <w:t>7. Соңғы оқыту нәтижесі</w:t>
      </w:r>
    </w:p>
    <w:tbl>
      <w:tblPr>
        <w:tblW w:w="10900" w:type="dxa"/>
        <w:jc w:val="center"/>
        <w:tblInd w:w="40" w:type="dxa"/>
        <w:tblLayout w:type="fixed"/>
        <w:tblCellMar>
          <w:left w:w="40" w:type="dxa"/>
          <w:right w:w="40" w:type="dxa"/>
        </w:tblCellMar>
        <w:tblLook w:val="0000"/>
      </w:tblPr>
      <w:tblGrid>
        <w:gridCol w:w="480"/>
        <w:gridCol w:w="2056"/>
        <w:gridCol w:w="2835"/>
        <w:gridCol w:w="3276"/>
        <w:gridCol w:w="2253"/>
      </w:tblGrid>
      <w:tr w:rsidR="00274E69" w:rsidRPr="00CF42AA" w:rsidTr="00334F97">
        <w:trPr>
          <w:trHeight w:val="1251"/>
          <w:jc w:val="center"/>
        </w:trPr>
        <w:tc>
          <w:tcPr>
            <w:tcW w:w="2536" w:type="dxa"/>
            <w:gridSpan w:val="2"/>
            <w:tcBorders>
              <w:top w:val="single" w:sz="6" w:space="0" w:color="auto"/>
              <w:left w:val="single" w:sz="6" w:space="0" w:color="auto"/>
              <w:bottom w:val="single" w:sz="6" w:space="0" w:color="auto"/>
              <w:right w:val="single" w:sz="6" w:space="0" w:color="auto"/>
            </w:tcBorders>
          </w:tcPr>
          <w:p w:rsidR="00274E69" w:rsidRPr="00CF42AA" w:rsidRDefault="00274E69" w:rsidP="00334F97">
            <w:pPr>
              <w:autoSpaceDE w:val="0"/>
              <w:autoSpaceDN w:val="0"/>
              <w:adjustRightInd w:val="0"/>
              <w:jc w:val="center"/>
              <w:rPr>
                <w:color w:val="000000"/>
              </w:rPr>
            </w:pPr>
            <w:r w:rsidRPr="00CF42AA">
              <w:rPr>
                <w:color w:val="000000"/>
              </w:rPr>
              <w:t>Дублин дескриптор</w:t>
            </w:r>
            <w:r w:rsidRPr="00CF42AA">
              <w:rPr>
                <w:color w:val="000000"/>
                <w:lang w:val="kk-KZ"/>
              </w:rPr>
              <w:t>лар</w:t>
            </w:r>
          </w:p>
        </w:tc>
        <w:tc>
          <w:tcPr>
            <w:tcW w:w="2835" w:type="dxa"/>
            <w:tcBorders>
              <w:top w:val="single" w:sz="6" w:space="0" w:color="auto"/>
              <w:left w:val="single" w:sz="6" w:space="0" w:color="auto"/>
              <w:bottom w:val="single" w:sz="6" w:space="0" w:color="auto"/>
              <w:right w:val="single" w:sz="6" w:space="0" w:color="auto"/>
            </w:tcBorders>
          </w:tcPr>
          <w:p w:rsidR="00274E69" w:rsidRPr="00CF42AA" w:rsidRDefault="00274E69" w:rsidP="00334F97">
            <w:pPr>
              <w:autoSpaceDE w:val="0"/>
              <w:autoSpaceDN w:val="0"/>
              <w:adjustRightInd w:val="0"/>
              <w:jc w:val="center"/>
              <w:rPr>
                <w:color w:val="000000"/>
              </w:rPr>
            </w:pPr>
            <w:r w:rsidRPr="00CF42AA">
              <w:rPr>
                <w:color w:val="000000"/>
                <w:lang w:val="kk-KZ"/>
              </w:rPr>
              <w:t>ОҚМФА-да әзірленген мамандық құзіреттілігі</w:t>
            </w:r>
          </w:p>
        </w:tc>
        <w:tc>
          <w:tcPr>
            <w:tcW w:w="3276" w:type="dxa"/>
            <w:tcBorders>
              <w:top w:val="single" w:sz="6" w:space="0" w:color="auto"/>
              <w:left w:val="single" w:sz="6" w:space="0" w:color="auto"/>
              <w:bottom w:val="single" w:sz="6" w:space="0" w:color="auto"/>
              <w:right w:val="single" w:sz="6" w:space="0" w:color="auto"/>
            </w:tcBorders>
          </w:tcPr>
          <w:p w:rsidR="00274E69" w:rsidRPr="00CF42AA" w:rsidRDefault="00274E69" w:rsidP="00334F97">
            <w:pPr>
              <w:autoSpaceDE w:val="0"/>
              <w:autoSpaceDN w:val="0"/>
              <w:adjustRightInd w:val="0"/>
              <w:jc w:val="center"/>
              <w:rPr>
                <w:color w:val="000000"/>
              </w:rPr>
            </w:pPr>
            <w:r w:rsidRPr="00CF42AA">
              <w:rPr>
                <w:color w:val="000000"/>
                <w:lang w:val="kk-KZ"/>
              </w:rPr>
              <w:t>Пәнді оқытудың нәтижесі</w:t>
            </w:r>
          </w:p>
        </w:tc>
        <w:tc>
          <w:tcPr>
            <w:tcW w:w="2253" w:type="dxa"/>
            <w:tcBorders>
              <w:top w:val="single" w:sz="6" w:space="0" w:color="auto"/>
              <w:left w:val="single" w:sz="6" w:space="0" w:color="auto"/>
              <w:bottom w:val="single" w:sz="6" w:space="0" w:color="auto"/>
              <w:right w:val="single" w:sz="6" w:space="0" w:color="auto"/>
            </w:tcBorders>
          </w:tcPr>
          <w:p w:rsidR="00274E69" w:rsidRPr="00CF42AA" w:rsidRDefault="00274E69" w:rsidP="00334F97">
            <w:pPr>
              <w:autoSpaceDE w:val="0"/>
              <w:autoSpaceDN w:val="0"/>
              <w:adjustRightInd w:val="0"/>
              <w:jc w:val="center"/>
              <w:rPr>
                <w:color w:val="000000"/>
              </w:rPr>
            </w:pPr>
            <w:r w:rsidRPr="00CF42AA">
              <w:rPr>
                <w:color w:val="000000"/>
                <w:lang w:val="kk-KZ"/>
              </w:rPr>
              <w:t>Тұжырымдама бойынша оқытудың нәтижелері</w:t>
            </w:r>
          </w:p>
        </w:tc>
      </w:tr>
      <w:tr w:rsidR="00274E69" w:rsidRPr="00007EA1" w:rsidTr="00334F97">
        <w:trPr>
          <w:trHeight w:val="454"/>
          <w:jc w:val="center"/>
        </w:trPr>
        <w:tc>
          <w:tcPr>
            <w:tcW w:w="480" w:type="dxa"/>
            <w:vMerge w:val="restart"/>
            <w:tcBorders>
              <w:top w:val="single" w:sz="6" w:space="0" w:color="auto"/>
              <w:left w:val="single" w:sz="6" w:space="0" w:color="auto"/>
              <w:right w:val="single" w:sz="6" w:space="0" w:color="auto"/>
            </w:tcBorders>
          </w:tcPr>
          <w:p w:rsidR="00274E69" w:rsidRPr="00CF42AA" w:rsidRDefault="00274E69" w:rsidP="00334F97">
            <w:pPr>
              <w:autoSpaceDE w:val="0"/>
              <w:autoSpaceDN w:val="0"/>
              <w:adjustRightInd w:val="0"/>
              <w:rPr>
                <w:color w:val="000000"/>
              </w:rPr>
            </w:pPr>
            <w:r w:rsidRPr="00CF42AA">
              <w:rPr>
                <w:color w:val="000000"/>
              </w:rPr>
              <w:t>А</w:t>
            </w:r>
          </w:p>
        </w:tc>
        <w:tc>
          <w:tcPr>
            <w:tcW w:w="2056" w:type="dxa"/>
            <w:vMerge w:val="restart"/>
            <w:tcBorders>
              <w:top w:val="single" w:sz="6" w:space="0" w:color="auto"/>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r w:rsidRPr="00CF42AA">
              <w:rPr>
                <w:color w:val="000000"/>
                <w:lang w:val="kk-KZ"/>
              </w:rPr>
              <w:t xml:space="preserve">Жоғары білім деңгейінде меңгерген, ғылыми зерттеулер контексінде идеяларды қолдану немесе өзіндік дамыту үшін негіз немесе мүмкіндік болып табылатын, дамытылып отыратын білімі мен түсінігін көрсету білу </w:t>
            </w:r>
          </w:p>
        </w:tc>
        <w:tc>
          <w:tcPr>
            <w:tcW w:w="2835" w:type="dxa"/>
            <w:tcBorders>
              <w:top w:val="single" w:sz="6" w:space="0" w:color="auto"/>
              <w:left w:val="single" w:sz="6" w:space="0" w:color="auto"/>
              <w:bottom w:val="single" w:sz="4" w:space="0" w:color="auto"/>
              <w:right w:val="single" w:sz="6" w:space="0" w:color="auto"/>
            </w:tcBorders>
          </w:tcPr>
          <w:p w:rsidR="00274E69" w:rsidRPr="00CF42AA" w:rsidRDefault="00274E69" w:rsidP="00334F97">
            <w:pPr>
              <w:autoSpaceDE w:val="0"/>
              <w:autoSpaceDN w:val="0"/>
              <w:adjustRightInd w:val="0"/>
              <w:rPr>
                <w:color w:val="000000"/>
                <w:lang w:val="kk-KZ"/>
              </w:rPr>
            </w:pPr>
            <w:r w:rsidRPr="00CF42AA">
              <w:rPr>
                <w:color w:val="000000"/>
                <w:lang w:val="kk-KZ"/>
              </w:rPr>
              <w:t xml:space="preserve">1. «Денсаулық адвокаты» құзіреттілігі </w:t>
            </w:r>
          </w:p>
        </w:tc>
        <w:tc>
          <w:tcPr>
            <w:tcW w:w="3276" w:type="dxa"/>
            <w:tcBorders>
              <w:top w:val="single" w:sz="6" w:space="0" w:color="auto"/>
              <w:left w:val="single" w:sz="6" w:space="0" w:color="auto"/>
              <w:bottom w:val="single" w:sz="4" w:space="0" w:color="auto"/>
              <w:right w:val="single" w:sz="6" w:space="0" w:color="auto"/>
            </w:tcBorders>
          </w:tcPr>
          <w:p w:rsidR="00274E69" w:rsidRPr="00CF42AA" w:rsidRDefault="00274E69" w:rsidP="00334F97">
            <w:pPr>
              <w:widowControl w:val="0"/>
              <w:shd w:val="clear" w:color="auto" w:fill="FFFFFF"/>
              <w:tabs>
                <w:tab w:val="left" w:pos="9356"/>
              </w:tabs>
              <w:autoSpaceDE w:val="0"/>
              <w:autoSpaceDN w:val="0"/>
              <w:adjustRightInd w:val="0"/>
              <w:rPr>
                <w:bCs/>
                <w:color w:val="000000"/>
                <w:spacing w:val="-2"/>
                <w:lang w:val="kk-KZ"/>
              </w:rPr>
            </w:pPr>
            <w:r w:rsidRPr="00CF42AA">
              <w:rPr>
                <w:bCs/>
                <w:color w:val="000000"/>
                <w:spacing w:val="-2"/>
                <w:lang w:val="kk-KZ"/>
              </w:rPr>
              <w:t>Инсульт өткерген науқастарды оңалтудың және күтім көрсетудің  құжаттарын, мейірбикенің міндеттерін және науқастың құқығы мен мейірбикенің міндеттерін біледі</w:t>
            </w:r>
          </w:p>
        </w:tc>
        <w:tc>
          <w:tcPr>
            <w:tcW w:w="2253" w:type="dxa"/>
            <w:vMerge w:val="restart"/>
            <w:tcBorders>
              <w:top w:val="single" w:sz="6" w:space="0" w:color="auto"/>
              <w:left w:val="single" w:sz="6" w:space="0" w:color="auto"/>
              <w:right w:val="single" w:sz="6" w:space="0" w:color="auto"/>
            </w:tcBorders>
          </w:tcPr>
          <w:p w:rsidR="00274E69" w:rsidRPr="00CF42AA" w:rsidRDefault="00274E69" w:rsidP="00334F97">
            <w:pPr>
              <w:autoSpaceDE w:val="0"/>
              <w:autoSpaceDN w:val="0"/>
              <w:rPr>
                <w:color w:val="000000"/>
                <w:lang w:val="kk-KZ"/>
              </w:rPr>
            </w:pPr>
            <w:r w:rsidRPr="00CF42AA">
              <w:rPr>
                <w:color w:val="000000"/>
                <w:lang w:val="kk-KZ"/>
              </w:rPr>
              <w:t>Мейірбікелік қызметтің басты мәселесі денсаулық сақтаудағы мейірбике ісі  олардың байланысын және тәуелділігін басқа ортамен әлеуметтік саясатты құруды білу және заманауи бағыт бағдарда дамуды түсіне білу</w:t>
            </w:r>
          </w:p>
          <w:p w:rsidR="00274E69" w:rsidRPr="00CF42AA" w:rsidRDefault="00274E69" w:rsidP="00334F97">
            <w:pPr>
              <w:autoSpaceDE w:val="0"/>
              <w:autoSpaceDN w:val="0"/>
              <w:adjustRightInd w:val="0"/>
              <w:rPr>
                <w:color w:val="000000"/>
                <w:lang w:val="kk-KZ"/>
              </w:rPr>
            </w:pPr>
          </w:p>
        </w:tc>
      </w:tr>
      <w:tr w:rsidR="00274E69" w:rsidRPr="00007EA1" w:rsidTr="00334F97">
        <w:trPr>
          <w:trHeight w:val="96"/>
          <w:jc w:val="center"/>
        </w:trPr>
        <w:tc>
          <w:tcPr>
            <w:tcW w:w="480"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2056"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2835" w:type="dxa"/>
            <w:vMerge w:val="restart"/>
            <w:tcBorders>
              <w:top w:val="single" w:sz="4" w:space="0" w:color="auto"/>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r w:rsidRPr="00CF42AA">
              <w:rPr>
                <w:color w:val="000000"/>
                <w:lang w:val="kk-KZ"/>
              </w:rPr>
              <w:t>2. Жаратылыстану ғылымдары саласындағы құзіреттілік</w:t>
            </w:r>
          </w:p>
        </w:tc>
        <w:tc>
          <w:tcPr>
            <w:tcW w:w="3276" w:type="dxa"/>
            <w:tcBorders>
              <w:top w:val="single" w:sz="4" w:space="0" w:color="auto"/>
              <w:left w:val="single" w:sz="6" w:space="0" w:color="auto"/>
              <w:bottom w:val="single" w:sz="4" w:space="0" w:color="auto"/>
              <w:right w:val="single" w:sz="6" w:space="0" w:color="auto"/>
            </w:tcBorders>
          </w:tcPr>
          <w:p w:rsidR="00274E69" w:rsidRPr="00CF42AA" w:rsidRDefault="00274E69" w:rsidP="00334F97">
            <w:pPr>
              <w:widowControl w:val="0"/>
              <w:shd w:val="clear" w:color="auto" w:fill="FFFFFF"/>
              <w:tabs>
                <w:tab w:val="left" w:pos="9356"/>
              </w:tabs>
              <w:autoSpaceDE w:val="0"/>
              <w:autoSpaceDN w:val="0"/>
              <w:adjustRightInd w:val="0"/>
              <w:rPr>
                <w:bCs/>
                <w:color w:val="000000"/>
                <w:spacing w:val="-2"/>
                <w:lang w:val="kk-KZ"/>
              </w:rPr>
            </w:pPr>
            <w:r w:rsidRPr="00CF42AA">
              <w:rPr>
                <w:bCs/>
                <w:color w:val="000000"/>
                <w:spacing w:val="-2"/>
                <w:lang w:val="kk-KZ"/>
              </w:rPr>
              <w:t>Инсультті өткерген науқастарды оңалтудың мақсаты мен сабақ білімін айта алады</w:t>
            </w:r>
          </w:p>
        </w:tc>
        <w:tc>
          <w:tcPr>
            <w:tcW w:w="2253"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r>
      <w:tr w:rsidR="00274E69" w:rsidRPr="00007EA1" w:rsidTr="00334F97">
        <w:trPr>
          <w:trHeight w:val="161"/>
          <w:jc w:val="center"/>
        </w:trPr>
        <w:tc>
          <w:tcPr>
            <w:tcW w:w="480"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2056"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2835"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3276" w:type="dxa"/>
            <w:tcBorders>
              <w:top w:val="single" w:sz="4" w:space="0" w:color="auto"/>
              <w:left w:val="single" w:sz="6" w:space="0" w:color="auto"/>
              <w:bottom w:val="single" w:sz="4" w:space="0" w:color="auto"/>
              <w:right w:val="single" w:sz="6" w:space="0" w:color="auto"/>
            </w:tcBorders>
          </w:tcPr>
          <w:p w:rsidR="00274E69" w:rsidRPr="00CF42AA" w:rsidRDefault="00274E69" w:rsidP="00334F97">
            <w:pPr>
              <w:widowControl w:val="0"/>
              <w:shd w:val="clear" w:color="auto" w:fill="FFFFFF"/>
              <w:tabs>
                <w:tab w:val="left" w:pos="9356"/>
              </w:tabs>
              <w:autoSpaceDE w:val="0"/>
              <w:autoSpaceDN w:val="0"/>
              <w:adjustRightInd w:val="0"/>
              <w:rPr>
                <w:bCs/>
                <w:color w:val="000000"/>
                <w:spacing w:val="-2"/>
                <w:lang w:val="kk-KZ"/>
              </w:rPr>
            </w:pPr>
            <w:r w:rsidRPr="00CF42AA">
              <w:rPr>
                <w:bCs/>
                <w:color w:val="000000"/>
                <w:spacing w:val="-2"/>
                <w:lang w:val="kk-KZ"/>
              </w:rPr>
              <w:t>Ми қан айналымы бұзылысы кезінде қолданылатын терминдерді біледі</w:t>
            </w:r>
          </w:p>
        </w:tc>
        <w:tc>
          <w:tcPr>
            <w:tcW w:w="2253"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r>
      <w:tr w:rsidR="00274E69" w:rsidRPr="00007EA1" w:rsidTr="00334F97">
        <w:trPr>
          <w:trHeight w:val="107"/>
          <w:jc w:val="center"/>
        </w:trPr>
        <w:tc>
          <w:tcPr>
            <w:tcW w:w="480"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2056"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2835"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3276" w:type="dxa"/>
            <w:tcBorders>
              <w:top w:val="single" w:sz="4" w:space="0" w:color="auto"/>
              <w:left w:val="single" w:sz="6" w:space="0" w:color="auto"/>
              <w:bottom w:val="single" w:sz="4" w:space="0" w:color="auto"/>
              <w:right w:val="single" w:sz="6" w:space="0" w:color="auto"/>
            </w:tcBorders>
          </w:tcPr>
          <w:p w:rsidR="00274E69" w:rsidRPr="00CF42AA" w:rsidRDefault="00274E69" w:rsidP="00334F97">
            <w:pPr>
              <w:widowControl w:val="0"/>
              <w:shd w:val="clear" w:color="auto" w:fill="FFFFFF"/>
              <w:tabs>
                <w:tab w:val="left" w:pos="9356"/>
              </w:tabs>
              <w:autoSpaceDE w:val="0"/>
              <w:autoSpaceDN w:val="0"/>
              <w:adjustRightInd w:val="0"/>
              <w:rPr>
                <w:bCs/>
                <w:color w:val="000000"/>
                <w:spacing w:val="-2"/>
                <w:lang w:val="kk-KZ"/>
              </w:rPr>
            </w:pPr>
            <w:r w:rsidRPr="00CF42AA">
              <w:rPr>
                <w:bCs/>
                <w:color w:val="000000"/>
                <w:spacing w:val="-2"/>
                <w:lang w:val="kk-KZ"/>
              </w:rPr>
              <w:t xml:space="preserve">Келесі реабилитацияның әдісі мен түрлерін айыра біледі: әлеуметтік, медициналық, </w:t>
            </w:r>
            <w:r w:rsidRPr="00CF42AA">
              <w:rPr>
                <w:bCs/>
                <w:color w:val="000000"/>
                <w:spacing w:val="-2"/>
                <w:lang w:val="kk-KZ"/>
              </w:rPr>
              <w:lastRenderedPageBreak/>
              <w:t>физикалық, психологиялық</w:t>
            </w:r>
          </w:p>
        </w:tc>
        <w:tc>
          <w:tcPr>
            <w:tcW w:w="2253"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r>
      <w:tr w:rsidR="00274E69" w:rsidRPr="00007EA1" w:rsidTr="00334F97">
        <w:trPr>
          <w:trHeight w:val="112"/>
          <w:jc w:val="center"/>
        </w:trPr>
        <w:tc>
          <w:tcPr>
            <w:tcW w:w="480"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2056"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2835" w:type="dxa"/>
            <w:vMerge/>
            <w:tcBorders>
              <w:left w:val="single" w:sz="6" w:space="0" w:color="auto"/>
              <w:bottom w:val="single" w:sz="4"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3276" w:type="dxa"/>
            <w:tcBorders>
              <w:top w:val="single" w:sz="4" w:space="0" w:color="auto"/>
              <w:left w:val="single" w:sz="6" w:space="0" w:color="auto"/>
              <w:bottom w:val="single" w:sz="4" w:space="0" w:color="auto"/>
              <w:right w:val="single" w:sz="6" w:space="0" w:color="auto"/>
            </w:tcBorders>
          </w:tcPr>
          <w:p w:rsidR="00274E69" w:rsidRPr="00CF42AA" w:rsidRDefault="00274E69" w:rsidP="00334F97">
            <w:pPr>
              <w:widowControl w:val="0"/>
              <w:shd w:val="clear" w:color="auto" w:fill="FFFFFF"/>
              <w:tabs>
                <w:tab w:val="left" w:pos="9356"/>
              </w:tabs>
              <w:autoSpaceDE w:val="0"/>
              <w:autoSpaceDN w:val="0"/>
              <w:adjustRightInd w:val="0"/>
              <w:rPr>
                <w:bCs/>
                <w:color w:val="000000"/>
                <w:spacing w:val="-2"/>
                <w:lang w:val="kk-KZ"/>
              </w:rPr>
            </w:pPr>
            <w:r w:rsidRPr="00CF42AA">
              <w:rPr>
                <w:bCs/>
                <w:color w:val="000000"/>
                <w:spacing w:val="-2"/>
                <w:lang w:val="kk-KZ"/>
              </w:rPr>
              <w:t>Ми қан айналымы бұзылысының негізгі түрлерін және реабилитация түрлерін біледі</w:t>
            </w:r>
          </w:p>
        </w:tc>
        <w:tc>
          <w:tcPr>
            <w:tcW w:w="2253"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r>
      <w:tr w:rsidR="00274E69" w:rsidRPr="00007EA1" w:rsidTr="00334F97">
        <w:trPr>
          <w:trHeight w:val="1064"/>
          <w:jc w:val="center"/>
        </w:trPr>
        <w:tc>
          <w:tcPr>
            <w:tcW w:w="480"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2056"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2835" w:type="dxa"/>
            <w:vMerge w:val="restart"/>
            <w:tcBorders>
              <w:top w:val="single" w:sz="4" w:space="0" w:color="auto"/>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r w:rsidRPr="00CF42AA">
              <w:rPr>
                <w:color w:val="000000"/>
                <w:lang w:val="kk-KZ"/>
              </w:rPr>
              <w:t>3. «Ғылыми зерттеу дағдылары» құзіреттілігі</w:t>
            </w:r>
          </w:p>
        </w:tc>
        <w:tc>
          <w:tcPr>
            <w:tcW w:w="3276" w:type="dxa"/>
            <w:tcBorders>
              <w:top w:val="single" w:sz="4" w:space="0" w:color="auto"/>
              <w:left w:val="single" w:sz="6" w:space="0" w:color="auto"/>
              <w:bottom w:val="single" w:sz="4" w:space="0" w:color="auto"/>
              <w:right w:val="single" w:sz="6" w:space="0" w:color="auto"/>
            </w:tcBorders>
          </w:tcPr>
          <w:p w:rsidR="00274E69" w:rsidRPr="00CF42AA" w:rsidRDefault="00274E69" w:rsidP="00334F97">
            <w:pPr>
              <w:widowControl w:val="0"/>
              <w:shd w:val="clear" w:color="auto" w:fill="FFFFFF"/>
              <w:tabs>
                <w:tab w:val="left" w:pos="9356"/>
              </w:tabs>
              <w:autoSpaceDE w:val="0"/>
              <w:autoSpaceDN w:val="0"/>
              <w:adjustRightInd w:val="0"/>
              <w:rPr>
                <w:bCs/>
                <w:color w:val="000000"/>
                <w:spacing w:val="-2"/>
                <w:lang w:val="kk-KZ"/>
              </w:rPr>
            </w:pPr>
            <w:r w:rsidRPr="00CF42AA">
              <w:rPr>
                <w:color w:val="000000"/>
                <w:lang w:val="kk-KZ"/>
              </w:rPr>
              <w:t>Реабилитациялық шаралардың нәтижесін және олардың нәтижелігін, себеп-салдары мен қарым-қатынасты  бақылауды біледі  және қорытындылайды</w:t>
            </w:r>
          </w:p>
        </w:tc>
        <w:tc>
          <w:tcPr>
            <w:tcW w:w="2253"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r>
      <w:tr w:rsidR="00274E69" w:rsidRPr="00007EA1" w:rsidTr="00334F97">
        <w:trPr>
          <w:trHeight w:val="259"/>
          <w:jc w:val="center"/>
        </w:trPr>
        <w:tc>
          <w:tcPr>
            <w:tcW w:w="480"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2056"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2835" w:type="dxa"/>
            <w:vMerge/>
            <w:tcBorders>
              <w:left w:val="single" w:sz="6" w:space="0" w:color="auto"/>
              <w:bottom w:val="single" w:sz="4"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3276" w:type="dxa"/>
            <w:tcBorders>
              <w:top w:val="single" w:sz="4" w:space="0" w:color="auto"/>
              <w:left w:val="single" w:sz="6" w:space="0" w:color="auto"/>
              <w:bottom w:val="single" w:sz="4" w:space="0" w:color="auto"/>
              <w:right w:val="single" w:sz="6" w:space="0" w:color="auto"/>
            </w:tcBorders>
          </w:tcPr>
          <w:p w:rsidR="00274E69" w:rsidRPr="00CF42AA" w:rsidRDefault="00274E69" w:rsidP="00334F97">
            <w:pPr>
              <w:widowControl w:val="0"/>
              <w:shd w:val="clear" w:color="auto" w:fill="FFFFFF"/>
              <w:tabs>
                <w:tab w:val="left" w:pos="9356"/>
              </w:tabs>
              <w:autoSpaceDE w:val="0"/>
              <w:autoSpaceDN w:val="0"/>
              <w:adjustRightInd w:val="0"/>
              <w:rPr>
                <w:color w:val="000000"/>
                <w:lang w:val="kk-KZ"/>
              </w:rPr>
            </w:pPr>
            <w:r w:rsidRPr="00CF42AA">
              <w:rPr>
                <w:bCs/>
                <w:color w:val="000000"/>
                <w:spacing w:val="-2"/>
                <w:lang w:val="kk-KZ"/>
              </w:rPr>
              <w:t>Жұтынуы бұзылған, афазиясы бар гимиплигия, парезі бар науқастарға реабилитациялық шараларды жүргізу шарттарын және болжау уақытысына ұсыныс түрінде өзінің қорытындысын шығаруды біледі</w:t>
            </w:r>
          </w:p>
        </w:tc>
        <w:tc>
          <w:tcPr>
            <w:tcW w:w="2253" w:type="dxa"/>
            <w:vMerge/>
            <w:tcBorders>
              <w:left w:val="single" w:sz="6" w:space="0" w:color="auto"/>
              <w:bottom w:val="single" w:sz="4" w:space="0" w:color="auto"/>
              <w:right w:val="single" w:sz="6" w:space="0" w:color="auto"/>
            </w:tcBorders>
          </w:tcPr>
          <w:p w:rsidR="00274E69" w:rsidRPr="00CF42AA" w:rsidRDefault="00274E69" w:rsidP="00334F97">
            <w:pPr>
              <w:autoSpaceDE w:val="0"/>
              <w:autoSpaceDN w:val="0"/>
              <w:adjustRightInd w:val="0"/>
              <w:rPr>
                <w:color w:val="000000"/>
                <w:lang w:val="kk-KZ"/>
              </w:rPr>
            </w:pPr>
          </w:p>
        </w:tc>
      </w:tr>
      <w:tr w:rsidR="00274E69" w:rsidRPr="00007EA1" w:rsidTr="00334F97">
        <w:trPr>
          <w:trHeight w:val="225"/>
          <w:jc w:val="center"/>
        </w:trPr>
        <w:tc>
          <w:tcPr>
            <w:tcW w:w="480"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2056"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2835" w:type="dxa"/>
            <w:tcBorders>
              <w:top w:val="single" w:sz="4" w:space="0" w:color="auto"/>
              <w:left w:val="single" w:sz="6" w:space="0" w:color="auto"/>
              <w:bottom w:val="single" w:sz="4" w:space="0" w:color="auto"/>
              <w:right w:val="single" w:sz="6" w:space="0" w:color="auto"/>
            </w:tcBorders>
          </w:tcPr>
          <w:p w:rsidR="00274E69" w:rsidRPr="00CF42AA" w:rsidRDefault="00274E69" w:rsidP="00334F97">
            <w:pPr>
              <w:autoSpaceDE w:val="0"/>
              <w:autoSpaceDN w:val="0"/>
              <w:adjustRightInd w:val="0"/>
              <w:rPr>
                <w:color w:val="000000"/>
                <w:lang w:val="kk-KZ"/>
              </w:rPr>
            </w:pPr>
            <w:r w:rsidRPr="00CF42AA">
              <w:rPr>
                <w:color w:val="000000"/>
                <w:lang w:val="kk-KZ"/>
              </w:rPr>
              <w:t>4. Кәсіпкерлік құзіреттілігі</w:t>
            </w:r>
          </w:p>
        </w:tc>
        <w:tc>
          <w:tcPr>
            <w:tcW w:w="3276" w:type="dxa"/>
            <w:tcBorders>
              <w:top w:val="single" w:sz="4" w:space="0" w:color="auto"/>
              <w:left w:val="single" w:sz="6" w:space="0" w:color="auto"/>
              <w:bottom w:val="single" w:sz="4" w:space="0" w:color="auto"/>
              <w:right w:val="single" w:sz="6" w:space="0" w:color="auto"/>
            </w:tcBorders>
          </w:tcPr>
          <w:p w:rsidR="00274E69" w:rsidRPr="00CF42AA" w:rsidRDefault="00274E69" w:rsidP="00334F97">
            <w:pPr>
              <w:widowControl w:val="0"/>
              <w:shd w:val="clear" w:color="auto" w:fill="FFFFFF"/>
              <w:tabs>
                <w:tab w:val="left" w:pos="9356"/>
              </w:tabs>
              <w:autoSpaceDE w:val="0"/>
              <w:autoSpaceDN w:val="0"/>
              <w:adjustRightInd w:val="0"/>
              <w:rPr>
                <w:bCs/>
                <w:color w:val="000000"/>
                <w:spacing w:val="-2"/>
                <w:lang w:val="kk-KZ"/>
              </w:rPr>
            </w:pPr>
            <w:r w:rsidRPr="00CF42AA">
              <w:rPr>
                <w:bCs/>
                <w:color w:val="000000"/>
                <w:spacing w:val="-2"/>
                <w:lang w:val="kk-KZ"/>
              </w:rPr>
              <w:t>Инсульт өткерген науқастарды оңалтудың әдісі мен күтімін ұйымдастыруды біледі</w:t>
            </w:r>
          </w:p>
        </w:tc>
        <w:tc>
          <w:tcPr>
            <w:tcW w:w="2253" w:type="dxa"/>
            <w:vMerge w:val="restart"/>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r>
      <w:tr w:rsidR="00274E69" w:rsidRPr="00007EA1" w:rsidTr="00334F97">
        <w:trPr>
          <w:trHeight w:val="462"/>
          <w:jc w:val="center"/>
        </w:trPr>
        <w:tc>
          <w:tcPr>
            <w:tcW w:w="480"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2056"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2835" w:type="dxa"/>
            <w:tcBorders>
              <w:top w:val="single" w:sz="4" w:space="0" w:color="auto"/>
              <w:left w:val="single" w:sz="6" w:space="0" w:color="auto"/>
              <w:bottom w:val="single" w:sz="4" w:space="0" w:color="auto"/>
              <w:right w:val="single" w:sz="6" w:space="0" w:color="auto"/>
            </w:tcBorders>
          </w:tcPr>
          <w:p w:rsidR="00274E69" w:rsidRPr="00CF42AA" w:rsidRDefault="00274E69" w:rsidP="00334F97">
            <w:pPr>
              <w:autoSpaceDE w:val="0"/>
              <w:autoSpaceDN w:val="0"/>
              <w:adjustRightInd w:val="0"/>
              <w:rPr>
                <w:color w:val="000000"/>
                <w:lang w:val="kk-KZ"/>
              </w:rPr>
            </w:pPr>
            <w:r w:rsidRPr="00CF42AA">
              <w:rPr>
                <w:color w:val="000000"/>
                <w:lang w:val="kk-KZ"/>
              </w:rPr>
              <w:t>5. Компьютерлік және ақпараттық құзіреттілік</w:t>
            </w:r>
          </w:p>
        </w:tc>
        <w:tc>
          <w:tcPr>
            <w:tcW w:w="3276" w:type="dxa"/>
            <w:tcBorders>
              <w:top w:val="single" w:sz="4" w:space="0" w:color="auto"/>
              <w:left w:val="single" w:sz="6" w:space="0" w:color="auto"/>
              <w:bottom w:val="single" w:sz="4" w:space="0" w:color="auto"/>
              <w:right w:val="single" w:sz="6" w:space="0" w:color="auto"/>
            </w:tcBorders>
          </w:tcPr>
          <w:p w:rsidR="00274E69" w:rsidRPr="00CF42AA" w:rsidRDefault="00274E69" w:rsidP="00334F97">
            <w:pPr>
              <w:autoSpaceDE w:val="0"/>
              <w:autoSpaceDN w:val="0"/>
              <w:adjustRightInd w:val="0"/>
              <w:rPr>
                <w:color w:val="000000"/>
                <w:lang w:val="kk-KZ"/>
              </w:rPr>
            </w:pPr>
            <w:r w:rsidRPr="00CF42AA">
              <w:rPr>
                <w:color w:val="000000"/>
                <w:lang w:val="kk-KZ"/>
              </w:rPr>
              <w:t xml:space="preserve">Ғылыми конференциялар, тәжірибелік сабақта, ғылыми басылымдарда  және т.б. өзінің ойын реферат, презентация, жоба түрінде көрсетуді біледі </w:t>
            </w:r>
          </w:p>
        </w:tc>
        <w:tc>
          <w:tcPr>
            <w:tcW w:w="2253"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r>
      <w:tr w:rsidR="00274E69" w:rsidRPr="00CF42AA" w:rsidTr="00334F97">
        <w:trPr>
          <w:trHeight w:val="290"/>
          <w:jc w:val="center"/>
        </w:trPr>
        <w:tc>
          <w:tcPr>
            <w:tcW w:w="480"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2056"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2835" w:type="dxa"/>
            <w:vMerge w:val="restart"/>
            <w:tcBorders>
              <w:top w:val="single" w:sz="4" w:space="0" w:color="auto"/>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r w:rsidRPr="00CF42AA">
              <w:rPr>
                <w:color w:val="000000"/>
                <w:lang w:val="kk-KZ"/>
              </w:rPr>
              <w:t>6. «Коммуникативтік дағдылар» құзіреттілігі (мәдени құзіреттілік, сыни ойлау, жаңашылдық, командада жұмыс жұмыс жасай білу қабілеттілігі, шеттілділік құзіреттілігі)</w:t>
            </w:r>
          </w:p>
        </w:tc>
        <w:tc>
          <w:tcPr>
            <w:tcW w:w="3276" w:type="dxa"/>
            <w:tcBorders>
              <w:top w:val="single" w:sz="4" w:space="0" w:color="auto"/>
              <w:left w:val="single" w:sz="6" w:space="0" w:color="auto"/>
              <w:bottom w:val="single" w:sz="4" w:space="0" w:color="auto"/>
              <w:right w:val="single" w:sz="6" w:space="0" w:color="auto"/>
            </w:tcBorders>
          </w:tcPr>
          <w:p w:rsidR="00274E69" w:rsidRPr="00CF42AA" w:rsidRDefault="00274E69" w:rsidP="00334F97">
            <w:pPr>
              <w:widowControl w:val="0"/>
              <w:shd w:val="clear" w:color="auto" w:fill="FFFFFF"/>
              <w:tabs>
                <w:tab w:val="left" w:pos="9356"/>
              </w:tabs>
              <w:autoSpaceDE w:val="0"/>
              <w:autoSpaceDN w:val="0"/>
              <w:adjustRightInd w:val="0"/>
              <w:rPr>
                <w:bCs/>
                <w:color w:val="000000"/>
                <w:spacing w:val="-2"/>
                <w:lang w:val="kk-KZ"/>
              </w:rPr>
            </w:pPr>
            <w:r w:rsidRPr="00CF42AA">
              <w:rPr>
                <w:bCs/>
                <w:color w:val="000000"/>
                <w:spacing w:val="-2"/>
                <w:lang w:val="kk-KZ"/>
              </w:rPr>
              <w:t>Ми қан айналыс бұзылысы бар науқастарға мейірбикелік процесті жүзеге асыра  және күтім жүргізе алады, реабилитация әдістері (психо – әлеуметтік, механотерапия, кинезотерапия, физиотерапия және т.б.) және  басқа да түрлерін біледі. Ойық  жара, пневмония және басқа да асқынуларды алдын алады.</w:t>
            </w:r>
          </w:p>
        </w:tc>
        <w:tc>
          <w:tcPr>
            <w:tcW w:w="2253"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r>
      <w:tr w:rsidR="00274E69" w:rsidRPr="00007EA1" w:rsidTr="00334F97">
        <w:trPr>
          <w:trHeight w:val="408"/>
          <w:jc w:val="center"/>
        </w:trPr>
        <w:tc>
          <w:tcPr>
            <w:tcW w:w="480"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2056"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2835"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3276" w:type="dxa"/>
            <w:tcBorders>
              <w:top w:val="single" w:sz="4" w:space="0" w:color="auto"/>
              <w:left w:val="single" w:sz="6" w:space="0" w:color="auto"/>
              <w:bottom w:val="single" w:sz="4" w:space="0" w:color="auto"/>
              <w:right w:val="single" w:sz="6" w:space="0" w:color="auto"/>
            </w:tcBorders>
          </w:tcPr>
          <w:p w:rsidR="00274E69" w:rsidRPr="00CF42AA" w:rsidRDefault="00274E69" w:rsidP="00334F97">
            <w:pPr>
              <w:autoSpaceDE w:val="0"/>
              <w:autoSpaceDN w:val="0"/>
              <w:adjustRightInd w:val="0"/>
              <w:rPr>
                <w:color w:val="000000"/>
                <w:lang w:val="kk-KZ"/>
              </w:rPr>
            </w:pPr>
            <w:r w:rsidRPr="00CF42AA">
              <w:rPr>
                <w:color w:val="000000"/>
                <w:lang w:val="kk-KZ"/>
              </w:rPr>
              <w:t>Студенттерге / оқытушыларға / реабилитациялық іс-шараларды жүргізу және жоспарлау кезінде өзінің  білімі мен  жүзеге асыра алатындығын көрсете алады, олардың себеп-салдары мен қарым – қатынасын біледі</w:t>
            </w:r>
          </w:p>
        </w:tc>
        <w:tc>
          <w:tcPr>
            <w:tcW w:w="2253"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r>
      <w:tr w:rsidR="00274E69" w:rsidRPr="00007EA1" w:rsidTr="00334F97">
        <w:trPr>
          <w:trHeight w:val="322"/>
          <w:jc w:val="center"/>
        </w:trPr>
        <w:tc>
          <w:tcPr>
            <w:tcW w:w="480"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2056"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2835"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3276" w:type="dxa"/>
            <w:tcBorders>
              <w:top w:val="single" w:sz="4" w:space="0" w:color="auto"/>
              <w:left w:val="single" w:sz="6" w:space="0" w:color="auto"/>
              <w:bottom w:val="single" w:sz="4" w:space="0" w:color="auto"/>
              <w:right w:val="single" w:sz="6" w:space="0" w:color="auto"/>
            </w:tcBorders>
          </w:tcPr>
          <w:p w:rsidR="00274E69" w:rsidRPr="00CF42AA" w:rsidRDefault="00274E69" w:rsidP="00334F97">
            <w:pPr>
              <w:autoSpaceDE w:val="0"/>
              <w:autoSpaceDN w:val="0"/>
              <w:adjustRightInd w:val="0"/>
              <w:rPr>
                <w:color w:val="000000"/>
                <w:lang w:val="kk-KZ"/>
              </w:rPr>
            </w:pPr>
            <w:r w:rsidRPr="00CF42AA">
              <w:rPr>
                <w:color w:val="000000"/>
                <w:lang w:val="kk-KZ"/>
              </w:rPr>
              <w:t>Үй жағдайында науқас туысқандарына психо-эмоциональді көмек көрсете алады, инсультті алдын алу жөнінде ақпаратты, ми қан айналымы бұзылған науқастарға реабилитациялық шараларды және ол жөнінде мәліметті іздестіре біледі</w:t>
            </w:r>
          </w:p>
        </w:tc>
        <w:tc>
          <w:tcPr>
            <w:tcW w:w="2253"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r>
      <w:tr w:rsidR="00274E69" w:rsidRPr="00007EA1" w:rsidTr="00334F97">
        <w:trPr>
          <w:trHeight w:val="290"/>
          <w:jc w:val="center"/>
        </w:trPr>
        <w:tc>
          <w:tcPr>
            <w:tcW w:w="480"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2056"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2835"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3276" w:type="dxa"/>
            <w:tcBorders>
              <w:top w:val="single" w:sz="4" w:space="0" w:color="auto"/>
              <w:left w:val="single" w:sz="6" w:space="0" w:color="auto"/>
              <w:bottom w:val="single" w:sz="4" w:space="0" w:color="auto"/>
              <w:right w:val="single" w:sz="6" w:space="0" w:color="auto"/>
            </w:tcBorders>
          </w:tcPr>
          <w:p w:rsidR="00274E69" w:rsidRPr="00CF42AA" w:rsidRDefault="00274E69" w:rsidP="00334F97">
            <w:pPr>
              <w:autoSpaceDE w:val="0"/>
              <w:autoSpaceDN w:val="0"/>
              <w:adjustRightInd w:val="0"/>
              <w:rPr>
                <w:color w:val="000000"/>
                <w:lang w:val="kk-KZ"/>
              </w:rPr>
            </w:pPr>
            <w:r w:rsidRPr="00CF42AA">
              <w:rPr>
                <w:color w:val="000000"/>
                <w:lang w:val="kk-KZ"/>
              </w:rPr>
              <w:t>Студенттерге ақпаратпен жұмыс істеу жөнінде өзінің білімін және жүзеге асыра алатындығын көрсете біледі (оқу, ақпараттық, ғылыми)</w:t>
            </w:r>
          </w:p>
        </w:tc>
        <w:tc>
          <w:tcPr>
            <w:tcW w:w="2253"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r>
      <w:tr w:rsidR="00274E69" w:rsidRPr="00007EA1" w:rsidTr="00334F97">
        <w:trPr>
          <w:trHeight w:val="301"/>
          <w:jc w:val="center"/>
        </w:trPr>
        <w:tc>
          <w:tcPr>
            <w:tcW w:w="480"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2056"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2835" w:type="dxa"/>
            <w:vMerge/>
            <w:tcBorders>
              <w:left w:val="single" w:sz="6" w:space="0" w:color="auto"/>
              <w:bottom w:val="single" w:sz="4"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3276" w:type="dxa"/>
            <w:tcBorders>
              <w:top w:val="single" w:sz="4" w:space="0" w:color="auto"/>
              <w:left w:val="single" w:sz="6" w:space="0" w:color="auto"/>
              <w:bottom w:val="single" w:sz="4" w:space="0" w:color="auto"/>
              <w:right w:val="single" w:sz="6" w:space="0" w:color="auto"/>
            </w:tcBorders>
          </w:tcPr>
          <w:p w:rsidR="00274E69" w:rsidRPr="00CF42AA" w:rsidRDefault="00274E69" w:rsidP="00334F97">
            <w:pPr>
              <w:autoSpaceDE w:val="0"/>
              <w:autoSpaceDN w:val="0"/>
              <w:adjustRightInd w:val="0"/>
              <w:rPr>
                <w:color w:val="000000"/>
                <w:lang w:val="kk-KZ"/>
              </w:rPr>
            </w:pPr>
            <w:r w:rsidRPr="00CF42AA">
              <w:rPr>
                <w:color w:val="000000"/>
                <w:lang w:val="kk-KZ"/>
              </w:rPr>
              <w:t>Инсульт өткерген науқастарға реабилитация жөнінде ақпаратты талдау және нәтижесін шығару және халық алдында өзінің ойын жеткізуді біледі</w:t>
            </w:r>
          </w:p>
        </w:tc>
        <w:tc>
          <w:tcPr>
            <w:tcW w:w="2253" w:type="dxa"/>
            <w:vMerge/>
            <w:tcBorders>
              <w:left w:val="single" w:sz="6" w:space="0" w:color="auto"/>
              <w:bottom w:val="single" w:sz="4" w:space="0" w:color="auto"/>
              <w:right w:val="single" w:sz="6" w:space="0" w:color="auto"/>
            </w:tcBorders>
          </w:tcPr>
          <w:p w:rsidR="00274E69" w:rsidRPr="00CF42AA" w:rsidRDefault="00274E69" w:rsidP="00334F97">
            <w:pPr>
              <w:autoSpaceDE w:val="0"/>
              <w:autoSpaceDN w:val="0"/>
              <w:adjustRightInd w:val="0"/>
              <w:rPr>
                <w:color w:val="000000"/>
                <w:lang w:val="kk-KZ"/>
              </w:rPr>
            </w:pPr>
          </w:p>
        </w:tc>
      </w:tr>
      <w:tr w:rsidR="00274E69" w:rsidRPr="00007EA1" w:rsidTr="00334F97">
        <w:trPr>
          <w:trHeight w:val="172"/>
          <w:jc w:val="center"/>
        </w:trPr>
        <w:tc>
          <w:tcPr>
            <w:tcW w:w="480"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2056"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2835" w:type="dxa"/>
            <w:vMerge w:val="restart"/>
            <w:tcBorders>
              <w:top w:val="single" w:sz="4" w:space="0" w:color="auto"/>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r w:rsidRPr="00CF42AA">
              <w:rPr>
                <w:color w:val="000000"/>
                <w:lang w:val="kk-KZ"/>
              </w:rPr>
              <w:t>7. «Клиникалық дағдылар» құзіреттілігі</w:t>
            </w:r>
          </w:p>
        </w:tc>
        <w:tc>
          <w:tcPr>
            <w:tcW w:w="3276" w:type="dxa"/>
            <w:tcBorders>
              <w:top w:val="single" w:sz="4" w:space="0" w:color="auto"/>
              <w:left w:val="single" w:sz="6" w:space="0" w:color="auto"/>
              <w:bottom w:val="single" w:sz="4" w:space="0" w:color="auto"/>
              <w:right w:val="single" w:sz="6" w:space="0" w:color="auto"/>
            </w:tcBorders>
          </w:tcPr>
          <w:p w:rsidR="00274E69" w:rsidRPr="00CF42AA" w:rsidRDefault="00274E69" w:rsidP="00334F97">
            <w:pPr>
              <w:widowControl w:val="0"/>
              <w:shd w:val="clear" w:color="auto" w:fill="FFFFFF"/>
              <w:tabs>
                <w:tab w:val="left" w:pos="9356"/>
              </w:tabs>
              <w:autoSpaceDE w:val="0"/>
              <w:autoSpaceDN w:val="0"/>
              <w:adjustRightInd w:val="0"/>
              <w:rPr>
                <w:bCs/>
                <w:color w:val="000000"/>
                <w:spacing w:val="-2"/>
                <w:lang w:val="kk-KZ"/>
              </w:rPr>
            </w:pPr>
            <w:r w:rsidRPr="00CF42AA">
              <w:rPr>
                <w:bCs/>
                <w:color w:val="000000"/>
                <w:spacing w:val="-2"/>
                <w:lang w:val="kk-KZ"/>
              </w:rPr>
              <w:t xml:space="preserve">Инсульт кезіндегі негізгі медициналық реабилитацияны біледі. </w:t>
            </w:r>
          </w:p>
        </w:tc>
        <w:tc>
          <w:tcPr>
            <w:tcW w:w="2253" w:type="dxa"/>
            <w:vMerge w:val="restart"/>
            <w:tcBorders>
              <w:top w:val="single" w:sz="4" w:space="0" w:color="auto"/>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r>
      <w:tr w:rsidR="00274E69" w:rsidRPr="00007EA1" w:rsidTr="00334F97">
        <w:trPr>
          <w:trHeight w:val="139"/>
          <w:jc w:val="center"/>
        </w:trPr>
        <w:tc>
          <w:tcPr>
            <w:tcW w:w="480"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2056"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2835"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3276" w:type="dxa"/>
            <w:tcBorders>
              <w:top w:val="single" w:sz="4" w:space="0" w:color="auto"/>
              <w:left w:val="single" w:sz="6" w:space="0" w:color="auto"/>
              <w:bottom w:val="single" w:sz="4" w:space="0" w:color="auto"/>
              <w:right w:val="single" w:sz="6" w:space="0" w:color="auto"/>
            </w:tcBorders>
          </w:tcPr>
          <w:p w:rsidR="00274E69" w:rsidRPr="00CF42AA" w:rsidRDefault="00274E69" w:rsidP="00334F97">
            <w:pPr>
              <w:widowControl w:val="0"/>
              <w:shd w:val="clear" w:color="auto" w:fill="FFFFFF"/>
              <w:tabs>
                <w:tab w:val="left" w:pos="9356"/>
              </w:tabs>
              <w:autoSpaceDE w:val="0"/>
              <w:autoSpaceDN w:val="0"/>
              <w:adjustRightInd w:val="0"/>
              <w:rPr>
                <w:bCs/>
                <w:color w:val="000000"/>
                <w:spacing w:val="-2"/>
                <w:lang w:val="kk-KZ"/>
              </w:rPr>
            </w:pPr>
            <w:r w:rsidRPr="00CF42AA">
              <w:rPr>
                <w:bCs/>
                <w:color w:val="000000"/>
                <w:spacing w:val="-2"/>
                <w:lang w:val="kk-KZ"/>
              </w:rPr>
              <w:t>Ишемиялық инсульт кезіндегі бұзылған функциялардың қалпына келтіру динамикасын бақылау әдісін біледі.</w:t>
            </w:r>
          </w:p>
        </w:tc>
        <w:tc>
          <w:tcPr>
            <w:tcW w:w="2253"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r>
      <w:tr w:rsidR="00274E69" w:rsidRPr="00007EA1" w:rsidTr="00334F97">
        <w:trPr>
          <w:trHeight w:val="129"/>
          <w:jc w:val="center"/>
        </w:trPr>
        <w:tc>
          <w:tcPr>
            <w:tcW w:w="480" w:type="dxa"/>
            <w:vMerge/>
            <w:tcBorders>
              <w:left w:val="single" w:sz="6" w:space="0" w:color="auto"/>
              <w:bottom w:val="single" w:sz="4"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2056" w:type="dxa"/>
            <w:vMerge/>
            <w:tcBorders>
              <w:left w:val="single" w:sz="6" w:space="0" w:color="auto"/>
              <w:bottom w:val="single" w:sz="4"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2835" w:type="dxa"/>
            <w:vMerge/>
            <w:tcBorders>
              <w:left w:val="single" w:sz="6" w:space="0" w:color="auto"/>
              <w:bottom w:val="single" w:sz="4"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3276" w:type="dxa"/>
            <w:tcBorders>
              <w:top w:val="single" w:sz="4" w:space="0" w:color="auto"/>
              <w:left w:val="single" w:sz="6" w:space="0" w:color="auto"/>
              <w:bottom w:val="single" w:sz="4" w:space="0" w:color="auto"/>
              <w:right w:val="single" w:sz="6" w:space="0" w:color="auto"/>
            </w:tcBorders>
          </w:tcPr>
          <w:p w:rsidR="00274E69" w:rsidRPr="00CF42AA" w:rsidRDefault="00274E69" w:rsidP="00334F97">
            <w:pPr>
              <w:widowControl w:val="0"/>
              <w:shd w:val="clear" w:color="auto" w:fill="FFFFFF"/>
              <w:tabs>
                <w:tab w:val="left" w:pos="9356"/>
              </w:tabs>
              <w:autoSpaceDE w:val="0"/>
              <w:autoSpaceDN w:val="0"/>
              <w:adjustRightInd w:val="0"/>
              <w:rPr>
                <w:bCs/>
                <w:color w:val="000000"/>
                <w:spacing w:val="-2"/>
                <w:lang w:val="kk-KZ"/>
              </w:rPr>
            </w:pPr>
            <w:r w:rsidRPr="00CF42AA">
              <w:rPr>
                <w:bCs/>
                <w:color w:val="000000"/>
                <w:spacing w:val="-2"/>
                <w:lang w:val="kk-KZ"/>
              </w:rPr>
              <w:t>Инсультпен ауыратын науқастарға механотерапия, кинезотерапия, эрготерапияны қолдануды біледі</w:t>
            </w:r>
          </w:p>
        </w:tc>
        <w:tc>
          <w:tcPr>
            <w:tcW w:w="2253" w:type="dxa"/>
            <w:vMerge/>
            <w:tcBorders>
              <w:left w:val="single" w:sz="6" w:space="0" w:color="auto"/>
              <w:bottom w:val="single" w:sz="4" w:space="0" w:color="auto"/>
              <w:right w:val="single" w:sz="6" w:space="0" w:color="auto"/>
            </w:tcBorders>
          </w:tcPr>
          <w:p w:rsidR="00274E69" w:rsidRPr="00CF42AA" w:rsidRDefault="00274E69" w:rsidP="00334F97">
            <w:pPr>
              <w:autoSpaceDE w:val="0"/>
              <w:autoSpaceDN w:val="0"/>
              <w:adjustRightInd w:val="0"/>
              <w:rPr>
                <w:color w:val="000000"/>
                <w:lang w:val="kk-KZ"/>
              </w:rPr>
            </w:pPr>
          </w:p>
        </w:tc>
      </w:tr>
      <w:tr w:rsidR="00274E69" w:rsidRPr="00007EA1" w:rsidTr="00334F97">
        <w:trPr>
          <w:trHeight w:val="451"/>
          <w:jc w:val="center"/>
        </w:trPr>
        <w:tc>
          <w:tcPr>
            <w:tcW w:w="480" w:type="dxa"/>
            <w:vMerge w:val="restart"/>
            <w:tcBorders>
              <w:top w:val="single" w:sz="4" w:space="0" w:color="auto"/>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r w:rsidRPr="00CF42AA">
              <w:rPr>
                <w:color w:val="000000"/>
                <w:lang w:val="kk-KZ"/>
              </w:rPr>
              <w:t>В</w:t>
            </w:r>
          </w:p>
        </w:tc>
        <w:tc>
          <w:tcPr>
            <w:tcW w:w="2056" w:type="dxa"/>
            <w:vMerge w:val="restart"/>
            <w:tcBorders>
              <w:top w:val="single" w:sz="4" w:space="0" w:color="auto"/>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r w:rsidRPr="00CF42AA">
              <w:rPr>
                <w:color w:val="000000"/>
                <w:lang w:val="kk-KZ"/>
              </w:rPr>
              <w:t>Зерттеп отырған саламен байланысты контекстер мен одан да кеңірек (немесе пәнаралық) салаларда жаңа немесе белгісіз жағдайлардағы проблемаларды шешуде білімін, түсінігін, және қабілетін қолдана алу</w:t>
            </w:r>
          </w:p>
        </w:tc>
        <w:tc>
          <w:tcPr>
            <w:tcW w:w="2835" w:type="dxa"/>
            <w:tcBorders>
              <w:top w:val="single" w:sz="4" w:space="0" w:color="auto"/>
              <w:left w:val="single" w:sz="6" w:space="0" w:color="auto"/>
              <w:bottom w:val="single" w:sz="4" w:space="0" w:color="auto"/>
              <w:right w:val="single" w:sz="6" w:space="0" w:color="auto"/>
            </w:tcBorders>
          </w:tcPr>
          <w:p w:rsidR="00274E69" w:rsidRPr="00CF42AA" w:rsidRDefault="00274E69" w:rsidP="00334F97">
            <w:pPr>
              <w:autoSpaceDE w:val="0"/>
              <w:autoSpaceDN w:val="0"/>
              <w:adjustRightInd w:val="0"/>
              <w:rPr>
                <w:color w:val="000000"/>
                <w:lang w:val="kk-KZ"/>
              </w:rPr>
            </w:pPr>
            <w:r w:rsidRPr="00CF42AA">
              <w:rPr>
                <w:color w:val="000000"/>
                <w:lang w:val="kk-KZ"/>
              </w:rPr>
              <w:t xml:space="preserve">1. «Денсаулық адвокаты» құзіреттілігі </w:t>
            </w:r>
          </w:p>
        </w:tc>
        <w:tc>
          <w:tcPr>
            <w:tcW w:w="3276" w:type="dxa"/>
            <w:tcBorders>
              <w:top w:val="single" w:sz="4" w:space="0" w:color="auto"/>
              <w:left w:val="single" w:sz="6" w:space="0" w:color="auto"/>
              <w:bottom w:val="single" w:sz="4" w:space="0" w:color="auto"/>
              <w:right w:val="single" w:sz="6" w:space="0" w:color="auto"/>
            </w:tcBorders>
          </w:tcPr>
          <w:p w:rsidR="00274E69" w:rsidRPr="00CF42AA" w:rsidRDefault="00274E69" w:rsidP="00334F97">
            <w:pPr>
              <w:rPr>
                <w:bCs/>
                <w:color w:val="000000"/>
                <w:spacing w:val="-2"/>
                <w:lang w:val="kk-KZ"/>
              </w:rPr>
            </w:pPr>
            <w:r w:rsidRPr="00CF42AA">
              <w:rPr>
                <w:bCs/>
                <w:color w:val="000000"/>
                <w:spacing w:val="-2"/>
                <w:lang w:val="kk-KZ"/>
              </w:rPr>
              <w:t>Инсульт өткерген науқастарды оңалтудың және күтім көрсетудің  құжаттарын, мейірбикенің міндеттерін және науқастың құқығы мен мейірбикенің міндеттерін атқара алады</w:t>
            </w:r>
          </w:p>
        </w:tc>
        <w:tc>
          <w:tcPr>
            <w:tcW w:w="2253" w:type="dxa"/>
            <w:vMerge w:val="restart"/>
            <w:tcBorders>
              <w:top w:val="single" w:sz="4" w:space="0" w:color="auto"/>
              <w:left w:val="single" w:sz="6" w:space="0" w:color="auto"/>
              <w:right w:val="single" w:sz="6" w:space="0" w:color="auto"/>
            </w:tcBorders>
          </w:tcPr>
          <w:p w:rsidR="00274E69" w:rsidRPr="00CF42AA" w:rsidRDefault="00274E69" w:rsidP="00334F97">
            <w:pPr>
              <w:pStyle w:val="31"/>
              <w:widowControl w:val="0"/>
              <w:spacing w:after="0"/>
              <w:ind w:left="0"/>
              <w:jc w:val="both"/>
              <w:rPr>
                <w:color w:val="000000"/>
                <w:sz w:val="24"/>
                <w:szCs w:val="24"/>
                <w:lang w:val="kk-KZ"/>
              </w:rPr>
            </w:pPr>
            <w:r w:rsidRPr="00CF42AA">
              <w:rPr>
                <w:color w:val="000000"/>
                <w:sz w:val="24"/>
                <w:szCs w:val="24"/>
                <w:lang w:val="kk-KZ"/>
              </w:rPr>
              <w:t xml:space="preserve">Науқастың тіркеуі бойынша жеке қажеттіліктерді және мәселелеріндегі мамандандырылған күтімді қамтамасыз етудегі мейірбикелік кезеңдерді ұйымдастыра білу.   </w:t>
            </w:r>
          </w:p>
          <w:p w:rsidR="00274E69" w:rsidRPr="00CF42AA" w:rsidRDefault="00274E69" w:rsidP="00334F97">
            <w:pPr>
              <w:autoSpaceDE w:val="0"/>
              <w:autoSpaceDN w:val="0"/>
              <w:adjustRightInd w:val="0"/>
              <w:rPr>
                <w:lang w:val="kk-KZ"/>
              </w:rPr>
            </w:pPr>
          </w:p>
        </w:tc>
      </w:tr>
      <w:tr w:rsidR="00274E69" w:rsidRPr="00007EA1" w:rsidTr="00334F97">
        <w:trPr>
          <w:trHeight w:val="139"/>
          <w:jc w:val="center"/>
        </w:trPr>
        <w:tc>
          <w:tcPr>
            <w:tcW w:w="480"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2056"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2835" w:type="dxa"/>
            <w:vMerge w:val="restart"/>
            <w:tcBorders>
              <w:top w:val="single" w:sz="4" w:space="0" w:color="auto"/>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r w:rsidRPr="00CF42AA">
              <w:rPr>
                <w:color w:val="000000"/>
                <w:lang w:val="kk-KZ"/>
              </w:rPr>
              <w:t>2. Жаратылыстану ғылымдары саласындағы құзіреттілік</w:t>
            </w:r>
          </w:p>
        </w:tc>
        <w:tc>
          <w:tcPr>
            <w:tcW w:w="3276" w:type="dxa"/>
            <w:tcBorders>
              <w:top w:val="single" w:sz="4" w:space="0" w:color="auto"/>
              <w:left w:val="single" w:sz="6" w:space="0" w:color="auto"/>
              <w:bottom w:val="single" w:sz="4" w:space="0" w:color="auto"/>
              <w:right w:val="single" w:sz="6" w:space="0" w:color="auto"/>
            </w:tcBorders>
          </w:tcPr>
          <w:p w:rsidR="00274E69" w:rsidRPr="00CF42AA" w:rsidRDefault="00274E69" w:rsidP="00334F97">
            <w:pPr>
              <w:widowControl w:val="0"/>
              <w:shd w:val="clear" w:color="auto" w:fill="FFFFFF"/>
              <w:tabs>
                <w:tab w:val="left" w:pos="9356"/>
              </w:tabs>
              <w:autoSpaceDE w:val="0"/>
              <w:autoSpaceDN w:val="0"/>
              <w:adjustRightInd w:val="0"/>
              <w:rPr>
                <w:bCs/>
                <w:color w:val="000000"/>
                <w:spacing w:val="-2"/>
                <w:lang w:val="kk-KZ"/>
              </w:rPr>
            </w:pPr>
            <w:r w:rsidRPr="00CF42AA">
              <w:rPr>
                <w:bCs/>
                <w:color w:val="000000"/>
                <w:spacing w:val="-2"/>
                <w:lang w:val="kk-KZ"/>
              </w:rPr>
              <w:t>Инсультті өткерген науқастарды оңалтудың мақсаты мен сабақ білімін көрсете алады</w:t>
            </w:r>
          </w:p>
        </w:tc>
        <w:tc>
          <w:tcPr>
            <w:tcW w:w="2253" w:type="dxa"/>
            <w:vMerge/>
            <w:tcBorders>
              <w:left w:val="single" w:sz="6" w:space="0" w:color="auto"/>
              <w:right w:val="single" w:sz="6" w:space="0" w:color="auto"/>
            </w:tcBorders>
          </w:tcPr>
          <w:p w:rsidR="00274E69" w:rsidRPr="00CF42AA" w:rsidRDefault="00274E69" w:rsidP="00334F97">
            <w:pPr>
              <w:autoSpaceDE w:val="0"/>
              <w:autoSpaceDN w:val="0"/>
              <w:adjustRightInd w:val="0"/>
              <w:rPr>
                <w:lang w:val="kk-KZ"/>
              </w:rPr>
            </w:pPr>
          </w:p>
        </w:tc>
      </w:tr>
      <w:tr w:rsidR="00274E69" w:rsidRPr="00007EA1" w:rsidTr="00334F97">
        <w:trPr>
          <w:trHeight w:val="118"/>
          <w:jc w:val="center"/>
        </w:trPr>
        <w:tc>
          <w:tcPr>
            <w:tcW w:w="480"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2056"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2835"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3276" w:type="dxa"/>
            <w:tcBorders>
              <w:top w:val="single" w:sz="4" w:space="0" w:color="auto"/>
              <w:left w:val="single" w:sz="6" w:space="0" w:color="auto"/>
              <w:bottom w:val="single" w:sz="4" w:space="0" w:color="auto"/>
              <w:right w:val="single" w:sz="6" w:space="0" w:color="auto"/>
            </w:tcBorders>
          </w:tcPr>
          <w:p w:rsidR="00274E69" w:rsidRPr="00CF42AA" w:rsidRDefault="00274E69" w:rsidP="00334F97">
            <w:pPr>
              <w:widowControl w:val="0"/>
              <w:shd w:val="clear" w:color="auto" w:fill="FFFFFF"/>
              <w:tabs>
                <w:tab w:val="left" w:pos="9356"/>
              </w:tabs>
              <w:autoSpaceDE w:val="0"/>
              <w:autoSpaceDN w:val="0"/>
              <w:adjustRightInd w:val="0"/>
              <w:rPr>
                <w:bCs/>
                <w:color w:val="000000"/>
                <w:spacing w:val="-2"/>
                <w:lang w:val="kk-KZ"/>
              </w:rPr>
            </w:pPr>
            <w:r w:rsidRPr="00CF42AA">
              <w:rPr>
                <w:bCs/>
                <w:color w:val="000000"/>
                <w:spacing w:val="-2"/>
                <w:lang w:val="kk-KZ"/>
              </w:rPr>
              <w:t>Ми қан айналымы бұзылысы кезінде қолданылатын терминдерді қолдана алады</w:t>
            </w:r>
          </w:p>
        </w:tc>
        <w:tc>
          <w:tcPr>
            <w:tcW w:w="2253" w:type="dxa"/>
            <w:vMerge/>
            <w:tcBorders>
              <w:left w:val="single" w:sz="6" w:space="0" w:color="auto"/>
              <w:right w:val="single" w:sz="6" w:space="0" w:color="auto"/>
            </w:tcBorders>
          </w:tcPr>
          <w:p w:rsidR="00274E69" w:rsidRPr="00CF42AA" w:rsidRDefault="00274E69" w:rsidP="00334F97">
            <w:pPr>
              <w:autoSpaceDE w:val="0"/>
              <w:autoSpaceDN w:val="0"/>
              <w:adjustRightInd w:val="0"/>
              <w:rPr>
                <w:lang w:val="kk-KZ"/>
              </w:rPr>
            </w:pPr>
          </w:p>
        </w:tc>
      </w:tr>
      <w:tr w:rsidR="00274E69" w:rsidRPr="00007EA1" w:rsidTr="00334F97">
        <w:trPr>
          <w:trHeight w:val="107"/>
          <w:jc w:val="center"/>
        </w:trPr>
        <w:tc>
          <w:tcPr>
            <w:tcW w:w="480"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2056"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2835"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3276" w:type="dxa"/>
            <w:tcBorders>
              <w:top w:val="single" w:sz="4" w:space="0" w:color="auto"/>
              <w:left w:val="single" w:sz="6" w:space="0" w:color="auto"/>
              <w:bottom w:val="single" w:sz="4" w:space="0" w:color="auto"/>
              <w:right w:val="single" w:sz="6" w:space="0" w:color="auto"/>
            </w:tcBorders>
          </w:tcPr>
          <w:p w:rsidR="00274E69" w:rsidRPr="00CF42AA" w:rsidRDefault="00274E69" w:rsidP="00334F97">
            <w:pPr>
              <w:widowControl w:val="0"/>
              <w:shd w:val="clear" w:color="auto" w:fill="FFFFFF"/>
              <w:tabs>
                <w:tab w:val="left" w:pos="9356"/>
              </w:tabs>
              <w:autoSpaceDE w:val="0"/>
              <w:autoSpaceDN w:val="0"/>
              <w:adjustRightInd w:val="0"/>
              <w:rPr>
                <w:bCs/>
                <w:color w:val="000000"/>
                <w:spacing w:val="-2"/>
                <w:lang w:val="kk-KZ"/>
              </w:rPr>
            </w:pPr>
            <w:r w:rsidRPr="00CF42AA">
              <w:rPr>
                <w:bCs/>
                <w:color w:val="000000"/>
                <w:spacing w:val="-2"/>
                <w:lang w:val="kk-KZ"/>
              </w:rPr>
              <w:t xml:space="preserve">Келесі реабилитацияның әдісі мен түрлерін айыра алады: </w:t>
            </w:r>
            <w:r w:rsidRPr="00CF42AA">
              <w:rPr>
                <w:bCs/>
                <w:color w:val="000000"/>
                <w:spacing w:val="-2"/>
                <w:lang w:val="kk-KZ"/>
              </w:rPr>
              <w:lastRenderedPageBreak/>
              <w:t>әлеуметтік, медициналық, физикалық, психологиялық</w:t>
            </w:r>
          </w:p>
        </w:tc>
        <w:tc>
          <w:tcPr>
            <w:tcW w:w="2253" w:type="dxa"/>
            <w:vMerge/>
            <w:tcBorders>
              <w:left w:val="single" w:sz="6" w:space="0" w:color="auto"/>
              <w:right w:val="single" w:sz="6" w:space="0" w:color="auto"/>
            </w:tcBorders>
          </w:tcPr>
          <w:p w:rsidR="00274E69" w:rsidRPr="00CF42AA" w:rsidRDefault="00274E69" w:rsidP="00334F97">
            <w:pPr>
              <w:autoSpaceDE w:val="0"/>
              <w:autoSpaceDN w:val="0"/>
              <w:adjustRightInd w:val="0"/>
              <w:rPr>
                <w:lang w:val="kk-KZ"/>
              </w:rPr>
            </w:pPr>
          </w:p>
        </w:tc>
      </w:tr>
      <w:tr w:rsidR="00274E69" w:rsidRPr="00007EA1" w:rsidTr="00334F97">
        <w:trPr>
          <w:trHeight w:val="119"/>
          <w:jc w:val="center"/>
        </w:trPr>
        <w:tc>
          <w:tcPr>
            <w:tcW w:w="480"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2056"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2835" w:type="dxa"/>
            <w:vMerge/>
            <w:tcBorders>
              <w:left w:val="single" w:sz="6" w:space="0" w:color="auto"/>
              <w:bottom w:val="single" w:sz="4"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3276" w:type="dxa"/>
            <w:tcBorders>
              <w:top w:val="single" w:sz="4" w:space="0" w:color="auto"/>
              <w:left w:val="single" w:sz="6" w:space="0" w:color="auto"/>
              <w:bottom w:val="single" w:sz="4" w:space="0" w:color="auto"/>
              <w:right w:val="single" w:sz="6" w:space="0" w:color="auto"/>
            </w:tcBorders>
          </w:tcPr>
          <w:p w:rsidR="00274E69" w:rsidRPr="00CF42AA" w:rsidRDefault="00274E69" w:rsidP="00334F97">
            <w:pPr>
              <w:widowControl w:val="0"/>
              <w:shd w:val="clear" w:color="auto" w:fill="FFFFFF"/>
              <w:tabs>
                <w:tab w:val="left" w:pos="9356"/>
              </w:tabs>
              <w:autoSpaceDE w:val="0"/>
              <w:autoSpaceDN w:val="0"/>
              <w:adjustRightInd w:val="0"/>
              <w:rPr>
                <w:bCs/>
                <w:color w:val="000000"/>
                <w:spacing w:val="-2"/>
                <w:lang w:val="kk-KZ"/>
              </w:rPr>
            </w:pPr>
            <w:r w:rsidRPr="00CF42AA">
              <w:rPr>
                <w:bCs/>
                <w:color w:val="000000"/>
                <w:spacing w:val="-2"/>
                <w:lang w:val="kk-KZ"/>
              </w:rPr>
              <w:t xml:space="preserve">Ми қан айналымы бұзылысының негізгі </w:t>
            </w:r>
          </w:p>
          <w:p w:rsidR="00274E69" w:rsidRPr="00CF42AA" w:rsidRDefault="00274E69" w:rsidP="00334F97">
            <w:pPr>
              <w:widowControl w:val="0"/>
              <w:shd w:val="clear" w:color="auto" w:fill="FFFFFF"/>
              <w:tabs>
                <w:tab w:val="left" w:pos="9356"/>
              </w:tabs>
              <w:autoSpaceDE w:val="0"/>
              <w:autoSpaceDN w:val="0"/>
              <w:adjustRightInd w:val="0"/>
              <w:rPr>
                <w:bCs/>
                <w:color w:val="000000"/>
                <w:spacing w:val="-2"/>
                <w:lang w:val="kk-KZ"/>
              </w:rPr>
            </w:pPr>
            <w:r w:rsidRPr="00CF42AA">
              <w:rPr>
                <w:bCs/>
                <w:color w:val="000000"/>
                <w:spacing w:val="-2"/>
                <w:lang w:val="kk-KZ"/>
              </w:rPr>
              <w:t>түрлерін және реабилитация түрлерін қолдана алады</w:t>
            </w:r>
          </w:p>
        </w:tc>
        <w:tc>
          <w:tcPr>
            <w:tcW w:w="2253" w:type="dxa"/>
            <w:vMerge/>
            <w:tcBorders>
              <w:left w:val="single" w:sz="6" w:space="0" w:color="auto"/>
              <w:bottom w:val="single" w:sz="4" w:space="0" w:color="auto"/>
              <w:right w:val="single" w:sz="6" w:space="0" w:color="auto"/>
            </w:tcBorders>
          </w:tcPr>
          <w:p w:rsidR="00274E69" w:rsidRPr="00CF42AA" w:rsidRDefault="00274E69" w:rsidP="00334F97">
            <w:pPr>
              <w:autoSpaceDE w:val="0"/>
              <w:autoSpaceDN w:val="0"/>
              <w:adjustRightInd w:val="0"/>
              <w:rPr>
                <w:lang w:val="kk-KZ"/>
              </w:rPr>
            </w:pPr>
          </w:p>
        </w:tc>
      </w:tr>
      <w:tr w:rsidR="00274E69" w:rsidRPr="00007EA1" w:rsidTr="00334F97">
        <w:trPr>
          <w:trHeight w:val="236"/>
          <w:jc w:val="center"/>
        </w:trPr>
        <w:tc>
          <w:tcPr>
            <w:tcW w:w="480"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2056"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2835" w:type="dxa"/>
            <w:vMerge w:val="restart"/>
            <w:tcBorders>
              <w:top w:val="single" w:sz="4" w:space="0" w:color="auto"/>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r w:rsidRPr="00CF42AA">
              <w:rPr>
                <w:color w:val="000000"/>
                <w:lang w:val="kk-KZ"/>
              </w:rPr>
              <w:t>3. «Ғылыми зерттеу дағдылары» құзіреттілігі</w:t>
            </w:r>
          </w:p>
        </w:tc>
        <w:tc>
          <w:tcPr>
            <w:tcW w:w="3276" w:type="dxa"/>
            <w:tcBorders>
              <w:top w:val="single" w:sz="4" w:space="0" w:color="auto"/>
              <w:left w:val="single" w:sz="6" w:space="0" w:color="auto"/>
              <w:bottom w:val="single" w:sz="4" w:space="0" w:color="auto"/>
              <w:right w:val="single" w:sz="6" w:space="0" w:color="auto"/>
            </w:tcBorders>
          </w:tcPr>
          <w:p w:rsidR="00274E69" w:rsidRPr="00CF42AA" w:rsidRDefault="00274E69" w:rsidP="00334F97">
            <w:pPr>
              <w:widowControl w:val="0"/>
              <w:shd w:val="clear" w:color="auto" w:fill="FFFFFF"/>
              <w:tabs>
                <w:tab w:val="left" w:pos="9356"/>
              </w:tabs>
              <w:autoSpaceDE w:val="0"/>
              <w:autoSpaceDN w:val="0"/>
              <w:adjustRightInd w:val="0"/>
              <w:rPr>
                <w:bCs/>
                <w:color w:val="000000"/>
                <w:spacing w:val="-2"/>
                <w:lang w:val="kk-KZ"/>
              </w:rPr>
            </w:pPr>
            <w:r w:rsidRPr="00CF42AA">
              <w:rPr>
                <w:color w:val="000000"/>
                <w:lang w:val="kk-KZ"/>
              </w:rPr>
              <w:t>Реабилитациялық шаралардың нәтижесін және олардың нәтижелігін, себеп-салдары мен қарым-қатынасты бақылай алады және қорытындылайды</w:t>
            </w:r>
          </w:p>
        </w:tc>
        <w:tc>
          <w:tcPr>
            <w:tcW w:w="2253" w:type="dxa"/>
            <w:vMerge w:val="restart"/>
            <w:tcBorders>
              <w:left w:val="single" w:sz="6" w:space="0" w:color="auto"/>
              <w:right w:val="single" w:sz="6" w:space="0" w:color="auto"/>
            </w:tcBorders>
          </w:tcPr>
          <w:p w:rsidR="00274E69" w:rsidRPr="00CF42AA" w:rsidRDefault="00274E69" w:rsidP="00334F97">
            <w:pPr>
              <w:autoSpaceDE w:val="0"/>
              <w:autoSpaceDN w:val="0"/>
              <w:adjustRightInd w:val="0"/>
              <w:rPr>
                <w:lang w:val="kk-KZ"/>
              </w:rPr>
            </w:pPr>
          </w:p>
        </w:tc>
      </w:tr>
      <w:tr w:rsidR="00274E69" w:rsidRPr="00007EA1" w:rsidTr="00334F97">
        <w:trPr>
          <w:trHeight w:val="247"/>
          <w:jc w:val="center"/>
        </w:trPr>
        <w:tc>
          <w:tcPr>
            <w:tcW w:w="480"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2056"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2835" w:type="dxa"/>
            <w:vMerge/>
            <w:tcBorders>
              <w:left w:val="single" w:sz="6" w:space="0" w:color="auto"/>
              <w:bottom w:val="single" w:sz="4"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3276" w:type="dxa"/>
            <w:tcBorders>
              <w:top w:val="single" w:sz="4" w:space="0" w:color="auto"/>
              <w:left w:val="single" w:sz="6" w:space="0" w:color="auto"/>
              <w:bottom w:val="single" w:sz="4" w:space="0" w:color="auto"/>
              <w:right w:val="single" w:sz="6" w:space="0" w:color="auto"/>
            </w:tcBorders>
          </w:tcPr>
          <w:p w:rsidR="00274E69" w:rsidRPr="00CF42AA" w:rsidRDefault="00274E69" w:rsidP="00334F97">
            <w:pPr>
              <w:widowControl w:val="0"/>
              <w:shd w:val="clear" w:color="auto" w:fill="FFFFFF"/>
              <w:tabs>
                <w:tab w:val="left" w:pos="9356"/>
              </w:tabs>
              <w:autoSpaceDE w:val="0"/>
              <w:autoSpaceDN w:val="0"/>
              <w:adjustRightInd w:val="0"/>
              <w:rPr>
                <w:color w:val="000000"/>
                <w:lang w:val="kk-KZ"/>
              </w:rPr>
            </w:pPr>
            <w:r w:rsidRPr="00CF42AA">
              <w:rPr>
                <w:bCs/>
                <w:color w:val="000000"/>
                <w:spacing w:val="-2"/>
                <w:lang w:val="kk-KZ"/>
              </w:rPr>
              <w:t>Жұтынуы бұзылған, афазиясы бар гимиплигия, парезі бар науқастарға реабилитациялық шараларды жүргізу шарттарын және болжау уақытысына ұсыныс түрінде өзінің қорытындысын шығара алады</w:t>
            </w:r>
          </w:p>
        </w:tc>
        <w:tc>
          <w:tcPr>
            <w:tcW w:w="2253" w:type="dxa"/>
            <w:vMerge/>
            <w:tcBorders>
              <w:left w:val="single" w:sz="6" w:space="0" w:color="auto"/>
              <w:right w:val="single" w:sz="6" w:space="0" w:color="auto"/>
            </w:tcBorders>
          </w:tcPr>
          <w:p w:rsidR="00274E69" w:rsidRPr="00CF42AA" w:rsidRDefault="00274E69" w:rsidP="00334F97">
            <w:pPr>
              <w:autoSpaceDE w:val="0"/>
              <w:autoSpaceDN w:val="0"/>
              <w:adjustRightInd w:val="0"/>
              <w:rPr>
                <w:lang w:val="kk-KZ"/>
              </w:rPr>
            </w:pPr>
          </w:p>
        </w:tc>
      </w:tr>
      <w:tr w:rsidR="00274E69" w:rsidRPr="00007EA1" w:rsidTr="00334F97">
        <w:trPr>
          <w:trHeight w:val="257"/>
          <w:jc w:val="center"/>
        </w:trPr>
        <w:tc>
          <w:tcPr>
            <w:tcW w:w="480"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2056"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2835" w:type="dxa"/>
            <w:tcBorders>
              <w:top w:val="single" w:sz="4" w:space="0" w:color="auto"/>
              <w:left w:val="single" w:sz="6" w:space="0" w:color="auto"/>
              <w:bottom w:val="single" w:sz="4" w:space="0" w:color="auto"/>
              <w:right w:val="single" w:sz="6" w:space="0" w:color="auto"/>
            </w:tcBorders>
          </w:tcPr>
          <w:p w:rsidR="00274E69" w:rsidRPr="00CF42AA" w:rsidRDefault="00274E69" w:rsidP="00334F97">
            <w:pPr>
              <w:autoSpaceDE w:val="0"/>
              <w:autoSpaceDN w:val="0"/>
              <w:adjustRightInd w:val="0"/>
              <w:rPr>
                <w:color w:val="000000"/>
                <w:lang w:val="kk-KZ"/>
              </w:rPr>
            </w:pPr>
            <w:r w:rsidRPr="00CF42AA">
              <w:rPr>
                <w:color w:val="000000"/>
                <w:lang w:val="kk-KZ"/>
              </w:rPr>
              <w:t>4. Кәсіпкерлік құзіреттілігі</w:t>
            </w:r>
          </w:p>
        </w:tc>
        <w:tc>
          <w:tcPr>
            <w:tcW w:w="3276" w:type="dxa"/>
            <w:tcBorders>
              <w:top w:val="single" w:sz="4" w:space="0" w:color="auto"/>
              <w:left w:val="single" w:sz="6" w:space="0" w:color="auto"/>
              <w:bottom w:val="single" w:sz="4" w:space="0" w:color="auto"/>
              <w:right w:val="single" w:sz="6" w:space="0" w:color="auto"/>
            </w:tcBorders>
          </w:tcPr>
          <w:p w:rsidR="00274E69" w:rsidRPr="00CF42AA" w:rsidRDefault="00274E69" w:rsidP="00334F97">
            <w:pPr>
              <w:widowControl w:val="0"/>
              <w:shd w:val="clear" w:color="auto" w:fill="FFFFFF"/>
              <w:tabs>
                <w:tab w:val="left" w:pos="9356"/>
              </w:tabs>
              <w:autoSpaceDE w:val="0"/>
              <w:autoSpaceDN w:val="0"/>
              <w:adjustRightInd w:val="0"/>
              <w:rPr>
                <w:bCs/>
                <w:color w:val="000000"/>
                <w:spacing w:val="-2"/>
                <w:lang w:val="kk-KZ"/>
              </w:rPr>
            </w:pPr>
            <w:r w:rsidRPr="00CF42AA">
              <w:rPr>
                <w:bCs/>
                <w:color w:val="000000"/>
                <w:spacing w:val="-2"/>
                <w:lang w:val="kk-KZ"/>
              </w:rPr>
              <w:t>Инсульт өткерген науқастарды оңалтудың әдісі мен күтімін ұйымдастыра алады</w:t>
            </w:r>
          </w:p>
        </w:tc>
        <w:tc>
          <w:tcPr>
            <w:tcW w:w="2253" w:type="dxa"/>
            <w:vMerge/>
            <w:tcBorders>
              <w:left w:val="single" w:sz="6" w:space="0" w:color="auto"/>
              <w:right w:val="single" w:sz="6" w:space="0" w:color="auto"/>
            </w:tcBorders>
          </w:tcPr>
          <w:p w:rsidR="00274E69" w:rsidRPr="00CF42AA" w:rsidRDefault="00274E69" w:rsidP="00334F97">
            <w:pPr>
              <w:autoSpaceDE w:val="0"/>
              <w:autoSpaceDN w:val="0"/>
              <w:adjustRightInd w:val="0"/>
              <w:rPr>
                <w:lang w:val="kk-KZ"/>
              </w:rPr>
            </w:pPr>
          </w:p>
        </w:tc>
      </w:tr>
      <w:tr w:rsidR="00274E69" w:rsidRPr="00007EA1" w:rsidTr="00334F97">
        <w:trPr>
          <w:trHeight w:val="856"/>
          <w:jc w:val="center"/>
        </w:trPr>
        <w:tc>
          <w:tcPr>
            <w:tcW w:w="480"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2056"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2835" w:type="dxa"/>
            <w:tcBorders>
              <w:top w:val="single" w:sz="4" w:space="0" w:color="auto"/>
              <w:left w:val="single" w:sz="6" w:space="0" w:color="auto"/>
              <w:bottom w:val="single" w:sz="4" w:space="0" w:color="auto"/>
              <w:right w:val="single" w:sz="6" w:space="0" w:color="auto"/>
            </w:tcBorders>
          </w:tcPr>
          <w:p w:rsidR="00274E69" w:rsidRPr="00CF42AA" w:rsidRDefault="00274E69" w:rsidP="00334F97">
            <w:pPr>
              <w:autoSpaceDE w:val="0"/>
              <w:autoSpaceDN w:val="0"/>
              <w:adjustRightInd w:val="0"/>
              <w:rPr>
                <w:color w:val="000000"/>
                <w:lang w:val="kk-KZ"/>
              </w:rPr>
            </w:pPr>
            <w:r w:rsidRPr="00CF42AA">
              <w:rPr>
                <w:color w:val="000000"/>
                <w:lang w:val="kk-KZ"/>
              </w:rPr>
              <w:t>5. Компьютерлік және ақпараттық құзіреттілік</w:t>
            </w:r>
          </w:p>
        </w:tc>
        <w:tc>
          <w:tcPr>
            <w:tcW w:w="3276" w:type="dxa"/>
            <w:tcBorders>
              <w:top w:val="single" w:sz="4" w:space="0" w:color="auto"/>
              <w:left w:val="single" w:sz="6" w:space="0" w:color="auto"/>
              <w:bottom w:val="single" w:sz="4" w:space="0" w:color="auto"/>
              <w:right w:val="single" w:sz="6" w:space="0" w:color="auto"/>
            </w:tcBorders>
          </w:tcPr>
          <w:p w:rsidR="00274E69" w:rsidRPr="00CF42AA" w:rsidRDefault="00274E69" w:rsidP="00334F97">
            <w:pPr>
              <w:autoSpaceDE w:val="0"/>
              <w:autoSpaceDN w:val="0"/>
              <w:adjustRightInd w:val="0"/>
              <w:rPr>
                <w:color w:val="000000"/>
                <w:lang w:val="kk-KZ"/>
              </w:rPr>
            </w:pPr>
            <w:r w:rsidRPr="00CF42AA">
              <w:rPr>
                <w:color w:val="000000"/>
                <w:lang w:val="kk-KZ"/>
              </w:rPr>
              <w:t>Ғылыми конференциялар, тәжірибелік сабақта, ғылыми басылымдарда  және т.б. өзінің ойын реферат, презентация, жоба түрінде көрсете алады</w:t>
            </w:r>
          </w:p>
        </w:tc>
        <w:tc>
          <w:tcPr>
            <w:tcW w:w="2253" w:type="dxa"/>
            <w:vMerge/>
            <w:tcBorders>
              <w:left w:val="single" w:sz="6" w:space="0" w:color="auto"/>
              <w:bottom w:val="single" w:sz="4" w:space="0" w:color="auto"/>
              <w:right w:val="single" w:sz="6" w:space="0" w:color="auto"/>
            </w:tcBorders>
          </w:tcPr>
          <w:p w:rsidR="00274E69" w:rsidRPr="00CF42AA" w:rsidRDefault="00274E69" w:rsidP="00334F97">
            <w:pPr>
              <w:autoSpaceDE w:val="0"/>
              <w:autoSpaceDN w:val="0"/>
              <w:adjustRightInd w:val="0"/>
              <w:rPr>
                <w:lang w:val="kk-KZ"/>
              </w:rPr>
            </w:pPr>
          </w:p>
        </w:tc>
      </w:tr>
      <w:tr w:rsidR="00274E69" w:rsidRPr="00007EA1" w:rsidTr="00334F97">
        <w:trPr>
          <w:trHeight w:val="333"/>
          <w:jc w:val="center"/>
        </w:trPr>
        <w:tc>
          <w:tcPr>
            <w:tcW w:w="480"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2056"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2835" w:type="dxa"/>
            <w:vMerge w:val="restart"/>
            <w:tcBorders>
              <w:top w:val="single" w:sz="4" w:space="0" w:color="auto"/>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r w:rsidRPr="00CF42AA">
              <w:rPr>
                <w:color w:val="000000"/>
                <w:lang w:val="kk-KZ"/>
              </w:rPr>
              <w:t>6. «Коммуникативтік дағдылар» құзіреттілігі (мәдени құзіреттілік, сыни ойлау, жаңашылдық, командада жұмыс жұмыс жасай білу қабілеттілігі, шеттілділік құзіреттілігі)</w:t>
            </w:r>
          </w:p>
        </w:tc>
        <w:tc>
          <w:tcPr>
            <w:tcW w:w="3276" w:type="dxa"/>
            <w:tcBorders>
              <w:top w:val="single" w:sz="4" w:space="0" w:color="auto"/>
              <w:left w:val="single" w:sz="6" w:space="0" w:color="auto"/>
              <w:bottom w:val="single" w:sz="4" w:space="0" w:color="auto"/>
              <w:right w:val="single" w:sz="6" w:space="0" w:color="auto"/>
            </w:tcBorders>
          </w:tcPr>
          <w:p w:rsidR="00274E69" w:rsidRPr="00CF42AA" w:rsidRDefault="00274E69" w:rsidP="00334F97">
            <w:pPr>
              <w:widowControl w:val="0"/>
              <w:shd w:val="clear" w:color="auto" w:fill="FFFFFF"/>
              <w:tabs>
                <w:tab w:val="left" w:pos="9356"/>
              </w:tabs>
              <w:autoSpaceDE w:val="0"/>
              <w:autoSpaceDN w:val="0"/>
              <w:adjustRightInd w:val="0"/>
              <w:rPr>
                <w:bCs/>
                <w:color w:val="000000"/>
                <w:spacing w:val="-2"/>
                <w:lang w:val="kk-KZ"/>
              </w:rPr>
            </w:pPr>
            <w:r w:rsidRPr="00CF42AA">
              <w:rPr>
                <w:bCs/>
                <w:color w:val="000000"/>
                <w:spacing w:val="-2"/>
                <w:lang w:val="kk-KZ"/>
              </w:rPr>
              <w:t xml:space="preserve">Ми қан айналыс бұзылысы бар науқастарға мейірбикелік процесті жүзеге асыра  және күтім жүргізе алады, реабилитация әдістері (психо – әлеуметтік, механотерапия, кинезотерапия, физиотерапия және т.б.) және  басқа да </w:t>
            </w:r>
          </w:p>
          <w:p w:rsidR="00274E69" w:rsidRPr="00CF42AA" w:rsidRDefault="00274E69" w:rsidP="00334F97">
            <w:pPr>
              <w:widowControl w:val="0"/>
              <w:shd w:val="clear" w:color="auto" w:fill="FFFFFF"/>
              <w:tabs>
                <w:tab w:val="left" w:pos="9356"/>
              </w:tabs>
              <w:autoSpaceDE w:val="0"/>
              <w:autoSpaceDN w:val="0"/>
              <w:adjustRightInd w:val="0"/>
              <w:rPr>
                <w:bCs/>
                <w:color w:val="000000"/>
                <w:spacing w:val="-2"/>
                <w:lang w:val="kk-KZ"/>
              </w:rPr>
            </w:pPr>
            <w:r w:rsidRPr="00CF42AA">
              <w:rPr>
                <w:bCs/>
                <w:color w:val="000000"/>
                <w:spacing w:val="-2"/>
                <w:lang w:val="kk-KZ"/>
              </w:rPr>
              <w:t>түрлерін қолдана алады. Ойық  жара, пневмония және басқа да асқынуларды алдын алады.</w:t>
            </w:r>
          </w:p>
        </w:tc>
        <w:tc>
          <w:tcPr>
            <w:tcW w:w="2253" w:type="dxa"/>
            <w:vMerge w:val="restart"/>
            <w:tcBorders>
              <w:left w:val="single" w:sz="6" w:space="0" w:color="auto"/>
              <w:right w:val="single" w:sz="6" w:space="0" w:color="auto"/>
            </w:tcBorders>
          </w:tcPr>
          <w:p w:rsidR="00274E69" w:rsidRPr="00CF42AA" w:rsidRDefault="00274E69" w:rsidP="00334F97">
            <w:pPr>
              <w:autoSpaceDE w:val="0"/>
              <w:autoSpaceDN w:val="0"/>
              <w:adjustRightInd w:val="0"/>
              <w:rPr>
                <w:lang w:val="kk-KZ"/>
              </w:rPr>
            </w:pPr>
          </w:p>
        </w:tc>
      </w:tr>
      <w:tr w:rsidR="00274E69" w:rsidRPr="00007EA1" w:rsidTr="00334F97">
        <w:trPr>
          <w:trHeight w:val="451"/>
          <w:jc w:val="center"/>
        </w:trPr>
        <w:tc>
          <w:tcPr>
            <w:tcW w:w="480"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2056"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2835"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3276" w:type="dxa"/>
            <w:tcBorders>
              <w:top w:val="single" w:sz="4" w:space="0" w:color="auto"/>
              <w:left w:val="single" w:sz="6" w:space="0" w:color="auto"/>
              <w:bottom w:val="single" w:sz="4" w:space="0" w:color="auto"/>
              <w:right w:val="single" w:sz="6" w:space="0" w:color="auto"/>
            </w:tcBorders>
          </w:tcPr>
          <w:p w:rsidR="00274E69" w:rsidRPr="00CF42AA" w:rsidRDefault="00274E69" w:rsidP="00334F97">
            <w:pPr>
              <w:autoSpaceDE w:val="0"/>
              <w:autoSpaceDN w:val="0"/>
              <w:adjustRightInd w:val="0"/>
              <w:rPr>
                <w:color w:val="000000"/>
                <w:lang w:val="kk-KZ"/>
              </w:rPr>
            </w:pPr>
            <w:r w:rsidRPr="00CF42AA">
              <w:rPr>
                <w:color w:val="000000"/>
                <w:lang w:val="kk-KZ"/>
              </w:rPr>
              <w:t xml:space="preserve">Студенттерге / оқытушыларға / реабилитациялық іс-шараларды жүргізу және жоспарлау кезінде өзінің  білімі мен  жүзеге асыра алатындығын көрсете алады, олардың себеп-салдары мен қарым – қатынасын жеткізе </w:t>
            </w:r>
            <w:r w:rsidRPr="00CF42AA">
              <w:rPr>
                <w:color w:val="000000"/>
                <w:lang w:val="kk-KZ"/>
              </w:rPr>
              <w:lastRenderedPageBreak/>
              <w:t>алады</w:t>
            </w:r>
          </w:p>
        </w:tc>
        <w:tc>
          <w:tcPr>
            <w:tcW w:w="2253" w:type="dxa"/>
            <w:vMerge/>
            <w:tcBorders>
              <w:left w:val="single" w:sz="6" w:space="0" w:color="auto"/>
              <w:right w:val="single" w:sz="6" w:space="0" w:color="auto"/>
            </w:tcBorders>
          </w:tcPr>
          <w:p w:rsidR="00274E69" w:rsidRPr="00CF42AA" w:rsidRDefault="00274E69" w:rsidP="00334F97">
            <w:pPr>
              <w:autoSpaceDE w:val="0"/>
              <w:autoSpaceDN w:val="0"/>
              <w:adjustRightInd w:val="0"/>
              <w:rPr>
                <w:lang w:val="kk-KZ"/>
              </w:rPr>
            </w:pPr>
          </w:p>
        </w:tc>
      </w:tr>
      <w:tr w:rsidR="00274E69" w:rsidRPr="00007EA1" w:rsidTr="00334F97">
        <w:trPr>
          <w:trHeight w:val="408"/>
          <w:jc w:val="center"/>
        </w:trPr>
        <w:tc>
          <w:tcPr>
            <w:tcW w:w="480"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2056"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2835"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3276" w:type="dxa"/>
            <w:tcBorders>
              <w:top w:val="single" w:sz="4" w:space="0" w:color="auto"/>
              <w:left w:val="single" w:sz="6" w:space="0" w:color="auto"/>
              <w:bottom w:val="single" w:sz="4" w:space="0" w:color="auto"/>
              <w:right w:val="single" w:sz="6" w:space="0" w:color="auto"/>
            </w:tcBorders>
          </w:tcPr>
          <w:p w:rsidR="00274E69" w:rsidRPr="00CF42AA" w:rsidRDefault="00274E69" w:rsidP="00334F97">
            <w:pPr>
              <w:autoSpaceDE w:val="0"/>
              <w:autoSpaceDN w:val="0"/>
              <w:adjustRightInd w:val="0"/>
              <w:rPr>
                <w:color w:val="000000"/>
                <w:lang w:val="kk-KZ"/>
              </w:rPr>
            </w:pPr>
            <w:r w:rsidRPr="00CF42AA">
              <w:rPr>
                <w:color w:val="000000"/>
                <w:lang w:val="kk-KZ"/>
              </w:rPr>
              <w:t>Үй жағдайында науқас туысқандарына психо-эмоциональді көмек көрсете алады, инсультті алдын алу жөнінде ақпаратты, ми қан айналымы бұзылған науқастарға реабилитациялық шараларды және ол жөнінде мәліметті іздестіре алады</w:t>
            </w:r>
          </w:p>
        </w:tc>
        <w:tc>
          <w:tcPr>
            <w:tcW w:w="2253" w:type="dxa"/>
            <w:vMerge/>
            <w:tcBorders>
              <w:left w:val="single" w:sz="6" w:space="0" w:color="auto"/>
              <w:right w:val="single" w:sz="6" w:space="0" w:color="auto"/>
            </w:tcBorders>
          </w:tcPr>
          <w:p w:rsidR="00274E69" w:rsidRPr="00CF42AA" w:rsidRDefault="00274E69" w:rsidP="00334F97">
            <w:pPr>
              <w:autoSpaceDE w:val="0"/>
              <w:autoSpaceDN w:val="0"/>
              <w:adjustRightInd w:val="0"/>
              <w:rPr>
                <w:lang w:val="kk-KZ"/>
              </w:rPr>
            </w:pPr>
          </w:p>
        </w:tc>
      </w:tr>
      <w:tr w:rsidR="00274E69" w:rsidRPr="00007EA1" w:rsidTr="00334F97">
        <w:trPr>
          <w:trHeight w:val="634"/>
          <w:jc w:val="center"/>
        </w:trPr>
        <w:tc>
          <w:tcPr>
            <w:tcW w:w="480"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2056"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2835"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3276" w:type="dxa"/>
            <w:tcBorders>
              <w:top w:val="single" w:sz="4" w:space="0" w:color="auto"/>
              <w:left w:val="single" w:sz="6" w:space="0" w:color="auto"/>
              <w:bottom w:val="single" w:sz="4" w:space="0" w:color="auto"/>
              <w:right w:val="single" w:sz="6" w:space="0" w:color="auto"/>
            </w:tcBorders>
          </w:tcPr>
          <w:p w:rsidR="00274E69" w:rsidRPr="00CF42AA" w:rsidRDefault="00274E69" w:rsidP="00334F97">
            <w:pPr>
              <w:autoSpaceDE w:val="0"/>
              <w:autoSpaceDN w:val="0"/>
              <w:adjustRightInd w:val="0"/>
              <w:rPr>
                <w:color w:val="000000"/>
                <w:lang w:val="kk-KZ"/>
              </w:rPr>
            </w:pPr>
            <w:r w:rsidRPr="00CF42AA">
              <w:rPr>
                <w:color w:val="000000"/>
                <w:lang w:val="kk-KZ"/>
              </w:rPr>
              <w:t>Студенттерге ақпаратпен жұмыс істеу жөнінде өзінің білімін және жүзеге асыра алатындығын көрсете алады (оқу, ақпараттық, ғылыми)</w:t>
            </w:r>
          </w:p>
        </w:tc>
        <w:tc>
          <w:tcPr>
            <w:tcW w:w="2253" w:type="dxa"/>
            <w:vMerge/>
            <w:tcBorders>
              <w:left w:val="single" w:sz="6" w:space="0" w:color="auto"/>
              <w:right w:val="single" w:sz="6" w:space="0" w:color="auto"/>
            </w:tcBorders>
          </w:tcPr>
          <w:p w:rsidR="00274E69" w:rsidRPr="00CF42AA" w:rsidRDefault="00274E69" w:rsidP="00334F97">
            <w:pPr>
              <w:autoSpaceDE w:val="0"/>
              <w:autoSpaceDN w:val="0"/>
              <w:adjustRightInd w:val="0"/>
              <w:rPr>
                <w:lang w:val="kk-KZ"/>
              </w:rPr>
            </w:pPr>
          </w:p>
        </w:tc>
      </w:tr>
      <w:tr w:rsidR="00274E69" w:rsidRPr="00007EA1" w:rsidTr="00334F97">
        <w:trPr>
          <w:trHeight w:val="279"/>
          <w:jc w:val="center"/>
        </w:trPr>
        <w:tc>
          <w:tcPr>
            <w:tcW w:w="480"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2056"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2835" w:type="dxa"/>
            <w:vMerge/>
            <w:tcBorders>
              <w:left w:val="single" w:sz="6" w:space="0" w:color="auto"/>
              <w:bottom w:val="single" w:sz="4"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3276" w:type="dxa"/>
            <w:tcBorders>
              <w:top w:val="single" w:sz="4" w:space="0" w:color="auto"/>
              <w:left w:val="single" w:sz="6" w:space="0" w:color="auto"/>
              <w:bottom w:val="single" w:sz="4" w:space="0" w:color="auto"/>
              <w:right w:val="single" w:sz="6" w:space="0" w:color="auto"/>
            </w:tcBorders>
          </w:tcPr>
          <w:p w:rsidR="00274E69" w:rsidRPr="00CF42AA" w:rsidRDefault="00274E69" w:rsidP="00334F97">
            <w:pPr>
              <w:autoSpaceDE w:val="0"/>
              <w:autoSpaceDN w:val="0"/>
              <w:adjustRightInd w:val="0"/>
              <w:rPr>
                <w:color w:val="000000"/>
                <w:lang w:val="kk-KZ"/>
              </w:rPr>
            </w:pPr>
            <w:r w:rsidRPr="00CF42AA">
              <w:rPr>
                <w:color w:val="000000"/>
                <w:lang w:val="kk-KZ"/>
              </w:rPr>
              <w:t>Инсульт өткерген науқастарға реабилитация жөнінде ақпаратты талдау және нәтижесін шығару және халық алдында өзінің ойын жеткізе алады</w:t>
            </w:r>
          </w:p>
        </w:tc>
        <w:tc>
          <w:tcPr>
            <w:tcW w:w="2253" w:type="dxa"/>
            <w:vMerge/>
            <w:tcBorders>
              <w:left w:val="single" w:sz="6" w:space="0" w:color="auto"/>
              <w:bottom w:val="single" w:sz="4" w:space="0" w:color="auto"/>
              <w:right w:val="single" w:sz="6" w:space="0" w:color="auto"/>
            </w:tcBorders>
          </w:tcPr>
          <w:p w:rsidR="00274E69" w:rsidRPr="00CF42AA" w:rsidRDefault="00274E69" w:rsidP="00334F97">
            <w:pPr>
              <w:autoSpaceDE w:val="0"/>
              <w:autoSpaceDN w:val="0"/>
              <w:adjustRightInd w:val="0"/>
              <w:rPr>
                <w:lang w:val="kk-KZ"/>
              </w:rPr>
            </w:pPr>
          </w:p>
        </w:tc>
      </w:tr>
      <w:tr w:rsidR="00274E69" w:rsidRPr="00007EA1" w:rsidTr="00334F97">
        <w:trPr>
          <w:trHeight w:val="172"/>
          <w:jc w:val="center"/>
        </w:trPr>
        <w:tc>
          <w:tcPr>
            <w:tcW w:w="480"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2056"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2835" w:type="dxa"/>
            <w:vMerge w:val="restart"/>
            <w:tcBorders>
              <w:top w:val="single" w:sz="4" w:space="0" w:color="auto"/>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r w:rsidRPr="00CF42AA">
              <w:rPr>
                <w:color w:val="000000"/>
                <w:lang w:val="kk-KZ"/>
              </w:rPr>
              <w:t>7. «Клиникалық дағдылар» құзіреттілігі</w:t>
            </w:r>
          </w:p>
        </w:tc>
        <w:tc>
          <w:tcPr>
            <w:tcW w:w="3276" w:type="dxa"/>
            <w:tcBorders>
              <w:top w:val="single" w:sz="4" w:space="0" w:color="auto"/>
              <w:left w:val="single" w:sz="6" w:space="0" w:color="auto"/>
              <w:bottom w:val="single" w:sz="4" w:space="0" w:color="auto"/>
              <w:right w:val="single" w:sz="6" w:space="0" w:color="auto"/>
            </w:tcBorders>
          </w:tcPr>
          <w:p w:rsidR="00274E69" w:rsidRPr="00CF42AA" w:rsidRDefault="00274E69" w:rsidP="00334F97">
            <w:pPr>
              <w:widowControl w:val="0"/>
              <w:shd w:val="clear" w:color="auto" w:fill="FFFFFF"/>
              <w:tabs>
                <w:tab w:val="left" w:pos="9356"/>
              </w:tabs>
              <w:autoSpaceDE w:val="0"/>
              <w:autoSpaceDN w:val="0"/>
              <w:adjustRightInd w:val="0"/>
              <w:rPr>
                <w:bCs/>
                <w:color w:val="000000"/>
                <w:spacing w:val="-2"/>
                <w:lang w:val="kk-KZ"/>
              </w:rPr>
            </w:pPr>
            <w:r w:rsidRPr="00CF42AA">
              <w:rPr>
                <w:bCs/>
                <w:color w:val="000000"/>
                <w:spacing w:val="-2"/>
                <w:lang w:val="kk-KZ"/>
              </w:rPr>
              <w:t>Инсульт кезіндегі негізгі медициналық реабилитацияны ұйымдастыра алады</w:t>
            </w:r>
          </w:p>
        </w:tc>
        <w:tc>
          <w:tcPr>
            <w:tcW w:w="2253" w:type="dxa"/>
            <w:vMerge w:val="restart"/>
            <w:tcBorders>
              <w:left w:val="single" w:sz="6" w:space="0" w:color="auto"/>
              <w:right w:val="single" w:sz="6" w:space="0" w:color="auto"/>
            </w:tcBorders>
          </w:tcPr>
          <w:p w:rsidR="00274E69" w:rsidRPr="00CF42AA" w:rsidRDefault="00274E69" w:rsidP="00334F97">
            <w:pPr>
              <w:autoSpaceDE w:val="0"/>
              <w:autoSpaceDN w:val="0"/>
              <w:adjustRightInd w:val="0"/>
              <w:rPr>
                <w:lang w:val="kk-KZ"/>
              </w:rPr>
            </w:pPr>
          </w:p>
        </w:tc>
      </w:tr>
      <w:tr w:rsidR="00274E69" w:rsidRPr="00007EA1" w:rsidTr="00334F97">
        <w:trPr>
          <w:trHeight w:val="139"/>
          <w:jc w:val="center"/>
        </w:trPr>
        <w:tc>
          <w:tcPr>
            <w:tcW w:w="480"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2056"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2835"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3276" w:type="dxa"/>
            <w:tcBorders>
              <w:top w:val="single" w:sz="4" w:space="0" w:color="auto"/>
              <w:left w:val="single" w:sz="6" w:space="0" w:color="auto"/>
              <w:bottom w:val="single" w:sz="4" w:space="0" w:color="auto"/>
              <w:right w:val="single" w:sz="6" w:space="0" w:color="auto"/>
            </w:tcBorders>
          </w:tcPr>
          <w:p w:rsidR="00274E69" w:rsidRPr="00CF42AA" w:rsidRDefault="00274E69" w:rsidP="00334F97">
            <w:pPr>
              <w:widowControl w:val="0"/>
              <w:shd w:val="clear" w:color="auto" w:fill="FFFFFF"/>
              <w:tabs>
                <w:tab w:val="left" w:pos="9356"/>
              </w:tabs>
              <w:autoSpaceDE w:val="0"/>
              <w:autoSpaceDN w:val="0"/>
              <w:adjustRightInd w:val="0"/>
              <w:rPr>
                <w:bCs/>
                <w:color w:val="000000"/>
                <w:spacing w:val="-2"/>
                <w:lang w:val="kk-KZ"/>
              </w:rPr>
            </w:pPr>
            <w:r w:rsidRPr="00CF42AA">
              <w:rPr>
                <w:bCs/>
                <w:color w:val="000000"/>
                <w:spacing w:val="-2"/>
                <w:lang w:val="kk-KZ"/>
              </w:rPr>
              <w:t>Ишемиялық инсульт кезіндегі бұзылған функциялардың қалпына келтіру динамикасын бақылай алады</w:t>
            </w:r>
          </w:p>
        </w:tc>
        <w:tc>
          <w:tcPr>
            <w:tcW w:w="2253" w:type="dxa"/>
            <w:vMerge/>
            <w:tcBorders>
              <w:left w:val="single" w:sz="6" w:space="0" w:color="auto"/>
              <w:right w:val="single" w:sz="6" w:space="0" w:color="auto"/>
            </w:tcBorders>
          </w:tcPr>
          <w:p w:rsidR="00274E69" w:rsidRPr="00CF42AA" w:rsidRDefault="00274E69" w:rsidP="00334F97">
            <w:pPr>
              <w:autoSpaceDE w:val="0"/>
              <w:autoSpaceDN w:val="0"/>
              <w:adjustRightInd w:val="0"/>
              <w:rPr>
                <w:lang w:val="kk-KZ"/>
              </w:rPr>
            </w:pPr>
          </w:p>
        </w:tc>
      </w:tr>
      <w:tr w:rsidR="00274E69" w:rsidRPr="00007EA1" w:rsidTr="00334F97">
        <w:trPr>
          <w:trHeight w:val="129"/>
          <w:jc w:val="center"/>
        </w:trPr>
        <w:tc>
          <w:tcPr>
            <w:tcW w:w="480" w:type="dxa"/>
            <w:vMerge/>
            <w:tcBorders>
              <w:left w:val="single" w:sz="6" w:space="0" w:color="auto"/>
              <w:bottom w:val="single" w:sz="4"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2056" w:type="dxa"/>
            <w:vMerge/>
            <w:tcBorders>
              <w:left w:val="single" w:sz="6" w:space="0" w:color="auto"/>
              <w:bottom w:val="single" w:sz="4"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2835" w:type="dxa"/>
            <w:vMerge/>
            <w:tcBorders>
              <w:left w:val="single" w:sz="6" w:space="0" w:color="auto"/>
              <w:bottom w:val="single" w:sz="4"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3276" w:type="dxa"/>
            <w:tcBorders>
              <w:top w:val="single" w:sz="4" w:space="0" w:color="auto"/>
              <w:left w:val="single" w:sz="6" w:space="0" w:color="auto"/>
              <w:bottom w:val="single" w:sz="4" w:space="0" w:color="auto"/>
              <w:right w:val="single" w:sz="6" w:space="0" w:color="auto"/>
            </w:tcBorders>
          </w:tcPr>
          <w:p w:rsidR="00274E69" w:rsidRPr="00CF42AA" w:rsidRDefault="00274E69" w:rsidP="00334F97">
            <w:pPr>
              <w:widowControl w:val="0"/>
              <w:shd w:val="clear" w:color="auto" w:fill="FFFFFF"/>
              <w:tabs>
                <w:tab w:val="left" w:pos="9356"/>
              </w:tabs>
              <w:autoSpaceDE w:val="0"/>
              <w:autoSpaceDN w:val="0"/>
              <w:adjustRightInd w:val="0"/>
              <w:rPr>
                <w:bCs/>
                <w:color w:val="000000"/>
                <w:spacing w:val="-2"/>
                <w:lang w:val="kk-KZ"/>
              </w:rPr>
            </w:pPr>
            <w:r w:rsidRPr="00CF42AA">
              <w:rPr>
                <w:bCs/>
                <w:color w:val="000000"/>
                <w:spacing w:val="-2"/>
                <w:lang w:val="kk-KZ"/>
              </w:rPr>
              <w:t>Инсультпен ауыратын науқастарға механотерапия, кинезотерапия, эрготерапияны қолдана алады</w:t>
            </w:r>
          </w:p>
        </w:tc>
        <w:tc>
          <w:tcPr>
            <w:tcW w:w="2253" w:type="dxa"/>
            <w:vMerge/>
            <w:tcBorders>
              <w:left w:val="single" w:sz="6" w:space="0" w:color="auto"/>
              <w:bottom w:val="single" w:sz="4" w:space="0" w:color="auto"/>
              <w:right w:val="single" w:sz="6" w:space="0" w:color="auto"/>
            </w:tcBorders>
          </w:tcPr>
          <w:p w:rsidR="00274E69" w:rsidRPr="00CF42AA" w:rsidRDefault="00274E69" w:rsidP="00334F97">
            <w:pPr>
              <w:autoSpaceDE w:val="0"/>
              <w:autoSpaceDN w:val="0"/>
              <w:adjustRightInd w:val="0"/>
              <w:rPr>
                <w:lang w:val="kk-KZ"/>
              </w:rPr>
            </w:pPr>
          </w:p>
        </w:tc>
      </w:tr>
      <w:tr w:rsidR="00274E69" w:rsidRPr="00007EA1" w:rsidTr="00334F97">
        <w:trPr>
          <w:trHeight w:val="430"/>
          <w:jc w:val="center"/>
        </w:trPr>
        <w:tc>
          <w:tcPr>
            <w:tcW w:w="480" w:type="dxa"/>
            <w:vMerge w:val="restart"/>
            <w:tcBorders>
              <w:top w:val="single" w:sz="6" w:space="0" w:color="auto"/>
              <w:left w:val="single" w:sz="6" w:space="0" w:color="auto"/>
              <w:right w:val="single" w:sz="6" w:space="0" w:color="auto"/>
            </w:tcBorders>
          </w:tcPr>
          <w:p w:rsidR="00274E69" w:rsidRPr="00CF42AA" w:rsidRDefault="00274E69" w:rsidP="00334F97">
            <w:pPr>
              <w:autoSpaceDE w:val="0"/>
              <w:autoSpaceDN w:val="0"/>
              <w:adjustRightInd w:val="0"/>
              <w:rPr>
                <w:color w:val="000000"/>
              </w:rPr>
            </w:pPr>
            <w:r w:rsidRPr="00CF42AA">
              <w:rPr>
                <w:color w:val="000000"/>
                <w:lang w:val="kk-KZ"/>
              </w:rPr>
              <w:t>С</w:t>
            </w:r>
          </w:p>
          <w:p w:rsidR="00274E69" w:rsidRPr="00CF42AA" w:rsidRDefault="00274E69" w:rsidP="00334F97">
            <w:pPr>
              <w:autoSpaceDE w:val="0"/>
              <w:autoSpaceDN w:val="0"/>
              <w:adjustRightInd w:val="0"/>
              <w:rPr>
                <w:color w:val="000000"/>
              </w:rPr>
            </w:pPr>
          </w:p>
          <w:p w:rsidR="00274E69" w:rsidRPr="00CF42AA" w:rsidRDefault="00274E69" w:rsidP="00334F97">
            <w:pPr>
              <w:autoSpaceDE w:val="0"/>
              <w:autoSpaceDN w:val="0"/>
              <w:adjustRightInd w:val="0"/>
              <w:rPr>
                <w:color w:val="000000"/>
              </w:rPr>
            </w:pPr>
          </w:p>
        </w:tc>
        <w:tc>
          <w:tcPr>
            <w:tcW w:w="2056" w:type="dxa"/>
            <w:vMerge w:val="restart"/>
            <w:tcBorders>
              <w:top w:val="single" w:sz="6" w:space="0" w:color="auto"/>
              <w:left w:val="single" w:sz="6" w:space="0" w:color="auto"/>
              <w:right w:val="single" w:sz="6" w:space="0" w:color="auto"/>
            </w:tcBorders>
          </w:tcPr>
          <w:p w:rsidR="00274E69" w:rsidRPr="00CF42AA" w:rsidRDefault="00274E69" w:rsidP="00334F97">
            <w:pPr>
              <w:autoSpaceDE w:val="0"/>
              <w:autoSpaceDN w:val="0"/>
              <w:adjustRightInd w:val="0"/>
              <w:rPr>
                <w:color w:val="000000"/>
              </w:rPr>
            </w:pPr>
            <w:r w:rsidRPr="00CF42AA">
              <w:rPr>
                <w:color w:val="000000"/>
                <w:lang w:val="kk-KZ"/>
              </w:rPr>
              <w:t xml:space="preserve">Білімді интеграциялау, қиындықтарды жеңе білу және толық емес немесе шектеулі ақпарат негізінде тұжырымдамалар жасау, осы тұжырымдамалар мен білімін этикалық және әлеуметтік жауапкершілікті ескере отырып </w:t>
            </w:r>
            <w:r w:rsidRPr="00CF42AA">
              <w:rPr>
                <w:color w:val="000000"/>
                <w:lang w:val="kk-KZ"/>
              </w:rPr>
              <w:lastRenderedPageBreak/>
              <w:t>қолдана білу</w:t>
            </w:r>
          </w:p>
        </w:tc>
        <w:tc>
          <w:tcPr>
            <w:tcW w:w="2835" w:type="dxa"/>
            <w:tcBorders>
              <w:top w:val="single" w:sz="6" w:space="0" w:color="auto"/>
              <w:left w:val="single" w:sz="6" w:space="0" w:color="auto"/>
              <w:bottom w:val="single" w:sz="4" w:space="0" w:color="auto"/>
              <w:right w:val="single" w:sz="6" w:space="0" w:color="auto"/>
            </w:tcBorders>
          </w:tcPr>
          <w:p w:rsidR="00274E69" w:rsidRPr="00CF42AA" w:rsidRDefault="00274E69" w:rsidP="00334F97">
            <w:pPr>
              <w:autoSpaceDE w:val="0"/>
              <w:autoSpaceDN w:val="0"/>
              <w:adjustRightInd w:val="0"/>
              <w:rPr>
                <w:color w:val="000000"/>
              </w:rPr>
            </w:pPr>
            <w:r w:rsidRPr="00CF42AA">
              <w:rPr>
                <w:color w:val="000000"/>
                <w:lang w:val="kk-KZ"/>
              </w:rPr>
              <w:lastRenderedPageBreak/>
              <w:t xml:space="preserve">1. «Денсаулық адвокаты» құзіреттілігі </w:t>
            </w:r>
          </w:p>
        </w:tc>
        <w:tc>
          <w:tcPr>
            <w:tcW w:w="3276" w:type="dxa"/>
            <w:tcBorders>
              <w:top w:val="single" w:sz="6" w:space="0" w:color="auto"/>
              <w:left w:val="single" w:sz="6" w:space="0" w:color="auto"/>
              <w:bottom w:val="single" w:sz="4" w:space="0" w:color="auto"/>
              <w:right w:val="single" w:sz="6" w:space="0" w:color="auto"/>
            </w:tcBorders>
          </w:tcPr>
          <w:p w:rsidR="00274E69" w:rsidRPr="00CF42AA" w:rsidRDefault="00274E69" w:rsidP="00334F97">
            <w:pPr>
              <w:rPr>
                <w:bCs/>
                <w:color w:val="000000"/>
                <w:spacing w:val="-2"/>
                <w:lang w:val="kk-KZ"/>
              </w:rPr>
            </w:pPr>
            <w:r w:rsidRPr="00CF42AA">
              <w:rPr>
                <w:bCs/>
                <w:color w:val="000000"/>
                <w:spacing w:val="-2"/>
                <w:lang w:val="kk-KZ"/>
              </w:rPr>
              <w:t>Инсульт өткерген науқастарды оңалтудың және күтім көрсетудің  құжаттарын, мейірбикенің міндеттерін және науқастың құқығы мен мейірбикенің міндеттерін бақылайды</w:t>
            </w:r>
          </w:p>
        </w:tc>
        <w:tc>
          <w:tcPr>
            <w:tcW w:w="2253" w:type="dxa"/>
            <w:vMerge w:val="restart"/>
            <w:tcBorders>
              <w:top w:val="single" w:sz="6" w:space="0" w:color="auto"/>
              <w:left w:val="single" w:sz="6" w:space="0" w:color="auto"/>
              <w:right w:val="single" w:sz="6" w:space="0" w:color="auto"/>
            </w:tcBorders>
          </w:tcPr>
          <w:p w:rsidR="00274E69" w:rsidRPr="00CF42AA" w:rsidRDefault="00274E69" w:rsidP="00334F97">
            <w:pPr>
              <w:pStyle w:val="31"/>
              <w:widowControl w:val="0"/>
              <w:spacing w:after="0"/>
              <w:ind w:left="0"/>
              <w:jc w:val="both"/>
              <w:rPr>
                <w:color w:val="000000"/>
                <w:sz w:val="24"/>
                <w:szCs w:val="24"/>
                <w:lang w:val="kk-KZ"/>
              </w:rPr>
            </w:pPr>
            <w:r w:rsidRPr="00CF42AA">
              <w:rPr>
                <w:color w:val="000000"/>
                <w:sz w:val="24"/>
                <w:szCs w:val="24"/>
                <w:lang w:val="kk-KZ"/>
              </w:rPr>
              <w:t xml:space="preserve">Пәнді меңгерудің әдістеріндегі шешімді қолданудағы, мамандандырылған міндетімен байланысты мақсаттарды құру. </w:t>
            </w:r>
          </w:p>
          <w:p w:rsidR="00274E69" w:rsidRPr="00CF42AA" w:rsidRDefault="00274E69" w:rsidP="00334F97">
            <w:pPr>
              <w:autoSpaceDE w:val="0"/>
              <w:autoSpaceDN w:val="0"/>
              <w:adjustRightInd w:val="0"/>
              <w:rPr>
                <w:lang w:val="kk-KZ"/>
              </w:rPr>
            </w:pPr>
          </w:p>
        </w:tc>
      </w:tr>
      <w:tr w:rsidR="00274E69" w:rsidRPr="00007EA1" w:rsidTr="00334F97">
        <w:trPr>
          <w:trHeight w:val="90"/>
          <w:jc w:val="center"/>
        </w:trPr>
        <w:tc>
          <w:tcPr>
            <w:tcW w:w="480"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2056"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2835" w:type="dxa"/>
            <w:vMerge w:val="restart"/>
            <w:tcBorders>
              <w:top w:val="single" w:sz="4" w:space="0" w:color="auto"/>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r w:rsidRPr="00CF42AA">
              <w:rPr>
                <w:color w:val="000000"/>
                <w:lang w:val="kk-KZ"/>
              </w:rPr>
              <w:t>2. Жаратылыстану ғылымдары саласындағы құзіреттілік</w:t>
            </w:r>
          </w:p>
        </w:tc>
        <w:tc>
          <w:tcPr>
            <w:tcW w:w="3276" w:type="dxa"/>
            <w:tcBorders>
              <w:top w:val="single" w:sz="4" w:space="0" w:color="auto"/>
              <w:left w:val="single" w:sz="6" w:space="0" w:color="auto"/>
              <w:bottom w:val="single" w:sz="4" w:space="0" w:color="auto"/>
              <w:right w:val="single" w:sz="6" w:space="0" w:color="auto"/>
            </w:tcBorders>
          </w:tcPr>
          <w:p w:rsidR="00274E69" w:rsidRPr="00CF42AA" w:rsidRDefault="00274E69" w:rsidP="00334F97">
            <w:pPr>
              <w:widowControl w:val="0"/>
              <w:shd w:val="clear" w:color="auto" w:fill="FFFFFF"/>
              <w:tabs>
                <w:tab w:val="left" w:pos="9356"/>
              </w:tabs>
              <w:autoSpaceDE w:val="0"/>
              <w:autoSpaceDN w:val="0"/>
              <w:adjustRightInd w:val="0"/>
              <w:rPr>
                <w:bCs/>
                <w:color w:val="000000"/>
                <w:spacing w:val="-2"/>
                <w:lang w:val="kk-KZ"/>
              </w:rPr>
            </w:pPr>
            <w:r w:rsidRPr="00CF42AA">
              <w:rPr>
                <w:bCs/>
                <w:color w:val="000000"/>
                <w:spacing w:val="-2"/>
                <w:lang w:val="kk-KZ"/>
              </w:rPr>
              <w:t>Инсультті өткерген науқастарды оңалтудың мақсаты мен сабақ білімін бақылайды</w:t>
            </w:r>
          </w:p>
        </w:tc>
        <w:tc>
          <w:tcPr>
            <w:tcW w:w="2253" w:type="dxa"/>
            <w:vMerge/>
            <w:tcBorders>
              <w:left w:val="single" w:sz="6" w:space="0" w:color="auto"/>
              <w:right w:val="single" w:sz="6" w:space="0" w:color="auto"/>
            </w:tcBorders>
          </w:tcPr>
          <w:p w:rsidR="00274E69" w:rsidRPr="00CF42AA" w:rsidRDefault="00274E69" w:rsidP="00334F97">
            <w:pPr>
              <w:autoSpaceDE w:val="0"/>
              <w:autoSpaceDN w:val="0"/>
              <w:adjustRightInd w:val="0"/>
              <w:rPr>
                <w:lang w:val="kk-KZ"/>
              </w:rPr>
            </w:pPr>
          </w:p>
        </w:tc>
      </w:tr>
      <w:tr w:rsidR="00274E69" w:rsidRPr="00007EA1" w:rsidTr="00334F97">
        <w:trPr>
          <w:trHeight w:val="129"/>
          <w:jc w:val="center"/>
        </w:trPr>
        <w:tc>
          <w:tcPr>
            <w:tcW w:w="480"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2056"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2835"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3276" w:type="dxa"/>
            <w:tcBorders>
              <w:top w:val="single" w:sz="4" w:space="0" w:color="auto"/>
              <w:left w:val="single" w:sz="6" w:space="0" w:color="auto"/>
              <w:bottom w:val="single" w:sz="4" w:space="0" w:color="auto"/>
              <w:right w:val="single" w:sz="6" w:space="0" w:color="auto"/>
            </w:tcBorders>
          </w:tcPr>
          <w:p w:rsidR="00274E69" w:rsidRPr="00CF42AA" w:rsidRDefault="00274E69" w:rsidP="00334F97">
            <w:pPr>
              <w:widowControl w:val="0"/>
              <w:shd w:val="clear" w:color="auto" w:fill="FFFFFF"/>
              <w:tabs>
                <w:tab w:val="left" w:pos="9356"/>
              </w:tabs>
              <w:autoSpaceDE w:val="0"/>
              <w:autoSpaceDN w:val="0"/>
              <w:adjustRightInd w:val="0"/>
              <w:rPr>
                <w:bCs/>
                <w:color w:val="000000"/>
                <w:spacing w:val="-2"/>
                <w:lang w:val="kk-KZ"/>
              </w:rPr>
            </w:pPr>
            <w:r w:rsidRPr="00CF42AA">
              <w:rPr>
                <w:bCs/>
                <w:color w:val="000000"/>
                <w:spacing w:val="-2"/>
                <w:lang w:val="kk-KZ"/>
              </w:rPr>
              <w:t>Ми қан айналымы бұзылысы кезінде қолданылатын терминдерді бағалайды</w:t>
            </w:r>
          </w:p>
        </w:tc>
        <w:tc>
          <w:tcPr>
            <w:tcW w:w="2253" w:type="dxa"/>
            <w:vMerge/>
            <w:tcBorders>
              <w:left w:val="single" w:sz="6" w:space="0" w:color="auto"/>
              <w:right w:val="single" w:sz="6" w:space="0" w:color="auto"/>
            </w:tcBorders>
          </w:tcPr>
          <w:p w:rsidR="00274E69" w:rsidRPr="00CF42AA" w:rsidRDefault="00274E69" w:rsidP="00334F97">
            <w:pPr>
              <w:autoSpaceDE w:val="0"/>
              <w:autoSpaceDN w:val="0"/>
              <w:adjustRightInd w:val="0"/>
              <w:rPr>
                <w:lang w:val="kk-KZ"/>
              </w:rPr>
            </w:pPr>
          </w:p>
        </w:tc>
      </w:tr>
      <w:tr w:rsidR="00274E69" w:rsidRPr="00007EA1" w:rsidTr="00334F97">
        <w:trPr>
          <w:trHeight w:val="139"/>
          <w:jc w:val="center"/>
        </w:trPr>
        <w:tc>
          <w:tcPr>
            <w:tcW w:w="480"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2056"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2835"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3276" w:type="dxa"/>
            <w:tcBorders>
              <w:top w:val="single" w:sz="4" w:space="0" w:color="auto"/>
              <w:left w:val="single" w:sz="6" w:space="0" w:color="auto"/>
              <w:bottom w:val="single" w:sz="4" w:space="0" w:color="auto"/>
              <w:right w:val="single" w:sz="6" w:space="0" w:color="auto"/>
            </w:tcBorders>
          </w:tcPr>
          <w:p w:rsidR="00274E69" w:rsidRPr="00CF42AA" w:rsidRDefault="00274E69" w:rsidP="00334F97">
            <w:pPr>
              <w:widowControl w:val="0"/>
              <w:shd w:val="clear" w:color="auto" w:fill="FFFFFF"/>
              <w:tabs>
                <w:tab w:val="left" w:pos="9356"/>
              </w:tabs>
              <w:autoSpaceDE w:val="0"/>
              <w:autoSpaceDN w:val="0"/>
              <w:adjustRightInd w:val="0"/>
              <w:rPr>
                <w:bCs/>
                <w:color w:val="000000"/>
                <w:spacing w:val="-2"/>
                <w:lang w:val="kk-KZ"/>
              </w:rPr>
            </w:pPr>
            <w:r w:rsidRPr="00CF42AA">
              <w:rPr>
                <w:bCs/>
                <w:color w:val="000000"/>
                <w:spacing w:val="-2"/>
                <w:lang w:val="kk-KZ"/>
              </w:rPr>
              <w:t xml:space="preserve">Келесі реабилитацияның әдісі </w:t>
            </w:r>
            <w:r w:rsidRPr="00CF42AA">
              <w:rPr>
                <w:bCs/>
                <w:color w:val="000000"/>
                <w:spacing w:val="-2"/>
                <w:lang w:val="kk-KZ"/>
              </w:rPr>
              <w:lastRenderedPageBreak/>
              <w:t>мен түрлерін талдайды: әлеуметтік, медициналық, физикалық, психологиялық</w:t>
            </w:r>
          </w:p>
        </w:tc>
        <w:tc>
          <w:tcPr>
            <w:tcW w:w="2253" w:type="dxa"/>
            <w:vMerge/>
            <w:tcBorders>
              <w:left w:val="single" w:sz="6" w:space="0" w:color="auto"/>
              <w:right w:val="single" w:sz="6" w:space="0" w:color="auto"/>
            </w:tcBorders>
          </w:tcPr>
          <w:p w:rsidR="00274E69" w:rsidRPr="00CF42AA" w:rsidRDefault="00274E69" w:rsidP="00334F97">
            <w:pPr>
              <w:autoSpaceDE w:val="0"/>
              <w:autoSpaceDN w:val="0"/>
              <w:adjustRightInd w:val="0"/>
              <w:rPr>
                <w:lang w:val="kk-KZ"/>
              </w:rPr>
            </w:pPr>
          </w:p>
        </w:tc>
      </w:tr>
      <w:tr w:rsidR="00274E69" w:rsidRPr="00007EA1" w:rsidTr="00334F97">
        <w:trPr>
          <w:trHeight w:val="107"/>
          <w:jc w:val="center"/>
        </w:trPr>
        <w:tc>
          <w:tcPr>
            <w:tcW w:w="480"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2056"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2835" w:type="dxa"/>
            <w:vMerge/>
            <w:tcBorders>
              <w:left w:val="single" w:sz="6" w:space="0" w:color="auto"/>
              <w:bottom w:val="single" w:sz="4"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3276" w:type="dxa"/>
            <w:tcBorders>
              <w:top w:val="single" w:sz="4" w:space="0" w:color="auto"/>
              <w:left w:val="single" w:sz="6" w:space="0" w:color="auto"/>
              <w:bottom w:val="single" w:sz="4" w:space="0" w:color="auto"/>
              <w:right w:val="single" w:sz="6" w:space="0" w:color="auto"/>
            </w:tcBorders>
          </w:tcPr>
          <w:p w:rsidR="00274E69" w:rsidRPr="00CF42AA" w:rsidRDefault="00274E69" w:rsidP="00334F97">
            <w:pPr>
              <w:widowControl w:val="0"/>
              <w:shd w:val="clear" w:color="auto" w:fill="FFFFFF"/>
              <w:tabs>
                <w:tab w:val="left" w:pos="9356"/>
              </w:tabs>
              <w:autoSpaceDE w:val="0"/>
              <w:autoSpaceDN w:val="0"/>
              <w:adjustRightInd w:val="0"/>
              <w:rPr>
                <w:bCs/>
                <w:color w:val="000000"/>
                <w:spacing w:val="-2"/>
                <w:lang w:val="kk-KZ"/>
              </w:rPr>
            </w:pPr>
            <w:r w:rsidRPr="00CF42AA">
              <w:rPr>
                <w:bCs/>
                <w:color w:val="000000"/>
                <w:spacing w:val="-2"/>
                <w:lang w:val="kk-KZ"/>
              </w:rPr>
              <w:t xml:space="preserve">Ми қан айналымы бұзылысының негізгі </w:t>
            </w:r>
          </w:p>
          <w:p w:rsidR="00274E69" w:rsidRPr="00CF42AA" w:rsidRDefault="00274E69" w:rsidP="00334F97">
            <w:pPr>
              <w:widowControl w:val="0"/>
              <w:shd w:val="clear" w:color="auto" w:fill="FFFFFF"/>
              <w:tabs>
                <w:tab w:val="left" w:pos="9356"/>
              </w:tabs>
              <w:autoSpaceDE w:val="0"/>
              <w:autoSpaceDN w:val="0"/>
              <w:adjustRightInd w:val="0"/>
              <w:rPr>
                <w:bCs/>
                <w:color w:val="000000"/>
                <w:spacing w:val="-2"/>
                <w:lang w:val="kk-KZ"/>
              </w:rPr>
            </w:pPr>
            <w:r w:rsidRPr="00CF42AA">
              <w:rPr>
                <w:bCs/>
                <w:color w:val="000000"/>
                <w:spacing w:val="-2"/>
                <w:lang w:val="kk-KZ"/>
              </w:rPr>
              <w:t>түрлерін және реабилитация түрлерін талдайды</w:t>
            </w:r>
          </w:p>
        </w:tc>
        <w:tc>
          <w:tcPr>
            <w:tcW w:w="2253" w:type="dxa"/>
            <w:vMerge/>
            <w:tcBorders>
              <w:left w:val="single" w:sz="6" w:space="0" w:color="auto"/>
              <w:right w:val="single" w:sz="6" w:space="0" w:color="auto"/>
            </w:tcBorders>
          </w:tcPr>
          <w:p w:rsidR="00274E69" w:rsidRPr="00CF42AA" w:rsidRDefault="00274E69" w:rsidP="00334F97">
            <w:pPr>
              <w:autoSpaceDE w:val="0"/>
              <w:autoSpaceDN w:val="0"/>
              <w:adjustRightInd w:val="0"/>
              <w:rPr>
                <w:lang w:val="kk-KZ"/>
              </w:rPr>
            </w:pPr>
          </w:p>
        </w:tc>
      </w:tr>
      <w:tr w:rsidR="00274E69" w:rsidRPr="00007EA1" w:rsidTr="00334F97">
        <w:trPr>
          <w:trHeight w:val="161"/>
          <w:jc w:val="center"/>
        </w:trPr>
        <w:tc>
          <w:tcPr>
            <w:tcW w:w="480"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2056"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2835" w:type="dxa"/>
            <w:vMerge w:val="restart"/>
            <w:tcBorders>
              <w:top w:val="single" w:sz="4" w:space="0" w:color="auto"/>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r w:rsidRPr="00CF42AA">
              <w:rPr>
                <w:color w:val="000000"/>
                <w:lang w:val="kk-KZ"/>
              </w:rPr>
              <w:t>3. «Ғылыми зерттеу дағдылары» құзіреттілігі</w:t>
            </w:r>
          </w:p>
        </w:tc>
        <w:tc>
          <w:tcPr>
            <w:tcW w:w="3276" w:type="dxa"/>
            <w:tcBorders>
              <w:top w:val="single" w:sz="4" w:space="0" w:color="auto"/>
              <w:left w:val="single" w:sz="6" w:space="0" w:color="auto"/>
              <w:bottom w:val="single" w:sz="4" w:space="0" w:color="auto"/>
              <w:right w:val="single" w:sz="6" w:space="0" w:color="auto"/>
            </w:tcBorders>
          </w:tcPr>
          <w:p w:rsidR="00274E69" w:rsidRPr="00CF42AA" w:rsidRDefault="00274E69" w:rsidP="00334F97">
            <w:pPr>
              <w:widowControl w:val="0"/>
              <w:shd w:val="clear" w:color="auto" w:fill="FFFFFF"/>
              <w:tabs>
                <w:tab w:val="left" w:pos="9356"/>
              </w:tabs>
              <w:autoSpaceDE w:val="0"/>
              <w:autoSpaceDN w:val="0"/>
              <w:adjustRightInd w:val="0"/>
              <w:rPr>
                <w:bCs/>
                <w:color w:val="000000"/>
                <w:spacing w:val="-2"/>
                <w:lang w:val="kk-KZ"/>
              </w:rPr>
            </w:pPr>
            <w:r w:rsidRPr="00CF42AA">
              <w:rPr>
                <w:color w:val="000000"/>
                <w:lang w:val="kk-KZ"/>
              </w:rPr>
              <w:t>Реабилитациялық шаралардың нәтижесін және олардың нәтижелігін, себеп-салдары мен қарым-қатынасты талдайды және қорытындылайды</w:t>
            </w:r>
          </w:p>
        </w:tc>
        <w:tc>
          <w:tcPr>
            <w:tcW w:w="2253" w:type="dxa"/>
            <w:vMerge/>
            <w:tcBorders>
              <w:left w:val="single" w:sz="6" w:space="0" w:color="auto"/>
              <w:right w:val="single" w:sz="6" w:space="0" w:color="auto"/>
            </w:tcBorders>
          </w:tcPr>
          <w:p w:rsidR="00274E69" w:rsidRPr="00CF42AA" w:rsidRDefault="00274E69" w:rsidP="00334F97">
            <w:pPr>
              <w:autoSpaceDE w:val="0"/>
              <w:autoSpaceDN w:val="0"/>
              <w:adjustRightInd w:val="0"/>
              <w:rPr>
                <w:lang w:val="kk-KZ"/>
              </w:rPr>
            </w:pPr>
          </w:p>
        </w:tc>
      </w:tr>
      <w:tr w:rsidR="00274E69" w:rsidRPr="00007EA1" w:rsidTr="00334F97">
        <w:trPr>
          <w:trHeight w:val="301"/>
          <w:jc w:val="center"/>
        </w:trPr>
        <w:tc>
          <w:tcPr>
            <w:tcW w:w="480"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2056"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2835" w:type="dxa"/>
            <w:vMerge/>
            <w:tcBorders>
              <w:left w:val="single" w:sz="6" w:space="0" w:color="auto"/>
              <w:bottom w:val="single" w:sz="4"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3276" w:type="dxa"/>
            <w:tcBorders>
              <w:top w:val="single" w:sz="4" w:space="0" w:color="auto"/>
              <w:left w:val="single" w:sz="6" w:space="0" w:color="auto"/>
              <w:bottom w:val="single" w:sz="4" w:space="0" w:color="auto"/>
              <w:right w:val="single" w:sz="6" w:space="0" w:color="auto"/>
            </w:tcBorders>
          </w:tcPr>
          <w:p w:rsidR="00274E69" w:rsidRPr="00CF42AA" w:rsidRDefault="00274E69" w:rsidP="00334F97">
            <w:pPr>
              <w:widowControl w:val="0"/>
              <w:shd w:val="clear" w:color="auto" w:fill="FFFFFF"/>
              <w:tabs>
                <w:tab w:val="left" w:pos="9356"/>
              </w:tabs>
              <w:autoSpaceDE w:val="0"/>
              <w:autoSpaceDN w:val="0"/>
              <w:adjustRightInd w:val="0"/>
              <w:rPr>
                <w:color w:val="000000"/>
                <w:lang w:val="kk-KZ"/>
              </w:rPr>
            </w:pPr>
            <w:r w:rsidRPr="00CF42AA">
              <w:rPr>
                <w:bCs/>
                <w:color w:val="000000"/>
                <w:spacing w:val="-2"/>
                <w:lang w:val="kk-KZ"/>
              </w:rPr>
              <w:t>Жұтынуы бұзылған, афазиясы бар гимиплигия, парезі бар науқастарға реабилитациялық шараларды жүргізу шарттарын және болжау уақытысына ұсыныс түрінде өзінің қорытындысын талдайды</w:t>
            </w:r>
          </w:p>
        </w:tc>
        <w:tc>
          <w:tcPr>
            <w:tcW w:w="2253" w:type="dxa"/>
            <w:vMerge/>
            <w:tcBorders>
              <w:left w:val="single" w:sz="6" w:space="0" w:color="auto"/>
              <w:bottom w:val="single" w:sz="4" w:space="0" w:color="auto"/>
              <w:right w:val="single" w:sz="6" w:space="0" w:color="auto"/>
            </w:tcBorders>
          </w:tcPr>
          <w:p w:rsidR="00274E69" w:rsidRPr="00CF42AA" w:rsidRDefault="00274E69" w:rsidP="00334F97">
            <w:pPr>
              <w:autoSpaceDE w:val="0"/>
              <w:autoSpaceDN w:val="0"/>
              <w:adjustRightInd w:val="0"/>
              <w:rPr>
                <w:lang w:val="kk-KZ"/>
              </w:rPr>
            </w:pPr>
          </w:p>
        </w:tc>
      </w:tr>
      <w:tr w:rsidR="00274E69" w:rsidRPr="00007EA1" w:rsidTr="00334F97">
        <w:trPr>
          <w:trHeight w:val="432"/>
          <w:jc w:val="center"/>
        </w:trPr>
        <w:tc>
          <w:tcPr>
            <w:tcW w:w="480"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2056"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2835" w:type="dxa"/>
            <w:tcBorders>
              <w:top w:val="single" w:sz="4" w:space="0" w:color="auto"/>
              <w:left w:val="single" w:sz="6" w:space="0" w:color="auto"/>
              <w:bottom w:val="single" w:sz="4" w:space="0" w:color="auto"/>
              <w:right w:val="single" w:sz="6" w:space="0" w:color="auto"/>
            </w:tcBorders>
          </w:tcPr>
          <w:p w:rsidR="00274E69" w:rsidRPr="00CF42AA" w:rsidRDefault="00274E69" w:rsidP="00334F97">
            <w:pPr>
              <w:autoSpaceDE w:val="0"/>
              <w:autoSpaceDN w:val="0"/>
              <w:adjustRightInd w:val="0"/>
              <w:rPr>
                <w:color w:val="000000"/>
                <w:lang w:val="kk-KZ"/>
              </w:rPr>
            </w:pPr>
            <w:r w:rsidRPr="00CF42AA">
              <w:rPr>
                <w:color w:val="000000"/>
                <w:lang w:val="kk-KZ"/>
              </w:rPr>
              <w:t>4. Кәсіпкерлік құзіреттілігі</w:t>
            </w:r>
          </w:p>
          <w:p w:rsidR="00274E69" w:rsidRPr="00CF42AA" w:rsidRDefault="00274E69" w:rsidP="00334F97">
            <w:pPr>
              <w:autoSpaceDE w:val="0"/>
              <w:autoSpaceDN w:val="0"/>
              <w:adjustRightInd w:val="0"/>
              <w:rPr>
                <w:color w:val="000000"/>
                <w:lang w:val="kk-KZ"/>
              </w:rPr>
            </w:pPr>
          </w:p>
        </w:tc>
        <w:tc>
          <w:tcPr>
            <w:tcW w:w="3276" w:type="dxa"/>
            <w:tcBorders>
              <w:top w:val="single" w:sz="4" w:space="0" w:color="auto"/>
              <w:left w:val="single" w:sz="6" w:space="0" w:color="auto"/>
              <w:bottom w:val="single" w:sz="4" w:space="0" w:color="auto"/>
              <w:right w:val="single" w:sz="6" w:space="0" w:color="auto"/>
            </w:tcBorders>
          </w:tcPr>
          <w:p w:rsidR="00274E69" w:rsidRPr="00CF42AA" w:rsidRDefault="00274E69" w:rsidP="00334F97">
            <w:pPr>
              <w:widowControl w:val="0"/>
              <w:shd w:val="clear" w:color="auto" w:fill="FFFFFF"/>
              <w:tabs>
                <w:tab w:val="left" w:pos="9356"/>
              </w:tabs>
              <w:autoSpaceDE w:val="0"/>
              <w:autoSpaceDN w:val="0"/>
              <w:adjustRightInd w:val="0"/>
              <w:rPr>
                <w:bCs/>
                <w:color w:val="000000"/>
                <w:spacing w:val="-2"/>
                <w:lang w:val="kk-KZ"/>
              </w:rPr>
            </w:pPr>
            <w:r w:rsidRPr="00CF42AA">
              <w:rPr>
                <w:bCs/>
                <w:color w:val="000000"/>
                <w:spacing w:val="-2"/>
                <w:lang w:val="kk-KZ"/>
              </w:rPr>
              <w:t>Инсульт өткерген науқастарды оңалтудың әдісі мен күтімін талдайды</w:t>
            </w:r>
          </w:p>
        </w:tc>
        <w:tc>
          <w:tcPr>
            <w:tcW w:w="2253" w:type="dxa"/>
            <w:vMerge w:val="restart"/>
            <w:tcBorders>
              <w:left w:val="single" w:sz="6" w:space="0" w:color="auto"/>
              <w:right w:val="single" w:sz="6" w:space="0" w:color="auto"/>
            </w:tcBorders>
          </w:tcPr>
          <w:p w:rsidR="00274E69" w:rsidRPr="00CF42AA" w:rsidRDefault="00274E69" w:rsidP="00334F97">
            <w:pPr>
              <w:autoSpaceDE w:val="0"/>
              <w:autoSpaceDN w:val="0"/>
              <w:adjustRightInd w:val="0"/>
              <w:rPr>
                <w:lang w:val="kk-KZ"/>
              </w:rPr>
            </w:pPr>
          </w:p>
        </w:tc>
      </w:tr>
      <w:tr w:rsidR="00274E69" w:rsidRPr="00007EA1" w:rsidTr="00334F97">
        <w:trPr>
          <w:trHeight w:val="473"/>
          <w:jc w:val="center"/>
        </w:trPr>
        <w:tc>
          <w:tcPr>
            <w:tcW w:w="480"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2056"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2835" w:type="dxa"/>
            <w:tcBorders>
              <w:top w:val="single" w:sz="4" w:space="0" w:color="auto"/>
              <w:left w:val="single" w:sz="6" w:space="0" w:color="auto"/>
              <w:bottom w:val="single" w:sz="4" w:space="0" w:color="auto"/>
              <w:right w:val="single" w:sz="6" w:space="0" w:color="auto"/>
            </w:tcBorders>
          </w:tcPr>
          <w:p w:rsidR="00274E69" w:rsidRPr="00CF42AA" w:rsidRDefault="00274E69" w:rsidP="00334F97">
            <w:pPr>
              <w:autoSpaceDE w:val="0"/>
              <w:autoSpaceDN w:val="0"/>
              <w:adjustRightInd w:val="0"/>
              <w:rPr>
                <w:color w:val="000000"/>
                <w:lang w:val="kk-KZ"/>
              </w:rPr>
            </w:pPr>
            <w:r w:rsidRPr="00CF42AA">
              <w:rPr>
                <w:color w:val="000000"/>
                <w:lang w:val="kk-KZ"/>
              </w:rPr>
              <w:t>5. Компьютерлік және ақпараттық құзіреттілік</w:t>
            </w:r>
          </w:p>
        </w:tc>
        <w:tc>
          <w:tcPr>
            <w:tcW w:w="3276" w:type="dxa"/>
            <w:tcBorders>
              <w:top w:val="single" w:sz="4" w:space="0" w:color="auto"/>
              <w:left w:val="single" w:sz="6" w:space="0" w:color="auto"/>
              <w:bottom w:val="single" w:sz="4" w:space="0" w:color="auto"/>
              <w:right w:val="single" w:sz="6" w:space="0" w:color="auto"/>
            </w:tcBorders>
          </w:tcPr>
          <w:p w:rsidR="00274E69" w:rsidRPr="00CF42AA" w:rsidRDefault="00274E69" w:rsidP="00334F97">
            <w:pPr>
              <w:autoSpaceDE w:val="0"/>
              <w:autoSpaceDN w:val="0"/>
              <w:adjustRightInd w:val="0"/>
              <w:rPr>
                <w:color w:val="000000"/>
                <w:lang w:val="kk-KZ"/>
              </w:rPr>
            </w:pPr>
            <w:r w:rsidRPr="00CF42AA">
              <w:rPr>
                <w:color w:val="000000"/>
                <w:lang w:val="kk-KZ"/>
              </w:rPr>
              <w:t>Ғылыми конференциялар, тәжірибелік сабақта, ғылыми басылымдарда  және т.б. өзінің ойын реферат, презентация, жоба түрінде бағалайды</w:t>
            </w:r>
          </w:p>
        </w:tc>
        <w:tc>
          <w:tcPr>
            <w:tcW w:w="2253" w:type="dxa"/>
            <w:vMerge/>
            <w:tcBorders>
              <w:left w:val="single" w:sz="6" w:space="0" w:color="auto"/>
              <w:right w:val="single" w:sz="6" w:space="0" w:color="auto"/>
            </w:tcBorders>
          </w:tcPr>
          <w:p w:rsidR="00274E69" w:rsidRPr="00CF42AA" w:rsidRDefault="00274E69" w:rsidP="00334F97">
            <w:pPr>
              <w:autoSpaceDE w:val="0"/>
              <w:autoSpaceDN w:val="0"/>
              <w:adjustRightInd w:val="0"/>
              <w:rPr>
                <w:lang w:val="kk-KZ"/>
              </w:rPr>
            </w:pPr>
          </w:p>
        </w:tc>
      </w:tr>
      <w:tr w:rsidR="00274E69" w:rsidRPr="00CF42AA" w:rsidTr="00334F97">
        <w:trPr>
          <w:trHeight w:val="143"/>
          <w:jc w:val="center"/>
        </w:trPr>
        <w:tc>
          <w:tcPr>
            <w:tcW w:w="480"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2056"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2835" w:type="dxa"/>
            <w:vMerge w:val="restart"/>
            <w:tcBorders>
              <w:top w:val="single" w:sz="4" w:space="0" w:color="auto"/>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r w:rsidRPr="00CF42AA">
              <w:rPr>
                <w:color w:val="000000"/>
                <w:lang w:val="kk-KZ"/>
              </w:rPr>
              <w:t>6. «Коммуникативтік дағдылар» құзіреттілігі (мәдени құзіреттілік, сыни ойлау, жаңашылдық, командада жұмыс жұмыс жасай білу қабілеттілігі, шеттілділік құзіреттілігі)</w:t>
            </w:r>
          </w:p>
        </w:tc>
        <w:tc>
          <w:tcPr>
            <w:tcW w:w="3276" w:type="dxa"/>
            <w:tcBorders>
              <w:top w:val="single" w:sz="4" w:space="0" w:color="auto"/>
              <w:left w:val="single" w:sz="6" w:space="0" w:color="auto"/>
              <w:bottom w:val="single" w:sz="4" w:space="0" w:color="auto"/>
              <w:right w:val="single" w:sz="6" w:space="0" w:color="auto"/>
            </w:tcBorders>
          </w:tcPr>
          <w:p w:rsidR="00274E69" w:rsidRPr="00CF42AA" w:rsidRDefault="00274E69" w:rsidP="00334F97">
            <w:pPr>
              <w:widowControl w:val="0"/>
              <w:shd w:val="clear" w:color="auto" w:fill="FFFFFF"/>
              <w:tabs>
                <w:tab w:val="left" w:pos="9356"/>
              </w:tabs>
              <w:autoSpaceDE w:val="0"/>
              <w:autoSpaceDN w:val="0"/>
              <w:adjustRightInd w:val="0"/>
              <w:rPr>
                <w:bCs/>
                <w:color w:val="000000"/>
                <w:spacing w:val="-2"/>
                <w:lang w:val="kk-KZ"/>
              </w:rPr>
            </w:pPr>
            <w:r w:rsidRPr="00CF42AA">
              <w:rPr>
                <w:bCs/>
                <w:color w:val="000000"/>
                <w:spacing w:val="-2"/>
                <w:lang w:val="kk-KZ"/>
              </w:rPr>
              <w:t xml:space="preserve">Ми қан айналыс бұзылысы бар науқастарға мейірбикелік процесті жүзеге асыра  және </w:t>
            </w:r>
          </w:p>
          <w:p w:rsidR="00274E69" w:rsidRPr="00CF42AA" w:rsidRDefault="00274E69" w:rsidP="00334F97">
            <w:pPr>
              <w:widowControl w:val="0"/>
              <w:shd w:val="clear" w:color="auto" w:fill="FFFFFF"/>
              <w:tabs>
                <w:tab w:val="left" w:pos="9356"/>
              </w:tabs>
              <w:autoSpaceDE w:val="0"/>
              <w:autoSpaceDN w:val="0"/>
              <w:adjustRightInd w:val="0"/>
              <w:rPr>
                <w:bCs/>
                <w:color w:val="000000"/>
                <w:spacing w:val="-2"/>
                <w:lang w:val="kk-KZ"/>
              </w:rPr>
            </w:pPr>
            <w:r w:rsidRPr="00CF42AA">
              <w:rPr>
                <w:bCs/>
                <w:color w:val="000000"/>
                <w:spacing w:val="-2"/>
                <w:lang w:val="kk-KZ"/>
              </w:rPr>
              <w:t xml:space="preserve">күтім жүргізе алады, реабилитация әдістері (психо – әлеуметтік, механотерапия, кинезотерапия, физиотерапия және т.б.) және  басқа да түрлерін талдайды. Ойық  жара, </w:t>
            </w:r>
          </w:p>
          <w:p w:rsidR="00274E69" w:rsidRPr="00CF42AA" w:rsidRDefault="00274E69" w:rsidP="00334F97">
            <w:pPr>
              <w:widowControl w:val="0"/>
              <w:shd w:val="clear" w:color="auto" w:fill="FFFFFF"/>
              <w:tabs>
                <w:tab w:val="left" w:pos="9356"/>
              </w:tabs>
              <w:autoSpaceDE w:val="0"/>
              <w:autoSpaceDN w:val="0"/>
              <w:adjustRightInd w:val="0"/>
              <w:rPr>
                <w:bCs/>
                <w:color w:val="000000"/>
                <w:spacing w:val="-2"/>
                <w:lang w:val="kk-KZ"/>
              </w:rPr>
            </w:pPr>
            <w:r w:rsidRPr="00CF42AA">
              <w:rPr>
                <w:bCs/>
                <w:color w:val="000000"/>
                <w:spacing w:val="-2"/>
                <w:lang w:val="kk-KZ"/>
              </w:rPr>
              <w:t xml:space="preserve">пневмония және басқа да асқынуларды </w:t>
            </w:r>
          </w:p>
          <w:p w:rsidR="00274E69" w:rsidRPr="00CF42AA" w:rsidRDefault="00274E69" w:rsidP="00334F97">
            <w:pPr>
              <w:widowControl w:val="0"/>
              <w:shd w:val="clear" w:color="auto" w:fill="FFFFFF"/>
              <w:tabs>
                <w:tab w:val="left" w:pos="9356"/>
              </w:tabs>
              <w:autoSpaceDE w:val="0"/>
              <w:autoSpaceDN w:val="0"/>
              <w:adjustRightInd w:val="0"/>
              <w:rPr>
                <w:bCs/>
                <w:color w:val="000000"/>
                <w:spacing w:val="-2"/>
                <w:lang w:val="kk-KZ"/>
              </w:rPr>
            </w:pPr>
            <w:r w:rsidRPr="00CF42AA">
              <w:rPr>
                <w:bCs/>
                <w:color w:val="000000"/>
                <w:spacing w:val="-2"/>
                <w:lang w:val="kk-KZ"/>
              </w:rPr>
              <w:t>алдын алады.</w:t>
            </w:r>
          </w:p>
        </w:tc>
        <w:tc>
          <w:tcPr>
            <w:tcW w:w="2253" w:type="dxa"/>
            <w:vMerge/>
            <w:tcBorders>
              <w:left w:val="single" w:sz="6" w:space="0" w:color="auto"/>
              <w:right w:val="single" w:sz="6" w:space="0" w:color="auto"/>
            </w:tcBorders>
          </w:tcPr>
          <w:p w:rsidR="00274E69" w:rsidRPr="00CF42AA" w:rsidRDefault="00274E69" w:rsidP="00334F97">
            <w:pPr>
              <w:autoSpaceDE w:val="0"/>
              <w:autoSpaceDN w:val="0"/>
              <w:adjustRightInd w:val="0"/>
              <w:rPr>
                <w:lang w:val="kk-KZ"/>
              </w:rPr>
            </w:pPr>
          </w:p>
        </w:tc>
      </w:tr>
      <w:tr w:rsidR="00274E69" w:rsidRPr="00007EA1" w:rsidTr="00334F97">
        <w:trPr>
          <w:trHeight w:val="161"/>
          <w:jc w:val="center"/>
        </w:trPr>
        <w:tc>
          <w:tcPr>
            <w:tcW w:w="480"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2056"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2835"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3276" w:type="dxa"/>
            <w:tcBorders>
              <w:top w:val="single" w:sz="4" w:space="0" w:color="auto"/>
              <w:left w:val="single" w:sz="6" w:space="0" w:color="auto"/>
              <w:bottom w:val="single" w:sz="4" w:space="0" w:color="auto"/>
              <w:right w:val="single" w:sz="6" w:space="0" w:color="auto"/>
            </w:tcBorders>
          </w:tcPr>
          <w:p w:rsidR="00274E69" w:rsidRPr="00CF42AA" w:rsidRDefault="00274E69" w:rsidP="00334F97">
            <w:pPr>
              <w:autoSpaceDE w:val="0"/>
              <w:autoSpaceDN w:val="0"/>
              <w:adjustRightInd w:val="0"/>
              <w:rPr>
                <w:color w:val="000000"/>
                <w:lang w:val="kk-KZ"/>
              </w:rPr>
            </w:pPr>
            <w:r w:rsidRPr="00CF42AA">
              <w:rPr>
                <w:color w:val="000000"/>
                <w:lang w:val="kk-KZ"/>
              </w:rPr>
              <w:t xml:space="preserve">Студенттерге / оқытушыларға / реабилитациялық іс-шараларды жүргізу және жоспарлау кезінде өзінің  білімі мен  жүзеге асыра </w:t>
            </w:r>
            <w:r w:rsidRPr="00CF42AA">
              <w:rPr>
                <w:color w:val="000000"/>
                <w:lang w:val="kk-KZ"/>
              </w:rPr>
              <w:lastRenderedPageBreak/>
              <w:t>алатындығын көрсете алады, олардың себеп-салдары мен қарым – қатынасын талдайды</w:t>
            </w:r>
          </w:p>
        </w:tc>
        <w:tc>
          <w:tcPr>
            <w:tcW w:w="2253" w:type="dxa"/>
            <w:vMerge/>
            <w:tcBorders>
              <w:left w:val="single" w:sz="6" w:space="0" w:color="auto"/>
              <w:right w:val="single" w:sz="6" w:space="0" w:color="auto"/>
            </w:tcBorders>
          </w:tcPr>
          <w:p w:rsidR="00274E69" w:rsidRPr="00CF42AA" w:rsidRDefault="00274E69" w:rsidP="00334F97">
            <w:pPr>
              <w:autoSpaceDE w:val="0"/>
              <w:autoSpaceDN w:val="0"/>
              <w:adjustRightInd w:val="0"/>
              <w:rPr>
                <w:lang w:val="kk-KZ"/>
              </w:rPr>
            </w:pPr>
          </w:p>
        </w:tc>
      </w:tr>
      <w:tr w:rsidR="00274E69" w:rsidRPr="00CF42AA" w:rsidTr="00334F97">
        <w:trPr>
          <w:trHeight w:val="236"/>
          <w:jc w:val="center"/>
        </w:trPr>
        <w:tc>
          <w:tcPr>
            <w:tcW w:w="480"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2056"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2835"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3276" w:type="dxa"/>
            <w:tcBorders>
              <w:top w:val="single" w:sz="4" w:space="0" w:color="auto"/>
              <w:left w:val="single" w:sz="6" w:space="0" w:color="auto"/>
              <w:bottom w:val="single" w:sz="4" w:space="0" w:color="auto"/>
              <w:right w:val="single" w:sz="6" w:space="0" w:color="auto"/>
            </w:tcBorders>
          </w:tcPr>
          <w:p w:rsidR="00274E69" w:rsidRPr="00CF42AA" w:rsidRDefault="00274E69" w:rsidP="00334F97">
            <w:pPr>
              <w:autoSpaceDE w:val="0"/>
              <w:autoSpaceDN w:val="0"/>
              <w:adjustRightInd w:val="0"/>
              <w:rPr>
                <w:color w:val="000000"/>
                <w:lang w:val="kk-KZ"/>
              </w:rPr>
            </w:pPr>
            <w:r w:rsidRPr="00CF42AA">
              <w:rPr>
                <w:color w:val="000000"/>
                <w:lang w:val="kk-KZ"/>
              </w:rPr>
              <w:t xml:space="preserve">Үй жағдайында науқас туысқандарына психо-эмоциональді көмек көрсете алады, инсультті алдын алу жөнінде ақпаратты, ми қан айналымы бұзылған науқастарға реабилитациялық шараларды және ол </w:t>
            </w:r>
          </w:p>
          <w:p w:rsidR="00274E69" w:rsidRPr="00CF42AA" w:rsidRDefault="00274E69" w:rsidP="00334F97">
            <w:pPr>
              <w:autoSpaceDE w:val="0"/>
              <w:autoSpaceDN w:val="0"/>
              <w:adjustRightInd w:val="0"/>
              <w:rPr>
                <w:color w:val="000000"/>
                <w:lang w:val="kk-KZ"/>
              </w:rPr>
            </w:pPr>
            <w:r w:rsidRPr="00CF42AA">
              <w:rPr>
                <w:color w:val="000000"/>
                <w:lang w:val="kk-KZ"/>
              </w:rPr>
              <w:t>жөнінде мәліметті талдайды</w:t>
            </w:r>
          </w:p>
        </w:tc>
        <w:tc>
          <w:tcPr>
            <w:tcW w:w="2253" w:type="dxa"/>
            <w:vMerge/>
            <w:tcBorders>
              <w:left w:val="single" w:sz="6" w:space="0" w:color="auto"/>
              <w:right w:val="single" w:sz="6" w:space="0" w:color="auto"/>
            </w:tcBorders>
          </w:tcPr>
          <w:p w:rsidR="00274E69" w:rsidRPr="00CF42AA" w:rsidRDefault="00274E69" w:rsidP="00334F97">
            <w:pPr>
              <w:autoSpaceDE w:val="0"/>
              <w:autoSpaceDN w:val="0"/>
              <w:adjustRightInd w:val="0"/>
              <w:rPr>
                <w:lang w:val="kk-KZ"/>
              </w:rPr>
            </w:pPr>
          </w:p>
        </w:tc>
      </w:tr>
      <w:tr w:rsidR="00274E69" w:rsidRPr="00007EA1" w:rsidTr="00334F97">
        <w:trPr>
          <w:trHeight w:val="279"/>
          <w:jc w:val="center"/>
        </w:trPr>
        <w:tc>
          <w:tcPr>
            <w:tcW w:w="480"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2056"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2835"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3276" w:type="dxa"/>
            <w:tcBorders>
              <w:top w:val="single" w:sz="4" w:space="0" w:color="auto"/>
              <w:left w:val="single" w:sz="6" w:space="0" w:color="auto"/>
              <w:bottom w:val="single" w:sz="4" w:space="0" w:color="auto"/>
              <w:right w:val="single" w:sz="6" w:space="0" w:color="auto"/>
            </w:tcBorders>
          </w:tcPr>
          <w:p w:rsidR="00274E69" w:rsidRPr="00CF42AA" w:rsidRDefault="00274E69" w:rsidP="00334F97">
            <w:pPr>
              <w:autoSpaceDE w:val="0"/>
              <w:autoSpaceDN w:val="0"/>
              <w:adjustRightInd w:val="0"/>
              <w:rPr>
                <w:color w:val="000000"/>
                <w:lang w:val="kk-KZ"/>
              </w:rPr>
            </w:pPr>
            <w:r w:rsidRPr="00CF42AA">
              <w:rPr>
                <w:color w:val="000000"/>
                <w:lang w:val="kk-KZ"/>
              </w:rPr>
              <w:t>Студенттерге ақпаратпен жұмыс істеу жөнінде өзінің білімін және жүзеге асыра алатындығын талдайды (оқу, ақпараттық, ғылыми)</w:t>
            </w:r>
          </w:p>
        </w:tc>
        <w:tc>
          <w:tcPr>
            <w:tcW w:w="2253" w:type="dxa"/>
            <w:vMerge/>
            <w:tcBorders>
              <w:left w:val="single" w:sz="6" w:space="0" w:color="auto"/>
              <w:right w:val="single" w:sz="6" w:space="0" w:color="auto"/>
            </w:tcBorders>
          </w:tcPr>
          <w:p w:rsidR="00274E69" w:rsidRPr="00CF42AA" w:rsidRDefault="00274E69" w:rsidP="00334F97">
            <w:pPr>
              <w:autoSpaceDE w:val="0"/>
              <w:autoSpaceDN w:val="0"/>
              <w:adjustRightInd w:val="0"/>
              <w:rPr>
                <w:lang w:val="kk-KZ"/>
              </w:rPr>
            </w:pPr>
          </w:p>
        </w:tc>
      </w:tr>
      <w:tr w:rsidR="00274E69" w:rsidRPr="00007EA1" w:rsidTr="00334F97">
        <w:trPr>
          <w:trHeight w:val="791"/>
          <w:jc w:val="center"/>
        </w:trPr>
        <w:tc>
          <w:tcPr>
            <w:tcW w:w="480"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2056"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2835"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3276" w:type="dxa"/>
            <w:tcBorders>
              <w:top w:val="single" w:sz="4" w:space="0" w:color="auto"/>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r w:rsidRPr="00CF42AA">
              <w:rPr>
                <w:color w:val="000000"/>
                <w:lang w:val="kk-KZ"/>
              </w:rPr>
              <w:t>Инсульт өткерген науқастарға реабилитация жөнінде ақпаратты талдау және нәтижесін шығару және халық алдында өзінің ойын талдайды</w:t>
            </w:r>
          </w:p>
        </w:tc>
        <w:tc>
          <w:tcPr>
            <w:tcW w:w="2253" w:type="dxa"/>
            <w:vMerge/>
            <w:tcBorders>
              <w:left w:val="single" w:sz="6" w:space="0" w:color="auto"/>
              <w:right w:val="single" w:sz="6" w:space="0" w:color="auto"/>
            </w:tcBorders>
          </w:tcPr>
          <w:p w:rsidR="00274E69" w:rsidRPr="00CF42AA" w:rsidRDefault="00274E69" w:rsidP="00334F97">
            <w:pPr>
              <w:autoSpaceDE w:val="0"/>
              <w:autoSpaceDN w:val="0"/>
              <w:adjustRightInd w:val="0"/>
              <w:rPr>
                <w:lang w:val="kk-KZ"/>
              </w:rPr>
            </w:pPr>
          </w:p>
        </w:tc>
      </w:tr>
      <w:tr w:rsidR="00274E69" w:rsidRPr="00007EA1" w:rsidTr="00334F97">
        <w:trPr>
          <w:trHeight w:val="172"/>
          <w:jc w:val="center"/>
        </w:trPr>
        <w:tc>
          <w:tcPr>
            <w:tcW w:w="480"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2056"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2835" w:type="dxa"/>
            <w:vMerge w:val="restart"/>
            <w:tcBorders>
              <w:top w:val="single" w:sz="4" w:space="0" w:color="auto"/>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r w:rsidRPr="00CF42AA">
              <w:rPr>
                <w:color w:val="000000"/>
                <w:lang w:val="kk-KZ"/>
              </w:rPr>
              <w:t>7. «Клиникалық дағдылар» құзіреттілігі</w:t>
            </w:r>
          </w:p>
        </w:tc>
        <w:tc>
          <w:tcPr>
            <w:tcW w:w="3276" w:type="dxa"/>
            <w:tcBorders>
              <w:top w:val="single" w:sz="4" w:space="0" w:color="auto"/>
              <w:left w:val="single" w:sz="6" w:space="0" w:color="auto"/>
              <w:bottom w:val="single" w:sz="4" w:space="0" w:color="auto"/>
              <w:right w:val="single" w:sz="6" w:space="0" w:color="auto"/>
            </w:tcBorders>
          </w:tcPr>
          <w:p w:rsidR="00274E69" w:rsidRPr="00CF42AA" w:rsidRDefault="00274E69" w:rsidP="00334F97">
            <w:pPr>
              <w:widowControl w:val="0"/>
              <w:shd w:val="clear" w:color="auto" w:fill="FFFFFF"/>
              <w:tabs>
                <w:tab w:val="left" w:pos="9356"/>
              </w:tabs>
              <w:autoSpaceDE w:val="0"/>
              <w:autoSpaceDN w:val="0"/>
              <w:adjustRightInd w:val="0"/>
              <w:rPr>
                <w:bCs/>
                <w:color w:val="000000"/>
                <w:spacing w:val="-2"/>
                <w:lang w:val="kk-KZ"/>
              </w:rPr>
            </w:pPr>
            <w:r w:rsidRPr="00CF42AA">
              <w:rPr>
                <w:bCs/>
                <w:color w:val="000000"/>
                <w:spacing w:val="-2"/>
                <w:lang w:val="kk-KZ"/>
              </w:rPr>
              <w:t>Инсульт кезіндегі негізгі медициналық реабилитацияны талдайды</w:t>
            </w:r>
          </w:p>
        </w:tc>
        <w:tc>
          <w:tcPr>
            <w:tcW w:w="2253" w:type="dxa"/>
            <w:vMerge w:val="restart"/>
            <w:tcBorders>
              <w:left w:val="single" w:sz="6" w:space="0" w:color="auto"/>
              <w:right w:val="single" w:sz="6" w:space="0" w:color="auto"/>
            </w:tcBorders>
          </w:tcPr>
          <w:p w:rsidR="00274E69" w:rsidRPr="00CF42AA" w:rsidRDefault="00274E69" w:rsidP="00334F97">
            <w:pPr>
              <w:autoSpaceDE w:val="0"/>
              <w:autoSpaceDN w:val="0"/>
              <w:adjustRightInd w:val="0"/>
              <w:rPr>
                <w:lang w:val="kk-KZ"/>
              </w:rPr>
            </w:pPr>
          </w:p>
        </w:tc>
      </w:tr>
      <w:tr w:rsidR="00274E69" w:rsidRPr="00007EA1" w:rsidTr="00334F97">
        <w:trPr>
          <w:trHeight w:val="139"/>
          <w:jc w:val="center"/>
        </w:trPr>
        <w:tc>
          <w:tcPr>
            <w:tcW w:w="480"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2056"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2835"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3276" w:type="dxa"/>
            <w:tcBorders>
              <w:top w:val="single" w:sz="4" w:space="0" w:color="auto"/>
              <w:left w:val="single" w:sz="6" w:space="0" w:color="auto"/>
              <w:bottom w:val="single" w:sz="4" w:space="0" w:color="auto"/>
              <w:right w:val="single" w:sz="6" w:space="0" w:color="auto"/>
            </w:tcBorders>
          </w:tcPr>
          <w:p w:rsidR="00274E69" w:rsidRPr="00CF42AA" w:rsidRDefault="00274E69" w:rsidP="00334F97">
            <w:pPr>
              <w:widowControl w:val="0"/>
              <w:shd w:val="clear" w:color="auto" w:fill="FFFFFF"/>
              <w:tabs>
                <w:tab w:val="left" w:pos="9356"/>
              </w:tabs>
              <w:autoSpaceDE w:val="0"/>
              <w:autoSpaceDN w:val="0"/>
              <w:adjustRightInd w:val="0"/>
              <w:rPr>
                <w:bCs/>
                <w:color w:val="000000"/>
                <w:spacing w:val="-2"/>
                <w:lang w:val="kk-KZ"/>
              </w:rPr>
            </w:pPr>
            <w:r w:rsidRPr="00CF42AA">
              <w:rPr>
                <w:bCs/>
                <w:color w:val="000000"/>
                <w:spacing w:val="-2"/>
                <w:lang w:val="kk-KZ"/>
              </w:rPr>
              <w:t>Ишемиялық инсульт кезіндегі бұзылған функциялардың қалпына келтіру динамикасын талдайды</w:t>
            </w:r>
          </w:p>
        </w:tc>
        <w:tc>
          <w:tcPr>
            <w:tcW w:w="2253" w:type="dxa"/>
            <w:vMerge/>
            <w:tcBorders>
              <w:left w:val="single" w:sz="6" w:space="0" w:color="auto"/>
              <w:right w:val="single" w:sz="6" w:space="0" w:color="auto"/>
            </w:tcBorders>
          </w:tcPr>
          <w:p w:rsidR="00274E69" w:rsidRPr="00CF42AA" w:rsidRDefault="00274E69" w:rsidP="00334F97">
            <w:pPr>
              <w:autoSpaceDE w:val="0"/>
              <w:autoSpaceDN w:val="0"/>
              <w:adjustRightInd w:val="0"/>
              <w:rPr>
                <w:lang w:val="kk-KZ"/>
              </w:rPr>
            </w:pPr>
          </w:p>
        </w:tc>
      </w:tr>
      <w:tr w:rsidR="00274E69" w:rsidRPr="00007EA1" w:rsidTr="00334F97">
        <w:trPr>
          <w:trHeight w:val="129"/>
          <w:jc w:val="center"/>
        </w:trPr>
        <w:tc>
          <w:tcPr>
            <w:tcW w:w="480"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2056"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2835"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3276" w:type="dxa"/>
            <w:tcBorders>
              <w:top w:val="single" w:sz="4" w:space="0" w:color="auto"/>
              <w:left w:val="single" w:sz="6" w:space="0" w:color="auto"/>
              <w:right w:val="single" w:sz="6" w:space="0" w:color="auto"/>
            </w:tcBorders>
          </w:tcPr>
          <w:p w:rsidR="00274E69" w:rsidRPr="00CF42AA" w:rsidRDefault="00274E69" w:rsidP="00334F97">
            <w:pPr>
              <w:widowControl w:val="0"/>
              <w:shd w:val="clear" w:color="auto" w:fill="FFFFFF"/>
              <w:tabs>
                <w:tab w:val="left" w:pos="9356"/>
              </w:tabs>
              <w:autoSpaceDE w:val="0"/>
              <w:autoSpaceDN w:val="0"/>
              <w:adjustRightInd w:val="0"/>
              <w:rPr>
                <w:bCs/>
                <w:color w:val="000000"/>
                <w:spacing w:val="-2"/>
                <w:lang w:val="kk-KZ"/>
              </w:rPr>
            </w:pPr>
            <w:r w:rsidRPr="00CF42AA">
              <w:rPr>
                <w:bCs/>
                <w:color w:val="000000"/>
                <w:spacing w:val="-2"/>
                <w:lang w:val="kk-KZ"/>
              </w:rPr>
              <w:t>Инсультпен ауыратын науқастарға механотерапия, кинезотерапия, эрготерапияны талдайды</w:t>
            </w:r>
          </w:p>
        </w:tc>
        <w:tc>
          <w:tcPr>
            <w:tcW w:w="2253" w:type="dxa"/>
            <w:vMerge/>
            <w:tcBorders>
              <w:left w:val="single" w:sz="6" w:space="0" w:color="auto"/>
              <w:right w:val="single" w:sz="6" w:space="0" w:color="auto"/>
            </w:tcBorders>
          </w:tcPr>
          <w:p w:rsidR="00274E69" w:rsidRPr="00CF42AA" w:rsidRDefault="00274E69" w:rsidP="00334F97">
            <w:pPr>
              <w:autoSpaceDE w:val="0"/>
              <w:autoSpaceDN w:val="0"/>
              <w:adjustRightInd w:val="0"/>
              <w:rPr>
                <w:lang w:val="kk-KZ"/>
              </w:rPr>
            </w:pPr>
          </w:p>
        </w:tc>
      </w:tr>
      <w:tr w:rsidR="00274E69" w:rsidRPr="00007EA1" w:rsidTr="00334F97">
        <w:trPr>
          <w:trHeight w:val="473"/>
          <w:jc w:val="center"/>
        </w:trPr>
        <w:tc>
          <w:tcPr>
            <w:tcW w:w="480" w:type="dxa"/>
            <w:vMerge w:val="restart"/>
            <w:tcBorders>
              <w:top w:val="single" w:sz="6" w:space="0" w:color="auto"/>
              <w:left w:val="single" w:sz="6" w:space="0" w:color="auto"/>
              <w:right w:val="single" w:sz="6" w:space="0" w:color="auto"/>
            </w:tcBorders>
          </w:tcPr>
          <w:p w:rsidR="00274E69" w:rsidRPr="00CF42AA" w:rsidRDefault="00274E69" w:rsidP="00334F97">
            <w:pPr>
              <w:autoSpaceDE w:val="0"/>
              <w:autoSpaceDN w:val="0"/>
              <w:adjustRightInd w:val="0"/>
              <w:rPr>
                <w:color w:val="000000"/>
              </w:rPr>
            </w:pPr>
            <w:r w:rsidRPr="00CF42AA">
              <w:rPr>
                <w:color w:val="000000"/>
              </w:rPr>
              <w:t>D</w:t>
            </w:r>
          </w:p>
        </w:tc>
        <w:tc>
          <w:tcPr>
            <w:tcW w:w="2056" w:type="dxa"/>
            <w:vMerge w:val="restart"/>
            <w:tcBorders>
              <w:top w:val="single" w:sz="6" w:space="0" w:color="auto"/>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r w:rsidRPr="00CF42AA">
              <w:rPr>
                <w:color w:val="000000"/>
                <w:lang w:val="kk-KZ"/>
              </w:rPr>
              <w:t>Өз қорытындыларын және білімін, олардың негіздемесін мамандарға және маман еместерге айқын және ашық хабарлау</w:t>
            </w:r>
          </w:p>
        </w:tc>
        <w:tc>
          <w:tcPr>
            <w:tcW w:w="2835" w:type="dxa"/>
            <w:tcBorders>
              <w:top w:val="single" w:sz="6" w:space="0" w:color="auto"/>
              <w:left w:val="single" w:sz="6" w:space="0" w:color="auto"/>
              <w:bottom w:val="single" w:sz="4" w:space="0" w:color="auto"/>
              <w:right w:val="single" w:sz="6" w:space="0" w:color="auto"/>
            </w:tcBorders>
          </w:tcPr>
          <w:p w:rsidR="00274E69" w:rsidRPr="00CF42AA" w:rsidRDefault="00274E69" w:rsidP="00334F97">
            <w:pPr>
              <w:autoSpaceDE w:val="0"/>
              <w:autoSpaceDN w:val="0"/>
              <w:adjustRightInd w:val="0"/>
              <w:rPr>
                <w:color w:val="000000"/>
                <w:lang w:val="kk-KZ"/>
              </w:rPr>
            </w:pPr>
            <w:r w:rsidRPr="00CF42AA">
              <w:rPr>
                <w:color w:val="000000"/>
                <w:lang w:val="kk-KZ"/>
              </w:rPr>
              <w:t xml:space="preserve">1. «Денсаулық адвокаты» құзіреттілігі </w:t>
            </w:r>
          </w:p>
        </w:tc>
        <w:tc>
          <w:tcPr>
            <w:tcW w:w="3276" w:type="dxa"/>
            <w:tcBorders>
              <w:top w:val="single" w:sz="6" w:space="0" w:color="auto"/>
              <w:left w:val="single" w:sz="6" w:space="0" w:color="auto"/>
              <w:bottom w:val="single" w:sz="4" w:space="0" w:color="auto"/>
              <w:right w:val="single" w:sz="6" w:space="0" w:color="auto"/>
            </w:tcBorders>
          </w:tcPr>
          <w:p w:rsidR="00274E69" w:rsidRPr="00CF42AA" w:rsidRDefault="00274E69" w:rsidP="00334F97">
            <w:pPr>
              <w:rPr>
                <w:bCs/>
                <w:color w:val="000000"/>
                <w:spacing w:val="-2"/>
                <w:lang w:val="kk-KZ"/>
              </w:rPr>
            </w:pPr>
            <w:r w:rsidRPr="00CF42AA">
              <w:rPr>
                <w:bCs/>
                <w:color w:val="000000"/>
                <w:spacing w:val="-2"/>
                <w:lang w:val="kk-KZ"/>
              </w:rPr>
              <w:t>Инсульт өткерген науқастарды оңалтудың және күтім көрсетудің  құжаттарын, мейірбикенің міндеттерін және науқастың құқығы мен мейірбикенің міндеттерін тұжырымдайды</w:t>
            </w:r>
          </w:p>
        </w:tc>
        <w:tc>
          <w:tcPr>
            <w:tcW w:w="2253" w:type="dxa"/>
            <w:tcBorders>
              <w:top w:val="single" w:sz="6" w:space="0" w:color="auto"/>
              <w:left w:val="single" w:sz="6" w:space="0" w:color="auto"/>
              <w:bottom w:val="single" w:sz="4" w:space="0" w:color="auto"/>
              <w:right w:val="single" w:sz="6" w:space="0" w:color="auto"/>
            </w:tcBorders>
          </w:tcPr>
          <w:p w:rsidR="00274E69" w:rsidRPr="00CF42AA" w:rsidRDefault="00274E69" w:rsidP="00334F97">
            <w:pPr>
              <w:widowControl w:val="0"/>
              <w:shd w:val="clear" w:color="auto" w:fill="FFFFFF"/>
              <w:tabs>
                <w:tab w:val="left" w:pos="9356"/>
              </w:tabs>
              <w:autoSpaceDE w:val="0"/>
              <w:autoSpaceDN w:val="0"/>
              <w:adjustRightInd w:val="0"/>
              <w:rPr>
                <w:color w:val="000000"/>
                <w:lang w:val="kk-KZ"/>
              </w:rPr>
            </w:pPr>
            <w:r w:rsidRPr="00CF42AA">
              <w:rPr>
                <w:color w:val="000000"/>
                <w:lang w:val="kk-KZ"/>
              </w:rPr>
              <w:t>Мейірбикелік  процестегі заңды</w:t>
            </w:r>
          </w:p>
          <w:p w:rsidR="00274E69" w:rsidRPr="00CF42AA" w:rsidRDefault="00274E69" w:rsidP="00334F97">
            <w:pPr>
              <w:autoSpaceDE w:val="0"/>
              <w:autoSpaceDN w:val="0"/>
              <w:adjustRightInd w:val="0"/>
              <w:rPr>
                <w:lang w:val="kk-KZ"/>
              </w:rPr>
            </w:pPr>
            <w:r w:rsidRPr="00CF42AA">
              <w:rPr>
                <w:color w:val="000000"/>
                <w:lang w:val="kk-KZ"/>
              </w:rPr>
              <w:t xml:space="preserve">актыны орындау және оның нәтижесін бағалау, қорытындылау, болған жағдайды түсіндіру, этикалық және әлеуметтік жауапкершіліктің бір – бірімен байланысының себепті – тергеулі қатынасын </w:t>
            </w:r>
            <w:r w:rsidRPr="00CF42AA">
              <w:rPr>
                <w:color w:val="000000"/>
                <w:lang w:val="kk-KZ"/>
              </w:rPr>
              <w:lastRenderedPageBreak/>
              <w:t>бағалайды</w:t>
            </w:r>
          </w:p>
        </w:tc>
      </w:tr>
      <w:tr w:rsidR="00274E69" w:rsidRPr="00007EA1" w:rsidTr="00334F97">
        <w:trPr>
          <w:trHeight w:val="96"/>
          <w:jc w:val="center"/>
        </w:trPr>
        <w:tc>
          <w:tcPr>
            <w:tcW w:w="480"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2056"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2835" w:type="dxa"/>
            <w:vMerge w:val="restart"/>
            <w:tcBorders>
              <w:top w:val="single" w:sz="4" w:space="0" w:color="auto"/>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r w:rsidRPr="00CF42AA">
              <w:rPr>
                <w:color w:val="000000"/>
                <w:lang w:val="kk-KZ"/>
              </w:rPr>
              <w:t>2. Жаратылыстану ғылымдары саласындағы құзіреттілік</w:t>
            </w:r>
          </w:p>
        </w:tc>
        <w:tc>
          <w:tcPr>
            <w:tcW w:w="3276" w:type="dxa"/>
            <w:tcBorders>
              <w:top w:val="single" w:sz="4" w:space="0" w:color="auto"/>
              <w:left w:val="single" w:sz="6" w:space="0" w:color="auto"/>
              <w:bottom w:val="single" w:sz="4" w:space="0" w:color="auto"/>
              <w:right w:val="single" w:sz="6" w:space="0" w:color="auto"/>
            </w:tcBorders>
          </w:tcPr>
          <w:p w:rsidR="00274E69" w:rsidRPr="00CF42AA" w:rsidRDefault="00274E69" w:rsidP="00334F97">
            <w:pPr>
              <w:widowControl w:val="0"/>
              <w:shd w:val="clear" w:color="auto" w:fill="FFFFFF"/>
              <w:tabs>
                <w:tab w:val="left" w:pos="9356"/>
              </w:tabs>
              <w:autoSpaceDE w:val="0"/>
              <w:autoSpaceDN w:val="0"/>
              <w:adjustRightInd w:val="0"/>
              <w:rPr>
                <w:bCs/>
                <w:color w:val="000000"/>
                <w:spacing w:val="-2"/>
                <w:lang w:val="kk-KZ"/>
              </w:rPr>
            </w:pPr>
            <w:r w:rsidRPr="00CF42AA">
              <w:rPr>
                <w:bCs/>
                <w:color w:val="000000"/>
                <w:spacing w:val="-2"/>
                <w:lang w:val="kk-KZ"/>
              </w:rPr>
              <w:t>Инсультті өткерген науқастарды оңалтудың мақсаты мен сабақ білімін тұжырымдайды</w:t>
            </w:r>
          </w:p>
        </w:tc>
        <w:tc>
          <w:tcPr>
            <w:tcW w:w="2253" w:type="dxa"/>
            <w:vMerge w:val="restart"/>
            <w:tcBorders>
              <w:top w:val="single" w:sz="4" w:space="0" w:color="auto"/>
              <w:left w:val="single" w:sz="6" w:space="0" w:color="auto"/>
              <w:right w:val="single" w:sz="6" w:space="0" w:color="auto"/>
            </w:tcBorders>
          </w:tcPr>
          <w:p w:rsidR="00274E69" w:rsidRPr="00CF42AA" w:rsidRDefault="00274E69" w:rsidP="00334F97">
            <w:pPr>
              <w:autoSpaceDE w:val="0"/>
              <w:autoSpaceDN w:val="0"/>
              <w:adjustRightInd w:val="0"/>
              <w:rPr>
                <w:lang w:val="kk-KZ"/>
              </w:rPr>
            </w:pPr>
          </w:p>
        </w:tc>
      </w:tr>
      <w:tr w:rsidR="00274E69" w:rsidRPr="00007EA1" w:rsidTr="00334F97">
        <w:trPr>
          <w:trHeight w:val="129"/>
          <w:jc w:val="center"/>
        </w:trPr>
        <w:tc>
          <w:tcPr>
            <w:tcW w:w="480"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2056"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2835"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3276" w:type="dxa"/>
            <w:tcBorders>
              <w:top w:val="single" w:sz="4" w:space="0" w:color="auto"/>
              <w:left w:val="single" w:sz="6" w:space="0" w:color="auto"/>
              <w:bottom w:val="single" w:sz="4" w:space="0" w:color="auto"/>
              <w:right w:val="single" w:sz="6" w:space="0" w:color="auto"/>
            </w:tcBorders>
          </w:tcPr>
          <w:p w:rsidR="00274E69" w:rsidRPr="00CF42AA" w:rsidRDefault="00274E69" w:rsidP="00334F97">
            <w:pPr>
              <w:widowControl w:val="0"/>
              <w:shd w:val="clear" w:color="auto" w:fill="FFFFFF"/>
              <w:tabs>
                <w:tab w:val="left" w:pos="9356"/>
              </w:tabs>
              <w:autoSpaceDE w:val="0"/>
              <w:autoSpaceDN w:val="0"/>
              <w:adjustRightInd w:val="0"/>
              <w:rPr>
                <w:bCs/>
                <w:color w:val="000000"/>
                <w:spacing w:val="-2"/>
                <w:lang w:val="kk-KZ"/>
              </w:rPr>
            </w:pPr>
            <w:r w:rsidRPr="00CF42AA">
              <w:rPr>
                <w:bCs/>
                <w:color w:val="000000"/>
                <w:spacing w:val="-2"/>
                <w:lang w:val="kk-KZ"/>
              </w:rPr>
              <w:t>Ми қан айналымы бұзылысы кезінде қолданылатын терминдерді таңдайды</w:t>
            </w:r>
          </w:p>
        </w:tc>
        <w:tc>
          <w:tcPr>
            <w:tcW w:w="2253" w:type="dxa"/>
            <w:vMerge/>
            <w:tcBorders>
              <w:left w:val="single" w:sz="6" w:space="0" w:color="auto"/>
              <w:right w:val="single" w:sz="6" w:space="0" w:color="auto"/>
            </w:tcBorders>
          </w:tcPr>
          <w:p w:rsidR="00274E69" w:rsidRPr="00CF42AA" w:rsidRDefault="00274E69" w:rsidP="00334F97">
            <w:pPr>
              <w:autoSpaceDE w:val="0"/>
              <w:autoSpaceDN w:val="0"/>
              <w:adjustRightInd w:val="0"/>
              <w:rPr>
                <w:lang w:val="kk-KZ"/>
              </w:rPr>
            </w:pPr>
          </w:p>
        </w:tc>
      </w:tr>
      <w:tr w:rsidR="00274E69" w:rsidRPr="00007EA1" w:rsidTr="00334F97">
        <w:trPr>
          <w:trHeight w:val="150"/>
          <w:jc w:val="center"/>
        </w:trPr>
        <w:tc>
          <w:tcPr>
            <w:tcW w:w="480"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2056"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2835"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3276" w:type="dxa"/>
            <w:tcBorders>
              <w:top w:val="single" w:sz="4" w:space="0" w:color="auto"/>
              <w:left w:val="single" w:sz="6" w:space="0" w:color="auto"/>
              <w:bottom w:val="single" w:sz="4" w:space="0" w:color="auto"/>
              <w:right w:val="single" w:sz="6" w:space="0" w:color="auto"/>
            </w:tcBorders>
          </w:tcPr>
          <w:p w:rsidR="00274E69" w:rsidRPr="00CF42AA" w:rsidRDefault="00274E69" w:rsidP="00334F97">
            <w:pPr>
              <w:widowControl w:val="0"/>
              <w:shd w:val="clear" w:color="auto" w:fill="FFFFFF"/>
              <w:tabs>
                <w:tab w:val="left" w:pos="9356"/>
              </w:tabs>
              <w:autoSpaceDE w:val="0"/>
              <w:autoSpaceDN w:val="0"/>
              <w:adjustRightInd w:val="0"/>
              <w:rPr>
                <w:bCs/>
                <w:color w:val="000000"/>
                <w:spacing w:val="-2"/>
                <w:lang w:val="kk-KZ"/>
              </w:rPr>
            </w:pPr>
            <w:r w:rsidRPr="00CF42AA">
              <w:rPr>
                <w:bCs/>
                <w:color w:val="000000"/>
                <w:spacing w:val="-2"/>
                <w:lang w:val="kk-KZ"/>
              </w:rPr>
              <w:t>Келесі реабилитацияның әдісі мен түрлерін таңдайды: әлеуметтік, медициналық, физикалық, психологиялық</w:t>
            </w:r>
          </w:p>
        </w:tc>
        <w:tc>
          <w:tcPr>
            <w:tcW w:w="2253" w:type="dxa"/>
            <w:vMerge/>
            <w:tcBorders>
              <w:left w:val="single" w:sz="6" w:space="0" w:color="auto"/>
              <w:right w:val="single" w:sz="6" w:space="0" w:color="auto"/>
            </w:tcBorders>
          </w:tcPr>
          <w:p w:rsidR="00274E69" w:rsidRPr="00CF42AA" w:rsidRDefault="00274E69" w:rsidP="00334F97">
            <w:pPr>
              <w:autoSpaceDE w:val="0"/>
              <w:autoSpaceDN w:val="0"/>
              <w:adjustRightInd w:val="0"/>
              <w:rPr>
                <w:lang w:val="kk-KZ"/>
              </w:rPr>
            </w:pPr>
          </w:p>
        </w:tc>
      </w:tr>
      <w:tr w:rsidR="00274E69" w:rsidRPr="00007EA1" w:rsidTr="00334F97">
        <w:trPr>
          <w:trHeight w:val="97"/>
          <w:jc w:val="center"/>
        </w:trPr>
        <w:tc>
          <w:tcPr>
            <w:tcW w:w="480"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2056"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2835" w:type="dxa"/>
            <w:vMerge/>
            <w:tcBorders>
              <w:left w:val="single" w:sz="6" w:space="0" w:color="auto"/>
              <w:bottom w:val="single" w:sz="4"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3276" w:type="dxa"/>
            <w:tcBorders>
              <w:top w:val="single" w:sz="4" w:space="0" w:color="auto"/>
              <w:left w:val="single" w:sz="6" w:space="0" w:color="auto"/>
              <w:bottom w:val="single" w:sz="4" w:space="0" w:color="auto"/>
              <w:right w:val="single" w:sz="6" w:space="0" w:color="auto"/>
            </w:tcBorders>
          </w:tcPr>
          <w:p w:rsidR="00274E69" w:rsidRPr="00CF42AA" w:rsidRDefault="00274E69" w:rsidP="00334F97">
            <w:pPr>
              <w:widowControl w:val="0"/>
              <w:shd w:val="clear" w:color="auto" w:fill="FFFFFF"/>
              <w:tabs>
                <w:tab w:val="left" w:pos="9356"/>
              </w:tabs>
              <w:autoSpaceDE w:val="0"/>
              <w:autoSpaceDN w:val="0"/>
              <w:adjustRightInd w:val="0"/>
              <w:rPr>
                <w:bCs/>
                <w:color w:val="000000"/>
                <w:spacing w:val="-2"/>
                <w:lang w:val="kk-KZ"/>
              </w:rPr>
            </w:pPr>
            <w:r w:rsidRPr="00CF42AA">
              <w:rPr>
                <w:bCs/>
                <w:color w:val="000000"/>
                <w:spacing w:val="-2"/>
                <w:lang w:val="kk-KZ"/>
              </w:rPr>
              <w:t xml:space="preserve">Ми қан айналымы бұзылысының негізгі </w:t>
            </w:r>
          </w:p>
          <w:p w:rsidR="00274E69" w:rsidRPr="00CF42AA" w:rsidRDefault="00274E69" w:rsidP="00334F97">
            <w:pPr>
              <w:widowControl w:val="0"/>
              <w:shd w:val="clear" w:color="auto" w:fill="FFFFFF"/>
              <w:tabs>
                <w:tab w:val="left" w:pos="9356"/>
              </w:tabs>
              <w:autoSpaceDE w:val="0"/>
              <w:autoSpaceDN w:val="0"/>
              <w:adjustRightInd w:val="0"/>
              <w:rPr>
                <w:bCs/>
                <w:color w:val="000000"/>
                <w:spacing w:val="-2"/>
                <w:lang w:val="kk-KZ"/>
              </w:rPr>
            </w:pPr>
            <w:r w:rsidRPr="00CF42AA">
              <w:rPr>
                <w:bCs/>
                <w:color w:val="000000"/>
                <w:spacing w:val="-2"/>
                <w:lang w:val="kk-KZ"/>
              </w:rPr>
              <w:t>түрлерін және реабилитация түрлерін таңдайды</w:t>
            </w:r>
          </w:p>
        </w:tc>
        <w:tc>
          <w:tcPr>
            <w:tcW w:w="2253" w:type="dxa"/>
            <w:vMerge/>
            <w:tcBorders>
              <w:left w:val="single" w:sz="6" w:space="0" w:color="auto"/>
              <w:bottom w:val="single" w:sz="4" w:space="0" w:color="auto"/>
              <w:right w:val="single" w:sz="6" w:space="0" w:color="auto"/>
            </w:tcBorders>
          </w:tcPr>
          <w:p w:rsidR="00274E69" w:rsidRPr="00CF42AA" w:rsidRDefault="00274E69" w:rsidP="00334F97">
            <w:pPr>
              <w:autoSpaceDE w:val="0"/>
              <w:autoSpaceDN w:val="0"/>
              <w:adjustRightInd w:val="0"/>
              <w:rPr>
                <w:lang w:val="kk-KZ"/>
              </w:rPr>
            </w:pPr>
          </w:p>
        </w:tc>
      </w:tr>
      <w:tr w:rsidR="00274E69" w:rsidRPr="00CF42AA" w:rsidTr="00334F97">
        <w:trPr>
          <w:trHeight w:val="215"/>
          <w:jc w:val="center"/>
        </w:trPr>
        <w:tc>
          <w:tcPr>
            <w:tcW w:w="480"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2056"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2835" w:type="dxa"/>
            <w:vMerge w:val="restart"/>
            <w:tcBorders>
              <w:top w:val="single" w:sz="4" w:space="0" w:color="auto"/>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r w:rsidRPr="00CF42AA">
              <w:rPr>
                <w:color w:val="000000"/>
                <w:lang w:val="kk-KZ"/>
              </w:rPr>
              <w:t>3. «Ғылыми зерттеу дағдылары» құзіреттілігі</w:t>
            </w:r>
          </w:p>
        </w:tc>
        <w:tc>
          <w:tcPr>
            <w:tcW w:w="3276" w:type="dxa"/>
            <w:tcBorders>
              <w:top w:val="single" w:sz="4" w:space="0" w:color="auto"/>
              <w:left w:val="single" w:sz="6" w:space="0" w:color="auto"/>
              <w:bottom w:val="single" w:sz="4" w:space="0" w:color="auto"/>
              <w:right w:val="single" w:sz="6" w:space="0" w:color="auto"/>
            </w:tcBorders>
          </w:tcPr>
          <w:p w:rsidR="00274E69" w:rsidRPr="00CF42AA" w:rsidRDefault="00274E69" w:rsidP="00334F97">
            <w:pPr>
              <w:widowControl w:val="0"/>
              <w:shd w:val="clear" w:color="auto" w:fill="FFFFFF"/>
              <w:tabs>
                <w:tab w:val="left" w:pos="9356"/>
              </w:tabs>
              <w:autoSpaceDE w:val="0"/>
              <w:autoSpaceDN w:val="0"/>
              <w:adjustRightInd w:val="0"/>
              <w:rPr>
                <w:color w:val="000000"/>
                <w:lang w:val="kk-KZ"/>
              </w:rPr>
            </w:pPr>
            <w:r w:rsidRPr="00CF42AA">
              <w:rPr>
                <w:color w:val="000000"/>
                <w:lang w:val="kk-KZ"/>
              </w:rPr>
              <w:t xml:space="preserve">Реабилитациялық шаралардың нәтижесін және олардың нәтижелігін, себеп-салдары мен қарым-қатынасты сыни түрде бағалайды </w:t>
            </w:r>
          </w:p>
          <w:p w:rsidR="00274E69" w:rsidRPr="00CF42AA" w:rsidRDefault="00274E69" w:rsidP="00334F97">
            <w:pPr>
              <w:widowControl w:val="0"/>
              <w:shd w:val="clear" w:color="auto" w:fill="FFFFFF"/>
              <w:tabs>
                <w:tab w:val="left" w:pos="9356"/>
              </w:tabs>
              <w:autoSpaceDE w:val="0"/>
              <w:autoSpaceDN w:val="0"/>
              <w:adjustRightInd w:val="0"/>
              <w:rPr>
                <w:bCs/>
                <w:color w:val="000000"/>
                <w:spacing w:val="-2"/>
                <w:lang w:val="kk-KZ"/>
              </w:rPr>
            </w:pPr>
            <w:r w:rsidRPr="00CF42AA">
              <w:rPr>
                <w:color w:val="000000"/>
                <w:lang w:val="kk-KZ"/>
              </w:rPr>
              <w:t>және қорытындылайды</w:t>
            </w:r>
          </w:p>
        </w:tc>
        <w:tc>
          <w:tcPr>
            <w:tcW w:w="2253" w:type="dxa"/>
            <w:vMerge w:val="restart"/>
            <w:tcBorders>
              <w:left w:val="single" w:sz="6" w:space="0" w:color="auto"/>
              <w:right w:val="single" w:sz="6" w:space="0" w:color="auto"/>
            </w:tcBorders>
          </w:tcPr>
          <w:p w:rsidR="00274E69" w:rsidRPr="00CF42AA" w:rsidRDefault="00274E69" w:rsidP="00334F97">
            <w:pPr>
              <w:autoSpaceDE w:val="0"/>
              <w:autoSpaceDN w:val="0"/>
              <w:adjustRightInd w:val="0"/>
              <w:rPr>
                <w:lang w:val="kk-KZ"/>
              </w:rPr>
            </w:pPr>
          </w:p>
        </w:tc>
      </w:tr>
      <w:tr w:rsidR="00274E69" w:rsidRPr="00007EA1" w:rsidTr="00334F97">
        <w:trPr>
          <w:trHeight w:val="247"/>
          <w:jc w:val="center"/>
        </w:trPr>
        <w:tc>
          <w:tcPr>
            <w:tcW w:w="480"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2056"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2835" w:type="dxa"/>
            <w:vMerge/>
            <w:tcBorders>
              <w:left w:val="single" w:sz="6" w:space="0" w:color="auto"/>
              <w:bottom w:val="single" w:sz="4"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3276" w:type="dxa"/>
            <w:tcBorders>
              <w:top w:val="single" w:sz="4" w:space="0" w:color="auto"/>
              <w:left w:val="single" w:sz="6" w:space="0" w:color="auto"/>
              <w:bottom w:val="single" w:sz="4" w:space="0" w:color="auto"/>
              <w:right w:val="single" w:sz="6" w:space="0" w:color="auto"/>
            </w:tcBorders>
          </w:tcPr>
          <w:p w:rsidR="00274E69" w:rsidRPr="00CF42AA" w:rsidRDefault="00274E69" w:rsidP="00334F97">
            <w:pPr>
              <w:widowControl w:val="0"/>
              <w:shd w:val="clear" w:color="auto" w:fill="FFFFFF"/>
              <w:tabs>
                <w:tab w:val="left" w:pos="9356"/>
              </w:tabs>
              <w:autoSpaceDE w:val="0"/>
              <w:autoSpaceDN w:val="0"/>
              <w:adjustRightInd w:val="0"/>
              <w:rPr>
                <w:color w:val="000000"/>
                <w:lang w:val="kk-KZ"/>
              </w:rPr>
            </w:pPr>
            <w:r w:rsidRPr="00CF42AA">
              <w:rPr>
                <w:bCs/>
                <w:color w:val="000000"/>
                <w:spacing w:val="-2"/>
                <w:lang w:val="kk-KZ"/>
              </w:rPr>
              <w:t xml:space="preserve">Жұтынуы бұзылған, афазиясы бар гимиплигия, парезі бар науқастарға реабилитациялық шараларды жүргізу шарттарын және болжау уақытысына ұсыныс түрінде өзінің қорытындысын </w:t>
            </w:r>
            <w:r w:rsidRPr="00CF42AA">
              <w:rPr>
                <w:color w:val="000000"/>
                <w:lang w:val="kk-KZ"/>
              </w:rPr>
              <w:t>сыни түрде бағалайды</w:t>
            </w:r>
          </w:p>
        </w:tc>
        <w:tc>
          <w:tcPr>
            <w:tcW w:w="2253" w:type="dxa"/>
            <w:vMerge/>
            <w:tcBorders>
              <w:left w:val="single" w:sz="6" w:space="0" w:color="auto"/>
              <w:right w:val="single" w:sz="6" w:space="0" w:color="auto"/>
            </w:tcBorders>
          </w:tcPr>
          <w:p w:rsidR="00274E69" w:rsidRPr="00CF42AA" w:rsidRDefault="00274E69" w:rsidP="00334F97">
            <w:pPr>
              <w:autoSpaceDE w:val="0"/>
              <w:autoSpaceDN w:val="0"/>
              <w:adjustRightInd w:val="0"/>
              <w:rPr>
                <w:lang w:val="kk-KZ"/>
              </w:rPr>
            </w:pPr>
          </w:p>
        </w:tc>
      </w:tr>
      <w:tr w:rsidR="00274E69" w:rsidRPr="00007EA1" w:rsidTr="00334F97">
        <w:trPr>
          <w:trHeight w:val="225"/>
          <w:jc w:val="center"/>
        </w:trPr>
        <w:tc>
          <w:tcPr>
            <w:tcW w:w="480"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2056"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2835" w:type="dxa"/>
            <w:tcBorders>
              <w:top w:val="single" w:sz="4" w:space="0" w:color="auto"/>
              <w:left w:val="single" w:sz="6" w:space="0" w:color="auto"/>
              <w:bottom w:val="single" w:sz="4" w:space="0" w:color="auto"/>
              <w:right w:val="single" w:sz="6" w:space="0" w:color="auto"/>
            </w:tcBorders>
          </w:tcPr>
          <w:p w:rsidR="00274E69" w:rsidRPr="00CF42AA" w:rsidRDefault="00274E69" w:rsidP="00334F97">
            <w:pPr>
              <w:autoSpaceDE w:val="0"/>
              <w:autoSpaceDN w:val="0"/>
              <w:adjustRightInd w:val="0"/>
              <w:rPr>
                <w:color w:val="000000"/>
                <w:lang w:val="kk-KZ"/>
              </w:rPr>
            </w:pPr>
            <w:r w:rsidRPr="00CF42AA">
              <w:rPr>
                <w:color w:val="000000"/>
                <w:lang w:val="kk-KZ"/>
              </w:rPr>
              <w:t>4. Кәсіпкерлік құзіреттілігі</w:t>
            </w:r>
          </w:p>
        </w:tc>
        <w:tc>
          <w:tcPr>
            <w:tcW w:w="3276" w:type="dxa"/>
            <w:tcBorders>
              <w:top w:val="single" w:sz="4" w:space="0" w:color="auto"/>
              <w:left w:val="single" w:sz="6" w:space="0" w:color="auto"/>
              <w:bottom w:val="single" w:sz="4" w:space="0" w:color="auto"/>
              <w:right w:val="single" w:sz="6" w:space="0" w:color="auto"/>
            </w:tcBorders>
          </w:tcPr>
          <w:p w:rsidR="00274E69" w:rsidRPr="00CF42AA" w:rsidRDefault="00274E69" w:rsidP="00334F97">
            <w:pPr>
              <w:widowControl w:val="0"/>
              <w:shd w:val="clear" w:color="auto" w:fill="FFFFFF"/>
              <w:tabs>
                <w:tab w:val="left" w:pos="9356"/>
              </w:tabs>
              <w:autoSpaceDE w:val="0"/>
              <w:autoSpaceDN w:val="0"/>
              <w:adjustRightInd w:val="0"/>
              <w:rPr>
                <w:bCs/>
                <w:color w:val="000000"/>
                <w:spacing w:val="-2"/>
                <w:lang w:val="kk-KZ"/>
              </w:rPr>
            </w:pPr>
            <w:r w:rsidRPr="00CF42AA">
              <w:rPr>
                <w:bCs/>
                <w:color w:val="000000"/>
                <w:spacing w:val="-2"/>
                <w:lang w:val="kk-KZ"/>
              </w:rPr>
              <w:t xml:space="preserve">Инсульт өткерген науқастарды оңалтудың </w:t>
            </w:r>
          </w:p>
          <w:p w:rsidR="00274E69" w:rsidRPr="00CF42AA" w:rsidRDefault="00274E69" w:rsidP="00334F97">
            <w:pPr>
              <w:widowControl w:val="0"/>
              <w:shd w:val="clear" w:color="auto" w:fill="FFFFFF"/>
              <w:tabs>
                <w:tab w:val="left" w:pos="9356"/>
              </w:tabs>
              <w:autoSpaceDE w:val="0"/>
              <w:autoSpaceDN w:val="0"/>
              <w:adjustRightInd w:val="0"/>
              <w:rPr>
                <w:bCs/>
                <w:color w:val="000000"/>
                <w:spacing w:val="-2"/>
                <w:lang w:val="kk-KZ"/>
              </w:rPr>
            </w:pPr>
            <w:r w:rsidRPr="00CF42AA">
              <w:rPr>
                <w:bCs/>
                <w:color w:val="000000"/>
                <w:spacing w:val="-2"/>
                <w:lang w:val="kk-KZ"/>
              </w:rPr>
              <w:t>әдісі мен күтімінен қорытынды шығарады</w:t>
            </w:r>
          </w:p>
        </w:tc>
        <w:tc>
          <w:tcPr>
            <w:tcW w:w="2253" w:type="dxa"/>
            <w:vMerge/>
            <w:tcBorders>
              <w:left w:val="single" w:sz="6" w:space="0" w:color="auto"/>
              <w:bottom w:val="single" w:sz="4" w:space="0" w:color="auto"/>
              <w:right w:val="single" w:sz="6" w:space="0" w:color="auto"/>
            </w:tcBorders>
          </w:tcPr>
          <w:p w:rsidR="00274E69" w:rsidRPr="00CF42AA" w:rsidRDefault="00274E69" w:rsidP="00334F97">
            <w:pPr>
              <w:autoSpaceDE w:val="0"/>
              <w:autoSpaceDN w:val="0"/>
              <w:adjustRightInd w:val="0"/>
              <w:rPr>
                <w:lang w:val="kk-KZ"/>
              </w:rPr>
            </w:pPr>
          </w:p>
        </w:tc>
      </w:tr>
      <w:tr w:rsidR="00274E69" w:rsidRPr="00007EA1" w:rsidTr="00334F97">
        <w:trPr>
          <w:trHeight w:val="440"/>
          <w:jc w:val="center"/>
        </w:trPr>
        <w:tc>
          <w:tcPr>
            <w:tcW w:w="480"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2056"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2835" w:type="dxa"/>
            <w:tcBorders>
              <w:top w:val="single" w:sz="4" w:space="0" w:color="auto"/>
              <w:left w:val="single" w:sz="6" w:space="0" w:color="auto"/>
              <w:bottom w:val="single" w:sz="4" w:space="0" w:color="auto"/>
              <w:right w:val="single" w:sz="6" w:space="0" w:color="auto"/>
            </w:tcBorders>
          </w:tcPr>
          <w:p w:rsidR="00274E69" w:rsidRPr="00CF42AA" w:rsidRDefault="00274E69" w:rsidP="00334F97">
            <w:pPr>
              <w:autoSpaceDE w:val="0"/>
              <w:autoSpaceDN w:val="0"/>
              <w:adjustRightInd w:val="0"/>
              <w:rPr>
                <w:color w:val="000000"/>
                <w:lang w:val="kk-KZ"/>
              </w:rPr>
            </w:pPr>
            <w:r w:rsidRPr="00CF42AA">
              <w:rPr>
                <w:color w:val="000000"/>
                <w:lang w:val="kk-KZ"/>
              </w:rPr>
              <w:t>5. Компьютерлік және ақпараттық құзіреттілік</w:t>
            </w:r>
          </w:p>
        </w:tc>
        <w:tc>
          <w:tcPr>
            <w:tcW w:w="3276" w:type="dxa"/>
            <w:tcBorders>
              <w:top w:val="single" w:sz="4" w:space="0" w:color="auto"/>
              <w:left w:val="single" w:sz="6" w:space="0" w:color="auto"/>
              <w:bottom w:val="single" w:sz="4" w:space="0" w:color="auto"/>
              <w:right w:val="single" w:sz="6" w:space="0" w:color="auto"/>
            </w:tcBorders>
          </w:tcPr>
          <w:p w:rsidR="00274E69" w:rsidRPr="00CF42AA" w:rsidRDefault="00274E69" w:rsidP="00334F97">
            <w:pPr>
              <w:autoSpaceDE w:val="0"/>
              <w:autoSpaceDN w:val="0"/>
              <w:adjustRightInd w:val="0"/>
              <w:rPr>
                <w:color w:val="000000"/>
                <w:lang w:val="kk-KZ"/>
              </w:rPr>
            </w:pPr>
            <w:r w:rsidRPr="00CF42AA">
              <w:rPr>
                <w:color w:val="000000"/>
                <w:lang w:val="kk-KZ"/>
              </w:rPr>
              <w:t>Ғылыми конференциялар, тәжірибелік сабақта, ғылыми басылымдарда  және т.б. өзінің ойын реферат, презентация, жоба жасайды</w:t>
            </w:r>
          </w:p>
        </w:tc>
        <w:tc>
          <w:tcPr>
            <w:tcW w:w="2253" w:type="dxa"/>
            <w:vMerge w:val="restart"/>
            <w:tcBorders>
              <w:left w:val="single" w:sz="6" w:space="0" w:color="auto"/>
              <w:right w:val="single" w:sz="6" w:space="0" w:color="auto"/>
            </w:tcBorders>
          </w:tcPr>
          <w:p w:rsidR="00274E69" w:rsidRPr="00CF42AA" w:rsidRDefault="00274E69" w:rsidP="00334F97">
            <w:pPr>
              <w:autoSpaceDE w:val="0"/>
              <w:autoSpaceDN w:val="0"/>
              <w:adjustRightInd w:val="0"/>
              <w:rPr>
                <w:lang w:val="kk-KZ"/>
              </w:rPr>
            </w:pPr>
          </w:p>
        </w:tc>
      </w:tr>
      <w:tr w:rsidR="00274E69" w:rsidRPr="00007EA1" w:rsidTr="00334F97">
        <w:trPr>
          <w:trHeight w:val="279"/>
          <w:jc w:val="center"/>
        </w:trPr>
        <w:tc>
          <w:tcPr>
            <w:tcW w:w="480"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2056"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2835" w:type="dxa"/>
            <w:vMerge w:val="restart"/>
            <w:tcBorders>
              <w:top w:val="single" w:sz="4" w:space="0" w:color="auto"/>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r w:rsidRPr="00CF42AA">
              <w:rPr>
                <w:color w:val="000000"/>
                <w:lang w:val="kk-KZ"/>
              </w:rPr>
              <w:t>6. «Коммуникативтік дағдылар» құзіреттілігі (мәдени құзіреттілік, сыни ойлау, жаңашылдық, командада жұмыс жұмыс жасай білу қабілеттілігі, шеттілділік құзіреттілігі)</w:t>
            </w:r>
          </w:p>
        </w:tc>
        <w:tc>
          <w:tcPr>
            <w:tcW w:w="3276" w:type="dxa"/>
            <w:tcBorders>
              <w:top w:val="single" w:sz="4" w:space="0" w:color="auto"/>
              <w:left w:val="single" w:sz="6" w:space="0" w:color="auto"/>
              <w:bottom w:val="single" w:sz="4" w:space="0" w:color="auto"/>
              <w:right w:val="single" w:sz="6" w:space="0" w:color="auto"/>
            </w:tcBorders>
          </w:tcPr>
          <w:p w:rsidR="00274E69" w:rsidRPr="00CF42AA" w:rsidRDefault="00274E69" w:rsidP="00334F97">
            <w:pPr>
              <w:widowControl w:val="0"/>
              <w:shd w:val="clear" w:color="auto" w:fill="FFFFFF"/>
              <w:tabs>
                <w:tab w:val="left" w:pos="9356"/>
              </w:tabs>
              <w:autoSpaceDE w:val="0"/>
              <w:autoSpaceDN w:val="0"/>
              <w:adjustRightInd w:val="0"/>
              <w:rPr>
                <w:bCs/>
                <w:color w:val="000000"/>
                <w:spacing w:val="-2"/>
                <w:lang w:val="kk-KZ"/>
              </w:rPr>
            </w:pPr>
            <w:r w:rsidRPr="00CF42AA">
              <w:rPr>
                <w:bCs/>
                <w:color w:val="000000"/>
                <w:spacing w:val="-2"/>
                <w:lang w:val="kk-KZ"/>
              </w:rPr>
              <w:t xml:space="preserve">Ми қан айналыс бұзылысы бар науқастарға мейірбикелік процесті жүзеге асыра  және күтім жүргізе алады, реабилитация әдістері (психо – әлеуметтік, механотерапия, кинезотерапия, физиотерапия және т.б.) және  басқа да </w:t>
            </w:r>
          </w:p>
          <w:p w:rsidR="00274E69" w:rsidRPr="00CF42AA" w:rsidRDefault="00274E69" w:rsidP="00334F97">
            <w:pPr>
              <w:widowControl w:val="0"/>
              <w:shd w:val="clear" w:color="auto" w:fill="FFFFFF"/>
              <w:tabs>
                <w:tab w:val="left" w:pos="9356"/>
              </w:tabs>
              <w:autoSpaceDE w:val="0"/>
              <w:autoSpaceDN w:val="0"/>
              <w:adjustRightInd w:val="0"/>
              <w:rPr>
                <w:bCs/>
                <w:color w:val="000000"/>
                <w:spacing w:val="-2"/>
                <w:lang w:val="kk-KZ"/>
              </w:rPr>
            </w:pPr>
            <w:r w:rsidRPr="00CF42AA">
              <w:rPr>
                <w:bCs/>
                <w:color w:val="000000"/>
                <w:spacing w:val="-2"/>
                <w:lang w:val="kk-KZ"/>
              </w:rPr>
              <w:lastRenderedPageBreak/>
              <w:t>түрлерін қолдана қорытынды жасайды. Ойық  жара, пневмония және басқа да асқынуларды алдын алады.</w:t>
            </w:r>
          </w:p>
        </w:tc>
        <w:tc>
          <w:tcPr>
            <w:tcW w:w="2253" w:type="dxa"/>
            <w:vMerge/>
            <w:tcBorders>
              <w:left w:val="single" w:sz="6" w:space="0" w:color="auto"/>
              <w:right w:val="single" w:sz="6" w:space="0" w:color="auto"/>
            </w:tcBorders>
          </w:tcPr>
          <w:p w:rsidR="00274E69" w:rsidRPr="00CF42AA" w:rsidRDefault="00274E69" w:rsidP="00334F97">
            <w:pPr>
              <w:autoSpaceDE w:val="0"/>
              <w:autoSpaceDN w:val="0"/>
              <w:adjustRightInd w:val="0"/>
              <w:rPr>
                <w:lang w:val="kk-KZ"/>
              </w:rPr>
            </w:pPr>
          </w:p>
        </w:tc>
      </w:tr>
      <w:tr w:rsidR="00274E69" w:rsidRPr="00007EA1" w:rsidTr="00334F97">
        <w:trPr>
          <w:trHeight w:val="354"/>
          <w:jc w:val="center"/>
        </w:trPr>
        <w:tc>
          <w:tcPr>
            <w:tcW w:w="480"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2056"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2835"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3276" w:type="dxa"/>
            <w:tcBorders>
              <w:top w:val="single" w:sz="4" w:space="0" w:color="auto"/>
              <w:left w:val="single" w:sz="6" w:space="0" w:color="auto"/>
              <w:bottom w:val="single" w:sz="4" w:space="0" w:color="auto"/>
              <w:right w:val="single" w:sz="6" w:space="0" w:color="auto"/>
            </w:tcBorders>
          </w:tcPr>
          <w:p w:rsidR="00274E69" w:rsidRPr="00CF42AA" w:rsidRDefault="00274E69" w:rsidP="00334F97">
            <w:pPr>
              <w:autoSpaceDE w:val="0"/>
              <w:autoSpaceDN w:val="0"/>
              <w:adjustRightInd w:val="0"/>
              <w:rPr>
                <w:color w:val="000000"/>
                <w:lang w:val="kk-KZ"/>
              </w:rPr>
            </w:pPr>
            <w:r w:rsidRPr="00CF42AA">
              <w:rPr>
                <w:color w:val="000000"/>
                <w:lang w:val="kk-KZ"/>
              </w:rPr>
              <w:t>Студенттерге / оқытушыларға / реабилитациялық іс-шараларды жүргізу және жоспарлау кезінде өзінің  білімі мен  жүзеге асыра алатындығын көрсете алады, олардың себеп-салдары мен қарым – қатынасын сыни түрде бағалайды</w:t>
            </w:r>
          </w:p>
        </w:tc>
        <w:tc>
          <w:tcPr>
            <w:tcW w:w="2253" w:type="dxa"/>
            <w:vMerge/>
            <w:tcBorders>
              <w:left w:val="single" w:sz="6" w:space="0" w:color="auto"/>
              <w:right w:val="single" w:sz="6" w:space="0" w:color="auto"/>
            </w:tcBorders>
          </w:tcPr>
          <w:p w:rsidR="00274E69" w:rsidRPr="00CF42AA" w:rsidRDefault="00274E69" w:rsidP="00334F97">
            <w:pPr>
              <w:autoSpaceDE w:val="0"/>
              <w:autoSpaceDN w:val="0"/>
              <w:adjustRightInd w:val="0"/>
              <w:rPr>
                <w:lang w:val="kk-KZ"/>
              </w:rPr>
            </w:pPr>
          </w:p>
        </w:tc>
      </w:tr>
      <w:tr w:rsidR="00274E69" w:rsidRPr="00CF42AA" w:rsidTr="00334F97">
        <w:trPr>
          <w:trHeight w:val="322"/>
          <w:jc w:val="center"/>
        </w:trPr>
        <w:tc>
          <w:tcPr>
            <w:tcW w:w="480"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2056"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2835"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3276" w:type="dxa"/>
            <w:tcBorders>
              <w:top w:val="single" w:sz="4" w:space="0" w:color="auto"/>
              <w:left w:val="single" w:sz="6" w:space="0" w:color="auto"/>
              <w:bottom w:val="single" w:sz="4" w:space="0" w:color="auto"/>
              <w:right w:val="single" w:sz="6" w:space="0" w:color="auto"/>
            </w:tcBorders>
          </w:tcPr>
          <w:p w:rsidR="00274E69" w:rsidRPr="00CF42AA" w:rsidRDefault="00274E69" w:rsidP="00334F97">
            <w:pPr>
              <w:autoSpaceDE w:val="0"/>
              <w:autoSpaceDN w:val="0"/>
              <w:adjustRightInd w:val="0"/>
              <w:rPr>
                <w:color w:val="000000"/>
                <w:lang w:val="kk-KZ"/>
              </w:rPr>
            </w:pPr>
            <w:r w:rsidRPr="00CF42AA">
              <w:rPr>
                <w:color w:val="000000"/>
                <w:lang w:val="kk-KZ"/>
              </w:rPr>
              <w:t xml:space="preserve">Үй жағдайында науқас туысқандарына психо-эмоциональді көмек көрсете алады, инсультті алдын алу жөнінде ақпаратты, ми қан айналымы бұзылған науқастарға реабилитациялық шараларды және ол </w:t>
            </w:r>
          </w:p>
          <w:p w:rsidR="00274E69" w:rsidRPr="00CF42AA" w:rsidRDefault="00274E69" w:rsidP="00334F97">
            <w:pPr>
              <w:autoSpaceDE w:val="0"/>
              <w:autoSpaceDN w:val="0"/>
              <w:adjustRightInd w:val="0"/>
              <w:rPr>
                <w:color w:val="000000"/>
                <w:lang w:val="kk-KZ"/>
              </w:rPr>
            </w:pPr>
            <w:r w:rsidRPr="00CF42AA">
              <w:rPr>
                <w:color w:val="000000"/>
                <w:lang w:val="kk-KZ"/>
              </w:rPr>
              <w:t>жөніндегі мәліметтерге қорытынды жасайды</w:t>
            </w:r>
          </w:p>
        </w:tc>
        <w:tc>
          <w:tcPr>
            <w:tcW w:w="2253" w:type="dxa"/>
            <w:vMerge/>
            <w:tcBorders>
              <w:left w:val="single" w:sz="6" w:space="0" w:color="auto"/>
              <w:right w:val="single" w:sz="6" w:space="0" w:color="auto"/>
            </w:tcBorders>
          </w:tcPr>
          <w:p w:rsidR="00274E69" w:rsidRPr="00CF42AA" w:rsidRDefault="00274E69" w:rsidP="00334F97">
            <w:pPr>
              <w:autoSpaceDE w:val="0"/>
              <w:autoSpaceDN w:val="0"/>
              <w:adjustRightInd w:val="0"/>
              <w:rPr>
                <w:lang w:val="kk-KZ"/>
              </w:rPr>
            </w:pPr>
          </w:p>
        </w:tc>
      </w:tr>
      <w:tr w:rsidR="00274E69" w:rsidRPr="00007EA1" w:rsidTr="00334F97">
        <w:trPr>
          <w:trHeight w:val="290"/>
          <w:jc w:val="center"/>
        </w:trPr>
        <w:tc>
          <w:tcPr>
            <w:tcW w:w="480"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2056"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2835"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3276" w:type="dxa"/>
            <w:tcBorders>
              <w:top w:val="single" w:sz="4" w:space="0" w:color="auto"/>
              <w:left w:val="single" w:sz="6" w:space="0" w:color="auto"/>
              <w:bottom w:val="single" w:sz="4" w:space="0" w:color="auto"/>
              <w:right w:val="single" w:sz="6" w:space="0" w:color="auto"/>
            </w:tcBorders>
          </w:tcPr>
          <w:p w:rsidR="00274E69" w:rsidRPr="00CF42AA" w:rsidRDefault="00274E69" w:rsidP="00334F97">
            <w:pPr>
              <w:autoSpaceDE w:val="0"/>
              <w:autoSpaceDN w:val="0"/>
              <w:adjustRightInd w:val="0"/>
              <w:rPr>
                <w:color w:val="000000"/>
                <w:lang w:val="kk-KZ"/>
              </w:rPr>
            </w:pPr>
            <w:r w:rsidRPr="00CF42AA">
              <w:rPr>
                <w:color w:val="000000"/>
                <w:lang w:val="kk-KZ"/>
              </w:rPr>
              <w:t>Студенттерге ақпаратпен жұмыс істеу жөнінде өзінің білімін және жүзеге асыра алатындығын бағалайды (оқу, ақпараттық, ғылыми)</w:t>
            </w:r>
          </w:p>
        </w:tc>
        <w:tc>
          <w:tcPr>
            <w:tcW w:w="2253" w:type="dxa"/>
            <w:vMerge/>
            <w:tcBorders>
              <w:left w:val="single" w:sz="6" w:space="0" w:color="auto"/>
              <w:right w:val="single" w:sz="6" w:space="0" w:color="auto"/>
            </w:tcBorders>
          </w:tcPr>
          <w:p w:rsidR="00274E69" w:rsidRPr="00CF42AA" w:rsidRDefault="00274E69" w:rsidP="00334F97">
            <w:pPr>
              <w:autoSpaceDE w:val="0"/>
              <w:autoSpaceDN w:val="0"/>
              <w:adjustRightInd w:val="0"/>
              <w:rPr>
                <w:lang w:val="kk-KZ"/>
              </w:rPr>
            </w:pPr>
          </w:p>
        </w:tc>
      </w:tr>
      <w:tr w:rsidR="00274E69" w:rsidRPr="00007EA1" w:rsidTr="00334F97">
        <w:trPr>
          <w:trHeight w:val="516"/>
          <w:jc w:val="center"/>
        </w:trPr>
        <w:tc>
          <w:tcPr>
            <w:tcW w:w="480"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2056"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2835" w:type="dxa"/>
            <w:vMerge/>
            <w:tcBorders>
              <w:left w:val="single" w:sz="6" w:space="0" w:color="auto"/>
              <w:bottom w:val="single" w:sz="4"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3276" w:type="dxa"/>
            <w:tcBorders>
              <w:top w:val="single" w:sz="4" w:space="0" w:color="auto"/>
              <w:left w:val="single" w:sz="6" w:space="0" w:color="auto"/>
              <w:bottom w:val="single" w:sz="4" w:space="0" w:color="auto"/>
              <w:right w:val="single" w:sz="6" w:space="0" w:color="auto"/>
            </w:tcBorders>
          </w:tcPr>
          <w:p w:rsidR="00274E69" w:rsidRPr="00CF42AA" w:rsidRDefault="00274E69" w:rsidP="00334F97">
            <w:pPr>
              <w:autoSpaceDE w:val="0"/>
              <w:autoSpaceDN w:val="0"/>
              <w:adjustRightInd w:val="0"/>
              <w:rPr>
                <w:color w:val="000000"/>
                <w:lang w:val="kk-KZ"/>
              </w:rPr>
            </w:pPr>
            <w:r w:rsidRPr="00CF42AA">
              <w:rPr>
                <w:color w:val="000000"/>
                <w:lang w:val="kk-KZ"/>
              </w:rPr>
              <w:t>Инсульт өткерген науқастарға реабилитация жөнінде ақпаратты талдау және нәтижесін шығару және халық алдында өзінің ойын бағалайды</w:t>
            </w:r>
          </w:p>
        </w:tc>
        <w:tc>
          <w:tcPr>
            <w:tcW w:w="2253" w:type="dxa"/>
            <w:vMerge/>
            <w:tcBorders>
              <w:left w:val="single" w:sz="6" w:space="0" w:color="auto"/>
              <w:bottom w:val="single" w:sz="4" w:space="0" w:color="auto"/>
              <w:right w:val="single" w:sz="6" w:space="0" w:color="auto"/>
            </w:tcBorders>
          </w:tcPr>
          <w:p w:rsidR="00274E69" w:rsidRPr="00CF42AA" w:rsidRDefault="00274E69" w:rsidP="00334F97">
            <w:pPr>
              <w:autoSpaceDE w:val="0"/>
              <w:autoSpaceDN w:val="0"/>
              <w:adjustRightInd w:val="0"/>
              <w:rPr>
                <w:lang w:val="kk-KZ"/>
              </w:rPr>
            </w:pPr>
          </w:p>
        </w:tc>
      </w:tr>
      <w:tr w:rsidR="00274E69" w:rsidRPr="00007EA1" w:rsidTr="00334F97">
        <w:trPr>
          <w:trHeight w:val="183"/>
          <w:jc w:val="center"/>
        </w:trPr>
        <w:tc>
          <w:tcPr>
            <w:tcW w:w="480"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2056"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2835" w:type="dxa"/>
            <w:vMerge w:val="restart"/>
            <w:tcBorders>
              <w:top w:val="single" w:sz="4" w:space="0" w:color="auto"/>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r w:rsidRPr="00CF42AA">
              <w:rPr>
                <w:color w:val="000000"/>
                <w:lang w:val="kk-KZ"/>
              </w:rPr>
              <w:t>7. «Клиникалық дағдылар» құзіреттілігі</w:t>
            </w:r>
          </w:p>
        </w:tc>
        <w:tc>
          <w:tcPr>
            <w:tcW w:w="3276" w:type="dxa"/>
            <w:tcBorders>
              <w:top w:val="single" w:sz="4" w:space="0" w:color="auto"/>
              <w:left w:val="single" w:sz="6" w:space="0" w:color="auto"/>
              <w:bottom w:val="single" w:sz="4" w:space="0" w:color="auto"/>
              <w:right w:val="single" w:sz="6" w:space="0" w:color="auto"/>
            </w:tcBorders>
          </w:tcPr>
          <w:p w:rsidR="00274E69" w:rsidRPr="00CF42AA" w:rsidRDefault="00274E69" w:rsidP="00334F97">
            <w:pPr>
              <w:widowControl w:val="0"/>
              <w:shd w:val="clear" w:color="auto" w:fill="FFFFFF"/>
              <w:tabs>
                <w:tab w:val="left" w:pos="9356"/>
              </w:tabs>
              <w:autoSpaceDE w:val="0"/>
              <w:autoSpaceDN w:val="0"/>
              <w:adjustRightInd w:val="0"/>
              <w:rPr>
                <w:bCs/>
                <w:color w:val="000000"/>
                <w:spacing w:val="-2"/>
                <w:lang w:val="kk-KZ"/>
              </w:rPr>
            </w:pPr>
            <w:r w:rsidRPr="00CF42AA">
              <w:rPr>
                <w:bCs/>
                <w:color w:val="000000"/>
                <w:spacing w:val="-2"/>
                <w:lang w:val="kk-KZ"/>
              </w:rPr>
              <w:t>Инсульт кезіндегі негізгі медициналық реабилитациядан кейін қорытынды жасайды</w:t>
            </w:r>
          </w:p>
        </w:tc>
        <w:tc>
          <w:tcPr>
            <w:tcW w:w="2253" w:type="dxa"/>
            <w:vMerge w:val="restart"/>
            <w:tcBorders>
              <w:left w:val="single" w:sz="6" w:space="0" w:color="auto"/>
              <w:right w:val="single" w:sz="6" w:space="0" w:color="auto"/>
            </w:tcBorders>
          </w:tcPr>
          <w:p w:rsidR="00274E69" w:rsidRPr="00CF42AA" w:rsidRDefault="00274E69" w:rsidP="00334F97">
            <w:pPr>
              <w:autoSpaceDE w:val="0"/>
              <w:autoSpaceDN w:val="0"/>
              <w:adjustRightInd w:val="0"/>
              <w:rPr>
                <w:lang w:val="kk-KZ"/>
              </w:rPr>
            </w:pPr>
          </w:p>
        </w:tc>
      </w:tr>
      <w:tr w:rsidR="00274E69" w:rsidRPr="00CF42AA" w:rsidTr="00334F97">
        <w:trPr>
          <w:trHeight w:val="172"/>
          <w:jc w:val="center"/>
        </w:trPr>
        <w:tc>
          <w:tcPr>
            <w:tcW w:w="480"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2056"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2835" w:type="dxa"/>
            <w:vMerge/>
            <w:tcBorders>
              <w:left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3276" w:type="dxa"/>
            <w:tcBorders>
              <w:top w:val="single" w:sz="4" w:space="0" w:color="auto"/>
              <w:left w:val="single" w:sz="6" w:space="0" w:color="auto"/>
              <w:bottom w:val="single" w:sz="4" w:space="0" w:color="auto"/>
              <w:right w:val="single" w:sz="6" w:space="0" w:color="auto"/>
            </w:tcBorders>
          </w:tcPr>
          <w:p w:rsidR="00274E69" w:rsidRPr="00CF42AA" w:rsidRDefault="00274E69" w:rsidP="00334F97">
            <w:pPr>
              <w:widowControl w:val="0"/>
              <w:shd w:val="clear" w:color="auto" w:fill="FFFFFF"/>
              <w:tabs>
                <w:tab w:val="left" w:pos="9356"/>
              </w:tabs>
              <w:autoSpaceDE w:val="0"/>
              <w:autoSpaceDN w:val="0"/>
              <w:adjustRightInd w:val="0"/>
              <w:rPr>
                <w:bCs/>
                <w:color w:val="000000"/>
                <w:spacing w:val="-2"/>
                <w:lang w:val="kk-KZ"/>
              </w:rPr>
            </w:pPr>
            <w:r w:rsidRPr="00CF42AA">
              <w:rPr>
                <w:bCs/>
                <w:color w:val="000000"/>
                <w:spacing w:val="-2"/>
                <w:lang w:val="kk-KZ"/>
              </w:rPr>
              <w:t xml:space="preserve">Ишемиялық инсульт кезіндегі бұзылған функциялардың қалпына келтіру </w:t>
            </w:r>
          </w:p>
          <w:p w:rsidR="00274E69" w:rsidRPr="00CF42AA" w:rsidRDefault="00274E69" w:rsidP="00334F97">
            <w:pPr>
              <w:widowControl w:val="0"/>
              <w:shd w:val="clear" w:color="auto" w:fill="FFFFFF"/>
              <w:tabs>
                <w:tab w:val="left" w:pos="9356"/>
              </w:tabs>
              <w:autoSpaceDE w:val="0"/>
              <w:autoSpaceDN w:val="0"/>
              <w:adjustRightInd w:val="0"/>
              <w:rPr>
                <w:bCs/>
                <w:color w:val="000000"/>
                <w:spacing w:val="-2"/>
                <w:lang w:val="kk-KZ"/>
              </w:rPr>
            </w:pPr>
            <w:r w:rsidRPr="00CF42AA">
              <w:rPr>
                <w:bCs/>
                <w:color w:val="000000"/>
                <w:spacing w:val="-2"/>
                <w:lang w:val="kk-KZ"/>
              </w:rPr>
              <w:t xml:space="preserve">динамикасына қорытынды жасайды </w:t>
            </w:r>
          </w:p>
        </w:tc>
        <w:tc>
          <w:tcPr>
            <w:tcW w:w="2253" w:type="dxa"/>
            <w:vMerge/>
            <w:tcBorders>
              <w:left w:val="single" w:sz="6" w:space="0" w:color="auto"/>
              <w:right w:val="single" w:sz="6" w:space="0" w:color="auto"/>
            </w:tcBorders>
          </w:tcPr>
          <w:p w:rsidR="00274E69" w:rsidRPr="00CF42AA" w:rsidRDefault="00274E69" w:rsidP="00334F97">
            <w:pPr>
              <w:autoSpaceDE w:val="0"/>
              <w:autoSpaceDN w:val="0"/>
              <w:adjustRightInd w:val="0"/>
              <w:rPr>
                <w:lang w:val="kk-KZ"/>
              </w:rPr>
            </w:pPr>
          </w:p>
        </w:tc>
      </w:tr>
      <w:tr w:rsidR="00274E69" w:rsidRPr="00007EA1" w:rsidTr="00334F97">
        <w:trPr>
          <w:trHeight w:val="97"/>
          <w:jc w:val="center"/>
        </w:trPr>
        <w:tc>
          <w:tcPr>
            <w:tcW w:w="480" w:type="dxa"/>
            <w:vMerge/>
            <w:tcBorders>
              <w:left w:val="single" w:sz="6" w:space="0" w:color="auto"/>
              <w:bottom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2056" w:type="dxa"/>
            <w:vMerge/>
            <w:tcBorders>
              <w:left w:val="single" w:sz="6" w:space="0" w:color="auto"/>
              <w:bottom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2835" w:type="dxa"/>
            <w:vMerge/>
            <w:tcBorders>
              <w:left w:val="single" w:sz="6" w:space="0" w:color="auto"/>
              <w:bottom w:val="single" w:sz="6"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3276" w:type="dxa"/>
            <w:tcBorders>
              <w:top w:val="single" w:sz="4" w:space="0" w:color="auto"/>
              <w:left w:val="single" w:sz="6" w:space="0" w:color="auto"/>
              <w:bottom w:val="single" w:sz="6" w:space="0" w:color="auto"/>
              <w:right w:val="single" w:sz="6" w:space="0" w:color="auto"/>
            </w:tcBorders>
          </w:tcPr>
          <w:p w:rsidR="00274E69" w:rsidRPr="00CF42AA" w:rsidRDefault="00274E69" w:rsidP="00334F97">
            <w:pPr>
              <w:widowControl w:val="0"/>
              <w:shd w:val="clear" w:color="auto" w:fill="FFFFFF"/>
              <w:tabs>
                <w:tab w:val="left" w:pos="9356"/>
              </w:tabs>
              <w:autoSpaceDE w:val="0"/>
              <w:autoSpaceDN w:val="0"/>
              <w:adjustRightInd w:val="0"/>
              <w:rPr>
                <w:bCs/>
                <w:color w:val="000000"/>
                <w:spacing w:val="-2"/>
                <w:lang w:val="kk-KZ"/>
              </w:rPr>
            </w:pPr>
            <w:r w:rsidRPr="00CF42AA">
              <w:rPr>
                <w:bCs/>
                <w:color w:val="000000"/>
                <w:spacing w:val="-2"/>
                <w:lang w:val="kk-KZ"/>
              </w:rPr>
              <w:t>Инсультпен ауыратын науқастарға механотерапия, кинезотерапия, эрготерапияны талдағаннан кейін қорытындыжасайды</w:t>
            </w:r>
          </w:p>
        </w:tc>
        <w:tc>
          <w:tcPr>
            <w:tcW w:w="2253" w:type="dxa"/>
            <w:vMerge/>
            <w:tcBorders>
              <w:left w:val="single" w:sz="6" w:space="0" w:color="auto"/>
              <w:bottom w:val="single" w:sz="6" w:space="0" w:color="auto"/>
              <w:right w:val="single" w:sz="6" w:space="0" w:color="auto"/>
            </w:tcBorders>
          </w:tcPr>
          <w:p w:rsidR="00274E69" w:rsidRPr="00CF42AA" w:rsidRDefault="00274E69" w:rsidP="00334F97">
            <w:pPr>
              <w:autoSpaceDE w:val="0"/>
              <w:autoSpaceDN w:val="0"/>
              <w:adjustRightInd w:val="0"/>
              <w:rPr>
                <w:lang w:val="kk-KZ"/>
              </w:rPr>
            </w:pPr>
          </w:p>
        </w:tc>
      </w:tr>
      <w:tr w:rsidR="00274E69" w:rsidRPr="00007EA1" w:rsidTr="00334F97">
        <w:trPr>
          <w:trHeight w:val="1096"/>
          <w:jc w:val="center"/>
        </w:trPr>
        <w:tc>
          <w:tcPr>
            <w:tcW w:w="480" w:type="dxa"/>
            <w:tcBorders>
              <w:top w:val="single" w:sz="6" w:space="0" w:color="auto"/>
              <w:left w:val="single" w:sz="6" w:space="0" w:color="auto"/>
              <w:bottom w:val="single" w:sz="4" w:space="0" w:color="auto"/>
              <w:right w:val="single" w:sz="6" w:space="0" w:color="auto"/>
            </w:tcBorders>
          </w:tcPr>
          <w:p w:rsidR="00274E69" w:rsidRPr="00CF42AA" w:rsidRDefault="00274E69" w:rsidP="00334F97">
            <w:pPr>
              <w:autoSpaceDE w:val="0"/>
              <w:autoSpaceDN w:val="0"/>
              <w:adjustRightInd w:val="0"/>
              <w:rPr>
                <w:color w:val="000000"/>
              </w:rPr>
            </w:pPr>
            <w:r w:rsidRPr="00CF42AA">
              <w:rPr>
                <w:color w:val="000000"/>
              </w:rPr>
              <w:lastRenderedPageBreak/>
              <w:t>Е</w:t>
            </w:r>
          </w:p>
          <w:p w:rsidR="00274E69" w:rsidRPr="00CF42AA" w:rsidRDefault="00274E69" w:rsidP="00334F97">
            <w:pPr>
              <w:autoSpaceDE w:val="0"/>
              <w:autoSpaceDN w:val="0"/>
              <w:adjustRightInd w:val="0"/>
              <w:rPr>
                <w:color w:val="000000"/>
              </w:rPr>
            </w:pPr>
          </w:p>
          <w:p w:rsidR="00274E69" w:rsidRPr="00CF42AA" w:rsidRDefault="00274E69" w:rsidP="00334F97">
            <w:pPr>
              <w:autoSpaceDE w:val="0"/>
              <w:autoSpaceDN w:val="0"/>
              <w:adjustRightInd w:val="0"/>
              <w:rPr>
                <w:color w:val="000000"/>
              </w:rPr>
            </w:pPr>
          </w:p>
          <w:p w:rsidR="00274E69" w:rsidRPr="00CF42AA" w:rsidRDefault="00274E69" w:rsidP="00334F97">
            <w:pPr>
              <w:autoSpaceDE w:val="0"/>
              <w:autoSpaceDN w:val="0"/>
              <w:adjustRightInd w:val="0"/>
              <w:rPr>
                <w:color w:val="000000"/>
              </w:rPr>
            </w:pPr>
          </w:p>
          <w:p w:rsidR="00274E69" w:rsidRPr="00CF42AA" w:rsidRDefault="00274E69" w:rsidP="00334F97">
            <w:pPr>
              <w:autoSpaceDE w:val="0"/>
              <w:autoSpaceDN w:val="0"/>
              <w:adjustRightInd w:val="0"/>
              <w:rPr>
                <w:color w:val="000000"/>
              </w:rPr>
            </w:pPr>
          </w:p>
        </w:tc>
        <w:tc>
          <w:tcPr>
            <w:tcW w:w="2056" w:type="dxa"/>
            <w:tcBorders>
              <w:top w:val="single" w:sz="6" w:space="0" w:color="auto"/>
              <w:left w:val="single" w:sz="6" w:space="0" w:color="auto"/>
              <w:bottom w:val="single" w:sz="4" w:space="0" w:color="auto"/>
              <w:right w:val="single" w:sz="6" w:space="0" w:color="auto"/>
            </w:tcBorders>
          </w:tcPr>
          <w:p w:rsidR="00274E69" w:rsidRPr="00CF42AA" w:rsidRDefault="00274E69" w:rsidP="00334F97">
            <w:pPr>
              <w:autoSpaceDE w:val="0"/>
              <w:autoSpaceDN w:val="0"/>
              <w:adjustRightInd w:val="0"/>
              <w:rPr>
                <w:color w:val="000000"/>
                <w:lang w:val="kk-KZ"/>
              </w:rPr>
            </w:pPr>
            <w:r w:rsidRPr="00CF42AA">
              <w:rPr>
                <w:color w:val="000000"/>
                <w:lang w:val="kk-KZ"/>
              </w:rPr>
              <w:t>Білім алуды өздігінен жалғастыру қабілеттерінің болуын көздейді</w:t>
            </w:r>
          </w:p>
        </w:tc>
        <w:tc>
          <w:tcPr>
            <w:tcW w:w="2835" w:type="dxa"/>
            <w:tcBorders>
              <w:top w:val="single" w:sz="6" w:space="0" w:color="auto"/>
              <w:left w:val="single" w:sz="6" w:space="0" w:color="auto"/>
              <w:bottom w:val="single" w:sz="4" w:space="0" w:color="auto"/>
              <w:right w:val="single" w:sz="6" w:space="0" w:color="auto"/>
            </w:tcBorders>
          </w:tcPr>
          <w:p w:rsidR="00274E69" w:rsidRPr="00CF42AA" w:rsidRDefault="00274E69" w:rsidP="00334F97">
            <w:pPr>
              <w:autoSpaceDE w:val="0"/>
              <w:autoSpaceDN w:val="0"/>
              <w:adjustRightInd w:val="0"/>
              <w:rPr>
                <w:color w:val="000000"/>
                <w:lang w:val="kk-KZ"/>
              </w:rPr>
            </w:pPr>
          </w:p>
        </w:tc>
        <w:tc>
          <w:tcPr>
            <w:tcW w:w="3276" w:type="dxa"/>
            <w:tcBorders>
              <w:top w:val="single" w:sz="6" w:space="0" w:color="auto"/>
              <w:left w:val="single" w:sz="6" w:space="0" w:color="auto"/>
              <w:bottom w:val="single" w:sz="4" w:space="0" w:color="auto"/>
              <w:right w:val="single" w:sz="6" w:space="0" w:color="auto"/>
            </w:tcBorders>
          </w:tcPr>
          <w:p w:rsidR="00274E69" w:rsidRPr="00CF42AA" w:rsidRDefault="00274E69" w:rsidP="00334F97">
            <w:pPr>
              <w:autoSpaceDE w:val="0"/>
              <w:autoSpaceDN w:val="0"/>
              <w:adjustRightInd w:val="0"/>
              <w:rPr>
                <w:color w:val="000000"/>
                <w:lang w:val="kk-KZ"/>
              </w:rPr>
            </w:pPr>
            <w:r w:rsidRPr="00CF42AA">
              <w:rPr>
                <w:lang w:val="kk-KZ"/>
              </w:rPr>
              <w:t>Түрлі нозологиядағы реабилитацияның жалпы сұрақтары</w:t>
            </w:r>
          </w:p>
        </w:tc>
        <w:tc>
          <w:tcPr>
            <w:tcW w:w="2253" w:type="dxa"/>
            <w:tcBorders>
              <w:top w:val="single" w:sz="6" w:space="0" w:color="auto"/>
              <w:left w:val="single" w:sz="6" w:space="0" w:color="auto"/>
              <w:bottom w:val="single" w:sz="4" w:space="0" w:color="auto"/>
              <w:right w:val="single" w:sz="6" w:space="0" w:color="auto"/>
            </w:tcBorders>
          </w:tcPr>
          <w:p w:rsidR="00274E69" w:rsidRPr="00CF42AA" w:rsidRDefault="00274E69" w:rsidP="00334F97">
            <w:pPr>
              <w:autoSpaceDE w:val="0"/>
              <w:autoSpaceDN w:val="0"/>
              <w:adjustRightInd w:val="0"/>
              <w:rPr>
                <w:lang w:val="kk-KZ"/>
              </w:rPr>
            </w:pPr>
            <w:r w:rsidRPr="00CF42AA">
              <w:rPr>
                <w:color w:val="000000"/>
                <w:spacing w:val="1"/>
                <w:lang w:val="kk-KZ"/>
              </w:rPr>
              <w:t>Студенттерді ғылымдар түйісіндегі шынайы дамушы өмірде кәсіптік икемділікке ие ететін іргелі құқықтық білімінен қорытынды шығарады.</w:t>
            </w:r>
          </w:p>
        </w:tc>
      </w:tr>
    </w:tbl>
    <w:p w:rsidR="00274E69" w:rsidRPr="004021EC" w:rsidRDefault="00274E69" w:rsidP="00274E69">
      <w:pPr>
        <w:rPr>
          <w:b/>
          <w:szCs w:val="28"/>
          <w:lang w:val="kk-KZ"/>
        </w:rPr>
      </w:pPr>
    </w:p>
    <w:p w:rsidR="00274E69" w:rsidRPr="00D769F5" w:rsidRDefault="00274E69" w:rsidP="00274E69">
      <w:pPr>
        <w:rPr>
          <w:b/>
          <w:szCs w:val="28"/>
          <w:lang w:val="kk-KZ"/>
        </w:rPr>
      </w:pPr>
      <w:r w:rsidRPr="00CF42AA">
        <w:rPr>
          <w:b/>
          <w:szCs w:val="28"/>
          <w:lang w:val="kk-KZ"/>
        </w:rPr>
        <w:t xml:space="preserve">8. </w:t>
      </w:r>
      <w:r w:rsidRPr="00D769F5">
        <w:rPr>
          <w:b/>
          <w:szCs w:val="28"/>
          <w:lang w:val="kk-KZ"/>
        </w:rPr>
        <w:t>Әдебиеттер</w:t>
      </w:r>
    </w:p>
    <w:p w:rsidR="00274E69" w:rsidRPr="00D769F5" w:rsidRDefault="00274E69" w:rsidP="00274E69">
      <w:pPr>
        <w:ind w:firstLine="709"/>
        <w:rPr>
          <w:b/>
          <w:szCs w:val="28"/>
          <w:lang w:val="kk-KZ"/>
        </w:rPr>
      </w:pPr>
      <w:r w:rsidRPr="00D769F5">
        <w:rPr>
          <w:b/>
          <w:szCs w:val="28"/>
          <w:lang w:val="kk-KZ"/>
        </w:rPr>
        <w:t>Негізгі  әдебиеттер:</w:t>
      </w:r>
    </w:p>
    <w:p w:rsidR="00274E69" w:rsidRPr="00D769F5" w:rsidRDefault="00274E69" w:rsidP="00274E69">
      <w:pPr>
        <w:ind w:firstLine="709"/>
        <w:jc w:val="both"/>
        <w:rPr>
          <w:szCs w:val="28"/>
          <w:lang w:val="kk-KZ"/>
        </w:rPr>
      </w:pPr>
    </w:p>
    <w:p w:rsidR="00274E69" w:rsidRPr="00274E69" w:rsidRDefault="00274E69" w:rsidP="001804D8">
      <w:pPr>
        <w:pStyle w:val="af0"/>
        <w:numPr>
          <w:ilvl w:val="0"/>
          <w:numId w:val="29"/>
        </w:numPr>
        <w:spacing w:after="0" w:line="240" w:lineRule="auto"/>
        <w:ind w:left="0" w:firstLine="709"/>
        <w:jc w:val="both"/>
        <w:rPr>
          <w:rFonts w:ascii="Times New Roman" w:hAnsi="Times New Roman"/>
          <w:sz w:val="24"/>
          <w:szCs w:val="24"/>
          <w:lang w:eastAsia="ru-RU"/>
        </w:rPr>
      </w:pPr>
      <w:r w:rsidRPr="00274E69">
        <w:rPr>
          <w:rFonts w:ascii="Times New Roman" w:hAnsi="Times New Roman"/>
          <w:sz w:val="24"/>
          <w:szCs w:val="24"/>
        </w:rPr>
        <w:t xml:space="preserve">Кадыков А.С., Черникова Л.А, Шахпаронова Н.В. Реабилитация неврологических больных. – М.: Медпресс-информ, 2008. – 560 с. </w:t>
      </w:r>
    </w:p>
    <w:p w:rsidR="00274E69" w:rsidRPr="00274E69" w:rsidRDefault="00274E69" w:rsidP="001804D8">
      <w:pPr>
        <w:pStyle w:val="af0"/>
        <w:numPr>
          <w:ilvl w:val="0"/>
          <w:numId w:val="29"/>
        </w:numPr>
        <w:spacing w:after="0" w:line="240" w:lineRule="auto"/>
        <w:ind w:left="0" w:firstLine="709"/>
        <w:jc w:val="both"/>
        <w:rPr>
          <w:rFonts w:ascii="Times New Roman" w:hAnsi="Times New Roman"/>
          <w:sz w:val="24"/>
          <w:szCs w:val="24"/>
        </w:rPr>
      </w:pPr>
      <w:r w:rsidRPr="00274E69">
        <w:rPr>
          <w:rFonts w:ascii="Times New Roman" w:hAnsi="Times New Roman"/>
          <w:sz w:val="24"/>
          <w:szCs w:val="24"/>
        </w:rPr>
        <w:t>Основы ранней реабилитации больных с острыми нарушениями мозгового кровообращения / Под ред. В.И. Скворцовой. – М.: Миттера, 2006. – 101 с. 13. Попов В.Д. Современные аспекты квантовой терапии в клинической медицине. – К., 1996. – 133 с.</w:t>
      </w:r>
    </w:p>
    <w:p w:rsidR="00274E69" w:rsidRPr="00274E69" w:rsidRDefault="00274E69" w:rsidP="001804D8">
      <w:pPr>
        <w:pStyle w:val="af0"/>
        <w:numPr>
          <w:ilvl w:val="0"/>
          <w:numId w:val="29"/>
        </w:numPr>
        <w:spacing w:after="0" w:line="240" w:lineRule="auto"/>
        <w:ind w:left="0" w:firstLine="709"/>
        <w:jc w:val="both"/>
        <w:rPr>
          <w:rFonts w:ascii="Times New Roman" w:hAnsi="Times New Roman"/>
          <w:sz w:val="24"/>
          <w:szCs w:val="24"/>
        </w:rPr>
      </w:pPr>
      <w:r w:rsidRPr="00274E69">
        <w:rPr>
          <w:rFonts w:ascii="Times New Roman" w:hAnsi="Times New Roman"/>
          <w:sz w:val="24"/>
          <w:szCs w:val="24"/>
        </w:rPr>
        <w:t xml:space="preserve"> Демиденко Т.Д. Реабилитация при цереброваскулярной патологии. – Л.: Медицина. Ленингр. отд-ние, 1989.</w:t>
      </w:r>
    </w:p>
    <w:p w:rsidR="00274E69" w:rsidRPr="00274E69" w:rsidRDefault="00274E69" w:rsidP="00274E69">
      <w:pPr>
        <w:ind w:hanging="284"/>
        <w:rPr>
          <w:bCs/>
          <w:lang w:val="kk-KZ"/>
        </w:rPr>
      </w:pPr>
    </w:p>
    <w:p w:rsidR="00274E69" w:rsidRPr="00274E69" w:rsidRDefault="00274E69" w:rsidP="00274E69">
      <w:pPr>
        <w:ind w:firstLine="709"/>
        <w:jc w:val="both"/>
        <w:rPr>
          <w:b/>
          <w:lang w:val="kk-KZ"/>
        </w:rPr>
      </w:pPr>
      <w:r w:rsidRPr="00274E69">
        <w:rPr>
          <w:b/>
          <w:lang w:val="kk-KZ"/>
        </w:rPr>
        <w:t>Қосымша  әдебиеттер:</w:t>
      </w:r>
    </w:p>
    <w:p w:rsidR="00274E69" w:rsidRPr="00274E69" w:rsidRDefault="00274E69" w:rsidP="00274E69">
      <w:pPr>
        <w:ind w:firstLine="709"/>
        <w:jc w:val="both"/>
        <w:rPr>
          <w:b/>
        </w:rPr>
      </w:pPr>
    </w:p>
    <w:p w:rsidR="00274E69" w:rsidRPr="00274E69" w:rsidRDefault="00274E69" w:rsidP="001804D8">
      <w:pPr>
        <w:pStyle w:val="af0"/>
        <w:numPr>
          <w:ilvl w:val="0"/>
          <w:numId w:val="28"/>
        </w:numPr>
        <w:spacing w:after="0" w:line="240" w:lineRule="auto"/>
        <w:ind w:left="0" w:firstLine="709"/>
        <w:jc w:val="both"/>
        <w:rPr>
          <w:rFonts w:ascii="Times New Roman" w:hAnsi="Times New Roman"/>
          <w:sz w:val="24"/>
          <w:szCs w:val="24"/>
        </w:rPr>
      </w:pPr>
      <w:r w:rsidRPr="00274E69">
        <w:rPr>
          <w:rFonts w:ascii="Times New Roman" w:hAnsi="Times New Roman"/>
          <w:sz w:val="24"/>
          <w:szCs w:val="24"/>
        </w:rPr>
        <w:t xml:space="preserve">Столярова Л.Г., Кадыков АС, Пивоварова В.М. Миорелаксанты в комплексной реабилитации больных с постинсультными гемипарезами // Современные проблемы нейропсихофармакологии, принципы патогенетического лечения больных нервными и психическими заболеваниями: Тез.докл. пленума Правл. Всесоюз. об-ва невропатологов и психиатров, Полтава, 23 – 25 окт. </w:t>
      </w:r>
      <w:smartTag w:uri="urn:schemas-microsoft-com:office:smarttags" w:element="metricconverter">
        <w:smartTagPr>
          <w:attr w:name="ProductID" w:val="1984 г"/>
        </w:smartTagPr>
        <w:r w:rsidRPr="00274E69">
          <w:rPr>
            <w:rFonts w:ascii="Times New Roman" w:hAnsi="Times New Roman"/>
            <w:sz w:val="24"/>
            <w:szCs w:val="24"/>
          </w:rPr>
          <w:t>1984 г</w:t>
        </w:r>
      </w:smartTag>
      <w:r w:rsidRPr="00274E69">
        <w:rPr>
          <w:rFonts w:ascii="Times New Roman" w:hAnsi="Times New Roman"/>
          <w:sz w:val="24"/>
          <w:szCs w:val="24"/>
        </w:rPr>
        <w:t>. – М., 1984. – Т.1. – С. 163-165.</w:t>
      </w:r>
    </w:p>
    <w:p w:rsidR="00274E69" w:rsidRPr="00274E69" w:rsidRDefault="00274E69" w:rsidP="001804D8">
      <w:pPr>
        <w:pStyle w:val="af0"/>
        <w:numPr>
          <w:ilvl w:val="0"/>
          <w:numId w:val="28"/>
        </w:numPr>
        <w:spacing w:after="0" w:line="240" w:lineRule="auto"/>
        <w:ind w:left="0" w:firstLine="709"/>
        <w:jc w:val="both"/>
        <w:rPr>
          <w:rFonts w:ascii="Times New Roman" w:hAnsi="Times New Roman"/>
          <w:sz w:val="24"/>
          <w:szCs w:val="24"/>
        </w:rPr>
      </w:pPr>
      <w:r w:rsidRPr="00274E69">
        <w:rPr>
          <w:rFonts w:ascii="Times New Roman" w:hAnsi="Times New Roman"/>
          <w:sz w:val="24"/>
          <w:szCs w:val="24"/>
        </w:rPr>
        <w:t>Столярова Л.Г., Кадыков АС, Черникова Л.А Восстановительное лечение больных с постинсультными двигательными нарушениями: Метод, рекомендации. – М., 1986.</w:t>
      </w:r>
    </w:p>
    <w:p w:rsidR="00274E69" w:rsidRPr="00274E69" w:rsidRDefault="00274E69" w:rsidP="001804D8">
      <w:pPr>
        <w:pStyle w:val="af0"/>
        <w:numPr>
          <w:ilvl w:val="0"/>
          <w:numId w:val="28"/>
        </w:numPr>
        <w:spacing w:after="0" w:line="240" w:lineRule="auto"/>
        <w:ind w:left="0" w:firstLine="709"/>
        <w:jc w:val="both"/>
        <w:rPr>
          <w:rFonts w:ascii="Times New Roman" w:hAnsi="Times New Roman"/>
          <w:sz w:val="24"/>
          <w:szCs w:val="24"/>
        </w:rPr>
      </w:pPr>
      <w:r w:rsidRPr="00274E69">
        <w:rPr>
          <w:rFonts w:ascii="Times New Roman" w:hAnsi="Times New Roman"/>
          <w:sz w:val="24"/>
          <w:szCs w:val="24"/>
        </w:rPr>
        <w:t>Столярова Л.Г., Кадыков А.С., Черникова Л.А. и др. Профилактика контрактур при постинсультных артропатиях // Журн. невропатол. и психиатр. -1989, – № 9. – С. 63-65.</w:t>
      </w:r>
    </w:p>
    <w:p w:rsidR="00274E69" w:rsidRPr="00274E69" w:rsidRDefault="00274E69" w:rsidP="001804D8">
      <w:pPr>
        <w:pStyle w:val="af0"/>
        <w:numPr>
          <w:ilvl w:val="0"/>
          <w:numId w:val="28"/>
        </w:numPr>
        <w:spacing w:after="0" w:line="240" w:lineRule="auto"/>
        <w:ind w:left="0" w:firstLine="709"/>
        <w:jc w:val="both"/>
        <w:rPr>
          <w:rFonts w:ascii="Times New Roman" w:hAnsi="Times New Roman"/>
          <w:sz w:val="24"/>
          <w:szCs w:val="24"/>
        </w:rPr>
      </w:pPr>
      <w:r w:rsidRPr="00274E69">
        <w:rPr>
          <w:rFonts w:ascii="Times New Roman" w:hAnsi="Times New Roman"/>
          <w:sz w:val="24"/>
          <w:szCs w:val="24"/>
        </w:rPr>
        <w:t>Цветкова Л.С. Афазия и восстановительное обучение. – М.: Просвещение, 1988.</w:t>
      </w:r>
    </w:p>
    <w:p w:rsidR="00274E69" w:rsidRPr="00D769F5" w:rsidRDefault="00274E69" w:rsidP="001804D8">
      <w:pPr>
        <w:pStyle w:val="af0"/>
        <w:numPr>
          <w:ilvl w:val="0"/>
          <w:numId w:val="28"/>
        </w:numPr>
        <w:spacing w:after="0" w:line="240" w:lineRule="auto"/>
        <w:ind w:left="0" w:firstLine="709"/>
        <w:jc w:val="both"/>
        <w:rPr>
          <w:b/>
          <w:szCs w:val="28"/>
          <w:lang w:val="en-US"/>
        </w:rPr>
      </w:pPr>
      <w:r w:rsidRPr="00274E69">
        <w:rPr>
          <w:rFonts w:ascii="Times New Roman" w:hAnsi="Times New Roman"/>
          <w:sz w:val="24"/>
          <w:szCs w:val="24"/>
          <w:lang w:val="en-US"/>
        </w:rPr>
        <w:t>Binder L.M. Emotional problems after stroke // Stroke. -1984. – Vol. 15, № 1. – P.</w:t>
      </w:r>
      <w:r w:rsidRPr="00C90001">
        <w:rPr>
          <w:szCs w:val="28"/>
          <w:lang w:val="en-US"/>
        </w:rPr>
        <w:t xml:space="preserve"> 174-177.</w:t>
      </w:r>
    </w:p>
    <w:p w:rsidR="00532626" w:rsidRPr="00274E69" w:rsidRDefault="00532626" w:rsidP="00532626">
      <w:pPr>
        <w:rPr>
          <w:lang w:val="en-US"/>
        </w:rPr>
      </w:pPr>
    </w:p>
    <w:p w:rsidR="00532626" w:rsidRDefault="00532626" w:rsidP="00532626">
      <w:pPr>
        <w:rPr>
          <w:lang w:val="kk-KZ"/>
        </w:rPr>
      </w:pPr>
    </w:p>
    <w:p w:rsidR="00532626" w:rsidRDefault="00532626" w:rsidP="00532626">
      <w:pPr>
        <w:rPr>
          <w:lang w:val="kk-KZ"/>
        </w:rPr>
      </w:pPr>
    </w:p>
    <w:p w:rsidR="00532626" w:rsidRDefault="00532626" w:rsidP="00532626">
      <w:pPr>
        <w:rPr>
          <w:lang w:val="kk-KZ"/>
        </w:rPr>
      </w:pPr>
    </w:p>
    <w:p w:rsidR="00532626" w:rsidRDefault="00532626" w:rsidP="00532626">
      <w:pPr>
        <w:rPr>
          <w:lang w:val="kk-KZ"/>
        </w:rPr>
      </w:pPr>
    </w:p>
    <w:p w:rsidR="00532626" w:rsidRDefault="00532626" w:rsidP="00532626">
      <w:pPr>
        <w:rPr>
          <w:lang w:val="kk-KZ"/>
        </w:rPr>
      </w:pPr>
    </w:p>
    <w:p w:rsidR="00532626" w:rsidRDefault="00532626" w:rsidP="00532626">
      <w:pPr>
        <w:rPr>
          <w:lang w:val="kk-KZ"/>
        </w:rPr>
      </w:pPr>
    </w:p>
    <w:p w:rsidR="00532626" w:rsidRDefault="00532626" w:rsidP="00532626">
      <w:pPr>
        <w:rPr>
          <w:lang w:val="kk-KZ"/>
        </w:rPr>
      </w:pPr>
    </w:p>
    <w:p w:rsidR="00274E69" w:rsidRPr="004D2D04" w:rsidRDefault="00274E69" w:rsidP="00274E69">
      <w:pPr>
        <w:jc w:val="both"/>
        <w:rPr>
          <w:sz w:val="28"/>
          <w:szCs w:val="28"/>
          <w:lang w:val="kk-KZ"/>
        </w:rPr>
      </w:pPr>
    </w:p>
    <w:p w:rsidR="00274E69" w:rsidRPr="004D2D04" w:rsidRDefault="00274E69" w:rsidP="00274E69">
      <w:pPr>
        <w:jc w:val="both"/>
        <w:rPr>
          <w:sz w:val="28"/>
          <w:szCs w:val="28"/>
          <w:lang w:val="kk-KZ"/>
        </w:rPr>
      </w:pPr>
    </w:p>
    <w:p w:rsidR="00274E69" w:rsidRPr="004D2D04" w:rsidRDefault="00274E69" w:rsidP="00274E69">
      <w:pPr>
        <w:pStyle w:val="af1"/>
        <w:jc w:val="both"/>
        <w:rPr>
          <w:rFonts w:ascii="Times New Roman" w:hAnsi="Times New Roman"/>
          <w:sz w:val="28"/>
          <w:szCs w:val="28"/>
          <w:lang w:val="kk-KZ"/>
        </w:rPr>
      </w:pPr>
    </w:p>
    <w:p w:rsidR="00274E69" w:rsidRPr="004D2D04" w:rsidRDefault="00274E69" w:rsidP="00274E69">
      <w:pPr>
        <w:ind w:firstLine="709"/>
        <w:jc w:val="right"/>
        <w:rPr>
          <w:sz w:val="28"/>
          <w:szCs w:val="28"/>
          <w:lang w:val="kk-KZ"/>
        </w:rPr>
      </w:pPr>
      <w:r w:rsidRPr="004D2D04">
        <w:rPr>
          <w:sz w:val="28"/>
          <w:szCs w:val="28"/>
          <w:lang w:val="kk-KZ"/>
        </w:rPr>
        <w:t>«БЕКІТЕМІН»</w:t>
      </w:r>
    </w:p>
    <w:p w:rsidR="00274E69" w:rsidRPr="004D2D04" w:rsidRDefault="00274E69" w:rsidP="00274E69">
      <w:pPr>
        <w:ind w:firstLine="709"/>
        <w:jc w:val="right"/>
        <w:rPr>
          <w:sz w:val="28"/>
          <w:szCs w:val="28"/>
          <w:lang w:val="kk-KZ"/>
        </w:rPr>
      </w:pPr>
      <w:r w:rsidRPr="004D2D04">
        <w:rPr>
          <w:sz w:val="28"/>
          <w:szCs w:val="28"/>
          <w:lang w:val="kk-KZ"/>
        </w:rPr>
        <w:t>Ғылым және клиникалық</w:t>
      </w:r>
    </w:p>
    <w:p w:rsidR="00274E69" w:rsidRPr="004D2D04" w:rsidRDefault="00274E69" w:rsidP="00274E69">
      <w:pPr>
        <w:ind w:firstLine="709"/>
        <w:jc w:val="right"/>
        <w:rPr>
          <w:sz w:val="28"/>
          <w:szCs w:val="28"/>
          <w:lang w:val="kk-KZ"/>
        </w:rPr>
      </w:pPr>
      <w:r w:rsidRPr="004D2D04">
        <w:rPr>
          <w:sz w:val="28"/>
          <w:szCs w:val="28"/>
          <w:lang w:val="kk-KZ"/>
        </w:rPr>
        <w:t>жұмыс жөніндегі проректор</w:t>
      </w:r>
    </w:p>
    <w:p w:rsidR="00274E69" w:rsidRDefault="00274E69" w:rsidP="00274E69">
      <w:pPr>
        <w:ind w:firstLine="709"/>
        <w:jc w:val="right"/>
        <w:rPr>
          <w:sz w:val="28"/>
          <w:szCs w:val="28"/>
          <w:lang w:val="kk-KZ"/>
        </w:rPr>
      </w:pPr>
      <w:r w:rsidRPr="004D2D04">
        <w:rPr>
          <w:sz w:val="28"/>
          <w:szCs w:val="28"/>
          <w:lang w:val="kk-KZ"/>
        </w:rPr>
        <w:t>м.ғ</w:t>
      </w:r>
      <w:r>
        <w:rPr>
          <w:sz w:val="28"/>
          <w:szCs w:val="28"/>
          <w:lang w:val="kk-KZ"/>
        </w:rPr>
        <w:t>.к.</w:t>
      </w:r>
      <w:r w:rsidRPr="004D2D04">
        <w:rPr>
          <w:sz w:val="28"/>
          <w:szCs w:val="28"/>
          <w:lang w:val="kk-KZ"/>
        </w:rPr>
        <w:t xml:space="preserve"> Нурмашев Б.Қ.</w:t>
      </w:r>
    </w:p>
    <w:p w:rsidR="00274E69" w:rsidRPr="004D2D04" w:rsidRDefault="00274E69" w:rsidP="00274E69">
      <w:pPr>
        <w:tabs>
          <w:tab w:val="left" w:pos="5820"/>
        </w:tabs>
        <w:ind w:firstLine="709"/>
        <w:rPr>
          <w:sz w:val="28"/>
          <w:szCs w:val="28"/>
          <w:lang w:val="kk-KZ"/>
        </w:rPr>
      </w:pPr>
      <w:r>
        <w:rPr>
          <w:sz w:val="28"/>
          <w:szCs w:val="28"/>
          <w:lang w:val="kk-KZ"/>
        </w:rPr>
        <w:tab/>
        <w:t>_______________________</w:t>
      </w:r>
    </w:p>
    <w:p w:rsidR="00274E69" w:rsidRPr="004D2D04" w:rsidRDefault="00274E69" w:rsidP="00274E69">
      <w:pPr>
        <w:ind w:firstLine="709"/>
        <w:jc w:val="right"/>
        <w:rPr>
          <w:sz w:val="28"/>
          <w:szCs w:val="28"/>
          <w:lang w:val="kk-KZ"/>
        </w:rPr>
      </w:pPr>
      <w:r>
        <w:rPr>
          <w:sz w:val="28"/>
          <w:szCs w:val="28"/>
          <w:lang w:val="kk-KZ"/>
        </w:rPr>
        <w:t>«_____»__________ 201</w:t>
      </w:r>
      <w:r w:rsidRPr="00A33FA4">
        <w:rPr>
          <w:sz w:val="28"/>
          <w:szCs w:val="28"/>
          <w:lang w:val="kk-KZ"/>
        </w:rPr>
        <w:t>4</w:t>
      </w:r>
      <w:r w:rsidRPr="004D2D04">
        <w:rPr>
          <w:sz w:val="28"/>
          <w:szCs w:val="28"/>
          <w:lang w:val="kk-KZ"/>
        </w:rPr>
        <w:t xml:space="preserve"> ж.</w:t>
      </w:r>
    </w:p>
    <w:p w:rsidR="00274E69" w:rsidRPr="004D2D04" w:rsidRDefault="00274E69" w:rsidP="00274E69">
      <w:pPr>
        <w:ind w:firstLine="709"/>
        <w:jc w:val="both"/>
        <w:rPr>
          <w:sz w:val="28"/>
          <w:szCs w:val="28"/>
          <w:lang w:val="kk-KZ"/>
        </w:rPr>
      </w:pPr>
    </w:p>
    <w:p w:rsidR="00274E69" w:rsidRPr="004D2D04" w:rsidRDefault="00274E69" w:rsidP="00274E69">
      <w:pPr>
        <w:pStyle w:val="af1"/>
        <w:ind w:firstLine="709"/>
        <w:jc w:val="both"/>
        <w:rPr>
          <w:rFonts w:ascii="Times New Roman" w:hAnsi="Times New Roman"/>
          <w:sz w:val="28"/>
          <w:szCs w:val="28"/>
          <w:lang w:val="kk-KZ"/>
        </w:rPr>
      </w:pPr>
    </w:p>
    <w:p w:rsidR="00274E69" w:rsidRPr="004D2D04" w:rsidRDefault="00274E69" w:rsidP="00274E69">
      <w:pPr>
        <w:pStyle w:val="af1"/>
        <w:ind w:firstLine="709"/>
        <w:jc w:val="both"/>
        <w:rPr>
          <w:rFonts w:ascii="Times New Roman" w:hAnsi="Times New Roman"/>
          <w:sz w:val="28"/>
          <w:szCs w:val="28"/>
          <w:lang w:val="kk-KZ"/>
        </w:rPr>
      </w:pPr>
    </w:p>
    <w:p w:rsidR="00274E69" w:rsidRPr="004D2D04" w:rsidRDefault="00274E69" w:rsidP="00274E69">
      <w:pPr>
        <w:pStyle w:val="af1"/>
        <w:ind w:firstLine="709"/>
        <w:jc w:val="both"/>
        <w:rPr>
          <w:rFonts w:ascii="Times New Roman" w:hAnsi="Times New Roman"/>
          <w:sz w:val="28"/>
          <w:szCs w:val="28"/>
          <w:lang w:val="kk-KZ"/>
        </w:rPr>
      </w:pPr>
    </w:p>
    <w:p w:rsidR="00274E69" w:rsidRPr="004D2D04" w:rsidRDefault="00274E69" w:rsidP="00274E69">
      <w:pPr>
        <w:pStyle w:val="af1"/>
        <w:ind w:firstLine="709"/>
        <w:jc w:val="both"/>
        <w:rPr>
          <w:rFonts w:ascii="Times New Roman" w:hAnsi="Times New Roman"/>
          <w:sz w:val="28"/>
          <w:szCs w:val="28"/>
          <w:lang w:val="kk-KZ"/>
        </w:rPr>
      </w:pPr>
    </w:p>
    <w:p w:rsidR="00274E69" w:rsidRPr="004D2D04" w:rsidRDefault="00274E69" w:rsidP="00274E69">
      <w:pPr>
        <w:pStyle w:val="af1"/>
        <w:jc w:val="center"/>
        <w:rPr>
          <w:rFonts w:ascii="Times New Roman" w:hAnsi="Times New Roman"/>
          <w:b/>
          <w:sz w:val="28"/>
          <w:szCs w:val="28"/>
          <w:lang w:val="kk-KZ"/>
        </w:rPr>
      </w:pPr>
      <w:r w:rsidRPr="004D2D04">
        <w:rPr>
          <w:rFonts w:ascii="Times New Roman" w:hAnsi="Times New Roman"/>
          <w:b/>
          <w:sz w:val="28"/>
          <w:szCs w:val="28"/>
          <w:lang w:val="kk-KZ"/>
        </w:rPr>
        <w:t>ОҚУ ЖҰМЫС БАҒДАРЛАМАСЫ</w:t>
      </w:r>
    </w:p>
    <w:p w:rsidR="00274E69" w:rsidRPr="004D2D04" w:rsidRDefault="00274E69" w:rsidP="00274E69">
      <w:pPr>
        <w:ind w:firstLine="709"/>
        <w:jc w:val="both"/>
        <w:rPr>
          <w:sz w:val="28"/>
          <w:szCs w:val="28"/>
          <w:lang w:val="kk-KZ"/>
        </w:rPr>
      </w:pPr>
    </w:p>
    <w:p w:rsidR="00274E69" w:rsidRPr="004D2D04" w:rsidRDefault="00274E69" w:rsidP="00274E69">
      <w:pPr>
        <w:ind w:firstLine="709"/>
        <w:jc w:val="both"/>
        <w:rPr>
          <w:sz w:val="28"/>
          <w:szCs w:val="28"/>
          <w:lang w:val="kk-KZ"/>
        </w:rPr>
      </w:pPr>
    </w:p>
    <w:p w:rsidR="00274E69" w:rsidRPr="000A18D1" w:rsidRDefault="00274E69" w:rsidP="00274E69">
      <w:pPr>
        <w:jc w:val="both"/>
        <w:rPr>
          <w:sz w:val="28"/>
          <w:szCs w:val="28"/>
          <w:lang w:val="kk-KZ"/>
        </w:rPr>
      </w:pPr>
      <w:r w:rsidRPr="000A18D1">
        <w:rPr>
          <w:sz w:val="28"/>
          <w:szCs w:val="28"/>
          <w:lang w:val="kk-KZ"/>
        </w:rPr>
        <w:t>Мамандық: 6М110300 – Мейірбике ісі</w:t>
      </w:r>
    </w:p>
    <w:p w:rsidR="00274E69" w:rsidRPr="000A18D1" w:rsidRDefault="00274E69" w:rsidP="00274E69">
      <w:pPr>
        <w:jc w:val="both"/>
        <w:rPr>
          <w:sz w:val="28"/>
          <w:szCs w:val="28"/>
          <w:lang w:val="kk-KZ"/>
        </w:rPr>
      </w:pPr>
      <w:r w:rsidRPr="000A18D1">
        <w:rPr>
          <w:sz w:val="28"/>
          <w:szCs w:val="28"/>
          <w:lang w:val="kk-KZ"/>
        </w:rPr>
        <w:t>Пән: «Реанимациядағы және интенсивті терапиядағы мейірбике ісі»</w:t>
      </w:r>
    </w:p>
    <w:p w:rsidR="00274E69" w:rsidRPr="000A18D1" w:rsidRDefault="00274E69" w:rsidP="00274E69">
      <w:pPr>
        <w:jc w:val="both"/>
        <w:rPr>
          <w:sz w:val="28"/>
          <w:szCs w:val="28"/>
          <w:lang w:val="kk-KZ"/>
        </w:rPr>
      </w:pPr>
      <w:r w:rsidRPr="000A18D1">
        <w:rPr>
          <w:sz w:val="28"/>
          <w:szCs w:val="28"/>
          <w:lang w:val="kk-KZ"/>
        </w:rPr>
        <w:t>Кредиттер саны: 2</w:t>
      </w:r>
    </w:p>
    <w:p w:rsidR="00274E69" w:rsidRPr="000A18D1" w:rsidRDefault="00274E69" w:rsidP="00274E69">
      <w:pPr>
        <w:jc w:val="both"/>
        <w:rPr>
          <w:sz w:val="28"/>
          <w:szCs w:val="28"/>
          <w:lang w:val="kk-KZ"/>
        </w:rPr>
      </w:pPr>
      <w:r w:rsidRPr="000A18D1">
        <w:rPr>
          <w:sz w:val="28"/>
          <w:szCs w:val="28"/>
          <w:lang w:val="kk-KZ"/>
        </w:rPr>
        <w:t xml:space="preserve">Оқу жылы (курс) – 1 </w:t>
      </w:r>
    </w:p>
    <w:p w:rsidR="00274E69" w:rsidRPr="004D2D04" w:rsidRDefault="00274E69" w:rsidP="00274E69">
      <w:pPr>
        <w:jc w:val="both"/>
        <w:rPr>
          <w:sz w:val="28"/>
          <w:szCs w:val="28"/>
          <w:lang w:val="kk-KZ"/>
        </w:rPr>
      </w:pPr>
    </w:p>
    <w:p w:rsidR="00274E69" w:rsidRPr="004D2D04" w:rsidRDefault="00274E69" w:rsidP="00274E69">
      <w:pPr>
        <w:ind w:firstLine="709"/>
        <w:jc w:val="both"/>
        <w:rPr>
          <w:sz w:val="28"/>
          <w:szCs w:val="28"/>
          <w:lang w:val="kk-KZ"/>
        </w:rPr>
      </w:pPr>
    </w:p>
    <w:p w:rsidR="00274E69" w:rsidRPr="004D2D04" w:rsidRDefault="00274E69" w:rsidP="00274E69">
      <w:pPr>
        <w:ind w:firstLine="709"/>
        <w:jc w:val="both"/>
        <w:rPr>
          <w:sz w:val="28"/>
          <w:szCs w:val="28"/>
          <w:lang w:val="kk-KZ"/>
        </w:rPr>
      </w:pPr>
    </w:p>
    <w:p w:rsidR="00274E69" w:rsidRPr="004D2D04" w:rsidRDefault="00274E69" w:rsidP="00274E69">
      <w:pPr>
        <w:ind w:firstLine="709"/>
        <w:jc w:val="both"/>
        <w:rPr>
          <w:sz w:val="28"/>
          <w:szCs w:val="28"/>
          <w:lang w:val="kk-KZ"/>
        </w:rPr>
      </w:pPr>
    </w:p>
    <w:p w:rsidR="00274E69" w:rsidRPr="004D2D04" w:rsidRDefault="00274E69" w:rsidP="00274E69">
      <w:pPr>
        <w:ind w:firstLine="709"/>
        <w:jc w:val="both"/>
        <w:rPr>
          <w:sz w:val="28"/>
          <w:szCs w:val="28"/>
          <w:lang w:val="kk-KZ"/>
        </w:rPr>
      </w:pPr>
    </w:p>
    <w:p w:rsidR="00274E69" w:rsidRPr="004D2D04" w:rsidRDefault="00274E69" w:rsidP="00274E69">
      <w:pPr>
        <w:ind w:firstLine="709"/>
        <w:jc w:val="both"/>
        <w:rPr>
          <w:sz w:val="28"/>
          <w:szCs w:val="28"/>
          <w:lang w:val="kk-KZ"/>
        </w:rPr>
      </w:pPr>
    </w:p>
    <w:p w:rsidR="00274E69" w:rsidRPr="004D2D04" w:rsidRDefault="00274E69" w:rsidP="00274E69">
      <w:pPr>
        <w:ind w:firstLine="709"/>
        <w:jc w:val="both"/>
        <w:rPr>
          <w:sz w:val="28"/>
          <w:szCs w:val="28"/>
          <w:lang w:val="kk-KZ"/>
        </w:rPr>
      </w:pPr>
    </w:p>
    <w:p w:rsidR="00274E69" w:rsidRPr="004D2D04" w:rsidRDefault="00274E69" w:rsidP="00274E69">
      <w:pPr>
        <w:ind w:firstLine="709"/>
        <w:jc w:val="both"/>
        <w:rPr>
          <w:sz w:val="28"/>
          <w:szCs w:val="28"/>
          <w:lang w:val="kk-KZ"/>
        </w:rPr>
      </w:pPr>
    </w:p>
    <w:p w:rsidR="00274E69" w:rsidRPr="004D2D04" w:rsidRDefault="00274E69" w:rsidP="00274E69">
      <w:pPr>
        <w:ind w:firstLine="709"/>
        <w:jc w:val="both"/>
        <w:rPr>
          <w:sz w:val="28"/>
          <w:szCs w:val="28"/>
          <w:lang w:val="kk-KZ"/>
        </w:rPr>
      </w:pPr>
    </w:p>
    <w:p w:rsidR="00274E69" w:rsidRPr="004D2D04" w:rsidRDefault="00274E69" w:rsidP="00274E69">
      <w:pPr>
        <w:ind w:firstLine="709"/>
        <w:jc w:val="both"/>
        <w:rPr>
          <w:sz w:val="28"/>
          <w:szCs w:val="28"/>
          <w:lang w:val="kk-KZ"/>
        </w:rPr>
      </w:pPr>
    </w:p>
    <w:p w:rsidR="00274E69" w:rsidRPr="004D2D04" w:rsidRDefault="00274E69" w:rsidP="00274E69">
      <w:pPr>
        <w:ind w:firstLine="709"/>
        <w:jc w:val="both"/>
        <w:rPr>
          <w:sz w:val="28"/>
          <w:szCs w:val="28"/>
          <w:lang w:val="kk-KZ"/>
        </w:rPr>
      </w:pPr>
    </w:p>
    <w:p w:rsidR="00274E69" w:rsidRPr="004D2D04" w:rsidRDefault="00274E69" w:rsidP="00274E69">
      <w:pPr>
        <w:ind w:firstLine="709"/>
        <w:jc w:val="both"/>
        <w:rPr>
          <w:sz w:val="28"/>
          <w:szCs w:val="28"/>
          <w:lang w:val="kk-KZ"/>
        </w:rPr>
      </w:pPr>
    </w:p>
    <w:p w:rsidR="00274E69" w:rsidRPr="004D2D04" w:rsidRDefault="00274E69" w:rsidP="00274E69">
      <w:pPr>
        <w:ind w:firstLine="709"/>
        <w:jc w:val="both"/>
        <w:rPr>
          <w:sz w:val="28"/>
          <w:szCs w:val="28"/>
          <w:lang w:val="kk-KZ"/>
        </w:rPr>
      </w:pPr>
    </w:p>
    <w:p w:rsidR="00274E69" w:rsidRPr="004D2D04" w:rsidRDefault="00274E69" w:rsidP="00274E69">
      <w:pPr>
        <w:ind w:firstLine="709"/>
        <w:jc w:val="both"/>
        <w:rPr>
          <w:sz w:val="28"/>
          <w:szCs w:val="28"/>
          <w:lang w:val="kk-KZ"/>
        </w:rPr>
      </w:pPr>
    </w:p>
    <w:p w:rsidR="00274E69" w:rsidRPr="004D2D04" w:rsidRDefault="00274E69" w:rsidP="00274E69">
      <w:pPr>
        <w:ind w:firstLine="709"/>
        <w:jc w:val="center"/>
        <w:rPr>
          <w:sz w:val="28"/>
          <w:szCs w:val="28"/>
          <w:lang w:val="kk-KZ"/>
        </w:rPr>
        <w:sectPr w:rsidR="00274E69" w:rsidRPr="004D2D04" w:rsidSect="00274E69">
          <w:headerReference w:type="default" r:id="rId40"/>
          <w:footerReference w:type="even" r:id="rId41"/>
          <w:footerReference w:type="default" r:id="rId42"/>
          <w:headerReference w:type="first" r:id="rId43"/>
          <w:footerReference w:type="first" r:id="rId44"/>
          <w:pgSz w:w="11906" w:h="16838"/>
          <w:pgMar w:top="1134" w:right="1134" w:bottom="1134" w:left="1701" w:header="709" w:footer="709" w:gutter="0"/>
          <w:cols w:space="708"/>
          <w:titlePg/>
          <w:docGrid w:linePitch="360"/>
        </w:sectPr>
      </w:pPr>
      <w:r>
        <w:rPr>
          <w:sz w:val="28"/>
          <w:szCs w:val="28"/>
          <w:lang w:val="kk-KZ"/>
        </w:rPr>
        <w:t>Шымкент., 2014ж</w:t>
      </w:r>
    </w:p>
    <w:p w:rsidR="00274E69" w:rsidRPr="004D2D04" w:rsidRDefault="00274E69" w:rsidP="00274E69">
      <w:pPr>
        <w:pStyle w:val="af1"/>
        <w:ind w:firstLine="709"/>
        <w:jc w:val="both"/>
        <w:rPr>
          <w:rFonts w:ascii="Times New Roman" w:hAnsi="Times New Roman"/>
          <w:sz w:val="28"/>
          <w:szCs w:val="28"/>
          <w:lang w:val="kk-KZ"/>
        </w:rPr>
      </w:pPr>
      <w:r w:rsidRPr="004D2D04">
        <w:rPr>
          <w:rFonts w:ascii="Times New Roman" w:hAnsi="Times New Roman"/>
          <w:sz w:val="28"/>
          <w:szCs w:val="28"/>
          <w:lang w:val="kk-KZ"/>
        </w:rPr>
        <w:lastRenderedPageBreak/>
        <w:t xml:space="preserve">Жұмыс бағдарламасы Қазақстан Республикасы Денсаулық сақтау министрінің 2009 жылғы 29 шілдедегі №387 бұйрығымен бекітілген 6М110300 –«Мейірбике ісі»мамандығы бойынша ҚР 7.09.110-2009 МЖМБС мемлекеттік жалпыға міндетті білім беру стандартына сәйкес құрастырылған. </w:t>
      </w:r>
    </w:p>
    <w:p w:rsidR="00274E69" w:rsidRPr="004D2D04" w:rsidRDefault="00274E69" w:rsidP="00274E69">
      <w:pPr>
        <w:pStyle w:val="af1"/>
        <w:ind w:firstLine="709"/>
        <w:jc w:val="both"/>
        <w:rPr>
          <w:rFonts w:ascii="Times New Roman" w:hAnsi="Times New Roman"/>
          <w:sz w:val="28"/>
          <w:szCs w:val="28"/>
          <w:lang w:val="kk-KZ"/>
        </w:rPr>
      </w:pPr>
    </w:p>
    <w:p w:rsidR="00274E69" w:rsidRPr="004D2D04" w:rsidRDefault="00274E69" w:rsidP="00274E69">
      <w:pPr>
        <w:pStyle w:val="af1"/>
        <w:ind w:firstLine="709"/>
        <w:jc w:val="both"/>
        <w:rPr>
          <w:rFonts w:ascii="Times New Roman" w:hAnsi="Times New Roman"/>
          <w:sz w:val="28"/>
          <w:szCs w:val="28"/>
          <w:lang w:val="kk-KZ"/>
        </w:rPr>
      </w:pPr>
    </w:p>
    <w:p w:rsidR="00274E69" w:rsidRPr="004D2D04" w:rsidRDefault="00274E69" w:rsidP="00274E69">
      <w:pPr>
        <w:pStyle w:val="af1"/>
        <w:ind w:firstLine="709"/>
        <w:jc w:val="both"/>
        <w:rPr>
          <w:rFonts w:ascii="Times New Roman" w:hAnsi="Times New Roman"/>
          <w:sz w:val="28"/>
          <w:szCs w:val="28"/>
          <w:lang w:val="kk-KZ"/>
        </w:rPr>
      </w:pPr>
    </w:p>
    <w:p w:rsidR="00274E69" w:rsidRPr="004D2D04" w:rsidRDefault="00274E69" w:rsidP="00274E69">
      <w:pPr>
        <w:pStyle w:val="af1"/>
        <w:ind w:firstLine="709"/>
        <w:jc w:val="both"/>
        <w:rPr>
          <w:rFonts w:ascii="Times New Roman" w:hAnsi="Times New Roman"/>
          <w:sz w:val="28"/>
          <w:szCs w:val="28"/>
          <w:lang w:val="kk-KZ"/>
        </w:rPr>
      </w:pPr>
    </w:p>
    <w:p w:rsidR="00274E69" w:rsidRPr="004D2D04" w:rsidRDefault="00274E69" w:rsidP="00274E69">
      <w:pPr>
        <w:pStyle w:val="af1"/>
        <w:ind w:firstLine="709"/>
        <w:jc w:val="both"/>
        <w:rPr>
          <w:rFonts w:ascii="Times New Roman" w:hAnsi="Times New Roman"/>
          <w:sz w:val="28"/>
          <w:szCs w:val="28"/>
          <w:lang w:val="kk-KZ"/>
        </w:rPr>
      </w:pPr>
      <w:r w:rsidRPr="004D2D04">
        <w:rPr>
          <w:rFonts w:ascii="Times New Roman" w:hAnsi="Times New Roman"/>
          <w:sz w:val="28"/>
          <w:szCs w:val="28"/>
          <w:lang w:val="kk-KZ"/>
        </w:rPr>
        <w:t>Оқу жұмыс бағдарламасы кафедра мәжілісінде талқыланды.</w:t>
      </w:r>
    </w:p>
    <w:p w:rsidR="00274E69" w:rsidRPr="004D2D04" w:rsidRDefault="00274E69" w:rsidP="00274E69">
      <w:pPr>
        <w:pStyle w:val="af1"/>
        <w:ind w:firstLine="709"/>
        <w:jc w:val="both"/>
        <w:rPr>
          <w:rFonts w:ascii="Times New Roman" w:hAnsi="Times New Roman"/>
          <w:sz w:val="28"/>
          <w:szCs w:val="28"/>
          <w:lang w:val="kk-KZ"/>
        </w:rPr>
      </w:pPr>
    </w:p>
    <w:p w:rsidR="00274E69" w:rsidRPr="004D2D04" w:rsidRDefault="00274E69" w:rsidP="00274E69">
      <w:pPr>
        <w:pStyle w:val="af1"/>
        <w:ind w:firstLine="709"/>
        <w:jc w:val="both"/>
        <w:rPr>
          <w:rFonts w:ascii="Times New Roman" w:hAnsi="Times New Roman"/>
          <w:sz w:val="28"/>
          <w:szCs w:val="28"/>
          <w:lang w:val="kk-KZ"/>
        </w:rPr>
      </w:pPr>
      <w:r w:rsidRPr="004D2D04">
        <w:rPr>
          <w:rFonts w:ascii="Times New Roman" w:hAnsi="Times New Roman"/>
          <w:sz w:val="28"/>
          <w:szCs w:val="28"/>
          <w:lang w:val="kk-KZ"/>
        </w:rPr>
        <w:t xml:space="preserve">Кафедра меңгерушісі </w:t>
      </w:r>
      <w:r>
        <w:rPr>
          <w:rFonts w:ascii="Times New Roman" w:hAnsi="Times New Roman"/>
          <w:sz w:val="28"/>
          <w:szCs w:val="28"/>
          <w:lang w:val="kk-KZ"/>
        </w:rPr>
        <w:t>_______________</w:t>
      </w:r>
      <w:r>
        <w:rPr>
          <w:rFonts w:ascii="Times New Roman" w:hAnsi="Times New Roman"/>
          <w:sz w:val="28"/>
          <w:szCs w:val="28"/>
          <w:lang w:val="kk-KZ"/>
        </w:rPr>
        <w:tab/>
      </w:r>
      <w:r w:rsidRPr="004D2D04">
        <w:rPr>
          <w:rFonts w:ascii="Times New Roman" w:hAnsi="Times New Roman"/>
          <w:sz w:val="28"/>
          <w:szCs w:val="28"/>
          <w:lang w:val="kk-KZ"/>
        </w:rPr>
        <w:t xml:space="preserve"> м.ғ</w:t>
      </w:r>
      <w:r>
        <w:rPr>
          <w:rFonts w:ascii="Times New Roman" w:hAnsi="Times New Roman"/>
          <w:sz w:val="28"/>
          <w:szCs w:val="28"/>
          <w:lang w:val="kk-KZ"/>
        </w:rPr>
        <w:t>.к.</w:t>
      </w:r>
      <w:r w:rsidRPr="004D2D04">
        <w:rPr>
          <w:rFonts w:ascii="Times New Roman" w:hAnsi="Times New Roman"/>
          <w:sz w:val="28"/>
          <w:szCs w:val="28"/>
          <w:lang w:val="kk-KZ"/>
        </w:rPr>
        <w:t xml:space="preserve"> доцент А.Ә.Әлдешев</w:t>
      </w:r>
    </w:p>
    <w:p w:rsidR="00274E69" w:rsidRPr="004D2D04" w:rsidRDefault="00274E69" w:rsidP="00274E69">
      <w:pPr>
        <w:pStyle w:val="af1"/>
        <w:ind w:firstLine="709"/>
        <w:jc w:val="both"/>
        <w:rPr>
          <w:rFonts w:ascii="Times New Roman" w:hAnsi="Times New Roman"/>
          <w:sz w:val="28"/>
          <w:szCs w:val="28"/>
          <w:lang w:val="kk-KZ"/>
        </w:rPr>
      </w:pPr>
    </w:p>
    <w:p w:rsidR="00274E69" w:rsidRPr="004D2D04" w:rsidRDefault="00274E69" w:rsidP="00274E69">
      <w:pPr>
        <w:pStyle w:val="af1"/>
        <w:ind w:firstLine="709"/>
        <w:jc w:val="both"/>
        <w:rPr>
          <w:rFonts w:ascii="Times New Roman" w:hAnsi="Times New Roman"/>
          <w:sz w:val="28"/>
          <w:szCs w:val="28"/>
          <w:lang w:val="kk-KZ"/>
        </w:rPr>
      </w:pPr>
      <w:r w:rsidRPr="004D2D04">
        <w:rPr>
          <w:rFonts w:ascii="Times New Roman" w:hAnsi="Times New Roman"/>
          <w:sz w:val="28"/>
          <w:szCs w:val="28"/>
          <w:lang w:val="kk-KZ"/>
        </w:rPr>
        <w:t>Хаттама №  __</w:t>
      </w:r>
      <w:r>
        <w:rPr>
          <w:rFonts w:ascii="Times New Roman" w:hAnsi="Times New Roman"/>
          <w:sz w:val="28"/>
          <w:szCs w:val="28"/>
          <w:lang w:val="kk-KZ"/>
        </w:rPr>
        <w:t>______«______»______________201</w:t>
      </w:r>
      <w:r w:rsidRPr="00A33FA4">
        <w:rPr>
          <w:rFonts w:ascii="Times New Roman" w:hAnsi="Times New Roman"/>
          <w:sz w:val="28"/>
          <w:szCs w:val="28"/>
          <w:lang w:val="kk-KZ"/>
        </w:rPr>
        <w:t>4</w:t>
      </w:r>
      <w:r w:rsidRPr="004D2D04">
        <w:rPr>
          <w:rFonts w:ascii="Times New Roman" w:hAnsi="Times New Roman"/>
          <w:sz w:val="28"/>
          <w:szCs w:val="28"/>
          <w:lang w:val="kk-KZ"/>
        </w:rPr>
        <w:t>ж.</w:t>
      </w:r>
    </w:p>
    <w:p w:rsidR="00274E69" w:rsidRPr="004D2D04" w:rsidRDefault="00274E69" w:rsidP="00274E69">
      <w:pPr>
        <w:ind w:firstLine="709"/>
        <w:jc w:val="both"/>
        <w:rPr>
          <w:sz w:val="28"/>
          <w:szCs w:val="28"/>
          <w:lang w:val="kk-KZ"/>
        </w:rPr>
      </w:pPr>
    </w:p>
    <w:p w:rsidR="00274E69" w:rsidRPr="004D2D04" w:rsidRDefault="00274E69" w:rsidP="00274E69">
      <w:pPr>
        <w:ind w:firstLine="709"/>
        <w:jc w:val="both"/>
        <w:rPr>
          <w:sz w:val="28"/>
          <w:szCs w:val="28"/>
          <w:lang w:val="kk-KZ"/>
        </w:rPr>
      </w:pPr>
    </w:p>
    <w:p w:rsidR="00274E69" w:rsidRPr="004D2D04" w:rsidRDefault="00274E69" w:rsidP="00274E69">
      <w:pPr>
        <w:ind w:firstLine="709"/>
        <w:jc w:val="both"/>
        <w:rPr>
          <w:sz w:val="28"/>
          <w:szCs w:val="28"/>
          <w:lang w:val="kk-KZ"/>
        </w:rPr>
      </w:pPr>
      <w:r w:rsidRPr="004D2D04">
        <w:rPr>
          <w:sz w:val="28"/>
          <w:szCs w:val="28"/>
          <w:lang w:val="kk-KZ"/>
        </w:rPr>
        <w:t>Оқу жұмыс бағдарламасы клиникалық пәндер бойынша ӘЖК талқыланып, мақұлданды.</w:t>
      </w:r>
    </w:p>
    <w:p w:rsidR="00274E69" w:rsidRPr="004D2D04" w:rsidRDefault="00274E69" w:rsidP="00274E69">
      <w:pPr>
        <w:ind w:firstLine="709"/>
        <w:jc w:val="both"/>
        <w:rPr>
          <w:sz w:val="28"/>
          <w:szCs w:val="28"/>
          <w:lang w:val="kk-KZ"/>
        </w:rPr>
      </w:pPr>
    </w:p>
    <w:p w:rsidR="00274E69" w:rsidRPr="004D2D04" w:rsidRDefault="00274E69" w:rsidP="00274E69">
      <w:pPr>
        <w:pStyle w:val="af1"/>
        <w:ind w:firstLine="709"/>
        <w:jc w:val="both"/>
        <w:rPr>
          <w:rFonts w:ascii="Times New Roman" w:hAnsi="Times New Roman"/>
          <w:sz w:val="28"/>
          <w:szCs w:val="28"/>
          <w:lang w:val="kk-KZ"/>
        </w:rPr>
      </w:pPr>
      <w:r w:rsidRPr="004D2D04">
        <w:rPr>
          <w:rFonts w:ascii="Times New Roman" w:hAnsi="Times New Roman"/>
          <w:sz w:val="28"/>
          <w:szCs w:val="28"/>
          <w:lang w:val="kk-KZ"/>
        </w:rPr>
        <w:t>Хаттама №  ____</w:t>
      </w:r>
      <w:r>
        <w:rPr>
          <w:rFonts w:ascii="Times New Roman" w:hAnsi="Times New Roman"/>
          <w:sz w:val="28"/>
          <w:szCs w:val="28"/>
          <w:lang w:val="kk-KZ"/>
        </w:rPr>
        <w:t>____ «______»______________ 201</w:t>
      </w:r>
      <w:r w:rsidRPr="00A33FA4">
        <w:rPr>
          <w:rFonts w:ascii="Times New Roman" w:hAnsi="Times New Roman"/>
          <w:sz w:val="28"/>
          <w:szCs w:val="28"/>
          <w:lang w:val="kk-KZ"/>
        </w:rPr>
        <w:t>4</w:t>
      </w:r>
      <w:r w:rsidRPr="004D2D04">
        <w:rPr>
          <w:rFonts w:ascii="Times New Roman" w:hAnsi="Times New Roman"/>
          <w:sz w:val="28"/>
          <w:szCs w:val="28"/>
          <w:lang w:val="kk-KZ"/>
        </w:rPr>
        <w:t>ж.</w:t>
      </w:r>
    </w:p>
    <w:p w:rsidR="00274E69" w:rsidRPr="004D2D04" w:rsidRDefault="00274E69" w:rsidP="00274E69">
      <w:pPr>
        <w:ind w:firstLine="709"/>
        <w:jc w:val="both"/>
        <w:rPr>
          <w:sz w:val="28"/>
          <w:szCs w:val="28"/>
          <w:lang w:val="kk-KZ"/>
        </w:rPr>
      </w:pPr>
    </w:p>
    <w:p w:rsidR="00274E69" w:rsidRPr="0020514C" w:rsidRDefault="00274E69" w:rsidP="00274E69">
      <w:pPr>
        <w:ind w:firstLine="709"/>
        <w:rPr>
          <w:sz w:val="28"/>
          <w:szCs w:val="28"/>
          <w:lang w:val="kk-KZ"/>
        </w:rPr>
      </w:pPr>
      <w:r w:rsidRPr="00E51A30">
        <w:rPr>
          <w:sz w:val="28"/>
          <w:szCs w:val="28"/>
          <w:lang w:val="kk-KZ"/>
        </w:rPr>
        <w:t>Төрайымы</w:t>
      </w:r>
      <w:r>
        <w:rPr>
          <w:sz w:val="28"/>
          <w:szCs w:val="28"/>
          <w:lang w:val="kk-KZ"/>
        </w:rPr>
        <w:t>_____________________</w:t>
      </w:r>
      <w:r w:rsidRPr="00E51A30">
        <w:rPr>
          <w:sz w:val="28"/>
          <w:szCs w:val="28"/>
          <w:lang w:val="kk-KZ"/>
        </w:rPr>
        <w:t>м.ғ</w:t>
      </w:r>
      <w:r>
        <w:rPr>
          <w:sz w:val="28"/>
          <w:szCs w:val="28"/>
          <w:lang w:val="kk-KZ"/>
        </w:rPr>
        <w:t>.к. доцент А.Е.Туртаева</w:t>
      </w:r>
    </w:p>
    <w:p w:rsidR="00274E69" w:rsidRPr="004D2D04" w:rsidRDefault="00274E69" w:rsidP="00274E69">
      <w:pPr>
        <w:ind w:firstLine="709"/>
        <w:jc w:val="both"/>
        <w:rPr>
          <w:sz w:val="28"/>
          <w:szCs w:val="28"/>
          <w:lang w:val="kk-KZ"/>
        </w:rPr>
      </w:pPr>
    </w:p>
    <w:p w:rsidR="00274E69" w:rsidRPr="004D2D04" w:rsidRDefault="00274E69" w:rsidP="00274E69">
      <w:pPr>
        <w:ind w:firstLine="709"/>
        <w:jc w:val="both"/>
        <w:rPr>
          <w:sz w:val="28"/>
          <w:szCs w:val="28"/>
          <w:lang w:val="kk-KZ"/>
        </w:rPr>
      </w:pPr>
      <w:r w:rsidRPr="004D2D04">
        <w:rPr>
          <w:sz w:val="28"/>
          <w:szCs w:val="28"/>
          <w:lang w:val="kk-KZ"/>
        </w:rPr>
        <w:t>Оқу жұмыс бағдарламасы Оңтүстік Қазақстан мемлекеттік фармацевтикалық академиясының Клиникалық Кеңесінің мәжілісінде талқыланып, мақұлданды.</w:t>
      </w:r>
    </w:p>
    <w:p w:rsidR="00274E69" w:rsidRPr="004D2D04" w:rsidRDefault="00274E69" w:rsidP="00274E69">
      <w:pPr>
        <w:ind w:firstLine="709"/>
        <w:jc w:val="both"/>
        <w:rPr>
          <w:sz w:val="28"/>
          <w:szCs w:val="28"/>
          <w:lang w:val="kk-KZ"/>
        </w:rPr>
      </w:pPr>
    </w:p>
    <w:p w:rsidR="00274E69" w:rsidRPr="004D2D04" w:rsidRDefault="00274E69" w:rsidP="00274E69">
      <w:pPr>
        <w:pStyle w:val="7"/>
        <w:spacing w:before="0" w:after="0"/>
        <w:ind w:firstLine="709"/>
        <w:jc w:val="both"/>
        <w:rPr>
          <w:sz w:val="28"/>
          <w:szCs w:val="28"/>
          <w:lang w:val="kk-KZ"/>
        </w:rPr>
      </w:pPr>
      <w:r w:rsidRPr="004D2D04">
        <w:rPr>
          <w:sz w:val="28"/>
          <w:szCs w:val="28"/>
          <w:lang w:val="kk-KZ"/>
        </w:rPr>
        <w:t>Хаттама №  ____</w:t>
      </w:r>
      <w:r>
        <w:rPr>
          <w:sz w:val="28"/>
          <w:szCs w:val="28"/>
          <w:lang w:val="kk-KZ"/>
        </w:rPr>
        <w:t>____ «______»______________ 201</w:t>
      </w:r>
      <w:r w:rsidRPr="00A33FA4">
        <w:rPr>
          <w:sz w:val="28"/>
          <w:szCs w:val="28"/>
          <w:lang w:val="kk-KZ"/>
        </w:rPr>
        <w:t>4</w:t>
      </w:r>
      <w:r w:rsidRPr="004D2D04">
        <w:rPr>
          <w:sz w:val="28"/>
          <w:szCs w:val="28"/>
          <w:lang w:val="kk-KZ"/>
        </w:rPr>
        <w:t>ж.</w:t>
      </w:r>
    </w:p>
    <w:p w:rsidR="00274E69" w:rsidRPr="004D2D04" w:rsidRDefault="00274E69" w:rsidP="00274E69">
      <w:pPr>
        <w:ind w:firstLine="709"/>
        <w:jc w:val="both"/>
        <w:rPr>
          <w:sz w:val="28"/>
          <w:szCs w:val="28"/>
          <w:lang w:val="kk-KZ"/>
        </w:rPr>
        <w:sectPr w:rsidR="00274E69" w:rsidRPr="004D2D04" w:rsidSect="005716CC">
          <w:footerReference w:type="even" r:id="rId45"/>
          <w:footerReference w:type="default" r:id="rId46"/>
          <w:pgSz w:w="11906" w:h="16838"/>
          <w:pgMar w:top="1134" w:right="1134" w:bottom="1134" w:left="1701" w:header="709" w:footer="709" w:gutter="0"/>
          <w:cols w:space="708"/>
          <w:titlePg/>
          <w:docGrid w:linePitch="360"/>
        </w:sectPr>
      </w:pPr>
    </w:p>
    <w:p w:rsidR="00274E69" w:rsidRPr="004D2D04" w:rsidRDefault="00274E69" w:rsidP="00274E69">
      <w:pPr>
        <w:shd w:val="clear" w:color="auto" w:fill="FFFFFF"/>
        <w:jc w:val="center"/>
        <w:rPr>
          <w:b/>
          <w:sz w:val="28"/>
          <w:szCs w:val="28"/>
          <w:lang w:val="kk-KZ"/>
        </w:rPr>
      </w:pPr>
      <w:r w:rsidRPr="004D2D04">
        <w:rPr>
          <w:b/>
          <w:sz w:val="28"/>
          <w:szCs w:val="28"/>
          <w:lang w:val="kk-KZ"/>
        </w:rPr>
        <w:lastRenderedPageBreak/>
        <w:t>Бағдарлама</w:t>
      </w:r>
    </w:p>
    <w:p w:rsidR="00274E69" w:rsidRDefault="00274E69" w:rsidP="001804D8">
      <w:pPr>
        <w:numPr>
          <w:ilvl w:val="0"/>
          <w:numId w:val="33"/>
        </w:numPr>
        <w:jc w:val="both"/>
        <w:rPr>
          <w:b/>
          <w:sz w:val="28"/>
          <w:szCs w:val="28"/>
          <w:lang w:val="en-US"/>
        </w:rPr>
      </w:pPr>
      <w:r w:rsidRPr="004D2D04">
        <w:rPr>
          <w:b/>
          <w:sz w:val="28"/>
          <w:szCs w:val="28"/>
          <w:lang w:val="kk-KZ"/>
        </w:rPr>
        <w:t>Пәннің қысқаша мазмұны:</w:t>
      </w:r>
    </w:p>
    <w:p w:rsidR="00274E69" w:rsidRPr="004D2D04" w:rsidRDefault="00274E69" w:rsidP="00274E69">
      <w:pPr>
        <w:ind w:firstLine="709"/>
        <w:jc w:val="both"/>
        <w:rPr>
          <w:sz w:val="28"/>
          <w:szCs w:val="28"/>
          <w:lang w:val="kk-KZ"/>
        </w:rPr>
      </w:pPr>
      <w:r w:rsidRPr="004D2D04">
        <w:rPr>
          <w:sz w:val="28"/>
          <w:szCs w:val="28"/>
          <w:lang w:val="kk-KZ"/>
        </w:rPr>
        <w:t>Реанимация және интенсивті терапия бөлімшесіндегі мейірбике –реаниматологиядағы мейірбике ісінің маманы болып табылады. Интенсивті терапия кезінде мейірбике реаниматологиялық бригаданың және интенсивті палатаның өзіндік маман ретінде функциональдық міндеттерін уақыттылы және дұрыс орындауы тиіс.</w:t>
      </w:r>
    </w:p>
    <w:p w:rsidR="00274E69" w:rsidRPr="004D2D04" w:rsidRDefault="00274E69" w:rsidP="00274E69">
      <w:pPr>
        <w:ind w:firstLine="709"/>
        <w:jc w:val="both"/>
        <w:rPr>
          <w:sz w:val="28"/>
          <w:szCs w:val="28"/>
          <w:lang w:val="kk-KZ"/>
        </w:rPr>
      </w:pPr>
      <w:r w:rsidRPr="004D2D04">
        <w:rPr>
          <w:sz w:val="28"/>
          <w:szCs w:val="28"/>
          <w:lang w:val="kk-KZ"/>
        </w:rPr>
        <w:t>Кәсіби мамандарды дайындау үшін мейірбике ісінің оқу- бағдарламалық кешені құрылған. «Реанимациядағы және интенсивті терапиядағы мейірбике ісі» пәнінен алынатын білім мейірбикелерді дайындауда әр кезеңнің сапалы жаңа деңгейін сипаттайды.</w:t>
      </w:r>
    </w:p>
    <w:p w:rsidR="00274E69" w:rsidRPr="004D2D04" w:rsidRDefault="00274E69" w:rsidP="00274E69">
      <w:pPr>
        <w:pStyle w:val="Default"/>
        <w:ind w:firstLine="709"/>
        <w:jc w:val="both"/>
        <w:rPr>
          <w:sz w:val="28"/>
          <w:szCs w:val="28"/>
        </w:rPr>
      </w:pPr>
      <w:r w:rsidRPr="004D2D04">
        <w:rPr>
          <w:sz w:val="28"/>
          <w:szCs w:val="28"/>
          <w:lang w:val="kk-KZ"/>
        </w:rPr>
        <w:t>Тағайындалуы:</w:t>
      </w:r>
    </w:p>
    <w:p w:rsidR="00274E69" w:rsidRPr="004D2D04" w:rsidRDefault="00274E69" w:rsidP="001804D8">
      <w:pPr>
        <w:pStyle w:val="Default"/>
        <w:numPr>
          <w:ilvl w:val="0"/>
          <w:numId w:val="31"/>
        </w:numPr>
        <w:ind w:hanging="720"/>
        <w:jc w:val="both"/>
        <w:rPr>
          <w:sz w:val="28"/>
          <w:szCs w:val="28"/>
        </w:rPr>
      </w:pPr>
      <w:r w:rsidRPr="004D2D04">
        <w:rPr>
          <w:sz w:val="28"/>
          <w:szCs w:val="28"/>
          <w:lang w:val="kk-KZ"/>
        </w:rPr>
        <w:t>облыстық реанимация және интенсивті терапиядағы мейірбике ісінің кәсіби сапасының талаптарын қолдау және орнатуда бірегей жұмыстар атқару</w:t>
      </w:r>
      <w:r w:rsidRPr="004D2D04">
        <w:rPr>
          <w:sz w:val="28"/>
          <w:szCs w:val="28"/>
        </w:rPr>
        <w:t>;</w:t>
      </w:r>
    </w:p>
    <w:p w:rsidR="00274E69" w:rsidRPr="004D2D04" w:rsidRDefault="00274E69" w:rsidP="001804D8">
      <w:pPr>
        <w:pStyle w:val="Default"/>
        <w:numPr>
          <w:ilvl w:val="0"/>
          <w:numId w:val="31"/>
        </w:numPr>
        <w:ind w:hanging="720"/>
        <w:jc w:val="both"/>
        <w:rPr>
          <w:sz w:val="28"/>
          <w:szCs w:val="28"/>
        </w:rPr>
      </w:pPr>
      <w:r w:rsidRPr="004D2D04">
        <w:rPr>
          <w:sz w:val="28"/>
          <w:szCs w:val="28"/>
          <w:lang w:val="kk-KZ"/>
        </w:rPr>
        <w:t>«Реанимациядағы және интенсивті терапиядағы мейірбике ісі» мамандығы бойынша мейірбикелік және мамандыққа қосымша білім берудегі соның ішіндегі медициналық ұйымдарда медицина персоналдарың оқуындағы жетілдірілген оқу бағдарламасын және мемлекеттік оқу стандартын құру</w:t>
      </w:r>
      <w:r w:rsidRPr="004D2D04">
        <w:rPr>
          <w:sz w:val="28"/>
          <w:szCs w:val="28"/>
        </w:rPr>
        <w:t>;</w:t>
      </w:r>
    </w:p>
    <w:p w:rsidR="00274E69" w:rsidRPr="004D2D04" w:rsidRDefault="00274E69" w:rsidP="001804D8">
      <w:pPr>
        <w:pStyle w:val="Default"/>
        <w:numPr>
          <w:ilvl w:val="0"/>
          <w:numId w:val="31"/>
        </w:numPr>
        <w:ind w:hanging="720"/>
        <w:jc w:val="both"/>
        <w:rPr>
          <w:sz w:val="28"/>
          <w:szCs w:val="28"/>
          <w:lang w:val="kk-KZ"/>
        </w:rPr>
      </w:pPr>
      <w:r w:rsidRPr="004D2D04">
        <w:rPr>
          <w:sz w:val="28"/>
          <w:szCs w:val="28"/>
          <w:lang w:val="kk-KZ"/>
        </w:rPr>
        <w:t>медициналық персоналды басқарудағы кеңейтілген мәселелерді құру және шешу (денсаулық сақтау ұйымының стандартын өңдеу, мотивация жүйесін құру, маманның белсенділігін арттыру, қызметтің нұсқауы мен тарификациясын құру, теру және іріктеу, мансапты жоспарлау.</w:t>
      </w:r>
    </w:p>
    <w:p w:rsidR="00274E69" w:rsidRPr="004D2D04" w:rsidRDefault="00274E69" w:rsidP="00274E69">
      <w:pPr>
        <w:tabs>
          <w:tab w:val="left" w:pos="900"/>
        </w:tabs>
        <w:ind w:firstLine="709"/>
        <w:jc w:val="both"/>
        <w:rPr>
          <w:b/>
          <w:sz w:val="28"/>
          <w:szCs w:val="28"/>
          <w:lang w:val="kk-KZ"/>
        </w:rPr>
      </w:pPr>
    </w:p>
    <w:p w:rsidR="00274E69" w:rsidRPr="004D2D04" w:rsidRDefault="00274E69" w:rsidP="001804D8">
      <w:pPr>
        <w:numPr>
          <w:ilvl w:val="0"/>
          <w:numId w:val="33"/>
        </w:numPr>
        <w:tabs>
          <w:tab w:val="left" w:pos="900"/>
        </w:tabs>
        <w:jc w:val="both"/>
        <w:rPr>
          <w:sz w:val="28"/>
          <w:szCs w:val="28"/>
          <w:lang w:val="kk-KZ"/>
        </w:rPr>
      </w:pPr>
      <w:r w:rsidRPr="004D2D04">
        <w:rPr>
          <w:b/>
          <w:sz w:val="28"/>
          <w:szCs w:val="28"/>
          <w:lang w:val="kk-KZ"/>
        </w:rPr>
        <w:t xml:space="preserve">Оқытудың мақсаты: </w:t>
      </w:r>
      <w:r w:rsidRPr="004D2D04">
        <w:rPr>
          <w:sz w:val="28"/>
          <w:szCs w:val="28"/>
          <w:lang w:val="kk-KZ"/>
        </w:rPr>
        <w:t>Интенсивті терапия палатасында және реанимациялық науқасқа күтім жасауды және ұйымдастыруды меңгеруі және негізгі теорияларды оқыту.</w:t>
      </w:r>
    </w:p>
    <w:p w:rsidR="00274E69" w:rsidRPr="004D2D04" w:rsidRDefault="00274E69" w:rsidP="00274E69">
      <w:pPr>
        <w:ind w:firstLine="709"/>
        <w:jc w:val="both"/>
        <w:rPr>
          <w:bCs/>
          <w:color w:val="000000"/>
          <w:sz w:val="28"/>
          <w:szCs w:val="28"/>
          <w:lang w:val="kk-KZ"/>
        </w:rPr>
      </w:pPr>
    </w:p>
    <w:p w:rsidR="00274E69" w:rsidRPr="004D2D04" w:rsidRDefault="00274E69" w:rsidP="001804D8">
      <w:pPr>
        <w:numPr>
          <w:ilvl w:val="0"/>
          <w:numId w:val="33"/>
        </w:numPr>
        <w:jc w:val="both"/>
        <w:rPr>
          <w:b/>
          <w:bCs/>
          <w:color w:val="000000"/>
          <w:sz w:val="28"/>
          <w:szCs w:val="28"/>
          <w:lang w:val="en-US"/>
        </w:rPr>
      </w:pPr>
      <w:r w:rsidRPr="004D2D04">
        <w:rPr>
          <w:b/>
          <w:bCs/>
          <w:color w:val="000000"/>
          <w:sz w:val="28"/>
          <w:szCs w:val="28"/>
          <w:lang w:val="kk-KZ"/>
        </w:rPr>
        <w:t>Міндеттері:</w:t>
      </w:r>
    </w:p>
    <w:p w:rsidR="00274E69" w:rsidRPr="004D2D04" w:rsidRDefault="00274E69" w:rsidP="001804D8">
      <w:pPr>
        <w:pStyle w:val="Default"/>
        <w:numPr>
          <w:ilvl w:val="0"/>
          <w:numId w:val="21"/>
        </w:numPr>
        <w:ind w:left="1418" w:hanging="709"/>
        <w:jc w:val="both"/>
        <w:rPr>
          <w:sz w:val="28"/>
          <w:szCs w:val="28"/>
          <w:lang w:val="kk-KZ"/>
        </w:rPr>
      </w:pPr>
      <w:r w:rsidRPr="004D2D04">
        <w:rPr>
          <w:sz w:val="28"/>
          <w:szCs w:val="28"/>
          <w:lang w:val="kk-KZ"/>
        </w:rPr>
        <w:t>шешім қабылдау кезінде технологиялық және методикалық түрдегі мәселелерді әртүрлі әдістермен шешу;</w:t>
      </w:r>
    </w:p>
    <w:p w:rsidR="00274E69" w:rsidRPr="004D2D04" w:rsidRDefault="00274E69" w:rsidP="001804D8">
      <w:pPr>
        <w:pStyle w:val="Default"/>
        <w:numPr>
          <w:ilvl w:val="0"/>
          <w:numId w:val="21"/>
        </w:numPr>
        <w:ind w:left="1418" w:hanging="709"/>
        <w:jc w:val="both"/>
        <w:rPr>
          <w:sz w:val="28"/>
          <w:szCs w:val="28"/>
          <w:lang w:val="kk-KZ"/>
        </w:rPr>
      </w:pPr>
      <w:r w:rsidRPr="004D2D04">
        <w:rPr>
          <w:sz w:val="28"/>
          <w:szCs w:val="28"/>
          <w:lang w:val="kk-KZ"/>
        </w:rPr>
        <w:t>өз жұмысының нәтижесін және науқастың жағдайын үздіксіз бақылау;</w:t>
      </w:r>
    </w:p>
    <w:p w:rsidR="00274E69" w:rsidRPr="004D2D04" w:rsidRDefault="00274E69" w:rsidP="001804D8">
      <w:pPr>
        <w:pStyle w:val="Default"/>
        <w:numPr>
          <w:ilvl w:val="0"/>
          <w:numId w:val="21"/>
        </w:numPr>
        <w:ind w:left="1418" w:hanging="709"/>
        <w:jc w:val="both"/>
        <w:rPr>
          <w:sz w:val="28"/>
          <w:szCs w:val="28"/>
          <w:lang w:val="kk-KZ"/>
        </w:rPr>
      </w:pPr>
      <w:r w:rsidRPr="004D2D04">
        <w:rPr>
          <w:sz w:val="28"/>
          <w:szCs w:val="28"/>
          <w:lang w:val="kk-KZ"/>
        </w:rPr>
        <w:t xml:space="preserve">кәсіби белсенділіктің құрамын коррекциялау және бағалау, құрастыру, енгізу, бақылау; </w:t>
      </w:r>
    </w:p>
    <w:p w:rsidR="00274E69" w:rsidRPr="004D2D04" w:rsidRDefault="00274E69" w:rsidP="001804D8">
      <w:pPr>
        <w:widowControl w:val="0"/>
        <w:numPr>
          <w:ilvl w:val="0"/>
          <w:numId w:val="21"/>
        </w:numPr>
        <w:shd w:val="clear" w:color="auto" w:fill="FFFFFF"/>
        <w:tabs>
          <w:tab w:val="left" w:pos="540"/>
        </w:tabs>
        <w:autoSpaceDE w:val="0"/>
        <w:autoSpaceDN w:val="0"/>
        <w:adjustRightInd w:val="0"/>
        <w:ind w:left="1418" w:hanging="709"/>
        <w:jc w:val="both"/>
        <w:rPr>
          <w:color w:val="000000"/>
          <w:sz w:val="28"/>
          <w:szCs w:val="28"/>
          <w:lang w:val="kk-KZ"/>
        </w:rPr>
      </w:pPr>
      <w:r w:rsidRPr="004D2D04">
        <w:rPr>
          <w:color w:val="000000"/>
          <w:sz w:val="28"/>
          <w:szCs w:val="28"/>
          <w:lang w:val="kk-KZ"/>
        </w:rPr>
        <w:t>реанимация және интенсивті терапия бөлімшесінде науқастарды бақылауда теориялық және тәжірибелік машықтарын енгізу;</w:t>
      </w:r>
    </w:p>
    <w:p w:rsidR="00274E69" w:rsidRPr="004D2D04" w:rsidRDefault="00274E69" w:rsidP="001804D8">
      <w:pPr>
        <w:pStyle w:val="Default"/>
        <w:numPr>
          <w:ilvl w:val="0"/>
          <w:numId w:val="21"/>
        </w:numPr>
        <w:ind w:left="1418" w:hanging="709"/>
        <w:jc w:val="both"/>
        <w:rPr>
          <w:sz w:val="28"/>
          <w:szCs w:val="28"/>
          <w:lang w:val="kk-KZ"/>
        </w:rPr>
      </w:pPr>
      <w:r w:rsidRPr="004D2D04">
        <w:rPr>
          <w:sz w:val="28"/>
          <w:szCs w:val="28"/>
          <w:lang w:val="kk-KZ"/>
        </w:rPr>
        <w:lastRenderedPageBreak/>
        <w:t xml:space="preserve">Операцияға дейінгі, операция уақытында және кейінгі кезеңде науқасты күтуді қамтамасыз ету. </w:t>
      </w:r>
    </w:p>
    <w:p w:rsidR="00274E69" w:rsidRPr="009B6B2B" w:rsidRDefault="00274E69" w:rsidP="00274E69">
      <w:pPr>
        <w:jc w:val="center"/>
        <w:rPr>
          <w:b/>
          <w:sz w:val="28"/>
          <w:szCs w:val="28"/>
          <w:lang w:val="kk-KZ"/>
        </w:rPr>
      </w:pPr>
    </w:p>
    <w:p w:rsidR="00274E69" w:rsidRPr="004D2D04" w:rsidRDefault="00274E69" w:rsidP="00274E69">
      <w:pPr>
        <w:jc w:val="center"/>
        <w:rPr>
          <w:b/>
          <w:sz w:val="28"/>
          <w:szCs w:val="28"/>
          <w:lang w:val="kk-KZ"/>
        </w:rPr>
      </w:pPr>
      <w:r w:rsidRPr="009B6B2B">
        <w:rPr>
          <w:b/>
          <w:sz w:val="28"/>
          <w:szCs w:val="28"/>
          <w:lang w:val="kk-KZ"/>
        </w:rPr>
        <w:t xml:space="preserve"> 4.</w:t>
      </w:r>
      <w:r w:rsidRPr="004D2D04">
        <w:rPr>
          <w:b/>
          <w:sz w:val="28"/>
          <w:szCs w:val="28"/>
          <w:lang w:val="kk-KZ"/>
        </w:rPr>
        <w:t>Пәннің қысқаша мазмұны</w:t>
      </w:r>
    </w:p>
    <w:p w:rsidR="00274E69" w:rsidRPr="004D2D04" w:rsidRDefault="00274E69" w:rsidP="00274E69">
      <w:pPr>
        <w:pStyle w:val="Default"/>
        <w:ind w:firstLine="709"/>
        <w:jc w:val="both"/>
        <w:rPr>
          <w:b/>
          <w:sz w:val="28"/>
          <w:szCs w:val="28"/>
          <w:lang w:val="kk-KZ"/>
        </w:rPr>
      </w:pPr>
      <w:r w:rsidRPr="004D2D04">
        <w:rPr>
          <w:b/>
          <w:sz w:val="28"/>
          <w:szCs w:val="28"/>
          <w:lang w:val="kk-KZ"/>
        </w:rPr>
        <w:t>Кредит №1</w:t>
      </w:r>
    </w:p>
    <w:p w:rsidR="00274E69" w:rsidRPr="004D2D04" w:rsidRDefault="00274E69" w:rsidP="00274E69">
      <w:pPr>
        <w:pStyle w:val="Default"/>
        <w:ind w:firstLine="709"/>
        <w:jc w:val="both"/>
        <w:rPr>
          <w:sz w:val="28"/>
          <w:szCs w:val="28"/>
          <w:lang w:val="kk-KZ"/>
        </w:rPr>
      </w:pPr>
      <w:r w:rsidRPr="004D2D04">
        <w:rPr>
          <w:sz w:val="28"/>
          <w:szCs w:val="28"/>
          <w:lang w:val="kk-KZ"/>
        </w:rPr>
        <w:t>Специфика және басымдықты таңдау, арнайы маманның жалпы сұрақтары. Кәсіби іс-әрекеттің қауіпсіздігі.Практикалық машықтануды қалыптастыру интенсивист мейірбикенің кәсіби құқығы және моралі, этикалық нормасы.Реаниматологиялық көмектің мазмұны, бағалау критерилері. Реанимация бригадасының жұмыс орнын дайындау. Реанимация және интенсивті терапия бөлімшесінде пульсоксиметрлік, капнографиялық, плетизмографиялық және акцелерометриялық мониторингті пайдалану. Акушерлік</w:t>
      </w:r>
      <w:r w:rsidRPr="004D2D04">
        <w:rPr>
          <w:bCs/>
          <w:sz w:val="28"/>
          <w:szCs w:val="28"/>
          <w:lang w:val="kk-KZ"/>
        </w:rPr>
        <w:t>–</w:t>
      </w:r>
      <w:r w:rsidRPr="004D2D04">
        <w:rPr>
          <w:sz w:val="28"/>
          <w:szCs w:val="28"/>
          <w:lang w:val="kk-KZ"/>
        </w:rPr>
        <w:t xml:space="preserve"> гинекологиядағы, педиатриядағы реанимация және интенсивті терапияның негізгі ұстанымдары. Электрожарақат, суға кету, механикалық асфекция кезіндегі реанимация және интенсивті терапияның негізгі ұстанымдары.</w:t>
      </w:r>
    </w:p>
    <w:p w:rsidR="00274E69" w:rsidRPr="004D2D04" w:rsidRDefault="00274E69" w:rsidP="00274E69">
      <w:pPr>
        <w:pStyle w:val="Default"/>
        <w:ind w:firstLine="709"/>
        <w:jc w:val="both"/>
        <w:rPr>
          <w:b/>
          <w:sz w:val="28"/>
          <w:szCs w:val="28"/>
          <w:lang w:val="kk-KZ"/>
        </w:rPr>
      </w:pPr>
      <w:r w:rsidRPr="004D2D04">
        <w:rPr>
          <w:b/>
          <w:sz w:val="28"/>
          <w:szCs w:val="28"/>
          <w:lang w:val="kk-KZ"/>
        </w:rPr>
        <w:t>Кредит №2</w:t>
      </w:r>
    </w:p>
    <w:p w:rsidR="00274E69" w:rsidRPr="004D2D04" w:rsidRDefault="00274E69" w:rsidP="00274E69">
      <w:pPr>
        <w:pStyle w:val="Default"/>
        <w:ind w:firstLine="709"/>
        <w:jc w:val="both"/>
        <w:rPr>
          <w:bCs/>
          <w:sz w:val="28"/>
          <w:szCs w:val="28"/>
          <w:lang w:val="kk-KZ"/>
        </w:rPr>
      </w:pPr>
      <w:r w:rsidRPr="004D2D04">
        <w:rPr>
          <w:bCs/>
          <w:sz w:val="28"/>
          <w:szCs w:val="28"/>
          <w:lang w:val="kk-KZ"/>
        </w:rPr>
        <w:t>Терминальді жағдай. Жүрек – өкпе реанимация клиникалық практикадағы реанимацияның заманауи стандарты.Реанимация және интенсивті терапияда мейірбикелік күтімнің маңызы. Жедел тыныс жетіспеушілігі кезіндегі реанимация және интенсивті терапияның негізгі ұстанымдары. Оксигенотерапия, ГБО. Комалық және шок жағдай кезінде реанимация және интенсивті терапияның негізгі ұстанымдары. Апатты және әскери-дала шарттары жағдайында реаниматологиялық көмектің маңызы.</w:t>
      </w:r>
    </w:p>
    <w:p w:rsidR="00274E69" w:rsidRPr="004D2D04" w:rsidRDefault="00274E69" w:rsidP="00274E69">
      <w:pPr>
        <w:ind w:firstLine="709"/>
        <w:jc w:val="both"/>
        <w:rPr>
          <w:sz w:val="28"/>
          <w:szCs w:val="28"/>
          <w:lang w:val="kk-KZ"/>
        </w:rPr>
      </w:pPr>
    </w:p>
    <w:p w:rsidR="00274E69" w:rsidRPr="004D2D04" w:rsidRDefault="00274E69" w:rsidP="001804D8">
      <w:pPr>
        <w:numPr>
          <w:ilvl w:val="0"/>
          <w:numId w:val="34"/>
        </w:numPr>
        <w:rPr>
          <w:b/>
          <w:sz w:val="28"/>
          <w:szCs w:val="28"/>
          <w:lang w:val="kk-KZ"/>
        </w:rPr>
      </w:pPr>
      <w:r w:rsidRPr="004D2D04">
        <w:rPr>
          <w:b/>
          <w:sz w:val="28"/>
          <w:szCs w:val="28"/>
          <w:lang w:val="kk-KZ"/>
        </w:rPr>
        <w:t>Сабақ беру әдіснамасы</w:t>
      </w:r>
    </w:p>
    <w:p w:rsidR="00274E69" w:rsidRPr="004D2D04" w:rsidRDefault="00274E69" w:rsidP="00274E69">
      <w:pPr>
        <w:widowControl w:val="0"/>
        <w:shd w:val="clear" w:color="auto" w:fill="FFFFFF"/>
        <w:autoSpaceDE w:val="0"/>
        <w:autoSpaceDN w:val="0"/>
        <w:adjustRightInd w:val="0"/>
        <w:ind w:firstLine="709"/>
        <w:jc w:val="both"/>
        <w:rPr>
          <w:color w:val="000000"/>
          <w:spacing w:val="1"/>
          <w:sz w:val="28"/>
          <w:szCs w:val="28"/>
          <w:lang w:val="kk-KZ"/>
        </w:rPr>
      </w:pPr>
      <w:r w:rsidRPr="004D2D04">
        <w:rPr>
          <w:b/>
          <w:color w:val="000000"/>
          <w:spacing w:val="1"/>
          <w:sz w:val="28"/>
          <w:szCs w:val="28"/>
          <w:lang w:val="kk-KZ"/>
        </w:rPr>
        <w:t>Дәрістер:</w:t>
      </w:r>
      <w:r w:rsidRPr="004D2D04">
        <w:rPr>
          <w:color w:val="000000"/>
          <w:spacing w:val="1"/>
          <w:sz w:val="28"/>
          <w:szCs w:val="28"/>
          <w:lang w:val="kk-KZ"/>
        </w:rPr>
        <w:t xml:space="preserve"> шолу-иллюстрациялық, проблемалық. </w:t>
      </w:r>
    </w:p>
    <w:p w:rsidR="00274E69" w:rsidRPr="004D2D04" w:rsidRDefault="00274E69" w:rsidP="00274E69">
      <w:pPr>
        <w:widowControl w:val="0"/>
        <w:shd w:val="clear" w:color="auto" w:fill="FFFFFF"/>
        <w:autoSpaceDE w:val="0"/>
        <w:autoSpaceDN w:val="0"/>
        <w:adjustRightInd w:val="0"/>
        <w:ind w:firstLine="709"/>
        <w:jc w:val="both"/>
        <w:rPr>
          <w:color w:val="000000"/>
          <w:spacing w:val="1"/>
          <w:sz w:val="28"/>
          <w:szCs w:val="28"/>
          <w:lang w:val="kk-KZ"/>
        </w:rPr>
      </w:pPr>
      <w:r w:rsidRPr="004D2D04">
        <w:rPr>
          <w:b/>
          <w:color w:val="000000"/>
          <w:spacing w:val="1"/>
          <w:sz w:val="28"/>
          <w:szCs w:val="28"/>
          <w:lang w:val="kk-KZ"/>
        </w:rPr>
        <w:t>Практикалық сабақтар:</w:t>
      </w:r>
      <w:r w:rsidRPr="004D2D04">
        <w:rPr>
          <w:color w:val="000000"/>
          <w:spacing w:val="1"/>
          <w:sz w:val="28"/>
          <w:szCs w:val="28"/>
          <w:lang w:val="kk-KZ"/>
        </w:rPr>
        <w:t xml:space="preserve"> ауызша сұрау, шағын топтарда жұмыс істеу, тестілеу, пікірталас, презентация, кері байланыс, медициналық әдебиеттермен жұмыс істеу, ғаламторда ақпарат іздеу, жеке және топтық тапсырмалардың орындалу нәтижелерін тақылау.</w:t>
      </w:r>
    </w:p>
    <w:p w:rsidR="00274E69" w:rsidRDefault="00274E69" w:rsidP="00274E69">
      <w:pPr>
        <w:widowControl w:val="0"/>
        <w:shd w:val="clear" w:color="auto" w:fill="FFFFFF"/>
        <w:autoSpaceDE w:val="0"/>
        <w:autoSpaceDN w:val="0"/>
        <w:adjustRightInd w:val="0"/>
        <w:ind w:firstLine="709"/>
        <w:jc w:val="both"/>
        <w:rPr>
          <w:color w:val="000000"/>
          <w:spacing w:val="1"/>
          <w:sz w:val="28"/>
          <w:szCs w:val="28"/>
          <w:lang w:val="en-US"/>
        </w:rPr>
      </w:pPr>
      <w:r w:rsidRPr="004D2D04">
        <w:rPr>
          <w:b/>
          <w:color w:val="000000"/>
          <w:spacing w:val="1"/>
          <w:sz w:val="28"/>
          <w:szCs w:val="28"/>
          <w:lang w:val="kk-KZ"/>
        </w:rPr>
        <w:t>Магистранттың өз бетінше орындайтын жұмысы</w:t>
      </w:r>
      <w:r w:rsidRPr="004D2D04">
        <w:rPr>
          <w:color w:val="000000"/>
          <w:spacing w:val="1"/>
          <w:sz w:val="28"/>
          <w:szCs w:val="28"/>
          <w:lang w:val="kk-KZ"/>
        </w:rPr>
        <w:t xml:space="preserve"> – өз бетімен оқуға арналған нақты тақырыптар тізімі бойынша магистрант өз бетінше орындайтын, аудиториядан тыс жұмысы. Ол оқу – әдістемелік әдебиеттермен және ұстанымдармен қамтамасыз етіледі, тест, бақылау жұмыстары, коллоквиум, реферат, есеп және білімді бақылаудың басқа да формалары түрінде бақыланады.</w:t>
      </w:r>
    </w:p>
    <w:p w:rsidR="00007EA1" w:rsidRDefault="00007EA1" w:rsidP="00274E69">
      <w:pPr>
        <w:widowControl w:val="0"/>
        <w:shd w:val="clear" w:color="auto" w:fill="FFFFFF"/>
        <w:autoSpaceDE w:val="0"/>
        <w:autoSpaceDN w:val="0"/>
        <w:adjustRightInd w:val="0"/>
        <w:ind w:firstLine="709"/>
        <w:jc w:val="both"/>
        <w:rPr>
          <w:color w:val="000000"/>
          <w:spacing w:val="1"/>
          <w:sz w:val="28"/>
          <w:szCs w:val="28"/>
          <w:lang w:val="en-US"/>
        </w:rPr>
      </w:pPr>
    </w:p>
    <w:p w:rsidR="00007EA1" w:rsidRDefault="00007EA1" w:rsidP="00274E69">
      <w:pPr>
        <w:widowControl w:val="0"/>
        <w:shd w:val="clear" w:color="auto" w:fill="FFFFFF"/>
        <w:autoSpaceDE w:val="0"/>
        <w:autoSpaceDN w:val="0"/>
        <w:adjustRightInd w:val="0"/>
        <w:ind w:firstLine="709"/>
        <w:jc w:val="both"/>
        <w:rPr>
          <w:color w:val="000000"/>
          <w:spacing w:val="1"/>
          <w:sz w:val="28"/>
          <w:szCs w:val="28"/>
          <w:lang w:val="en-US"/>
        </w:rPr>
      </w:pPr>
    </w:p>
    <w:p w:rsidR="00007EA1" w:rsidRPr="00007EA1" w:rsidRDefault="00007EA1" w:rsidP="00274E69">
      <w:pPr>
        <w:widowControl w:val="0"/>
        <w:shd w:val="clear" w:color="auto" w:fill="FFFFFF"/>
        <w:autoSpaceDE w:val="0"/>
        <w:autoSpaceDN w:val="0"/>
        <w:adjustRightInd w:val="0"/>
        <w:ind w:firstLine="709"/>
        <w:jc w:val="both"/>
        <w:rPr>
          <w:color w:val="000000"/>
          <w:spacing w:val="1"/>
          <w:sz w:val="28"/>
          <w:szCs w:val="28"/>
          <w:lang w:val="en-US"/>
        </w:rPr>
      </w:pPr>
    </w:p>
    <w:p w:rsidR="00274E69" w:rsidRPr="004D2D04" w:rsidRDefault="00274E69" w:rsidP="00274E69">
      <w:pPr>
        <w:pStyle w:val="af0"/>
        <w:tabs>
          <w:tab w:val="left" w:pos="1589"/>
          <w:tab w:val="left" w:pos="2170"/>
          <w:tab w:val="center" w:pos="4535"/>
        </w:tabs>
        <w:spacing w:after="0" w:line="240" w:lineRule="auto"/>
        <w:ind w:left="0" w:firstLine="709"/>
        <w:contextualSpacing w:val="0"/>
        <w:jc w:val="both"/>
        <w:rPr>
          <w:rFonts w:ascii="Times New Roman" w:hAnsi="Times New Roman"/>
          <w:bCs/>
          <w:noProof/>
          <w:sz w:val="28"/>
          <w:szCs w:val="28"/>
          <w:lang w:val="kk-KZ"/>
        </w:rPr>
      </w:pPr>
    </w:p>
    <w:p w:rsidR="00274E69" w:rsidRDefault="00274E69" w:rsidP="001804D8">
      <w:pPr>
        <w:pStyle w:val="af0"/>
        <w:numPr>
          <w:ilvl w:val="0"/>
          <w:numId w:val="34"/>
        </w:numPr>
        <w:spacing w:after="0" w:line="240" w:lineRule="auto"/>
        <w:contextualSpacing w:val="0"/>
        <w:jc w:val="center"/>
        <w:rPr>
          <w:rFonts w:ascii="Times New Roman" w:hAnsi="Times New Roman"/>
          <w:b/>
          <w:bCs/>
          <w:noProof/>
          <w:sz w:val="28"/>
          <w:szCs w:val="28"/>
          <w:lang w:val="en-US"/>
        </w:rPr>
      </w:pPr>
      <w:r w:rsidRPr="004D2D04">
        <w:rPr>
          <w:rFonts w:ascii="Times New Roman" w:hAnsi="Times New Roman"/>
          <w:b/>
          <w:bCs/>
          <w:noProof/>
          <w:sz w:val="28"/>
          <w:szCs w:val="28"/>
          <w:lang w:val="kk-KZ"/>
        </w:rPr>
        <w:lastRenderedPageBreak/>
        <w:t>Сабақтың оқу-тақырыптық жоспары</w:t>
      </w:r>
    </w:p>
    <w:p w:rsidR="00274E69" w:rsidRPr="00144B75" w:rsidRDefault="00274E69" w:rsidP="00274E69">
      <w:pPr>
        <w:pStyle w:val="af0"/>
        <w:spacing w:after="0" w:line="240" w:lineRule="auto"/>
        <w:ind w:left="0" w:firstLine="709"/>
        <w:contextualSpacing w:val="0"/>
        <w:jc w:val="center"/>
        <w:rPr>
          <w:rFonts w:ascii="Times New Roman" w:hAnsi="Times New Roman"/>
          <w:b/>
          <w:bCs/>
          <w:noProof/>
          <w:sz w:val="28"/>
          <w:szCs w:val="28"/>
          <w:lang w:val="en-US"/>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5103"/>
        <w:gridCol w:w="992"/>
        <w:gridCol w:w="1134"/>
        <w:gridCol w:w="1559"/>
        <w:gridCol w:w="1134"/>
      </w:tblGrid>
      <w:tr w:rsidR="00274E69" w:rsidRPr="004D2D04" w:rsidTr="00334F97">
        <w:trPr>
          <w:trHeight w:val="360"/>
        </w:trPr>
        <w:tc>
          <w:tcPr>
            <w:tcW w:w="568" w:type="dxa"/>
            <w:vAlign w:val="center"/>
          </w:tcPr>
          <w:p w:rsidR="00274E69" w:rsidRPr="004D2D04" w:rsidRDefault="00274E69" w:rsidP="00334F97">
            <w:pPr>
              <w:widowControl w:val="0"/>
              <w:autoSpaceDE w:val="0"/>
              <w:autoSpaceDN w:val="0"/>
              <w:adjustRightInd w:val="0"/>
              <w:jc w:val="center"/>
              <w:rPr>
                <w:color w:val="000000"/>
                <w:spacing w:val="1"/>
                <w:sz w:val="28"/>
                <w:szCs w:val="28"/>
                <w:lang w:val="kk-KZ"/>
              </w:rPr>
            </w:pPr>
            <w:r w:rsidRPr="004D2D04">
              <w:rPr>
                <w:color w:val="000000"/>
                <w:spacing w:val="1"/>
                <w:sz w:val="28"/>
                <w:szCs w:val="28"/>
                <w:lang w:val="kk-KZ"/>
              </w:rPr>
              <w:t>№</w:t>
            </w:r>
          </w:p>
        </w:tc>
        <w:tc>
          <w:tcPr>
            <w:tcW w:w="5103" w:type="dxa"/>
            <w:vAlign w:val="center"/>
          </w:tcPr>
          <w:p w:rsidR="00274E69" w:rsidRPr="004D2D04" w:rsidRDefault="00274E69" w:rsidP="00334F97">
            <w:pPr>
              <w:widowControl w:val="0"/>
              <w:autoSpaceDE w:val="0"/>
              <w:autoSpaceDN w:val="0"/>
              <w:adjustRightInd w:val="0"/>
              <w:jc w:val="center"/>
              <w:rPr>
                <w:color w:val="000000"/>
                <w:spacing w:val="1"/>
                <w:sz w:val="28"/>
                <w:szCs w:val="28"/>
                <w:lang w:val="kk-KZ"/>
              </w:rPr>
            </w:pPr>
            <w:r w:rsidRPr="004D2D04">
              <w:rPr>
                <w:color w:val="000000"/>
                <w:spacing w:val="1"/>
                <w:sz w:val="28"/>
                <w:szCs w:val="28"/>
                <w:lang w:val="kk-KZ"/>
              </w:rPr>
              <w:t>Тараулар мен тақырыптардың атаулары.</w:t>
            </w:r>
          </w:p>
        </w:tc>
        <w:tc>
          <w:tcPr>
            <w:tcW w:w="992" w:type="dxa"/>
            <w:vAlign w:val="center"/>
          </w:tcPr>
          <w:p w:rsidR="00274E69" w:rsidRPr="004D2D04" w:rsidRDefault="00274E69" w:rsidP="00334F97">
            <w:pPr>
              <w:widowControl w:val="0"/>
              <w:autoSpaceDE w:val="0"/>
              <w:autoSpaceDN w:val="0"/>
              <w:adjustRightInd w:val="0"/>
              <w:jc w:val="center"/>
              <w:rPr>
                <w:color w:val="000000"/>
                <w:spacing w:val="1"/>
                <w:sz w:val="28"/>
                <w:szCs w:val="28"/>
                <w:lang w:val="kk-KZ"/>
              </w:rPr>
            </w:pPr>
            <w:r w:rsidRPr="004D2D04">
              <w:rPr>
                <w:color w:val="000000"/>
                <w:spacing w:val="1"/>
                <w:sz w:val="28"/>
                <w:szCs w:val="28"/>
                <w:lang w:val="kk-KZ"/>
              </w:rPr>
              <w:t>Дәрістер</w:t>
            </w:r>
          </w:p>
        </w:tc>
        <w:tc>
          <w:tcPr>
            <w:tcW w:w="1134" w:type="dxa"/>
            <w:vAlign w:val="center"/>
          </w:tcPr>
          <w:p w:rsidR="00274E69" w:rsidRPr="004D2D04" w:rsidRDefault="00274E69" w:rsidP="00334F97">
            <w:pPr>
              <w:widowControl w:val="0"/>
              <w:autoSpaceDE w:val="0"/>
              <w:autoSpaceDN w:val="0"/>
              <w:adjustRightInd w:val="0"/>
              <w:jc w:val="center"/>
              <w:rPr>
                <w:color w:val="000000"/>
                <w:spacing w:val="1"/>
                <w:sz w:val="28"/>
                <w:szCs w:val="28"/>
                <w:lang w:val="kk-KZ"/>
              </w:rPr>
            </w:pPr>
            <w:r w:rsidRPr="004D2D04">
              <w:rPr>
                <w:color w:val="000000"/>
                <w:spacing w:val="1"/>
                <w:sz w:val="28"/>
                <w:szCs w:val="28"/>
                <w:lang w:val="kk-KZ"/>
              </w:rPr>
              <w:t>Практикалық сабақ</w:t>
            </w:r>
          </w:p>
        </w:tc>
        <w:tc>
          <w:tcPr>
            <w:tcW w:w="1559" w:type="dxa"/>
            <w:vAlign w:val="center"/>
          </w:tcPr>
          <w:p w:rsidR="00274E69" w:rsidRPr="004D2D04" w:rsidRDefault="00274E69" w:rsidP="00334F97">
            <w:pPr>
              <w:widowControl w:val="0"/>
              <w:autoSpaceDE w:val="0"/>
              <w:autoSpaceDN w:val="0"/>
              <w:adjustRightInd w:val="0"/>
              <w:jc w:val="center"/>
              <w:rPr>
                <w:color w:val="000000"/>
                <w:spacing w:val="1"/>
                <w:sz w:val="28"/>
                <w:szCs w:val="28"/>
                <w:lang w:val="kk-KZ"/>
              </w:rPr>
            </w:pPr>
            <w:r w:rsidRPr="004D2D04">
              <w:rPr>
                <w:color w:val="000000"/>
                <w:spacing w:val="1"/>
                <w:sz w:val="28"/>
                <w:szCs w:val="28"/>
                <w:lang w:val="kk-KZ"/>
              </w:rPr>
              <w:t>МӨЖ</w:t>
            </w:r>
          </w:p>
        </w:tc>
        <w:tc>
          <w:tcPr>
            <w:tcW w:w="1134" w:type="dxa"/>
            <w:vAlign w:val="center"/>
          </w:tcPr>
          <w:p w:rsidR="00274E69" w:rsidRPr="004D2D04" w:rsidRDefault="00274E69" w:rsidP="00334F97">
            <w:pPr>
              <w:widowControl w:val="0"/>
              <w:autoSpaceDE w:val="0"/>
              <w:autoSpaceDN w:val="0"/>
              <w:adjustRightInd w:val="0"/>
              <w:jc w:val="center"/>
              <w:rPr>
                <w:color w:val="000000"/>
                <w:spacing w:val="1"/>
                <w:sz w:val="28"/>
                <w:szCs w:val="28"/>
                <w:lang w:val="kk-KZ"/>
              </w:rPr>
            </w:pPr>
            <w:r w:rsidRPr="004D2D04">
              <w:rPr>
                <w:color w:val="000000"/>
                <w:spacing w:val="1"/>
                <w:sz w:val="28"/>
                <w:szCs w:val="28"/>
                <w:lang w:val="kk-KZ"/>
              </w:rPr>
              <w:t>Барлық кредит</w:t>
            </w:r>
          </w:p>
        </w:tc>
      </w:tr>
      <w:tr w:rsidR="00274E69" w:rsidRPr="004D2D04" w:rsidTr="00334F97">
        <w:tc>
          <w:tcPr>
            <w:tcW w:w="9356" w:type="dxa"/>
            <w:gridSpan w:val="5"/>
            <w:vAlign w:val="center"/>
          </w:tcPr>
          <w:p w:rsidR="00274E69" w:rsidRPr="004D2D04" w:rsidRDefault="00274E69" w:rsidP="00334F97">
            <w:pPr>
              <w:widowControl w:val="0"/>
              <w:autoSpaceDE w:val="0"/>
              <w:autoSpaceDN w:val="0"/>
              <w:adjustRightInd w:val="0"/>
              <w:ind w:left="602"/>
              <w:rPr>
                <w:color w:val="000000"/>
                <w:spacing w:val="1"/>
                <w:sz w:val="28"/>
                <w:szCs w:val="28"/>
              </w:rPr>
            </w:pPr>
            <w:r w:rsidRPr="004D2D04">
              <w:rPr>
                <w:b/>
                <w:color w:val="000000"/>
                <w:spacing w:val="1"/>
                <w:sz w:val="28"/>
                <w:szCs w:val="28"/>
              </w:rPr>
              <w:t>Кредит№1</w:t>
            </w:r>
          </w:p>
        </w:tc>
        <w:tc>
          <w:tcPr>
            <w:tcW w:w="1134" w:type="dxa"/>
            <w:vMerge w:val="restart"/>
            <w:vAlign w:val="center"/>
          </w:tcPr>
          <w:p w:rsidR="00274E69" w:rsidRPr="004D2D04" w:rsidRDefault="00274E69" w:rsidP="00334F97">
            <w:pPr>
              <w:widowControl w:val="0"/>
              <w:autoSpaceDE w:val="0"/>
              <w:autoSpaceDN w:val="0"/>
              <w:adjustRightInd w:val="0"/>
              <w:jc w:val="center"/>
              <w:rPr>
                <w:color w:val="000000"/>
                <w:spacing w:val="1"/>
                <w:sz w:val="28"/>
                <w:szCs w:val="28"/>
              </w:rPr>
            </w:pPr>
            <w:r w:rsidRPr="004D2D04">
              <w:rPr>
                <w:b/>
                <w:color w:val="000000"/>
                <w:spacing w:val="1"/>
                <w:sz w:val="28"/>
                <w:szCs w:val="28"/>
              </w:rPr>
              <w:t>2</w:t>
            </w:r>
          </w:p>
        </w:tc>
      </w:tr>
      <w:tr w:rsidR="00274E69" w:rsidRPr="004D2D04" w:rsidTr="00334F97">
        <w:tc>
          <w:tcPr>
            <w:tcW w:w="568" w:type="dxa"/>
            <w:vAlign w:val="center"/>
          </w:tcPr>
          <w:p w:rsidR="00274E69" w:rsidRPr="004D2D04" w:rsidRDefault="00274E69" w:rsidP="00334F97">
            <w:pPr>
              <w:widowControl w:val="0"/>
              <w:autoSpaceDE w:val="0"/>
              <w:autoSpaceDN w:val="0"/>
              <w:adjustRightInd w:val="0"/>
              <w:jc w:val="center"/>
              <w:rPr>
                <w:color w:val="000000"/>
                <w:spacing w:val="1"/>
                <w:sz w:val="28"/>
                <w:szCs w:val="28"/>
              </w:rPr>
            </w:pPr>
            <w:r w:rsidRPr="004D2D04">
              <w:rPr>
                <w:color w:val="000000"/>
                <w:spacing w:val="1"/>
                <w:sz w:val="28"/>
                <w:szCs w:val="28"/>
              </w:rPr>
              <w:t>1</w:t>
            </w:r>
          </w:p>
        </w:tc>
        <w:tc>
          <w:tcPr>
            <w:tcW w:w="5103" w:type="dxa"/>
            <w:vAlign w:val="center"/>
          </w:tcPr>
          <w:p w:rsidR="00274E69" w:rsidRPr="004D2D04" w:rsidRDefault="00274E69" w:rsidP="00334F97">
            <w:pPr>
              <w:widowControl w:val="0"/>
              <w:autoSpaceDE w:val="0"/>
              <w:autoSpaceDN w:val="0"/>
              <w:adjustRightInd w:val="0"/>
              <w:rPr>
                <w:color w:val="000000"/>
                <w:sz w:val="28"/>
                <w:szCs w:val="28"/>
                <w:lang w:val="kk-KZ"/>
              </w:rPr>
            </w:pPr>
            <w:r w:rsidRPr="004D2D04">
              <w:rPr>
                <w:sz w:val="28"/>
                <w:szCs w:val="28"/>
                <w:lang w:val="kk-KZ"/>
              </w:rPr>
              <w:t>ҚР-да реаниматологиялық көмекті ұйымдастыру. Интенсивист мейірбикенің кәсіби қызметтік құқығы және моралі, этикалық нормасы</w:t>
            </w:r>
          </w:p>
        </w:tc>
        <w:tc>
          <w:tcPr>
            <w:tcW w:w="992" w:type="dxa"/>
            <w:vAlign w:val="center"/>
          </w:tcPr>
          <w:p w:rsidR="00274E69" w:rsidRPr="004D2D04" w:rsidRDefault="00274E69" w:rsidP="00334F97">
            <w:pPr>
              <w:widowControl w:val="0"/>
              <w:autoSpaceDE w:val="0"/>
              <w:autoSpaceDN w:val="0"/>
              <w:adjustRightInd w:val="0"/>
              <w:jc w:val="center"/>
              <w:rPr>
                <w:color w:val="000000"/>
                <w:sz w:val="28"/>
                <w:szCs w:val="28"/>
                <w:lang w:val="kk-KZ"/>
              </w:rPr>
            </w:pPr>
            <w:r w:rsidRPr="004D2D04">
              <w:rPr>
                <w:color w:val="000000"/>
                <w:sz w:val="28"/>
                <w:szCs w:val="28"/>
                <w:lang w:val="kk-KZ"/>
              </w:rPr>
              <w:t>1</w:t>
            </w:r>
          </w:p>
        </w:tc>
        <w:tc>
          <w:tcPr>
            <w:tcW w:w="1134" w:type="dxa"/>
            <w:vAlign w:val="center"/>
          </w:tcPr>
          <w:p w:rsidR="00274E69" w:rsidRPr="004D2D04" w:rsidRDefault="00274E69" w:rsidP="00334F97">
            <w:pPr>
              <w:widowControl w:val="0"/>
              <w:autoSpaceDE w:val="0"/>
              <w:autoSpaceDN w:val="0"/>
              <w:adjustRightInd w:val="0"/>
              <w:jc w:val="center"/>
              <w:rPr>
                <w:color w:val="000000"/>
                <w:sz w:val="28"/>
                <w:szCs w:val="28"/>
                <w:lang w:val="kk-KZ"/>
              </w:rPr>
            </w:pPr>
          </w:p>
        </w:tc>
        <w:tc>
          <w:tcPr>
            <w:tcW w:w="1559" w:type="dxa"/>
            <w:vAlign w:val="center"/>
          </w:tcPr>
          <w:p w:rsidR="00274E69" w:rsidRPr="004D2D04" w:rsidRDefault="00274E69" w:rsidP="00334F97">
            <w:pPr>
              <w:widowControl w:val="0"/>
              <w:autoSpaceDE w:val="0"/>
              <w:autoSpaceDN w:val="0"/>
              <w:adjustRightInd w:val="0"/>
              <w:jc w:val="center"/>
              <w:rPr>
                <w:color w:val="000000"/>
                <w:sz w:val="28"/>
                <w:szCs w:val="28"/>
                <w:lang w:val="kk-KZ"/>
              </w:rPr>
            </w:pPr>
          </w:p>
        </w:tc>
        <w:tc>
          <w:tcPr>
            <w:tcW w:w="1134" w:type="dxa"/>
            <w:vMerge/>
            <w:vAlign w:val="center"/>
          </w:tcPr>
          <w:p w:rsidR="00274E69" w:rsidRPr="004D2D04" w:rsidRDefault="00274E69" w:rsidP="00334F97">
            <w:pPr>
              <w:rPr>
                <w:color w:val="000000"/>
                <w:spacing w:val="1"/>
                <w:sz w:val="28"/>
                <w:szCs w:val="28"/>
              </w:rPr>
            </w:pPr>
          </w:p>
        </w:tc>
      </w:tr>
      <w:tr w:rsidR="00274E69" w:rsidRPr="004D2D04" w:rsidTr="00334F97">
        <w:tc>
          <w:tcPr>
            <w:tcW w:w="568" w:type="dxa"/>
            <w:vAlign w:val="center"/>
          </w:tcPr>
          <w:p w:rsidR="00274E69" w:rsidRPr="004D2D04" w:rsidRDefault="00274E69" w:rsidP="00334F97">
            <w:pPr>
              <w:widowControl w:val="0"/>
              <w:autoSpaceDE w:val="0"/>
              <w:autoSpaceDN w:val="0"/>
              <w:adjustRightInd w:val="0"/>
              <w:jc w:val="center"/>
              <w:rPr>
                <w:color w:val="000000"/>
                <w:spacing w:val="1"/>
                <w:sz w:val="28"/>
                <w:szCs w:val="28"/>
              </w:rPr>
            </w:pPr>
            <w:r w:rsidRPr="004D2D04">
              <w:rPr>
                <w:color w:val="000000"/>
                <w:spacing w:val="1"/>
                <w:sz w:val="28"/>
                <w:szCs w:val="28"/>
              </w:rPr>
              <w:t>2</w:t>
            </w:r>
          </w:p>
        </w:tc>
        <w:tc>
          <w:tcPr>
            <w:tcW w:w="5103" w:type="dxa"/>
            <w:vAlign w:val="center"/>
          </w:tcPr>
          <w:p w:rsidR="00274E69" w:rsidRPr="004D2D04" w:rsidRDefault="00274E69" w:rsidP="00334F97">
            <w:pPr>
              <w:widowControl w:val="0"/>
              <w:autoSpaceDE w:val="0"/>
              <w:autoSpaceDN w:val="0"/>
              <w:adjustRightInd w:val="0"/>
              <w:rPr>
                <w:color w:val="000000"/>
                <w:sz w:val="28"/>
                <w:szCs w:val="28"/>
                <w:lang w:val="kk-KZ"/>
              </w:rPr>
            </w:pPr>
            <w:r w:rsidRPr="004D2D04">
              <w:rPr>
                <w:sz w:val="28"/>
                <w:szCs w:val="28"/>
                <w:lang w:val="kk-KZ"/>
              </w:rPr>
              <w:t>Бақылау –диагностикалық медициналық аппараттармен жұмыс жүргізу. РИТБ-де пульсоксиметриялық, капнографиялық, плетизмографиялық   мониторингті пайдалану</w:t>
            </w:r>
          </w:p>
        </w:tc>
        <w:tc>
          <w:tcPr>
            <w:tcW w:w="992" w:type="dxa"/>
            <w:vAlign w:val="center"/>
          </w:tcPr>
          <w:p w:rsidR="00274E69" w:rsidRPr="004D2D04" w:rsidRDefault="00274E69" w:rsidP="00334F97">
            <w:pPr>
              <w:widowControl w:val="0"/>
              <w:autoSpaceDE w:val="0"/>
              <w:autoSpaceDN w:val="0"/>
              <w:adjustRightInd w:val="0"/>
              <w:jc w:val="center"/>
              <w:rPr>
                <w:color w:val="000000"/>
                <w:sz w:val="28"/>
                <w:szCs w:val="28"/>
                <w:lang w:val="kk-KZ"/>
              </w:rPr>
            </w:pPr>
            <w:r w:rsidRPr="004D2D04">
              <w:rPr>
                <w:color w:val="000000"/>
                <w:sz w:val="28"/>
                <w:szCs w:val="28"/>
                <w:lang w:val="kk-KZ"/>
              </w:rPr>
              <w:t>1</w:t>
            </w:r>
          </w:p>
        </w:tc>
        <w:tc>
          <w:tcPr>
            <w:tcW w:w="1134" w:type="dxa"/>
            <w:vAlign w:val="center"/>
          </w:tcPr>
          <w:p w:rsidR="00274E69" w:rsidRPr="004D2D04" w:rsidRDefault="00274E69" w:rsidP="00334F97">
            <w:pPr>
              <w:widowControl w:val="0"/>
              <w:autoSpaceDE w:val="0"/>
              <w:autoSpaceDN w:val="0"/>
              <w:adjustRightInd w:val="0"/>
              <w:jc w:val="center"/>
              <w:rPr>
                <w:color w:val="000000"/>
                <w:sz w:val="28"/>
                <w:szCs w:val="28"/>
                <w:lang w:val="kk-KZ"/>
              </w:rPr>
            </w:pPr>
          </w:p>
        </w:tc>
        <w:tc>
          <w:tcPr>
            <w:tcW w:w="1559" w:type="dxa"/>
            <w:vAlign w:val="center"/>
          </w:tcPr>
          <w:p w:rsidR="00274E69" w:rsidRPr="004D2D04" w:rsidRDefault="00274E69" w:rsidP="00334F97">
            <w:pPr>
              <w:widowControl w:val="0"/>
              <w:autoSpaceDE w:val="0"/>
              <w:autoSpaceDN w:val="0"/>
              <w:adjustRightInd w:val="0"/>
              <w:jc w:val="center"/>
              <w:rPr>
                <w:color w:val="000000"/>
                <w:sz w:val="28"/>
                <w:szCs w:val="28"/>
                <w:lang w:val="kk-KZ"/>
              </w:rPr>
            </w:pPr>
          </w:p>
        </w:tc>
        <w:tc>
          <w:tcPr>
            <w:tcW w:w="1134" w:type="dxa"/>
            <w:vMerge/>
            <w:vAlign w:val="center"/>
          </w:tcPr>
          <w:p w:rsidR="00274E69" w:rsidRPr="004D2D04" w:rsidRDefault="00274E69" w:rsidP="00334F97">
            <w:pPr>
              <w:rPr>
                <w:color w:val="000000"/>
                <w:spacing w:val="1"/>
                <w:sz w:val="28"/>
                <w:szCs w:val="28"/>
              </w:rPr>
            </w:pPr>
          </w:p>
        </w:tc>
      </w:tr>
      <w:tr w:rsidR="00274E69" w:rsidRPr="004D2D04" w:rsidTr="00334F97">
        <w:tc>
          <w:tcPr>
            <w:tcW w:w="568" w:type="dxa"/>
            <w:vAlign w:val="center"/>
          </w:tcPr>
          <w:p w:rsidR="00274E69" w:rsidRPr="004D2D04" w:rsidRDefault="00274E69" w:rsidP="00334F97">
            <w:pPr>
              <w:widowControl w:val="0"/>
              <w:autoSpaceDE w:val="0"/>
              <w:autoSpaceDN w:val="0"/>
              <w:adjustRightInd w:val="0"/>
              <w:jc w:val="center"/>
              <w:rPr>
                <w:color w:val="000000"/>
                <w:spacing w:val="1"/>
                <w:sz w:val="28"/>
                <w:szCs w:val="28"/>
              </w:rPr>
            </w:pPr>
            <w:r w:rsidRPr="004D2D04">
              <w:rPr>
                <w:color w:val="000000"/>
                <w:spacing w:val="1"/>
                <w:sz w:val="28"/>
                <w:szCs w:val="28"/>
              </w:rPr>
              <w:t>3</w:t>
            </w:r>
          </w:p>
        </w:tc>
        <w:tc>
          <w:tcPr>
            <w:tcW w:w="5103" w:type="dxa"/>
            <w:vAlign w:val="center"/>
          </w:tcPr>
          <w:p w:rsidR="00274E69" w:rsidRPr="004D2D04" w:rsidRDefault="00274E69" w:rsidP="00334F97">
            <w:pPr>
              <w:widowControl w:val="0"/>
              <w:autoSpaceDE w:val="0"/>
              <w:autoSpaceDN w:val="0"/>
              <w:adjustRightInd w:val="0"/>
              <w:rPr>
                <w:color w:val="000000"/>
                <w:sz w:val="28"/>
                <w:szCs w:val="28"/>
                <w:lang w:val="kk-KZ"/>
              </w:rPr>
            </w:pPr>
            <w:r w:rsidRPr="004D2D04">
              <w:rPr>
                <w:sz w:val="28"/>
                <w:szCs w:val="28"/>
                <w:lang w:val="kk-KZ"/>
              </w:rPr>
              <w:t>Реанимация және интенсивті терапия бөлімшесіндегі  мейірбикелік күтім ерекшелігі</w:t>
            </w:r>
          </w:p>
        </w:tc>
        <w:tc>
          <w:tcPr>
            <w:tcW w:w="992" w:type="dxa"/>
            <w:vAlign w:val="center"/>
          </w:tcPr>
          <w:p w:rsidR="00274E69" w:rsidRPr="004D2D04" w:rsidRDefault="00274E69" w:rsidP="00334F97">
            <w:pPr>
              <w:widowControl w:val="0"/>
              <w:autoSpaceDE w:val="0"/>
              <w:autoSpaceDN w:val="0"/>
              <w:adjustRightInd w:val="0"/>
              <w:jc w:val="center"/>
              <w:rPr>
                <w:color w:val="000000"/>
                <w:sz w:val="28"/>
                <w:szCs w:val="28"/>
                <w:lang w:val="kk-KZ"/>
              </w:rPr>
            </w:pPr>
            <w:r w:rsidRPr="004D2D04">
              <w:rPr>
                <w:color w:val="000000"/>
                <w:sz w:val="28"/>
                <w:szCs w:val="28"/>
                <w:lang w:val="kk-KZ"/>
              </w:rPr>
              <w:t>1</w:t>
            </w:r>
          </w:p>
        </w:tc>
        <w:tc>
          <w:tcPr>
            <w:tcW w:w="1134" w:type="dxa"/>
            <w:vAlign w:val="center"/>
          </w:tcPr>
          <w:p w:rsidR="00274E69" w:rsidRPr="004D2D04" w:rsidRDefault="00274E69" w:rsidP="00334F97">
            <w:pPr>
              <w:widowControl w:val="0"/>
              <w:autoSpaceDE w:val="0"/>
              <w:autoSpaceDN w:val="0"/>
              <w:adjustRightInd w:val="0"/>
              <w:jc w:val="center"/>
              <w:rPr>
                <w:color w:val="000000"/>
                <w:sz w:val="28"/>
                <w:szCs w:val="28"/>
                <w:lang w:val="kk-KZ"/>
              </w:rPr>
            </w:pPr>
          </w:p>
        </w:tc>
        <w:tc>
          <w:tcPr>
            <w:tcW w:w="1559" w:type="dxa"/>
            <w:vAlign w:val="center"/>
          </w:tcPr>
          <w:p w:rsidR="00274E69" w:rsidRPr="004D2D04" w:rsidRDefault="00274E69" w:rsidP="00334F97">
            <w:pPr>
              <w:widowControl w:val="0"/>
              <w:autoSpaceDE w:val="0"/>
              <w:autoSpaceDN w:val="0"/>
              <w:adjustRightInd w:val="0"/>
              <w:jc w:val="center"/>
              <w:rPr>
                <w:color w:val="000000"/>
                <w:sz w:val="28"/>
                <w:szCs w:val="28"/>
                <w:lang w:val="kk-KZ"/>
              </w:rPr>
            </w:pPr>
          </w:p>
        </w:tc>
        <w:tc>
          <w:tcPr>
            <w:tcW w:w="1134" w:type="dxa"/>
            <w:vMerge/>
            <w:vAlign w:val="center"/>
          </w:tcPr>
          <w:p w:rsidR="00274E69" w:rsidRPr="004D2D04" w:rsidRDefault="00274E69" w:rsidP="00334F97">
            <w:pPr>
              <w:rPr>
                <w:color w:val="000000"/>
                <w:spacing w:val="1"/>
                <w:sz w:val="28"/>
                <w:szCs w:val="28"/>
              </w:rPr>
            </w:pPr>
          </w:p>
        </w:tc>
      </w:tr>
      <w:tr w:rsidR="00274E69" w:rsidRPr="004D2D04" w:rsidTr="00334F97">
        <w:tc>
          <w:tcPr>
            <w:tcW w:w="568" w:type="dxa"/>
            <w:vAlign w:val="center"/>
          </w:tcPr>
          <w:p w:rsidR="00274E69" w:rsidRPr="004D2D04" w:rsidRDefault="00274E69" w:rsidP="00334F97">
            <w:pPr>
              <w:widowControl w:val="0"/>
              <w:autoSpaceDE w:val="0"/>
              <w:autoSpaceDN w:val="0"/>
              <w:adjustRightInd w:val="0"/>
              <w:jc w:val="center"/>
              <w:rPr>
                <w:color w:val="000000"/>
                <w:spacing w:val="1"/>
                <w:sz w:val="28"/>
                <w:szCs w:val="28"/>
              </w:rPr>
            </w:pPr>
            <w:r w:rsidRPr="004D2D04">
              <w:rPr>
                <w:color w:val="000000"/>
                <w:spacing w:val="1"/>
                <w:sz w:val="28"/>
                <w:szCs w:val="28"/>
              </w:rPr>
              <w:t>4</w:t>
            </w:r>
          </w:p>
        </w:tc>
        <w:tc>
          <w:tcPr>
            <w:tcW w:w="5103" w:type="dxa"/>
            <w:vAlign w:val="center"/>
          </w:tcPr>
          <w:p w:rsidR="00274E69" w:rsidRPr="004D2D04" w:rsidRDefault="00274E69" w:rsidP="00334F97">
            <w:pPr>
              <w:widowControl w:val="0"/>
              <w:autoSpaceDE w:val="0"/>
              <w:autoSpaceDN w:val="0"/>
              <w:adjustRightInd w:val="0"/>
              <w:rPr>
                <w:color w:val="000000"/>
                <w:sz w:val="28"/>
                <w:szCs w:val="28"/>
                <w:lang w:val="kk-KZ"/>
              </w:rPr>
            </w:pPr>
            <w:r w:rsidRPr="004D2D04">
              <w:rPr>
                <w:sz w:val="28"/>
                <w:szCs w:val="28"/>
                <w:lang w:val="kk-KZ"/>
              </w:rPr>
              <w:t>ГБО. Оксигенотерапия. Жедел тыныс жетіспеушілігі кезінде реанимация және интенсивті терапия бөлімшесінің негізгі ұстанымдары</w:t>
            </w:r>
          </w:p>
        </w:tc>
        <w:tc>
          <w:tcPr>
            <w:tcW w:w="992" w:type="dxa"/>
            <w:vAlign w:val="center"/>
          </w:tcPr>
          <w:p w:rsidR="00274E69" w:rsidRPr="004D2D04" w:rsidRDefault="00274E69" w:rsidP="00334F97">
            <w:pPr>
              <w:widowControl w:val="0"/>
              <w:autoSpaceDE w:val="0"/>
              <w:autoSpaceDN w:val="0"/>
              <w:adjustRightInd w:val="0"/>
              <w:jc w:val="center"/>
              <w:rPr>
                <w:color w:val="000000"/>
                <w:sz w:val="28"/>
                <w:szCs w:val="28"/>
                <w:lang w:val="kk-KZ"/>
              </w:rPr>
            </w:pPr>
            <w:r w:rsidRPr="004D2D04">
              <w:rPr>
                <w:color w:val="000000"/>
                <w:sz w:val="28"/>
                <w:szCs w:val="28"/>
                <w:lang w:val="kk-KZ"/>
              </w:rPr>
              <w:t>1</w:t>
            </w:r>
          </w:p>
        </w:tc>
        <w:tc>
          <w:tcPr>
            <w:tcW w:w="1134" w:type="dxa"/>
            <w:vAlign w:val="center"/>
          </w:tcPr>
          <w:p w:rsidR="00274E69" w:rsidRPr="004D2D04" w:rsidRDefault="00274E69" w:rsidP="00334F97">
            <w:pPr>
              <w:widowControl w:val="0"/>
              <w:autoSpaceDE w:val="0"/>
              <w:autoSpaceDN w:val="0"/>
              <w:adjustRightInd w:val="0"/>
              <w:jc w:val="center"/>
              <w:rPr>
                <w:color w:val="000000"/>
                <w:sz w:val="28"/>
                <w:szCs w:val="28"/>
                <w:lang w:val="kk-KZ"/>
              </w:rPr>
            </w:pPr>
          </w:p>
        </w:tc>
        <w:tc>
          <w:tcPr>
            <w:tcW w:w="1559" w:type="dxa"/>
            <w:vAlign w:val="center"/>
          </w:tcPr>
          <w:p w:rsidR="00274E69" w:rsidRPr="004D2D04" w:rsidRDefault="00274E69" w:rsidP="00334F97">
            <w:pPr>
              <w:widowControl w:val="0"/>
              <w:autoSpaceDE w:val="0"/>
              <w:autoSpaceDN w:val="0"/>
              <w:adjustRightInd w:val="0"/>
              <w:jc w:val="center"/>
              <w:rPr>
                <w:color w:val="000000"/>
                <w:sz w:val="28"/>
                <w:szCs w:val="28"/>
                <w:lang w:val="kk-KZ"/>
              </w:rPr>
            </w:pPr>
          </w:p>
        </w:tc>
        <w:tc>
          <w:tcPr>
            <w:tcW w:w="1134" w:type="dxa"/>
            <w:vMerge/>
            <w:vAlign w:val="center"/>
          </w:tcPr>
          <w:p w:rsidR="00274E69" w:rsidRPr="004D2D04" w:rsidRDefault="00274E69" w:rsidP="00334F97">
            <w:pPr>
              <w:rPr>
                <w:color w:val="000000"/>
                <w:spacing w:val="1"/>
                <w:sz w:val="28"/>
                <w:szCs w:val="28"/>
              </w:rPr>
            </w:pPr>
          </w:p>
        </w:tc>
      </w:tr>
      <w:tr w:rsidR="00274E69" w:rsidRPr="004D2D04" w:rsidTr="00334F97">
        <w:tc>
          <w:tcPr>
            <w:tcW w:w="568" w:type="dxa"/>
            <w:vAlign w:val="center"/>
          </w:tcPr>
          <w:p w:rsidR="00274E69" w:rsidRPr="004D2D04" w:rsidRDefault="00274E69" w:rsidP="00334F97">
            <w:pPr>
              <w:widowControl w:val="0"/>
              <w:autoSpaceDE w:val="0"/>
              <w:autoSpaceDN w:val="0"/>
              <w:adjustRightInd w:val="0"/>
              <w:jc w:val="center"/>
              <w:rPr>
                <w:color w:val="000000"/>
                <w:spacing w:val="1"/>
                <w:sz w:val="28"/>
                <w:szCs w:val="28"/>
              </w:rPr>
            </w:pPr>
            <w:r w:rsidRPr="004D2D04">
              <w:rPr>
                <w:color w:val="000000"/>
                <w:spacing w:val="1"/>
                <w:sz w:val="28"/>
                <w:szCs w:val="28"/>
              </w:rPr>
              <w:t>5</w:t>
            </w:r>
          </w:p>
        </w:tc>
        <w:tc>
          <w:tcPr>
            <w:tcW w:w="5103" w:type="dxa"/>
            <w:vAlign w:val="center"/>
          </w:tcPr>
          <w:p w:rsidR="00274E69" w:rsidRPr="004D2D04" w:rsidRDefault="00274E69" w:rsidP="00334F97">
            <w:pPr>
              <w:widowControl w:val="0"/>
              <w:autoSpaceDE w:val="0"/>
              <w:autoSpaceDN w:val="0"/>
              <w:adjustRightInd w:val="0"/>
              <w:rPr>
                <w:color w:val="000000"/>
                <w:sz w:val="28"/>
                <w:szCs w:val="28"/>
                <w:lang w:val="kk-KZ"/>
              </w:rPr>
            </w:pPr>
            <w:r w:rsidRPr="004D2D04">
              <w:rPr>
                <w:rFonts w:eastAsia="Arial Unicode MS"/>
                <w:sz w:val="28"/>
                <w:szCs w:val="28"/>
                <w:lang w:val="kk-KZ"/>
              </w:rPr>
              <w:t>Қанайналым жүйесін рациональды- инфузия- трансфузиялық терапиясы және кардиопротекторлық  және сосудоактивтік заттарды қолдану арқылы</w:t>
            </w:r>
          </w:p>
        </w:tc>
        <w:tc>
          <w:tcPr>
            <w:tcW w:w="992" w:type="dxa"/>
            <w:vAlign w:val="center"/>
          </w:tcPr>
          <w:p w:rsidR="00274E69" w:rsidRPr="004D2D04" w:rsidRDefault="00274E69" w:rsidP="00334F97">
            <w:pPr>
              <w:widowControl w:val="0"/>
              <w:autoSpaceDE w:val="0"/>
              <w:autoSpaceDN w:val="0"/>
              <w:adjustRightInd w:val="0"/>
              <w:jc w:val="center"/>
              <w:rPr>
                <w:color w:val="000000"/>
                <w:sz w:val="28"/>
                <w:szCs w:val="28"/>
                <w:lang w:val="kk-KZ"/>
              </w:rPr>
            </w:pPr>
            <w:r w:rsidRPr="004D2D04">
              <w:rPr>
                <w:color w:val="000000"/>
                <w:sz w:val="28"/>
                <w:szCs w:val="28"/>
                <w:lang w:val="kk-KZ"/>
              </w:rPr>
              <w:t>1</w:t>
            </w:r>
          </w:p>
        </w:tc>
        <w:tc>
          <w:tcPr>
            <w:tcW w:w="1134" w:type="dxa"/>
            <w:vAlign w:val="center"/>
          </w:tcPr>
          <w:p w:rsidR="00274E69" w:rsidRPr="004D2D04" w:rsidRDefault="00274E69" w:rsidP="00334F97">
            <w:pPr>
              <w:widowControl w:val="0"/>
              <w:autoSpaceDE w:val="0"/>
              <w:autoSpaceDN w:val="0"/>
              <w:adjustRightInd w:val="0"/>
              <w:jc w:val="center"/>
              <w:rPr>
                <w:color w:val="000000"/>
                <w:sz w:val="28"/>
                <w:szCs w:val="28"/>
                <w:lang w:val="kk-KZ"/>
              </w:rPr>
            </w:pPr>
          </w:p>
        </w:tc>
        <w:tc>
          <w:tcPr>
            <w:tcW w:w="1559" w:type="dxa"/>
            <w:vAlign w:val="center"/>
          </w:tcPr>
          <w:p w:rsidR="00274E69" w:rsidRPr="004D2D04" w:rsidRDefault="00274E69" w:rsidP="00334F97">
            <w:pPr>
              <w:widowControl w:val="0"/>
              <w:autoSpaceDE w:val="0"/>
              <w:autoSpaceDN w:val="0"/>
              <w:adjustRightInd w:val="0"/>
              <w:jc w:val="center"/>
              <w:rPr>
                <w:color w:val="000000"/>
                <w:sz w:val="28"/>
                <w:szCs w:val="28"/>
                <w:lang w:val="kk-KZ"/>
              </w:rPr>
            </w:pPr>
          </w:p>
        </w:tc>
        <w:tc>
          <w:tcPr>
            <w:tcW w:w="1134" w:type="dxa"/>
            <w:vMerge/>
            <w:vAlign w:val="center"/>
          </w:tcPr>
          <w:p w:rsidR="00274E69" w:rsidRPr="004D2D04" w:rsidRDefault="00274E69" w:rsidP="00334F97">
            <w:pPr>
              <w:rPr>
                <w:color w:val="000000"/>
                <w:spacing w:val="1"/>
                <w:sz w:val="28"/>
                <w:szCs w:val="28"/>
              </w:rPr>
            </w:pPr>
          </w:p>
        </w:tc>
      </w:tr>
      <w:tr w:rsidR="00274E69" w:rsidRPr="004D2D04" w:rsidTr="00334F97">
        <w:tc>
          <w:tcPr>
            <w:tcW w:w="568" w:type="dxa"/>
            <w:vAlign w:val="center"/>
          </w:tcPr>
          <w:p w:rsidR="00274E69" w:rsidRPr="004D2D04" w:rsidRDefault="00274E69" w:rsidP="00334F97">
            <w:pPr>
              <w:widowControl w:val="0"/>
              <w:autoSpaceDE w:val="0"/>
              <w:autoSpaceDN w:val="0"/>
              <w:adjustRightInd w:val="0"/>
              <w:jc w:val="center"/>
              <w:rPr>
                <w:color w:val="000000"/>
                <w:spacing w:val="1"/>
                <w:sz w:val="28"/>
                <w:szCs w:val="28"/>
              </w:rPr>
            </w:pPr>
          </w:p>
        </w:tc>
        <w:tc>
          <w:tcPr>
            <w:tcW w:w="5103" w:type="dxa"/>
            <w:vAlign w:val="center"/>
          </w:tcPr>
          <w:p w:rsidR="00274E69" w:rsidRPr="004D2D04" w:rsidRDefault="00274E69" w:rsidP="00334F97">
            <w:pPr>
              <w:autoSpaceDE w:val="0"/>
              <w:autoSpaceDN w:val="0"/>
              <w:adjustRightInd w:val="0"/>
              <w:rPr>
                <w:b/>
                <w:sz w:val="28"/>
                <w:szCs w:val="28"/>
                <w:lang w:val="kk-KZ"/>
              </w:rPr>
            </w:pPr>
            <w:r w:rsidRPr="004D2D04">
              <w:rPr>
                <w:b/>
                <w:sz w:val="28"/>
                <w:szCs w:val="28"/>
                <w:lang w:val="kk-KZ"/>
              </w:rPr>
              <w:t>Жалпы сағат саны:</w:t>
            </w:r>
          </w:p>
        </w:tc>
        <w:tc>
          <w:tcPr>
            <w:tcW w:w="992" w:type="dxa"/>
            <w:vAlign w:val="center"/>
          </w:tcPr>
          <w:p w:rsidR="00274E69" w:rsidRPr="004D2D04" w:rsidRDefault="00274E69" w:rsidP="00334F97">
            <w:pPr>
              <w:widowControl w:val="0"/>
              <w:autoSpaceDE w:val="0"/>
              <w:autoSpaceDN w:val="0"/>
              <w:adjustRightInd w:val="0"/>
              <w:jc w:val="center"/>
              <w:rPr>
                <w:b/>
                <w:color w:val="000000"/>
                <w:sz w:val="28"/>
                <w:szCs w:val="28"/>
                <w:lang w:val="kk-KZ"/>
              </w:rPr>
            </w:pPr>
            <w:r w:rsidRPr="004D2D04">
              <w:rPr>
                <w:b/>
                <w:color w:val="000000"/>
                <w:sz w:val="28"/>
                <w:szCs w:val="28"/>
                <w:lang w:val="kk-KZ"/>
              </w:rPr>
              <w:t>5</w:t>
            </w:r>
          </w:p>
        </w:tc>
        <w:tc>
          <w:tcPr>
            <w:tcW w:w="1134" w:type="dxa"/>
            <w:vAlign w:val="center"/>
          </w:tcPr>
          <w:p w:rsidR="00274E69" w:rsidRPr="004D2D04" w:rsidRDefault="00274E69" w:rsidP="00334F97">
            <w:pPr>
              <w:widowControl w:val="0"/>
              <w:autoSpaceDE w:val="0"/>
              <w:autoSpaceDN w:val="0"/>
              <w:adjustRightInd w:val="0"/>
              <w:jc w:val="center"/>
              <w:rPr>
                <w:color w:val="000000"/>
                <w:sz w:val="28"/>
                <w:szCs w:val="28"/>
                <w:lang w:val="kk-KZ"/>
              </w:rPr>
            </w:pPr>
          </w:p>
        </w:tc>
        <w:tc>
          <w:tcPr>
            <w:tcW w:w="1559" w:type="dxa"/>
            <w:vAlign w:val="center"/>
          </w:tcPr>
          <w:p w:rsidR="00274E69" w:rsidRPr="004D2D04" w:rsidRDefault="00274E69" w:rsidP="00334F97">
            <w:pPr>
              <w:widowControl w:val="0"/>
              <w:autoSpaceDE w:val="0"/>
              <w:autoSpaceDN w:val="0"/>
              <w:adjustRightInd w:val="0"/>
              <w:jc w:val="center"/>
              <w:rPr>
                <w:color w:val="000000"/>
                <w:sz w:val="28"/>
                <w:szCs w:val="28"/>
                <w:lang w:val="kk-KZ"/>
              </w:rPr>
            </w:pPr>
          </w:p>
        </w:tc>
        <w:tc>
          <w:tcPr>
            <w:tcW w:w="1134" w:type="dxa"/>
            <w:vMerge/>
            <w:vAlign w:val="center"/>
          </w:tcPr>
          <w:p w:rsidR="00274E69" w:rsidRPr="004D2D04" w:rsidRDefault="00274E69" w:rsidP="00334F97">
            <w:pPr>
              <w:rPr>
                <w:color w:val="000000"/>
                <w:spacing w:val="1"/>
                <w:sz w:val="28"/>
                <w:szCs w:val="28"/>
              </w:rPr>
            </w:pPr>
          </w:p>
        </w:tc>
      </w:tr>
      <w:tr w:rsidR="00274E69" w:rsidRPr="004D2D04" w:rsidTr="00334F97">
        <w:tc>
          <w:tcPr>
            <w:tcW w:w="9356" w:type="dxa"/>
            <w:gridSpan w:val="5"/>
            <w:vAlign w:val="center"/>
          </w:tcPr>
          <w:p w:rsidR="00274E69" w:rsidRPr="004D2D04" w:rsidRDefault="00274E69" w:rsidP="00334F97">
            <w:pPr>
              <w:widowControl w:val="0"/>
              <w:autoSpaceDE w:val="0"/>
              <w:autoSpaceDN w:val="0"/>
              <w:adjustRightInd w:val="0"/>
              <w:ind w:left="602"/>
              <w:rPr>
                <w:color w:val="000000"/>
                <w:spacing w:val="1"/>
                <w:sz w:val="28"/>
                <w:szCs w:val="28"/>
              </w:rPr>
            </w:pPr>
            <w:r w:rsidRPr="004D2D04">
              <w:rPr>
                <w:b/>
                <w:color w:val="000000"/>
                <w:spacing w:val="1"/>
                <w:sz w:val="28"/>
                <w:szCs w:val="28"/>
              </w:rPr>
              <w:t>Кредит №2</w:t>
            </w:r>
          </w:p>
        </w:tc>
        <w:tc>
          <w:tcPr>
            <w:tcW w:w="1134" w:type="dxa"/>
            <w:vMerge/>
            <w:vAlign w:val="center"/>
          </w:tcPr>
          <w:p w:rsidR="00274E69" w:rsidRPr="004D2D04" w:rsidRDefault="00274E69" w:rsidP="00334F97">
            <w:pPr>
              <w:rPr>
                <w:color w:val="000000"/>
                <w:spacing w:val="1"/>
                <w:sz w:val="28"/>
                <w:szCs w:val="28"/>
              </w:rPr>
            </w:pPr>
          </w:p>
        </w:tc>
      </w:tr>
      <w:tr w:rsidR="00274E69" w:rsidRPr="004D2D04" w:rsidTr="00334F97">
        <w:tc>
          <w:tcPr>
            <w:tcW w:w="568" w:type="dxa"/>
            <w:vAlign w:val="center"/>
          </w:tcPr>
          <w:p w:rsidR="00274E69" w:rsidRPr="004D2D04" w:rsidRDefault="00274E69" w:rsidP="00334F97">
            <w:pPr>
              <w:widowControl w:val="0"/>
              <w:autoSpaceDE w:val="0"/>
              <w:autoSpaceDN w:val="0"/>
              <w:adjustRightInd w:val="0"/>
              <w:jc w:val="center"/>
              <w:rPr>
                <w:color w:val="000000"/>
                <w:spacing w:val="1"/>
                <w:sz w:val="28"/>
                <w:szCs w:val="28"/>
              </w:rPr>
            </w:pPr>
            <w:r w:rsidRPr="004D2D04">
              <w:rPr>
                <w:color w:val="000000"/>
                <w:spacing w:val="1"/>
                <w:sz w:val="28"/>
                <w:szCs w:val="28"/>
              </w:rPr>
              <w:t>1</w:t>
            </w:r>
          </w:p>
        </w:tc>
        <w:tc>
          <w:tcPr>
            <w:tcW w:w="5103" w:type="dxa"/>
            <w:vAlign w:val="center"/>
          </w:tcPr>
          <w:p w:rsidR="00274E69" w:rsidRPr="004D2D04" w:rsidRDefault="00274E69" w:rsidP="00334F97">
            <w:pPr>
              <w:widowControl w:val="0"/>
              <w:autoSpaceDE w:val="0"/>
              <w:autoSpaceDN w:val="0"/>
              <w:adjustRightInd w:val="0"/>
              <w:rPr>
                <w:color w:val="000000"/>
                <w:sz w:val="28"/>
                <w:szCs w:val="28"/>
                <w:lang w:val="kk-KZ"/>
              </w:rPr>
            </w:pPr>
            <w:r w:rsidRPr="004D2D04">
              <w:rPr>
                <w:rFonts w:eastAsia="Arial Unicode MS"/>
                <w:sz w:val="28"/>
                <w:szCs w:val="28"/>
                <w:lang w:val="kk-KZ"/>
              </w:rPr>
              <w:t>ӨЖЖ және ӨҚЖ-нің заманауи әдістері және режимі, нәтижелігін бақылау</w:t>
            </w:r>
          </w:p>
        </w:tc>
        <w:tc>
          <w:tcPr>
            <w:tcW w:w="992" w:type="dxa"/>
            <w:vAlign w:val="center"/>
          </w:tcPr>
          <w:p w:rsidR="00274E69" w:rsidRPr="004D2D04" w:rsidRDefault="00274E69" w:rsidP="00334F97">
            <w:pPr>
              <w:widowControl w:val="0"/>
              <w:autoSpaceDE w:val="0"/>
              <w:autoSpaceDN w:val="0"/>
              <w:adjustRightInd w:val="0"/>
              <w:jc w:val="center"/>
              <w:rPr>
                <w:color w:val="000000"/>
                <w:sz w:val="28"/>
                <w:szCs w:val="28"/>
                <w:lang w:val="kk-KZ"/>
              </w:rPr>
            </w:pPr>
            <w:r w:rsidRPr="004D2D04">
              <w:rPr>
                <w:color w:val="000000"/>
                <w:sz w:val="28"/>
                <w:szCs w:val="28"/>
                <w:lang w:val="kk-KZ"/>
              </w:rPr>
              <w:t>1</w:t>
            </w:r>
          </w:p>
        </w:tc>
        <w:tc>
          <w:tcPr>
            <w:tcW w:w="1134" w:type="dxa"/>
            <w:vAlign w:val="center"/>
          </w:tcPr>
          <w:p w:rsidR="00274E69" w:rsidRPr="004D2D04" w:rsidRDefault="00274E69" w:rsidP="00334F97">
            <w:pPr>
              <w:widowControl w:val="0"/>
              <w:autoSpaceDE w:val="0"/>
              <w:autoSpaceDN w:val="0"/>
              <w:adjustRightInd w:val="0"/>
              <w:jc w:val="center"/>
              <w:rPr>
                <w:color w:val="000000"/>
                <w:sz w:val="28"/>
                <w:szCs w:val="28"/>
                <w:lang w:val="kk-KZ"/>
              </w:rPr>
            </w:pPr>
          </w:p>
        </w:tc>
        <w:tc>
          <w:tcPr>
            <w:tcW w:w="1559" w:type="dxa"/>
            <w:vAlign w:val="center"/>
          </w:tcPr>
          <w:p w:rsidR="00274E69" w:rsidRPr="004D2D04" w:rsidRDefault="00274E69" w:rsidP="00334F97">
            <w:pPr>
              <w:widowControl w:val="0"/>
              <w:autoSpaceDE w:val="0"/>
              <w:autoSpaceDN w:val="0"/>
              <w:adjustRightInd w:val="0"/>
              <w:jc w:val="center"/>
              <w:rPr>
                <w:color w:val="000000"/>
                <w:sz w:val="28"/>
                <w:szCs w:val="28"/>
                <w:lang w:val="kk-KZ"/>
              </w:rPr>
            </w:pPr>
          </w:p>
        </w:tc>
        <w:tc>
          <w:tcPr>
            <w:tcW w:w="1134" w:type="dxa"/>
            <w:vMerge/>
            <w:vAlign w:val="center"/>
          </w:tcPr>
          <w:p w:rsidR="00274E69" w:rsidRPr="004D2D04" w:rsidRDefault="00274E69" w:rsidP="00334F97">
            <w:pPr>
              <w:rPr>
                <w:color w:val="000000"/>
                <w:spacing w:val="1"/>
                <w:sz w:val="28"/>
                <w:szCs w:val="28"/>
              </w:rPr>
            </w:pPr>
          </w:p>
        </w:tc>
      </w:tr>
      <w:tr w:rsidR="00274E69" w:rsidRPr="004D2D04" w:rsidTr="00334F97">
        <w:tc>
          <w:tcPr>
            <w:tcW w:w="568" w:type="dxa"/>
            <w:vAlign w:val="center"/>
          </w:tcPr>
          <w:p w:rsidR="00274E69" w:rsidRPr="004D2D04" w:rsidRDefault="00274E69" w:rsidP="00334F97">
            <w:pPr>
              <w:widowControl w:val="0"/>
              <w:autoSpaceDE w:val="0"/>
              <w:autoSpaceDN w:val="0"/>
              <w:adjustRightInd w:val="0"/>
              <w:jc w:val="center"/>
              <w:rPr>
                <w:color w:val="000000"/>
                <w:spacing w:val="1"/>
                <w:sz w:val="28"/>
                <w:szCs w:val="28"/>
              </w:rPr>
            </w:pPr>
            <w:r w:rsidRPr="004D2D04">
              <w:rPr>
                <w:color w:val="000000"/>
                <w:spacing w:val="1"/>
                <w:sz w:val="28"/>
                <w:szCs w:val="28"/>
              </w:rPr>
              <w:t>2</w:t>
            </w:r>
          </w:p>
        </w:tc>
        <w:tc>
          <w:tcPr>
            <w:tcW w:w="5103" w:type="dxa"/>
            <w:vAlign w:val="center"/>
          </w:tcPr>
          <w:p w:rsidR="00274E69" w:rsidRPr="004D2D04" w:rsidRDefault="00274E69" w:rsidP="00334F97">
            <w:pPr>
              <w:pStyle w:val="Default"/>
              <w:rPr>
                <w:sz w:val="28"/>
                <w:szCs w:val="28"/>
                <w:lang w:val="kk-KZ"/>
              </w:rPr>
            </w:pPr>
            <w:r w:rsidRPr="004D2D04">
              <w:rPr>
                <w:sz w:val="28"/>
                <w:szCs w:val="28"/>
                <w:lang w:val="kk-KZ"/>
              </w:rPr>
              <w:t>РИТБ-де инфузия-трансфукзиялық терапияның негізгі ұстанымдары ерекшеліктері</w:t>
            </w:r>
          </w:p>
        </w:tc>
        <w:tc>
          <w:tcPr>
            <w:tcW w:w="992" w:type="dxa"/>
            <w:vAlign w:val="center"/>
          </w:tcPr>
          <w:p w:rsidR="00274E69" w:rsidRPr="004D2D04" w:rsidRDefault="00274E69" w:rsidP="00334F97">
            <w:pPr>
              <w:widowControl w:val="0"/>
              <w:autoSpaceDE w:val="0"/>
              <w:autoSpaceDN w:val="0"/>
              <w:adjustRightInd w:val="0"/>
              <w:jc w:val="center"/>
              <w:rPr>
                <w:color w:val="000000"/>
                <w:sz w:val="28"/>
                <w:szCs w:val="28"/>
                <w:lang w:val="kk-KZ"/>
              </w:rPr>
            </w:pPr>
            <w:r w:rsidRPr="004D2D04">
              <w:rPr>
                <w:color w:val="000000"/>
                <w:sz w:val="28"/>
                <w:szCs w:val="28"/>
                <w:lang w:val="kk-KZ"/>
              </w:rPr>
              <w:t>1</w:t>
            </w:r>
          </w:p>
        </w:tc>
        <w:tc>
          <w:tcPr>
            <w:tcW w:w="1134" w:type="dxa"/>
            <w:vAlign w:val="center"/>
          </w:tcPr>
          <w:p w:rsidR="00274E69" w:rsidRPr="004D2D04" w:rsidRDefault="00274E69" w:rsidP="00334F97">
            <w:pPr>
              <w:widowControl w:val="0"/>
              <w:autoSpaceDE w:val="0"/>
              <w:autoSpaceDN w:val="0"/>
              <w:adjustRightInd w:val="0"/>
              <w:jc w:val="center"/>
              <w:rPr>
                <w:color w:val="000000"/>
                <w:sz w:val="28"/>
                <w:szCs w:val="28"/>
                <w:lang w:val="kk-KZ"/>
              </w:rPr>
            </w:pPr>
          </w:p>
        </w:tc>
        <w:tc>
          <w:tcPr>
            <w:tcW w:w="1559" w:type="dxa"/>
            <w:vAlign w:val="center"/>
          </w:tcPr>
          <w:p w:rsidR="00274E69" w:rsidRPr="004D2D04" w:rsidRDefault="00274E69" w:rsidP="00334F97">
            <w:pPr>
              <w:widowControl w:val="0"/>
              <w:autoSpaceDE w:val="0"/>
              <w:autoSpaceDN w:val="0"/>
              <w:adjustRightInd w:val="0"/>
              <w:jc w:val="center"/>
              <w:rPr>
                <w:color w:val="000000"/>
                <w:sz w:val="28"/>
                <w:szCs w:val="28"/>
                <w:lang w:val="kk-KZ"/>
              </w:rPr>
            </w:pPr>
          </w:p>
        </w:tc>
        <w:tc>
          <w:tcPr>
            <w:tcW w:w="1134" w:type="dxa"/>
            <w:vMerge/>
            <w:vAlign w:val="center"/>
          </w:tcPr>
          <w:p w:rsidR="00274E69" w:rsidRPr="004D2D04" w:rsidRDefault="00274E69" w:rsidP="00334F97">
            <w:pPr>
              <w:rPr>
                <w:color w:val="000000"/>
                <w:spacing w:val="1"/>
                <w:sz w:val="28"/>
                <w:szCs w:val="28"/>
              </w:rPr>
            </w:pPr>
          </w:p>
        </w:tc>
      </w:tr>
      <w:tr w:rsidR="00274E69" w:rsidRPr="004D2D04" w:rsidTr="00334F97">
        <w:tc>
          <w:tcPr>
            <w:tcW w:w="568" w:type="dxa"/>
            <w:vAlign w:val="center"/>
          </w:tcPr>
          <w:p w:rsidR="00274E69" w:rsidRPr="004D2D04" w:rsidRDefault="00274E69" w:rsidP="00334F97">
            <w:pPr>
              <w:widowControl w:val="0"/>
              <w:autoSpaceDE w:val="0"/>
              <w:autoSpaceDN w:val="0"/>
              <w:adjustRightInd w:val="0"/>
              <w:jc w:val="center"/>
              <w:rPr>
                <w:color w:val="000000"/>
                <w:spacing w:val="1"/>
                <w:sz w:val="28"/>
                <w:szCs w:val="28"/>
              </w:rPr>
            </w:pPr>
            <w:r w:rsidRPr="004D2D04">
              <w:rPr>
                <w:color w:val="000000"/>
                <w:spacing w:val="1"/>
                <w:sz w:val="28"/>
                <w:szCs w:val="28"/>
              </w:rPr>
              <w:t>3</w:t>
            </w:r>
          </w:p>
        </w:tc>
        <w:tc>
          <w:tcPr>
            <w:tcW w:w="5103" w:type="dxa"/>
            <w:vAlign w:val="center"/>
          </w:tcPr>
          <w:p w:rsidR="00274E69" w:rsidRPr="004D2D04" w:rsidRDefault="00274E69" w:rsidP="00334F97">
            <w:pPr>
              <w:widowControl w:val="0"/>
              <w:autoSpaceDE w:val="0"/>
              <w:autoSpaceDN w:val="0"/>
              <w:adjustRightInd w:val="0"/>
              <w:rPr>
                <w:color w:val="000000"/>
                <w:sz w:val="28"/>
                <w:szCs w:val="28"/>
                <w:lang w:val="kk-KZ"/>
              </w:rPr>
            </w:pPr>
            <w:r w:rsidRPr="004D2D04">
              <w:rPr>
                <w:sz w:val="28"/>
                <w:szCs w:val="28"/>
                <w:lang w:val="kk-KZ"/>
              </w:rPr>
              <w:t>Реанимация науқасты арнайы күтімін жоспарлау</w:t>
            </w:r>
          </w:p>
        </w:tc>
        <w:tc>
          <w:tcPr>
            <w:tcW w:w="992" w:type="dxa"/>
            <w:vAlign w:val="center"/>
          </w:tcPr>
          <w:p w:rsidR="00274E69" w:rsidRPr="004D2D04" w:rsidRDefault="00274E69" w:rsidP="00334F97">
            <w:pPr>
              <w:widowControl w:val="0"/>
              <w:autoSpaceDE w:val="0"/>
              <w:autoSpaceDN w:val="0"/>
              <w:adjustRightInd w:val="0"/>
              <w:jc w:val="center"/>
              <w:rPr>
                <w:color w:val="000000"/>
                <w:sz w:val="28"/>
                <w:szCs w:val="28"/>
                <w:lang w:val="kk-KZ"/>
              </w:rPr>
            </w:pPr>
            <w:r w:rsidRPr="004D2D04">
              <w:rPr>
                <w:color w:val="000000"/>
                <w:sz w:val="28"/>
                <w:szCs w:val="28"/>
                <w:lang w:val="kk-KZ"/>
              </w:rPr>
              <w:t>1</w:t>
            </w:r>
          </w:p>
        </w:tc>
        <w:tc>
          <w:tcPr>
            <w:tcW w:w="1134" w:type="dxa"/>
            <w:vAlign w:val="center"/>
          </w:tcPr>
          <w:p w:rsidR="00274E69" w:rsidRPr="004D2D04" w:rsidRDefault="00274E69" w:rsidP="00334F97">
            <w:pPr>
              <w:widowControl w:val="0"/>
              <w:autoSpaceDE w:val="0"/>
              <w:autoSpaceDN w:val="0"/>
              <w:adjustRightInd w:val="0"/>
              <w:jc w:val="center"/>
              <w:rPr>
                <w:color w:val="000000"/>
                <w:sz w:val="28"/>
                <w:szCs w:val="28"/>
                <w:lang w:val="kk-KZ"/>
              </w:rPr>
            </w:pPr>
          </w:p>
        </w:tc>
        <w:tc>
          <w:tcPr>
            <w:tcW w:w="1559" w:type="dxa"/>
            <w:vAlign w:val="center"/>
          </w:tcPr>
          <w:p w:rsidR="00274E69" w:rsidRPr="004D2D04" w:rsidRDefault="00274E69" w:rsidP="00334F97">
            <w:pPr>
              <w:widowControl w:val="0"/>
              <w:autoSpaceDE w:val="0"/>
              <w:autoSpaceDN w:val="0"/>
              <w:adjustRightInd w:val="0"/>
              <w:jc w:val="center"/>
              <w:rPr>
                <w:color w:val="000000"/>
                <w:sz w:val="28"/>
                <w:szCs w:val="28"/>
                <w:lang w:val="kk-KZ"/>
              </w:rPr>
            </w:pPr>
          </w:p>
        </w:tc>
        <w:tc>
          <w:tcPr>
            <w:tcW w:w="1134" w:type="dxa"/>
            <w:vMerge/>
            <w:vAlign w:val="center"/>
          </w:tcPr>
          <w:p w:rsidR="00274E69" w:rsidRPr="004D2D04" w:rsidRDefault="00274E69" w:rsidP="00334F97">
            <w:pPr>
              <w:rPr>
                <w:color w:val="000000"/>
                <w:spacing w:val="1"/>
                <w:sz w:val="28"/>
                <w:szCs w:val="28"/>
              </w:rPr>
            </w:pPr>
          </w:p>
        </w:tc>
      </w:tr>
      <w:tr w:rsidR="00274E69" w:rsidRPr="004D2D04" w:rsidTr="00334F97">
        <w:tc>
          <w:tcPr>
            <w:tcW w:w="568" w:type="dxa"/>
            <w:vAlign w:val="center"/>
          </w:tcPr>
          <w:p w:rsidR="00274E69" w:rsidRPr="004D2D04" w:rsidRDefault="00274E69" w:rsidP="00334F97">
            <w:pPr>
              <w:widowControl w:val="0"/>
              <w:autoSpaceDE w:val="0"/>
              <w:autoSpaceDN w:val="0"/>
              <w:adjustRightInd w:val="0"/>
              <w:jc w:val="center"/>
              <w:rPr>
                <w:color w:val="000000"/>
                <w:spacing w:val="1"/>
                <w:sz w:val="28"/>
                <w:szCs w:val="28"/>
              </w:rPr>
            </w:pPr>
            <w:r w:rsidRPr="004D2D04">
              <w:rPr>
                <w:color w:val="000000"/>
                <w:spacing w:val="1"/>
                <w:sz w:val="28"/>
                <w:szCs w:val="28"/>
              </w:rPr>
              <w:t>4</w:t>
            </w:r>
          </w:p>
        </w:tc>
        <w:tc>
          <w:tcPr>
            <w:tcW w:w="5103" w:type="dxa"/>
            <w:vAlign w:val="center"/>
          </w:tcPr>
          <w:p w:rsidR="00274E69" w:rsidRPr="004D2D04" w:rsidRDefault="00274E69" w:rsidP="00334F97">
            <w:pPr>
              <w:widowControl w:val="0"/>
              <w:autoSpaceDE w:val="0"/>
              <w:autoSpaceDN w:val="0"/>
              <w:adjustRightInd w:val="0"/>
              <w:rPr>
                <w:color w:val="000000"/>
                <w:sz w:val="28"/>
                <w:szCs w:val="28"/>
                <w:lang w:val="kk-KZ"/>
              </w:rPr>
            </w:pPr>
            <w:r w:rsidRPr="004D2D04">
              <w:rPr>
                <w:color w:val="000000"/>
                <w:sz w:val="28"/>
                <w:szCs w:val="28"/>
                <w:lang w:val="kk-KZ"/>
              </w:rPr>
              <w:t>Мейірбикелік көмек сапасын бағалау. Кәсіби құқық бұзушылықтың және жауапкершіліктің жіктелуі</w:t>
            </w:r>
          </w:p>
        </w:tc>
        <w:tc>
          <w:tcPr>
            <w:tcW w:w="992" w:type="dxa"/>
            <w:vAlign w:val="center"/>
          </w:tcPr>
          <w:p w:rsidR="00274E69" w:rsidRPr="004D2D04" w:rsidRDefault="00274E69" w:rsidP="00334F97">
            <w:pPr>
              <w:widowControl w:val="0"/>
              <w:autoSpaceDE w:val="0"/>
              <w:autoSpaceDN w:val="0"/>
              <w:adjustRightInd w:val="0"/>
              <w:jc w:val="center"/>
              <w:rPr>
                <w:color w:val="000000"/>
                <w:sz w:val="28"/>
                <w:szCs w:val="28"/>
                <w:lang w:val="kk-KZ"/>
              </w:rPr>
            </w:pPr>
            <w:r w:rsidRPr="004D2D04">
              <w:rPr>
                <w:color w:val="000000"/>
                <w:sz w:val="28"/>
                <w:szCs w:val="28"/>
                <w:lang w:val="kk-KZ"/>
              </w:rPr>
              <w:t>1</w:t>
            </w:r>
          </w:p>
        </w:tc>
        <w:tc>
          <w:tcPr>
            <w:tcW w:w="1134" w:type="dxa"/>
            <w:vAlign w:val="center"/>
          </w:tcPr>
          <w:p w:rsidR="00274E69" w:rsidRPr="004D2D04" w:rsidRDefault="00274E69" w:rsidP="00334F97">
            <w:pPr>
              <w:widowControl w:val="0"/>
              <w:autoSpaceDE w:val="0"/>
              <w:autoSpaceDN w:val="0"/>
              <w:adjustRightInd w:val="0"/>
              <w:jc w:val="center"/>
              <w:rPr>
                <w:color w:val="000000"/>
                <w:sz w:val="28"/>
                <w:szCs w:val="28"/>
                <w:lang w:val="kk-KZ"/>
              </w:rPr>
            </w:pPr>
          </w:p>
        </w:tc>
        <w:tc>
          <w:tcPr>
            <w:tcW w:w="1559" w:type="dxa"/>
            <w:vAlign w:val="center"/>
          </w:tcPr>
          <w:p w:rsidR="00274E69" w:rsidRPr="004D2D04" w:rsidRDefault="00274E69" w:rsidP="00334F97">
            <w:pPr>
              <w:widowControl w:val="0"/>
              <w:autoSpaceDE w:val="0"/>
              <w:autoSpaceDN w:val="0"/>
              <w:adjustRightInd w:val="0"/>
              <w:jc w:val="center"/>
              <w:rPr>
                <w:color w:val="000000"/>
                <w:sz w:val="28"/>
                <w:szCs w:val="28"/>
                <w:lang w:val="kk-KZ"/>
              </w:rPr>
            </w:pPr>
          </w:p>
        </w:tc>
        <w:tc>
          <w:tcPr>
            <w:tcW w:w="1134" w:type="dxa"/>
            <w:vMerge/>
            <w:vAlign w:val="center"/>
          </w:tcPr>
          <w:p w:rsidR="00274E69" w:rsidRPr="004D2D04" w:rsidRDefault="00274E69" w:rsidP="00334F97">
            <w:pPr>
              <w:rPr>
                <w:color w:val="000000"/>
                <w:spacing w:val="1"/>
                <w:sz w:val="28"/>
                <w:szCs w:val="28"/>
              </w:rPr>
            </w:pPr>
          </w:p>
        </w:tc>
      </w:tr>
      <w:tr w:rsidR="00274E69" w:rsidRPr="004D2D04" w:rsidTr="00334F97">
        <w:tc>
          <w:tcPr>
            <w:tcW w:w="568" w:type="dxa"/>
            <w:vAlign w:val="center"/>
          </w:tcPr>
          <w:p w:rsidR="00274E69" w:rsidRPr="004D2D04" w:rsidRDefault="00274E69" w:rsidP="00334F97">
            <w:pPr>
              <w:widowControl w:val="0"/>
              <w:autoSpaceDE w:val="0"/>
              <w:autoSpaceDN w:val="0"/>
              <w:adjustRightInd w:val="0"/>
              <w:jc w:val="center"/>
              <w:rPr>
                <w:color w:val="000000"/>
                <w:spacing w:val="1"/>
                <w:sz w:val="28"/>
                <w:szCs w:val="28"/>
              </w:rPr>
            </w:pPr>
            <w:r w:rsidRPr="004D2D04">
              <w:rPr>
                <w:color w:val="000000"/>
                <w:spacing w:val="1"/>
                <w:sz w:val="28"/>
                <w:szCs w:val="28"/>
              </w:rPr>
              <w:t>5</w:t>
            </w:r>
          </w:p>
        </w:tc>
        <w:tc>
          <w:tcPr>
            <w:tcW w:w="5103" w:type="dxa"/>
            <w:vAlign w:val="center"/>
          </w:tcPr>
          <w:p w:rsidR="00274E69" w:rsidRPr="004D2D04" w:rsidRDefault="00274E69" w:rsidP="00334F97">
            <w:pPr>
              <w:widowControl w:val="0"/>
              <w:autoSpaceDE w:val="0"/>
              <w:autoSpaceDN w:val="0"/>
              <w:adjustRightInd w:val="0"/>
              <w:rPr>
                <w:color w:val="000000"/>
                <w:sz w:val="28"/>
                <w:szCs w:val="28"/>
                <w:lang w:val="kk-KZ"/>
              </w:rPr>
            </w:pPr>
            <w:r w:rsidRPr="004D2D04">
              <w:rPr>
                <w:rFonts w:eastAsia="Arial Unicode MS"/>
                <w:sz w:val="28"/>
                <w:szCs w:val="28"/>
                <w:lang w:val="kk-KZ"/>
              </w:rPr>
              <w:t>Кома жағдайыы кезіндегі реанимация және интенсивті терапия</w:t>
            </w:r>
          </w:p>
        </w:tc>
        <w:tc>
          <w:tcPr>
            <w:tcW w:w="992" w:type="dxa"/>
            <w:vAlign w:val="center"/>
          </w:tcPr>
          <w:p w:rsidR="00274E69" w:rsidRPr="004D2D04" w:rsidRDefault="00274E69" w:rsidP="00334F97">
            <w:pPr>
              <w:widowControl w:val="0"/>
              <w:autoSpaceDE w:val="0"/>
              <w:autoSpaceDN w:val="0"/>
              <w:adjustRightInd w:val="0"/>
              <w:jc w:val="center"/>
              <w:rPr>
                <w:color w:val="000000"/>
                <w:sz w:val="28"/>
                <w:szCs w:val="28"/>
                <w:lang w:val="kk-KZ"/>
              </w:rPr>
            </w:pPr>
            <w:r w:rsidRPr="004D2D04">
              <w:rPr>
                <w:color w:val="000000"/>
                <w:sz w:val="28"/>
                <w:szCs w:val="28"/>
                <w:lang w:val="kk-KZ"/>
              </w:rPr>
              <w:t>1</w:t>
            </w:r>
          </w:p>
        </w:tc>
        <w:tc>
          <w:tcPr>
            <w:tcW w:w="1134" w:type="dxa"/>
            <w:vAlign w:val="center"/>
          </w:tcPr>
          <w:p w:rsidR="00274E69" w:rsidRPr="004D2D04" w:rsidRDefault="00274E69" w:rsidP="00334F97">
            <w:pPr>
              <w:widowControl w:val="0"/>
              <w:autoSpaceDE w:val="0"/>
              <w:autoSpaceDN w:val="0"/>
              <w:adjustRightInd w:val="0"/>
              <w:jc w:val="center"/>
              <w:rPr>
                <w:color w:val="000000"/>
                <w:sz w:val="28"/>
                <w:szCs w:val="28"/>
                <w:lang w:val="kk-KZ"/>
              </w:rPr>
            </w:pPr>
          </w:p>
        </w:tc>
        <w:tc>
          <w:tcPr>
            <w:tcW w:w="1559" w:type="dxa"/>
            <w:vAlign w:val="center"/>
          </w:tcPr>
          <w:p w:rsidR="00274E69" w:rsidRPr="004D2D04" w:rsidRDefault="00274E69" w:rsidP="00334F97">
            <w:pPr>
              <w:widowControl w:val="0"/>
              <w:autoSpaceDE w:val="0"/>
              <w:autoSpaceDN w:val="0"/>
              <w:adjustRightInd w:val="0"/>
              <w:jc w:val="center"/>
              <w:rPr>
                <w:color w:val="000000"/>
                <w:sz w:val="28"/>
                <w:szCs w:val="28"/>
                <w:lang w:val="kk-KZ"/>
              </w:rPr>
            </w:pPr>
          </w:p>
        </w:tc>
        <w:tc>
          <w:tcPr>
            <w:tcW w:w="1134" w:type="dxa"/>
            <w:vMerge/>
            <w:vAlign w:val="center"/>
          </w:tcPr>
          <w:p w:rsidR="00274E69" w:rsidRPr="004D2D04" w:rsidRDefault="00274E69" w:rsidP="00334F97">
            <w:pPr>
              <w:rPr>
                <w:color w:val="000000"/>
                <w:spacing w:val="1"/>
                <w:sz w:val="28"/>
                <w:szCs w:val="28"/>
              </w:rPr>
            </w:pPr>
          </w:p>
        </w:tc>
      </w:tr>
      <w:tr w:rsidR="00274E69" w:rsidRPr="004D2D04" w:rsidTr="00334F97">
        <w:tc>
          <w:tcPr>
            <w:tcW w:w="568" w:type="dxa"/>
            <w:vAlign w:val="center"/>
          </w:tcPr>
          <w:p w:rsidR="00274E69" w:rsidRPr="004D2D04" w:rsidRDefault="00274E69" w:rsidP="00334F97">
            <w:pPr>
              <w:widowControl w:val="0"/>
              <w:autoSpaceDE w:val="0"/>
              <w:autoSpaceDN w:val="0"/>
              <w:adjustRightInd w:val="0"/>
              <w:jc w:val="center"/>
              <w:rPr>
                <w:color w:val="000000"/>
                <w:spacing w:val="1"/>
                <w:sz w:val="28"/>
                <w:szCs w:val="28"/>
              </w:rPr>
            </w:pPr>
          </w:p>
        </w:tc>
        <w:tc>
          <w:tcPr>
            <w:tcW w:w="5103" w:type="dxa"/>
            <w:vAlign w:val="center"/>
          </w:tcPr>
          <w:p w:rsidR="00274E69" w:rsidRPr="004D2D04" w:rsidRDefault="00274E69" w:rsidP="00334F97">
            <w:pPr>
              <w:autoSpaceDE w:val="0"/>
              <w:autoSpaceDN w:val="0"/>
              <w:adjustRightInd w:val="0"/>
              <w:rPr>
                <w:b/>
                <w:sz w:val="28"/>
                <w:szCs w:val="28"/>
                <w:lang w:val="kk-KZ"/>
              </w:rPr>
            </w:pPr>
            <w:r w:rsidRPr="004D2D04">
              <w:rPr>
                <w:b/>
                <w:sz w:val="28"/>
                <w:szCs w:val="28"/>
                <w:lang w:val="kk-KZ"/>
              </w:rPr>
              <w:t>Жалпы сағат саны:</w:t>
            </w:r>
          </w:p>
        </w:tc>
        <w:tc>
          <w:tcPr>
            <w:tcW w:w="992" w:type="dxa"/>
            <w:vAlign w:val="center"/>
          </w:tcPr>
          <w:p w:rsidR="00274E69" w:rsidRPr="004D2D04" w:rsidRDefault="00274E69" w:rsidP="00334F97">
            <w:pPr>
              <w:widowControl w:val="0"/>
              <w:autoSpaceDE w:val="0"/>
              <w:autoSpaceDN w:val="0"/>
              <w:adjustRightInd w:val="0"/>
              <w:jc w:val="center"/>
              <w:rPr>
                <w:b/>
                <w:color w:val="000000"/>
                <w:sz w:val="28"/>
                <w:szCs w:val="28"/>
                <w:lang w:val="kk-KZ"/>
              </w:rPr>
            </w:pPr>
            <w:r w:rsidRPr="004D2D04">
              <w:rPr>
                <w:b/>
                <w:color w:val="000000"/>
                <w:sz w:val="28"/>
                <w:szCs w:val="28"/>
                <w:lang w:val="kk-KZ"/>
              </w:rPr>
              <w:t>5</w:t>
            </w:r>
          </w:p>
        </w:tc>
        <w:tc>
          <w:tcPr>
            <w:tcW w:w="1134" w:type="dxa"/>
            <w:vAlign w:val="center"/>
          </w:tcPr>
          <w:p w:rsidR="00274E69" w:rsidRPr="004D2D04" w:rsidRDefault="00274E69" w:rsidP="00334F97">
            <w:pPr>
              <w:widowControl w:val="0"/>
              <w:autoSpaceDE w:val="0"/>
              <w:autoSpaceDN w:val="0"/>
              <w:adjustRightInd w:val="0"/>
              <w:jc w:val="center"/>
              <w:rPr>
                <w:color w:val="000000"/>
                <w:sz w:val="28"/>
                <w:szCs w:val="28"/>
                <w:lang w:val="kk-KZ"/>
              </w:rPr>
            </w:pPr>
          </w:p>
        </w:tc>
        <w:tc>
          <w:tcPr>
            <w:tcW w:w="1559" w:type="dxa"/>
            <w:vAlign w:val="center"/>
          </w:tcPr>
          <w:p w:rsidR="00274E69" w:rsidRPr="004D2D04" w:rsidRDefault="00274E69" w:rsidP="00334F97">
            <w:pPr>
              <w:widowControl w:val="0"/>
              <w:autoSpaceDE w:val="0"/>
              <w:autoSpaceDN w:val="0"/>
              <w:adjustRightInd w:val="0"/>
              <w:jc w:val="center"/>
              <w:rPr>
                <w:color w:val="000000"/>
                <w:sz w:val="28"/>
                <w:szCs w:val="28"/>
                <w:lang w:val="kk-KZ"/>
              </w:rPr>
            </w:pPr>
          </w:p>
        </w:tc>
        <w:tc>
          <w:tcPr>
            <w:tcW w:w="1134" w:type="dxa"/>
            <w:vMerge/>
            <w:vAlign w:val="center"/>
          </w:tcPr>
          <w:p w:rsidR="00274E69" w:rsidRPr="004D2D04" w:rsidRDefault="00274E69" w:rsidP="00334F97">
            <w:pPr>
              <w:rPr>
                <w:color w:val="000000"/>
                <w:spacing w:val="1"/>
                <w:sz w:val="28"/>
                <w:szCs w:val="28"/>
              </w:rPr>
            </w:pPr>
          </w:p>
        </w:tc>
      </w:tr>
      <w:tr w:rsidR="00274E69" w:rsidRPr="004D2D04" w:rsidTr="00334F97">
        <w:trPr>
          <w:trHeight w:val="122"/>
        </w:trPr>
        <w:tc>
          <w:tcPr>
            <w:tcW w:w="568" w:type="dxa"/>
            <w:vAlign w:val="center"/>
          </w:tcPr>
          <w:p w:rsidR="00274E69" w:rsidRPr="004D2D04" w:rsidRDefault="00274E69" w:rsidP="00334F97">
            <w:pPr>
              <w:widowControl w:val="0"/>
              <w:autoSpaceDE w:val="0"/>
              <w:autoSpaceDN w:val="0"/>
              <w:adjustRightInd w:val="0"/>
              <w:jc w:val="center"/>
              <w:rPr>
                <w:color w:val="000000"/>
                <w:spacing w:val="1"/>
                <w:sz w:val="28"/>
                <w:szCs w:val="28"/>
              </w:rPr>
            </w:pPr>
          </w:p>
        </w:tc>
        <w:tc>
          <w:tcPr>
            <w:tcW w:w="5103" w:type="dxa"/>
            <w:vAlign w:val="center"/>
          </w:tcPr>
          <w:p w:rsidR="00274E69" w:rsidRPr="004D2D04" w:rsidRDefault="00274E69" w:rsidP="00334F97">
            <w:pPr>
              <w:widowControl w:val="0"/>
              <w:autoSpaceDE w:val="0"/>
              <w:autoSpaceDN w:val="0"/>
              <w:adjustRightInd w:val="0"/>
              <w:rPr>
                <w:color w:val="000000"/>
                <w:sz w:val="28"/>
                <w:szCs w:val="28"/>
                <w:lang w:val="kk-KZ"/>
              </w:rPr>
            </w:pPr>
          </w:p>
        </w:tc>
        <w:tc>
          <w:tcPr>
            <w:tcW w:w="3685" w:type="dxa"/>
            <w:gridSpan w:val="3"/>
            <w:vAlign w:val="center"/>
          </w:tcPr>
          <w:p w:rsidR="00274E69" w:rsidRPr="004D2D04" w:rsidRDefault="00274E69" w:rsidP="00334F97">
            <w:pPr>
              <w:widowControl w:val="0"/>
              <w:autoSpaceDE w:val="0"/>
              <w:autoSpaceDN w:val="0"/>
              <w:adjustRightInd w:val="0"/>
              <w:jc w:val="center"/>
              <w:rPr>
                <w:color w:val="000000"/>
                <w:sz w:val="28"/>
                <w:szCs w:val="28"/>
                <w:lang w:val="kk-KZ"/>
              </w:rPr>
            </w:pPr>
            <w:r w:rsidRPr="004D2D04">
              <w:rPr>
                <w:b/>
                <w:color w:val="000000"/>
                <w:sz w:val="28"/>
                <w:szCs w:val="28"/>
                <w:lang w:val="kk-KZ"/>
              </w:rPr>
              <w:t>практика</w:t>
            </w:r>
          </w:p>
        </w:tc>
        <w:tc>
          <w:tcPr>
            <w:tcW w:w="1134" w:type="dxa"/>
            <w:vAlign w:val="center"/>
          </w:tcPr>
          <w:p w:rsidR="00274E69" w:rsidRPr="004D2D04" w:rsidRDefault="00274E69" w:rsidP="00334F97">
            <w:pPr>
              <w:widowControl w:val="0"/>
              <w:autoSpaceDE w:val="0"/>
              <w:autoSpaceDN w:val="0"/>
              <w:adjustRightInd w:val="0"/>
              <w:jc w:val="center"/>
              <w:rPr>
                <w:color w:val="000000"/>
                <w:spacing w:val="1"/>
                <w:sz w:val="28"/>
                <w:szCs w:val="28"/>
              </w:rPr>
            </w:pPr>
          </w:p>
        </w:tc>
      </w:tr>
      <w:tr w:rsidR="00274E69" w:rsidRPr="004D2D04" w:rsidTr="00334F97">
        <w:tc>
          <w:tcPr>
            <w:tcW w:w="9356" w:type="dxa"/>
            <w:gridSpan w:val="5"/>
            <w:vAlign w:val="center"/>
          </w:tcPr>
          <w:p w:rsidR="00274E69" w:rsidRPr="004D2D04" w:rsidRDefault="00274E69" w:rsidP="00334F97">
            <w:pPr>
              <w:widowControl w:val="0"/>
              <w:autoSpaceDE w:val="0"/>
              <w:autoSpaceDN w:val="0"/>
              <w:adjustRightInd w:val="0"/>
              <w:ind w:left="602"/>
              <w:rPr>
                <w:color w:val="000000"/>
                <w:spacing w:val="1"/>
                <w:sz w:val="28"/>
                <w:szCs w:val="28"/>
              </w:rPr>
            </w:pPr>
            <w:r w:rsidRPr="004D2D04">
              <w:rPr>
                <w:b/>
                <w:color w:val="000000"/>
                <w:spacing w:val="1"/>
                <w:sz w:val="28"/>
                <w:szCs w:val="28"/>
              </w:rPr>
              <w:t>Кредит №1</w:t>
            </w:r>
          </w:p>
        </w:tc>
        <w:tc>
          <w:tcPr>
            <w:tcW w:w="1134" w:type="dxa"/>
            <w:vMerge w:val="restart"/>
            <w:vAlign w:val="center"/>
          </w:tcPr>
          <w:p w:rsidR="00274E69" w:rsidRPr="004D2D04" w:rsidRDefault="00274E69" w:rsidP="00334F97">
            <w:pPr>
              <w:widowControl w:val="0"/>
              <w:autoSpaceDE w:val="0"/>
              <w:autoSpaceDN w:val="0"/>
              <w:adjustRightInd w:val="0"/>
              <w:jc w:val="center"/>
              <w:rPr>
                <w:color w:val="000000"/>
                <w:sz w:val="28"/>
                <w:szCs w:val="28"/>
                <w:lang w:val="kk-KZ"/>
              </w:rPr>
            </w:pPr>
          </w:p>
        </w:tc>
      </w:tr>
      <w:tr w:rsidR="00274E69" w:rsidRPr="004D2D04" w:rsidTr="00334F97">
        <w:trPr>
          <w:trHeight w:val="957"/>
        </w:trPr>
        <w:tc>
          <w:tcPr>
            <w:tcW w:w="568" w:type="dxa"/>
            <w:vAlign w:val="center"/>
          </w:tcPr>
          <w:p w:rsidR="00274E69" w:rsidRPr="004D2D04" w:rsidRDefault="00274E69" w:rsidP="00334F97">
            <w:pPr>
              <w:widowControl w:val="0"/>
              <w:autoSpaceDE w:val="0"/>
              <w:autoSpaceDN w:val="0"/>
              <w:adjustRightInd w:val="0"/>
              <w:jc w:val="center"/>
              <w:rPr>
                <w:color w:val="000000"/>
                <w:spacing w:val="1"/>
                <w:sz w:val="28"/>
                <w:szCs w:val="28"/>
              </w:rPr>
            </w:pPr>
            <w:r w:rsidRPr="004D2D04">
              <w:rPr>
                <w:color w:val="000000"/>
                <w:spacing w:val="1"/>
                <w:sz w:val="28"/>
                <w:szCs w:val="28"/>
              </w:rPr>
              <w:t>1</w:t>
            </w:r>
          </w:p>
        </w:tc>
        <w:tc>
          <w:tcPr>
            <w:tcW w:w="5103" w:type="dxa"/>
            <w:vAlign w:val="center"/>
          </w:tcPr>
          <w:p w:rsidR="00274E69" w:rsidRPr="004D2D04" w:rsidRDefault="00274E69" w:rsidP="00334F97">
            <w:pPr>
              <w:widowControl w:val="0"/>
              <w:autoSpaceDE w:val="0"/>
              <w:autoSpaceDN w:val="0"/>
              <w:adjustRightInd w:val="0"/>
              <w:rPr>
                <w:color w:val="000000"/>
                <w:sz w:val="28"/>
                <w:szCs w:val="28"/>
                <w:lang w:val="kk-KZ"/>
              </w:rPr>
            </w:pPr>
            <w:r w:rsidRPr="004D2D04">
              <w:rPr>
                <w:sz w:val="28"/>
                <w:szCs w:val="28"/>
                <w:lang w:val="kk-KZ"/>
              </w:rPr>
              <w:t xml:space="preserve">Реанимация және интенсивті терапия бөлімшесінде мейірбикенің жұмыс орнын дайындау. </w:t>
            </w:r>
          </w:p>
        </w:tc>
        <w:tc>
          <w:tcPr>
            <w:tcW w:w="992" w:type="dxa"/>
            <w:vAlign w:val="center"/>
          </w:tcPr>
          <w:p w:rsidR="00274E69" w:rsidRPr="004D2D04" w:rsidRDefault="00274E69" w:rsidP="00334F97">
            <w:pPr>
              <w:widowControl w:val="0"/>
              <w:autoSpaceDE w:val="0"/>
              <w:autoSpaceDN w:val="0"/>
              <w:adjustRightInd w:val="0"/>
              <w:jc w:val="center"/>
              <w:rPr>
                <w:color w:val="000000"/>
                <w:sz w:val="28"/>
                <w:szCs w:val="28"/>
                <w:lang w:val="kk-KZ"/>
              </w:rPr>
            </w:pPr>
          </w:p>
        </w:tc>
        <w:tc>
          <w:tcPr>
            <w:tcW w:w="1134" w:type="dxa"/>
            <w:vAlign w:val="center"/>
          </w:tcPr>
          <w:p w:rsidR="00274E69" w:rsidRPr="004D2D04" w:rsidRDefault="00274E69" w:rsidP="00334F97">
            <w:pPr>
              <w:widowControl w:val="0"/>
              <w:autoSpaceDE w:val="0"/>
              <w:autoSpaceDN w:val="0"/>
              <w:adjustRightInd w:val="0"/>
              <w:jc w:val="center"/>
              <w:rPr>
                <w:color w:val="000000"/>
                <w:sz w:val="28"/>
                <w:szCs w:val="28"/>
                <w:lang w:val="kk-KZ"/>
              </w:rPr>
            </w:pPr>
            <w:r w:rsidRPr="004D2D04">
              <w:rPr>
                <w:color w:val="000000"/>
                <w:sz w:val="28"/>
                <w:szCs w:val="28"/>
                <w:lang w:val="kk-KZ"/>
              </w:rPr>
              <w:t>1</w:t>
            </w:r>
          </w:p>
          <w:p w:rsidR="00274E69" w:rsidRPr="004D2D04" w:rsidRDefault="00274E69" w:rsidP="00334F97">
            <w:pPr>
              <w:widowControl w:val="0"/>
              <w:autoSpaceDE w:val="0"/>
              <w:autoSpaceDN w:val="0"/>
              <w:adjustRightInd w:val="0"/>
              <w:jc w:val="center"/>
              <w:rPr>
                <w:color w:val="000000"/>
                <w:sz w:val="28"/>
                <w:szCs w:val="28"/>
                <w:lang w:val="kk-KZ"/>
              </w:rPr>
            </w:pPr>
          </w:p>
        </w:tc>
        <w:tc>
          <w:tcPr>
            <w:tcW w:w="1559" w:type="dxa"/>
            <w:vAlign w:val="center"/>
          </w:tcPr>
          <w:p w:rsidR="00274E69" w:rsidRPr="004D2D04" w:rsidRDefault="00274E69" w:rsidP="00334F97">
            <w:pPr>
              <w:widowControl w:val="0"/>
              <w:autoSpaceDE w:val="0"/>
              <w:autoSpaceDN w:val="0"/>
              <w:adjustRightInd w:val="0"/>
              <w:jc w:val="center"/>
              <w:rPr>
                <w:color w:val="000000"/>
                <w:sz w:val="28"/>
                <w:szCs w:val="28"/>
                <w:lang w:val="kk-KZ"/>
              </w:rPr>
            </w:pPr>
          </w:p>
        </w:tc>
        <w:tc>
          <w:tcPr>
            <w:tcW w:w="1134" w:type="dxa"/>
            <w:vMerge/>
            <w:vAlign w:val="center"/>
          </w:tcPr>
          <w:p w:rsidR="00274E69" w:rsidRPr="004D2D04" w:rsidRDefault="00274E69" w:rsidP="00334F97">
            <w:pPr>
              <w:rPr>
                <w:color w:val="000000"/>
                <w:spacing w:val="1"/>
                <w:sz w:val="28"/>
                <w:szCs w:val="28"/>
              </w:rPr>
            </w:pPr>
          </w:p>
        </w:tc>
      </w:tr>
      <w:tr w:rsidR="00274E69" w:rsidRPr="004D2D04" w:rsidTr="00334F97">
        <w:trPr>
          <w:trHeight w:val="1962"/>
        </w:trPr>
        <w:tc>
          <w:tcPr>
            <w:tcW w:w="568" w:type="dxa"/>
            <w:vAlign w:val="center"/>
          </w:tcPr>
          <w:p w:rsidR="00274E69" w:rsidRPr="004D2D04" w:rsidRDefault="00274E69" w:rsidP="00334F97">
            <w:pPr>
              <w:widowControl w:val="0"/>
              <w:autoSpaceDE w:val="0"/>
              <w:autoSpaceDN w:val="0"/>
              <w:adjustRightInd w:val="0"/>
              <w:jc w:val="center"/>
              <w:rPr>
                <w:color w:val="000000"/>
                <w:spacing w:val="1"/>
                <w:sz w:val="28"/>
                <w:szCs w:val="28"/>
              </w:rPr>
            </w:pPr>
            <w:r w:rsidRPr="004D2D04">
              <w:rPr>
                <w:color w:val="000000"/>
                <w:spacing w:val="1"/>
                <w:sz w:val="28"/>
                <w:szCs w:val="28"/>
              </w:rPr>
              <w:t>2</w:t>
            </w:r>
          </w:p>
        </w:tc>
        <w:tc>
          <w:tcPr>
            <w:tcW w:w="5103" w:type="dxa"/>
            <w:vAlign w:val="center"/>
          </w:tcPr>
          <w:p w:rsidR="00274E69" w:rsidRPr="004D2D04" w:rsidRDefault="00274E69" w:rsidP="00334F97">
            <w:pPr>
              <w:widowControl w:val="0"/>
              <w:autoSpaceDE w:val="0"/>
              <w:autoSpaceDN w:val="0"/>
              <w:adjustRightInd w:val="0"/>
              <w:rPr>
                <w:sz w:val="28"/>
                <w:szCs w:val="28"/>
                <w:lang w:val="kk-KZ"/>
              </w:rPr>
            </w:pPr>
            <w:r w:rsidRPr="004D2D04">
              <w:rPr>
                <w:sz w:val="28"/>
                <w:szCs w:val="28"/>
                <w:lang w:val="kk-KZ"/>
              </w:rPr>
              <w:t>Бақылау-диагностикалық медициналық аппараттардың жұмыс істеу принциптері. Интенсивті терапия палатасында пульсоксиметриялық, капнографиялық, плетизмографиялық және акцелерометриялық мониторингті қолдану</w:t>
            </w:r>
          </w:p>
        </w:tc>
        <w:tc>
          <w:tcPr>
            <w:tcW w:w="992" w:type="dxa"/>
            <w:vAlign w:val="center"/>
          </w:tcPr>
          <w:p w:rsidR="00274E69" w:rsidRPr="004D2D04" w:rsidRDefault="00274E69" w:rsidP="00334F97">
            <w:pPr>
              <w:widowControl w:val="0"/>
              <w:autoSpaceDE w:val="0"/>
              <w:autoSpaceDN w:val="0"/>
              <w:adjustRightInd w:val="0"/>
              <w:jc w:val="center"/>
              <w:rPr>
                <w:color w:val="000000"/>
                <w:sz w:val="28"/>
                <w:szCs w:val="28"/>
                <w:lang w:val="kk-KZ"/>
              </w:rPr>
            </w:pPr>
          </w:p>
        </w:tc>
        <w:tc>
          <w:tcPr>
            <w:tcW w:w="1134" w:type="dxa"/>
            <w:vAlign w:val="center"/>
          </w:tcPr>
          <w:p w:rsidR="00274E69" w:rsidRPr="004D2D04" w:rsidRDefault="00274E69" w:rsidP="00334F97">
            <w:pPr>
              <w:widowControl w:val="0"/>
              <w:autoSpaceDE w:val="0"/>
              <w:autoSpaceDN w:val="0"/>
              <w:adjustRightInd w:val="0"/>
              <w:jc w:val="center"/>
              <w:rPr>
                <w:color w:val="000000"/>
                <w:sz w:val="28"/>
                <w:szCs w:val="28"/>
                <w:lang w:val="kk-KZ"/>
              </w:rPr>
            </w:pPr>
            <w:r w:rsidRPr="004D2D04">
              <w:rPr>
                <w:color w:val="000000"/>
                <w:sz w:val="28"/>
                <w:szCs w:val="28"/>
                <w:lang w:val="kk-KZ"/>
              </w:rPr>
              <w:t>1</w:t>
            </w:r>
          </w:p>
        </w:tc>
        <w:tc>
          <w:tcPr>
            <w:tcW w:w="1559" w:type="dxa"/>
            <w:vAlign w:val="center"/>
          </w:tcPr>
          <w:p w:rsidR="00274E69" w:rsidRPr="004D2D04" w:rsidRDefault="00274E69" w:rsidP="00334F97">
            <w:pPr>
              <w:widowControl w:val="0"/>
              <w:autoSpaceDE w:val="0"/>
              <w:autoSpaceDN w:val="0"/>
              <w:adjustRightInd w:val="0"/>
              <w:jc w:val="center"/>
              <w:rPr>
                <w:color w:val="000000"/>
                <w:sz w:val="28"/>
                <w:szCs w:val="28"/>
                <w:lang w:val="kk-KZ"/>
              </w:rPr>
            </w:pPr>
          </w:p>
        </w:tc>
        <w:tc>
          <w:tcPr>
            <w:tcW w:w="1134" w:type="dxa"/>
            <w:vMerge/>
            <w:vAlign w:val="center"/>
          </w:tcPr>
          <w:p w:rsidR="00274E69" w:rsidRPr="004D2D04" w:rsidRDefault="00274E69" w:rsidP="00334F97">
            <w:pPr>
              <w:rPr>
                <w:color w:val="000000"/>
                <w:spacing w:val="1"/>
                <w:sz w:val="28"/>
                <w:szCs w:val="28"/>
              </w:rPr>
            </w:pPr>
          </w:p>
        </w:tc>
      </w:tr>
      <w:tr w:rsidR="00274E69" w:rsidRPr="004D2D04" w:rsidTr="00334F97">
        <w:tc>
          <w:tcPr>
            <w:tcW w:w="568" w:type="dxa"/>
            <w:vAlign w:val="center"/>
          </w:tcPr>
          <w:p w:rsidR="00274E69" w:rsidRPr="004D2D04" w:rsidRDefault="00274E69" w:rsidP="00334F97">
            <w:pPr>
              <w:widowControl w:val="0"/>
              <w:autoSpaceDE w:val="0"/>
              <w:autoSpaceDN w:val="0"/>
              <w:adjustRightInd w:val="0"/>
              <w:jc w:val="center"/>
              <w:rPr>
                <w:color w:val="000000"/>
                <w:spacing w:val="1"/>
                <w:sz w:val="28"/>
                <w:szCs w:val="28"/>
              </w:rPr>
            </w:pPr>
            <w:r w:rsidRPr="004D2D04">
              <w:rPr>
                <w:color w:val="000000"/>
                <w:spacing w:val="1"/>
                <w:sz w:val="28"/>
                <w:szCs w:val="28"/>
              </w:rPr>
              <w:t>3</w:t>
            </w:r>
          </w:p>
        </w:tc>
        <w:tc>
          <w:tcPr>
            <w:tcW w:w="5103" w:type="dxa"/>
            <w:vAlign w:val="center"/>
          </w:tcPr>
          <w:p w:rsidR="00274E69" w:rsidRPr="004D2D04" w:rsidRDefault="00274E69" w:rsidP="00334F97">
            <w:pPr>
              <w:pStyle w:val="Default"/>
              <w:rPr>
                <w:sz w:val="28"/>
                <w:szCs w:val="28"/>
                <w:lang w:val="kk-KZ"/>
              </w:rPr>
            </w:pPr>
            <w:r w:rsidRPr="004D2D04">
              <w:rPr>
                <w:sz w:val="28"/>
                <w:szCs w:val="28"/>
                <w:lang w:val="kk-KZ"/>
              </w:rPr>
              <w:t>Заманауи ӨЖЖ апаратының құрылымы және оның пайдаланылуы</w:t>
            </w:r>
          </w:p>
        </w:tc>
        <w:tc>
          <w:tcPr>
            <w:tcW w:w="992" w:type="dxa"/>
            <w:vAlign w:val="center"/>
          </w:tcPr>
          <w:p w:rsidR="00274E69" w:rsidRPr="004D2D04" w:rsidRDefault="00274E69" w:rsidP="00334F97">
            <w:pPr>
              <w:widowControl w:val="0"/>
              <w:autoSpaceDE w:val="0"/>
              <w:autoSpaceDN w:val="0"/>
              <w:adjustRightInd w:val="0"/>
              <w:jc w:val="center"/>
              <w:rPr>
                <w:color w:val="000000"/>
                <w:sz w:val="28"/>
                <w:szCs w:val="28"/>
                <w:lang w:val="kk-KZ"/>
              </w:rPr>
            </w:pPr>
          </w:p>
        </w:tc>
        <w:tc>
          <w:tcPr>
            <w:tcW w:w="1134" w:type="dxa"/>
            <w:vAlign w:val="center"/>
          </w:tcPr>
          <w:p w:rsidR="00274E69" w:rsidRPr="004D2D04" w:rsidRDefault="00274E69" w:rsidP="00334F97">
            <w:pPr>
              <w:widowControl w:val="0"/>
              <w:autoSpaceDE w:val="0"/>
              <w:autoSpaceDN w:val="0"/>
              <w:adjustRightInd w:val="0"/>
              <w:jc w:val="center"/>
              <w:rPr>
                <w:color w:val="000000"/>
                <w:sz w:val="28"/>
                <w:szCs w:val="28"/>
                <w:lang w:val="kk-KZ"/>
              </w:rPr>
            </w:pPr>
            <w:r w:rsidRPr="004D2D04">
              <w:rPr>
                <w:color w:val="000000"/>
                <w:sz w:val="28"/>
                <w:szCs w:val="28"/>
                <w:lang w:val="kk-KZ"/>
              </w:rPr>
              <w:t>1</w:t>
            </w:r>
          </w:p>
        </w:tc>
        <w:tc>
          <w:tcPr>
            <w:tcW w:w="1559" w:type="dxa"/>
            <w:vAlign w:val="center"/>
          </w:tcPr>
          <w:p w:rsidR="00274E69" w:rsidRPr="004D2D04" w:rsidRDefault="00274E69" w:rsidP="00334F97">
            <w:pPr>
              <w:widowControl w:val="0"/>
              <w:autoSpaceDE w:val="0"/>
              <w:autoSpaceDN w:val="0"/>
              <w:adjustRightInd w:val="0"/>
              <w:jc w:val="center"/>
              <w:rPr>
                <w:color w:val="000000"/>
                <w:sz w:val="28"/>
                <w:szCs w:val="28"/>
                <w:lang w:val="kk-KZ"/>
              </w:rPr>
            </w:pPr>
          </w:p>
        </w:tc>
        <w:tc>
          <w:tcPr>
            <w:tcW w:w="1134" w:type="dxa"/>
            <w:vMerge/>
            <w:vAlign w:val="center"/>
          </w:tcPr>
          <w:p w:rsidR="00274E69" w:rsidRPr="004D2D04" w:rsidRDefault="00274E69" w:rsidP="00334F97">
            <w:pPr>
              <w:rPr>
                <w:color w:val="000000"/>
                <w:spacing w:val="1"/>
                <w:sz w:val="28"/>
                <w:szCs w:val="28"/>
              </w:rPr>
            </w:pPr>
          </w:p>
        </w:tc>
      </w:tr>
      <w:tr w:rsidR="00274E69" w:rsidRPr="004D2D04" w:rsidTr="00334F97">
        <w:tc>
          <w:tcPr>
            <w:tcW w:w="568" w:type="dxa"/>
            <w:vAlign w:val="center"/>
          </w:tcPr>
          <w:p w:rsidR="00274E69" w:rsidRPr="004D2D04" w:rsidRDefault="00274E69" w:rsidP="00334F97">
            <w:pPr>
              <w:widowControl w:val="0"/>
              <w:autoSpaceDE w:val="0"/>
              <w:autoSpaceDN w:val="0"/>
              <w:adjustRightInd w:val="0"/>
              <w:jc w:val="center"/>
              <w:rPr>
                <w:color w:val="000000"/>
                <w:spacing w:val="1"/>
                <w:sz w:val="28"/>
                <w:szCs w:val="28"/>
              </w:rPr>
            </w:pPr>
            <w:r w:rsidRPr="004D2D04">
              <w:rPr>
                <w:color w:val="000000"/>
                <w:spacing w:val="1"/>
                <w:sz w:val="28"/>
                <w:szCs w:val="28"/>
              </w:rPr>
              <w:t>4</w:t>
            </w:r>
          </w:p>
        </w:tc>
        <w:tc>
          <w:tcPr>
            <w:tcW w:w="5103" w:type="dxa"/>
            <w:vAlign w:val="center"/>
          </w:tcPr>
          <w:p w:rsidR="00274E69" w:rsidRPr="004D2D04" w:rsidRDefault="00274E69" w:rsidP="00334F97">
            <w:pPr>
              <w:widowControl w:val="0"/>
              <w:autoSpaceDE w:val="0"/>
              <w:autoSpaceDN w:val="0"/>
              <w:adjustRightInd w:val="0"/>
              <w:rPr>
                <w:color w:val="000000"/>
                <w:sz w:val="28"/>
                <w:szCs w:val="28"/>
                <w:lang w:val="kk-KZ"/>
              </w:rPr>
            </w:pPr>
            <w:r w:rsidRPr="004D2D04">
              <w:rPr>
                <w:sz w:val="28"/>
                <w:szCs w:val="28"/>
                <w:lang w:val="kk-KZ"/>
              </w:rPr>
              <w:t>Интенсивті терапия палатасында мейірбикелік күтімнің ерекшелігі</w:t>
            </w:r>
          </w:p>
        </w:tc>
        <w:tc>
          <w:tcPr>
            <w:tcW w:w="992" w:type="dxa"/>
            <w:vAlign w:val="center"/>
          </w:tcPr>
          <w:p w:rsidR="00274E69" w:rsidRPr="004D2D04" w:rsidRDefault="00274E69" w:rsidP="00334F97">
            <w:pPr>
              <w:widowControl w:val="0"/>
              <w:autoSpaceDE w:val="0"/>
              <w:autoSpaceDN w:val="0"/>
              <w:adjustRightInd w:val="0"/>
              <w:jc w:val="center"/>
              <w:rPr>
                <w:color w:val="000000"/>
                <w:sz w:val="28"/>
                <w:szCs w:val="28"/>
                <w:lang w:val="kk-KZ"/>
              </w:rPr>
            </w:pPr>
          </w:p>
        </w:tc>
        <w:tc>
          <w:tcPr>
            <w:tcW w:w="1134" w:type="dxa"/>
            <w:vAlign w:val="center"/>
          </w:tcPr>
          <w:p w:rsidR="00274E69" w:rsidRPr="004D2D04" w:rsidRDefault="00274E69" w:rsidP="00334F97">
            <w:pPr>
              <w:widowControl w:val="0"/>
              <w:autoSpaceDE w:val="0"/>
              <w:autoSpaceDN w:val="0"/>
              <w:adjustRightInd w:val="0"/>
              <w:jc w:val="center"/>
              <w:rPr>
                <w:color w:val="000000"/>
                <w:sz w:val="28"/>
                <w:szCs w:val="28"/>
                <w:lang w:val="kk-KZ"/>
              </w:rPr>
            </w:pPr>
            <w:r w:rsidRPr="004D2D04">
              <w:rPr>
                <w:color w:val="000000"/>
                <w:sz w:val="28"/>
                <w:szCs w:val="28"/>
                <w:lang w:val="kk-KZ"/>
              </w:rPr>
              <w:t>1</w:t>
            </w:r>
          </w:p>
        </w:tc>
        <w:tc>
          <w:tcPr>
            <w:tcW w:w="1559" w:type="dxa"/>
            <w:vAlign w:val="center"/>
          </w:tcPr>
          <w:p w:rsidR="00274E69" w:rsidRPr="004D2D04" w:rsidRDefault="00274E69" w:rsidP="00334F97">
            <w:pPr>
              <w:widowControl w:val="0"/>
              <w:autoSpaceDE w:val="0"/>
              <w:autoSpaceDN w:val="0"/>
              <w:adjustRightInd w:val="0"/>
              <w:jc w:val="center"/>
              <w:rPr>
                <w:color w:val="000000"/>
                <w:sz w:val="28"/>
                <w:szCs w:val="28"/>
                <w:lang w:val="kk-KZ"/>
              </w:rPr>
            </w:pPr>
          </w:p>
        </w:tc>
        <w:tc>
          <w:tcPr>
            <w:tcW w:w="1134" w:type="dxa"/>
            <w:vMerge/>
            <w:vAlign w:val="center"/>
          </w:tcPr>
          <w:p w:rsidR="00274E69" w:rsidRPr="004D2D04" w:rsidRDefault="00274E69" w:rsidP="00334F97">
            <w:pPr>
              <w:rPr>
                <w:color w:val="000000"/>
                <w:spacing w:val="1"/>
                <w:sz w:val="28"/>
                <w:szCs w:val="28"/>
              </w:rPr>
            </w:pPr>
          </w:p>
        </w:tc>
      </w:tr>
      <w:tr w:rsidR="00274E69" w:rsidRPr="004D2D04" w:rsidTr="00334F97">
        <w:tc>
          <w:tcPr>
            <w:tcW w:w="568" w:type="dxa"/>
            <w:vAlign w:val="center"/>
          </w:tcPr>
          <w:p w:rsidR="00274E69" w:rsidRPr="004D2D04" w:rsidRDefault="00274E69" w:rsidP="00334F97">
            <w:pPr>
              <w:widowControl w:val="0"/>
              <w:autoSpaceDE w:val="0"/>
              <w:autoSpaceDN w:val="0"/>
              <w:adjustRightInd w:val="0"/>
              <w:jc w:val="center"/>
              <w:rPr>
                <w:color w:val="000000"/>
                <w:spacing w:val="1"/>
                <w:sz w:val="28"/>
                <w:szCs w:val="28"/>
                <w:lang w:val="kk-KZ"/>
              </w:rPr>
            </w:pPr>
            <w:r w:rsidRPr="004D2D04">
              <w:rPr>
                <w:color w:val="000000"/>
                <w:spacing w:val="1"/>
                <w:sz w:val="28"/>
                <w:szCs w:val="28"/>
                <w:lang w:val="kk-KZ"/>
              </w:rPr>
              <w:t>5</w:t>
            </w:r>
          </w:p>
        </w:tc>
        <w:tc>
          <w:tcPr>
            <w:tcW w:w="5103" w:type="dxa"/>
            <w:vAlign w:val="center"/>
          </w:tcPr>
          <w:p w:rsidR="00274E69" w:rsidRPr="004D2D04" w:rsidRDefault="00274E69" w:rsidP="00334F97">
            <w:pPr>
              <w:widowControl w:val="0"/>
              <w:autoSpaceDE w:val="0"/>
              <w:autoSpaceDN w:val="0"/>
              <w:adjustRightInd w:val="0"/>
              <w:rPr>
                <w:color w:val="000000"/>
                <w:sz w:val="28"/>
                <w:szCs w:val="28"/>
                <w:lang w:val="kk-KZ"/>
              </w:rPr>
            </w:pPr>
            <w:r w:rsidRPr="004D2D04">
              <w:rPr>
                <w:sz w:val="28"/>
                <w:szCs w:val="28"/>
                <w:lang w:val="kk-KZ"/>
              </w:rPr>
              <w:t>Жедел тыныс жетіспеушілігі кезіндегі реанимация және интенсивті терапиясы</w:t>
            </w:r>
          </w:p>
        </w:tc>
        <w:tc>
          <w:tcPr>
            <w:tcW w:w="992" w:type="dxa"/>
            <w:vAlign w:val="center"/>
          </w:tcPr>
          <w:p w:rsidR="00274E69" w:rsidRPr="004D2D04" w:rsidRDefault="00274E69" w:rsidP="00334F97">
            <w:pPr>
              <w:widowControl w:val="0"/>
              <w:autoSpaceDE w:val="0"/>
              <w:autoSpaceDN w:val="0"/>
              <w:adjustRightInd w:val="0"/>
              <w:jc w:val="center"/>
              <w:rPr>
                <w:color w:val="000000"/>
                <w:sz w:val="28"/>
                <w:szCs w:val="28"/>
                <w:lang w:val="kk-KZ"/>
              </w:rPr>
            </w:pPr>
          </w:p>
        </w:tc>
        <w:tc>
          <w:tcPr>
            <w:tcW w:w="1134" w:type="dxa"/>
            <w:vAlign w:val="center"/>
          </w:tcPr>
          <w:p w:rsidR="00274E69" w:rsidRPr="004D2D04" w:rsidRDefault="00274E69" w:rsidP="00334F97">
            <w:pPr>
              <w:widowControl w:val="0"/>
              <w:autoSpaceDE w:val="0"/>
              <w:autoSpaceDN w:val="0"/>
              <w:adjustRightInd w:val="0"/>
              <w:jc w:val="center"/>
              <w:rPr>
                <w:color w:val="000000"/>
                <w:sz w:val="28"/>
                <w:szCs w:val="28"/>
                <w:lang w:val="kk-KZ"/>
              </w:rPr>
            </w:pPr>
            <w:r w:rsidRPr="004D2D04">
              <w:rPr>
                <w:color w:val="000000"/>
                <w:sz w:val="28"/>
                <w:szCs w:val="28"/>
                <w:lang w:val="kk-KZ"/>
              </w:rPr>
              <w:t>1</w:t>
            </w:r>
          </w:p>
        </w:tc>
        <w:tc>
          <w:tcPr>
            <w:tcW w:w="1559" w:type="dxa"/>
            <w:vAlign w:val="center"/>
          </w:tcPr>
          <w:p w:rsidR="00274E69" w:rsidRPr="004D2D04" w:rsidRDefault="00274E69" w:rsidP="00334F97">
            <w:pPr>
              <w:widowControl w:val="0"/>
              <w:autoSpaceDE w:val="0"/>
              <w:autoSpaceDN w:val="0"/>
              <w:adjustRightInd w:val="0"/>
              <w:jc w:val="center"/>
              <w:rPr>
                <w:color w:val="000000"/>
                <w:sz w:val="28"/>
                <w:szCs w:val="28"/>
                <w:lang w:val="kk-KZ"/>
              </w:rPr>
            </w:pPr>
          </w:p>
        </w:tc>
        <w:tc>
          <w:tcPr>
            <w:tcW w:w="1134" w:type="dxa"/>
            <w:vMerge/>
            <w:vAlign w:val="center"/>
          </w:tcPr>
          <w:p w:rsidR="00274E69" w:rsidRPr="004D2D04" w:rsidRDefault="00274E69" w:rsidP="00334F97">
            <w:pPr>
              <w:rPr>
                <w:color w:val="000000"/>
                <w:spacing w:val="1"/>
                <w:sz w:val="28"/>
                <w:szCs w:val="28"/>
              </w:rPr>
            </w:pPr>
          </w:p>
        </w:tc>
      </w:tr>
      <w:tr w:rsidR="00274E69" w:rsidRPr="004D2D04" w:rsidTr="00334F97">
        <w:tc>
          <w:tcPr>
            <w:tcW w:w="568" w:type="dxa"/>
            <w:vAlign w:val="center"/>
          </w:tcPr>
          <w:p w:rsidR="00274E69" w:rsidRPr="004D2D04" w:rsidRDefault="00274E69" w:rsidP="00334F97">
            <w:pPr>
              <w:widowControl w:val="0"/>
              <w:autoSpaceDE w:val="0"/>
              <w:autoSpaceDN w:val="0"/>
              <w:adjustRightInd w:val="0"/>
              <w:jc w:val="center"/>
              <w:rPr>
                <w:color w:val="000000"/>
                <w:spacing w:val="1"/>
                <w:sz w:val="28"/>
                <w:szCs w:val="28"/>
                <w:lang w:val="kk-KZ"/>
              </w:rPr>
            </w:pPr>
            <w:r w:rsidRPr="004D2D04">
              <w:rPr>
                <w:color w:val="000000"/>
                <w:spacing w:val="1"/>
                <w:sz w:val="28"/>
                <w:szCs w:val="28"/>
                <w:lang w:val="kk-KZ"/>
              </w:rPr>
              <w:t>6</w:t>
            </w:r>
          </w:p>
        </w:tc>
        <w:tc>
          <w:tcPr>
            <w:tcW w:w="5103" w:type="dxa"/>
            <w:vAlign w:val="center"/>
          </w:tcPr>
          <w:p w:rsidR="00274E69" w:rsidRPr="004D2D04" w:rsidRDefault="00274E69" w:rsidP="00334F97">
            <w:pPr>
              <w:widowControl w:val="0"/>
              <w:autoSpaceDE w:val="0"/>
              <w:autoSpaceDN w:val="0"/>
              <w:adjustRightInd w:val="0"/>
              <w:rPr>
                <w:sz w:val="28"/>
                <w:szCs w:val="28"/>
                <w:lang w:val="kk-KZ"/>
              </w:rPr>
            </w:pPr>
            <w:r w:rsidRPr="004D2D04">
              <w:rPr>
                <w:sz w:val="28"/>
                <w:szCs w:val="28"/>
                <w:lang w:val="kk-KZ"/>
              </w:rPr>
              <w:t>ГБО. Оксигенотерапия.</w:t>
            </w:r>
          </w:p>
        </w:tc>
        <w:tc>
          <w:tcPr>
            <w:tcW w:w="992" w:type="dxa"/>
            <w:vAlign w:val="center"/>
          </w:tcPr>
          <w:p w:rsidR="00274E69" w:rsidRPr="004D2D04" w:rsidRDefault="00274E69" w:rsidP="00334F97">
            <w:pPr>
              <w:widowControl w:val="0"/>
              <w:autoSpaceDE w:val="0"/>
              <w:autoSpaceDN w:val="0"/>
              <w:adjustRightInd w:val="0"/>
              <w:jc w:val="center"/>
              <w:rPr>
                <w:color w:val="000000"/>
                <w:sz w:val="28"/>
                <w:szCs w:val="28"/>
                <w:lang w:val="kk-KZ"/>
              </w:rPr>
            </w:pPr>
          </w:p>
        </w:tc>
        <w:tc>
          <w:tcPr>
            <w:tcW w:w="1134" w:type="dxa"/>
            <w:vAlign w:val="center"/>
          </w:tcPr>
          <w:p w:rsidR="00274E69" w:rsidRPr="004D2D04" w:rsidRDefault="00274E69" w:rsidP="00334F97">
            <w:pPr>
              <w:widowControl w:val="0"/>
              <w:autoSpaceDE w:val="0"/>
              <w:autoSpaceDN w:val="0"/>
              <w:adjustRightInd w:val="0"/>
              <w:jc w:val="center"/>
              <w:rPr>
                <w:color w:val="000000"/>
                <w:sz w:val="28"/>
                <w:szCs w:val="28"/>
                <w:lang w:val="kk-KZ"/>
              </w:rPr>
            </w:pPr>
          </w:p>
        </w:tc>
        <w:tc>
          <w:tcPr>
            <w:tcW w:w="1559" w:type="dxa"/>
            <w:vAlign w:val="center"/>
          </w:tcPr>
          <w:p w:rsidR="00274E69" w:rsidRPr="004D2D04" w:rsidRDefault="00274E69" w:rsidP="00334F97">
            <w:pPr>
              <w:widowControl w:val="0"/>
              <w:autoSpaceDE w:val="0"/>
              <w:autoSpaceDN w:val="0"/>
              <w:adjustRightInd w:val="0"/>
              <w:jc w:val="center"/>
              <w:rPr>
                <w:color w:val="000000"/>
                <w:sz w:val="28"/>
                <w:szCs w:val="28"/>
                <w:lang w:val="kk-KZ"/>
              </w:rPr>
            </w:pPr>
          </w:p>
        </w:tc>
        <w:tc>
          <w:tcPr>
            <w:tcW w:w="1134" w:type="dxa"/>
            <w:vMerge/>
            <w:vAlign w:val="center"/>
          </w:tcPr>
          <w:p w:rsidR="00274E69" w:rsidRPr="004D2D04" w:rsidRDefault="00274E69" w:rsidP="00334F97">
            <w:pPr>
              <w:rPr>
                <w:color w:val="000000"/>
                <w:spacing w:val="1"/>
                <w:sz w:val="28"/>
                <w:szCs w:val="28"/>
              </w:rPr>
            </w:pPr>
          </w:p>
        </w:tc>
      </w:tr>
      <w:tr w:rsidR="00274E69" w:rsidRPr="004D2D04" w:rsidTr="00334F97">
        <w:tc>
          <w:tcPr>
            <w:tcW w:w="568" w:type="dxa"/>
            <w:vAlign w:val="center"/>
          </w:tcPr>
          <w:p w:rsidR="00274E69" w:rsidRPr="004D2D04" w:rsidRDefault="00274E69" w:rsidP="00334F97">
            <w:pPr>
              <w:widowControl w:val="0"/>
              <w:autoSpaceDE w:val="0"/>
              <w:autoSpaceDN w:val="0"/>
              <w:adjustRightInd w:val="0"/>
              <w:jc w:val="center"/>
              <w:rPr>
                <w:color w:val="000000"/>
                <w:spacing w:val="1"/>
                <w:sz w:val="28"/>
                <w:szCs w:val="28"/>
                <w:lang w:val="kk-KZ"/>
              </w:rPr>
            </w:pPr>
            <w:r w:rsidRPr="004D2D04">
              <w:rPr>
                <w:color w:val="000000"/>
                <w:spacing w:val="1"/>
                <w:sz w:val="28"/>
                <w:szCs w:val="28"/>
                <w:lang w:val="kk-KZ"/>
              </w:rPr>
              <w:t>7</w:t>
            </w:r>
          </w:p>
        </w:tc>
        <w:tc>
          <w:tcPr>
            <w:tcW w:w="5103" w:type="dxa"/>
            <w:vAlign w:val="center"/>
          </w:tcPr>
          <w:p w:rsidR="00274E69" w:rsidRPr="004D2D04" w:rsidRDefault="00274E69" w:rsidP="00334F97">
            <w:pPr>
              <w:widowControl w:val="0"/>
              <w:autoSpaceDE w:val="0"/>
              <w:autoSpaceDN w:val="0"/>
              <w:adjustRightInd w:val="0"/>
              <w:rPr>
                <w:color w:val="000000"/>
                <w:sz w:val="28"/>
                <w:szCs w:val="28"/>
                <w:lang w:val="kk-KZ"/>
              </w:rPr>
            </w:pPr>
            <w:r w:rsidRPr="004D2D04">
              <w:rPr>
                <w:rFonts w:eastAsia="Arial Unicode MS"/>
                <w:sz w:val="28"/>
                <w:szCs w:val="28"/>
                <w:lang w:val="kk-KZ"/>
              </w:rPr>
              <w:t>Шок, түрлері, реанимация және интенсивті терапия ұстанымдары</w:t>
            </w:r>
          </w:p>
        </w:tc>
        <w:tc>
          <w:tcPr>
            <w:tcW w:w="992" w:type="dxa"/>
            <w:vAlign w:val="center"/>
          </w:tcPr>
          <w:p w:rsidR="00274E69" w:rsidRPr="004D2D04" w:rsidRDefault="00274E69" w:rsidP="00334F97">
            <w:pPr>
              <w:widowControl w:val="0"/>
              <w:autoSpaceDE w:val="0"/>
              <w:autoSpaceDN w:val="0"/>
              <w:adjustRightInd w:val="0"/>
              <w:jc w:val="center"/>
              <w:rPr>
                <w:color w:val="000000"/>
                <w:sz w:val="28"/>
                <w:szCs w:val="28"/>
                <w:lang w:val="kk-KZ"/>
              </w:rPr>
            </w:pPr>
          </w:p>
        </w:tc>
        <w:tc>
          <w:tcPr>
            <w:tcW w:w="1134" w:type="dxa"/>
            <w:vAlign w:val="center"/>
          </w:tcPr>
          <w:p w:rsidR="00274E69" w:rsidRPr="004D2D04" w:rsidRDefault="00274E69" w:rsidP="00334F97">
            <w:pPr>
              <w:widowControl w:val="0"/>
              <w:autoSpaceDE w:val="0"/>
              <w:autoSpaceDN w:val="0"/>
              <w:adjustRightInd w:val="0"/>
              <w:jc w:val="center"/>
              <w:rPr>
                <w:color w:val="000000"/>
                <w:sz w:val="28"/>
                <w:szCs w:val="28"/>
                <w:lang w:val="kk-KZ"/>
              </w:rPr>
            </w:pPr>
            <w:r w:rsidRPr="004D2D04">
              <w:rPr>
                <w:color w:val="000000"/>
                <w:sz w:val="28"/>
                <w:szCs w:val="28"/>
                <w:lang w:val="kk-KZ"/>
              </w:rPr>
              <w:t>1</w:t>
            </w:r>
          </w:p>
        </w:tc>
        <w:tc>
          <w:tcPr>
            <w:tcW w:w="1559" w:type="dxa"/>
            <w:vAlign w:val="center"/>
          </w:tcPr>
          <w:p w:rsidR="00274E69" w:rsidRPr="004D2D04" w:rsidRDefault="00274E69" w:rsidP="00334F97">
            <w:pPr>
              <w:widowControl w:val="0"/>
              <w:autoSpaceDE w:val="0"/>
              <w:autoSpaceDN w:val="0"/>
              <w:adjustRightInd w:val="0"/>
              <w:jc w:val="center"/>
              <w:rPr>
                <w:color w:val="000000"/>
                <w:sz w:val="28"/>
                <w:szCs w:val="28"/>
                <w:lang w:val="kk-KZ"/>
              </w:rPr>
            </w:pPr>
          </w:p>
        </w:tc>
        <w:tc>
          <w:tcPr>
            <w:tcW w:w="1134" w:type="dxa"/>
            <w:vMerge/>
            <w:vAlign w:val="center"/>
          </w:tcPr>
          <w:p w:rsidR="00274E69" w:rsidRPr="004D2D04" w:rsidRDefault="00274E69" w:rsidP="00334F97">
            <w:pPr>
              <w:rPr>
                <w:color w:val="000000"/>
                <w:spacing w:val="1"/>
                <w:sz w:val="28"/>
                <w:szCs w:val="28"/>
              </w:rPr>
            </w:pPr>
          </w:p>
        </w:tc>
      </w:tr>
      <w:tr w:rsidR="00274E69" w:rsidRPr="004D2D04" w:rsidTr="00334F97">
        <w:trPr>
          <w:trHeight w:val="289"/>
        </w:trPr>
        <w:tc>
          <w:tcPr>
            <w:tcW w:w="568" w:type="dxa"/>
            <w:vAlign w:val="center"/>
          </w:tcPr>
          <w:p w:rsidR="00274E69" w:rsidRPr="004D2D04" w:rsidRDefault="00274E69" w:rsidP="00334F97">
            <w:pPr>
              <w:widowControl w:val="0"/>
              <w:autoSpaceDE w:val="0"/>
              <w:autoSpaceDN w:val="0"/>
              <w:adjustRightInd w:val="0"/>
              <w:jc w:val="center"/>
              <w:rPr>
                <w:color w:val="000000"/>
                <w:spacing w:val="1"/>
                <w:sz w:val="28"/>
                <w:szCs w:val="28"/>
              </w:rPr>
            </w:pPr>
            <w:r w:rsidRPr="004D2D04">
              <w:rPr>
                <w:color w:val="000000"/>
                <w:spacing w:val="1"/>
                <w:sz w:val="28"/>
                <w:szCs w:val="28"/>
                <w:lang w:val="kk-KZ"/>
              </w:rPr>
              <w:t>8</w:t>
            </w:r>
          </w:p>
        </w:tc>
        <w:tc>
          <w:tcPr>
            <w:tcW w:w="5103" w:type="dxa"/>
            <w:vAlign w:val="center"/>
          </w:tcPr>
          <w:p w:rsidR="00274E69" w:rsidRPr="004D2D04" w:rsidRDefault="00274E69" w:rsidP="00334F97">
            <w:pPr>
              <w:widowControl w:val="0"/>
              <w:autoSpaceDE w:val="0"/>
              <w:autoSpaceDN w:val="0"/>
              <w:adjustRightInd w:val="0"/>
              <w:rPr>
                <w:color w:val="000000"/>
                <w:sz w:val="28"/>
                <w:szCs w:val="28"/>
                <w:lang w:val="kk-KZ"/>
              </w:rPr>
            </w:pPr>
            <w:r w:rsidRPr="004D2D04">
              <w:rPr>
                <w:bCs/>
                <w:sz w:val="28"/>
                <w:szCs w:val="28"/>
                <w:lang w:val="kk-KZ"/>
              </w:rPr>
              <w:t xml:space="preserve">Терминальді жағдай. </w:t>
            </w:r>
          </w:p>
        </w:tc>
        <w:tc>
          <w:tcPr>
            <w:tcW w:w="992" w:type="dxa"/>
            <w:vAlign w:val="center"/>
          </w:tcPr>
          <w:p w:rsidR="00274E69" w:rsidRPr="004D2D04" w:rsidRDefault="00274E69" w:rsidP="00334F97">
            <w:pPr>
              <w:widowControl w:val="0"/>
              <w:autoSpaceDE w:val="0"/>
              <w:autoSpaceDN w:val="0"/>
              <w:adjustRightInd w:val="0"/>
              <w:jc w:val="center"/>
              <w:rPr>
                <w:color w:val="000000"/>
                <w:sz w:val="28"/>
                <w:szCs w:val="28"/>
                <w:lang w:val="kk-KZ"/>
              </w:rPr>
            </w:pPr>
          </w:p>
        </w:tc>
        <w:tc>
          <w:tcPr>
            <w:tcW w:w="1134" w:type="dxa"/>
            <w:vAlign w:val="center"/>
          </w:tcPr>
          <w:p w:rsidR="00274E69" w:rsidRPr="004D2D04" w:rsidRDefault="00274E69" w:rsidP="00334F97">
            <w:pPr>
              <w:jc w:val="center"/>
              <w:rPr>
                <w:sz w:val="28"/>
                <w:szCs w:val="28"/>
              </w:rPr>
            </w:pPr>
            <w:r w:rsidRPr="004D2D04">
              <w:rPr>
                <w:sz w:val="28"/>
                <w:szCs w:val="28"/>
              </w:rPr>
              <w:t>1</w:t>
            </w:r>
          </w:p>
          <w:p w:rsidR="00274E69" w:rsidRPr="004D2D04" w:rsidRDefault="00274E69" w:rsidP="00334F97">
            <w:pPr>
              <w:jc w:val="center"/>
              <w:rPr>
                <w:sz w:val="28"/>
                <w:szCs w:val="28"/>
              </w:rPr>
            </w:pPr>
          </w:p>
        </w:tc>
        <w:tc>
          <w:tcPr>
            <w:tcW w:w="1559" w:type="dxa"/>
            <w:vAlign w:val="center"/>
          </w:tcPr>
          <w:p w:rsidR="00274E69" w:rsidRPr="004D2D04" w:rsidRDefault="00274E69" w:rsidP="00334F97">
            <w:pPr>
              <w:widowControl w:val="0"/>
              <w:autoSpaceDE w:val="0"/>
              <w:autoSpaceDN w:val="0"/>
              <w:adjustRightInd w:val="0"/>
              <w:jc w:val="center"/>
              <w:rPr>
                <w:color w:val="000000"/>
                <w:sz w:val="28"/>
                <w:szCs w:val="28"/>
                <w:lang w:val="kk-KZ"/>
              </w:rPr>
            </w:pPr>
          </w:p>
        </w:tc>
        <w:tc>
          <w:tcPr>
            <w:tcW w:w="1134" w:type="dxa"/>
            <w:vMerge/>
            <w:vAlign w:val="center"/>
          </w:tcPr>
          <w:p w:rsidR="00274E69" w:rsidRPr="004D2D04" w:rsidRDefault="00274E69" w:rsidP="00334F97">
            <w:pPr>
              <w:rPr>
                <w:color w:val="000000"/>
                <w:spacing w:val="1"/>
                <w:sz w:val="28"/>
                <w:szCs w:val="28"/>
              </w:rPr>
            </w:pPr>
          </w:p>
        </w:tc>
      </w:tr>
      <w:tr w:rsidR="00274E69" w:rsidRPr="004D2D04" w:rsidTr="00334F97">
        <w:trPr>
          <w:trHeight w:val="122"/>
        </w:trPr>
        <w:tc>
          <w:tcPr>
            <w:tcW w:w="568" w:type="dxa"/>
            <w:vAlign w:val="center"/>
          </w:tcPr>
          <w:p w:rsidR="00274E69" w:rsidRPr="004D2D04" w:rsidRDefault="00274E69" w:rsidP="00334F97">
            <w:pPr>
              <w:widowControl w:val="0"/>
              <w:autoSpaceDE w:val="0"/>
              <w:autoSpaceDN w:val="0"/>
              <w:adjustRightInd w:val="0"/>
              <w:jc w:val="center"/>
              <w:rPr>
                <w:color w:val="000000"/>
                <w:spacing w:val="1"/>
                <w:sz w:val="28"/>
                <w:szCs w:val="28"/>
                <w:lang w:val="kk-KZ"/>
              </w:rPr>
            </w:pPr>
            <w:r w:rsidRPr="004D2D04">
              <w:rPr>
                <w:color w:val="000000"/>
                <w:spacing w:val="1"/>
                <w:sz w:val="28"/>
                <w:szCs w:val="28"/>
                <w:lang w:val="kk-KZ"/>
              </w:rPr>
              <w:t>9</w:t>
            </w:r>
          </w:p>
        </w:tc>
        <w:tc>
          <w:tcPr>
            <w:tcW w:w="5103" w:type="dxa"/>
            <w:vAlign w:val="center"/>
          </w:tcPr>
          <w:p w:rsidR="00274E69" w:rsidRPr="004D2D04" w:rsidRDefault="00274E69" w:rsidP="00334F97">
            <w:pPr>
              <w:widowControl w:val="0"/>
              <w:autoSpaceDE w:val="0"/>
              <w:autoSpaceDN w:val="0"/>
              <w:adjustRightInd w:val="0"/>
              <w:rPr>
                <w:bCs/>
                <w:sz w:val="28"/>
                <w:szCs w:val="28"/>
                <w:lang w:val="kk-KZ"/>
              </w:rPr>
            </w:pPr>
            <w:r w:rsidRPr="004D2D04">
              <w:rPr>
                <w:bCs/>
                <w:sz w:val="28"/>
                <w:szCs w:val="28"/>
                <w:lang w:val="kk-KZ"/>
              </w:rPr>
              <w:t>Жүрек-өкпе реанимациясы заманауи стандарты, клиникалық тәжірибедегі қолданылуы</w:t>
            </w:r>
          </w:p>
        </w:tc>
        <w:tc>
          <w:tcPr>
            <w:tcW w:w="992" w:type="dxa"/>
            <w:vAlign w:val="center"/>
          </w:tcPr>
          <w:p w:rsidR="00274E69" w:rsidRPr="004D2D04" w:rsidRDefault="00274E69" w:rsidP="00334F97">
            <w:pPr>
              <w:widowControl w:val="0"/>
              <w:autoSpaceDE w:val="0"/>
              <w:autoSpaceDN w:val="0"/>
              <w:adjustRightInd w:val="0"/>
              <w:jc w:val="center"/>
              <w:rPr>
                <w:color w:val="000000"/>
                <w:sz w:val="28"/>
                <w:szCs w:val="28"/>
                <w:lang w:val="kk-KZ"/>
              </w:rPr>
            </w:pPr>
          </w:p>
        </w:tc>
        <w:tc>
          <w:tcPr>
            <w:tcW w:w="1134" w:type="dxa"/>
            <w:vAlign w:val="center"/>
          </w:tcPr>
          <w:p w:rsidR="00274E69" w:rsidRPr="004D2D04" w:rsidRDefault="00274E69" w:rsidP="00334F97">
            <w:pPr>
              <w:jc w:val="center"/>
              <w:rPr>
                <w:sz w:val="28"/>
                <w:szCs w:val="28"/>
              </w:rPr>
            </w:pPr>
            <w:r w:rsidRPr="004D2D04">
              <w:rPr>
                <w:sz w:val="28"/>
                <w:szCs w:val="28"/>
              </w:rPr>
              <w:t>1</w:t>
            </w:r>
          </w:p>
        </w:tc>
        <w:tc>
          <w:tcPr>
            <w:tcW w:w="1559" w:type="dxa"/>
            <w:vAlign w:val="center"/>
          </w:tcPr>
          <w:p w:rsidR="00274E69" w:rsidRPr="004D2D04" w:rsidRDefault="00274E69" w:rsidP="00334F97">
            <w:pPr>
              <w:widowControl w:val="0"/>
              <w:autoSpaceDE w:val="0"/>
              <w:autoSpaceDN w:val="0"/>
              <w:adjustRightInd w:val="0"/>
              <w:jc w:val="center"/>
              <w:rPr>
                <w:color w:val="000000"/>
                <w:sz w:val="28"/>
                <w:szCs w:val="28"/>
                <w:lang w:val="kk-KZ"/>
              </w:rPr>
            </w:pPr>
          </w:p>
        </w:tc>
        <w:tc>
          <w:tcPr>
            <w:tcW w:w="1134" w:type="dxa"/>
            <w:vMerge/>
            <w:vAlign w:val="center"/>
          </w:tcPr>
          <w:p w:rsidR="00274E69" w:rsidRPr="004D2D04" w:rsidRDefault="00274E69" w:rsidP="00334F97">
            <w:pPr>
              <w:rPr>
                <w:color w:val="000000"/>
                <w:spacing w:val="1"/>
                <w:sz w:val="28"/>
                <w:szCs w:val="28"/>
              </w:rPr>
            </w:pPr>
          </w:p>
        </w:tc>
      </w:tr>
      <w:tr w:rsidR="00274E69" w:rsidRPr="004D2D04" w:rsidTr="00334F97">
        <w:trPr>
          <w:trHeight w:val="112"/>
        </w:trPr>
        <w:tc>
          <w:tcPr>
            <w:tcW w:w="568" w:type="dxa"/>
            <w:vAlign w:val="center"/>
          </w:tcPr>
          <w:p w:rsidR="00274E69" w:rsidRPr="004D2D04" w:rsidRDefault="00274E69" w:rsidP="00334F97">
            <w:pPr>
              <w:widowControl w:val="0"/>
              <w:autoSpaceDE w:val="0"/>
              <w:autoSpaceDN w:val="0"/>
              <w:adjustRightInd w:val="0"/>
              <w:jc w:val="center"/>
              <w:rPr>
                <w:color w:val="000000"/>
                <w:spacing w:val="1"/>
                <w:sz w:val="28"/>
                <w:szCs w:val="28"/>
                <w:lang w:val="kk-KZ"/>
              </w:rPr>
            </w:pPr>
            <w:r w:rsidRPr="004D2D04">
              <w:rPr>
                <w:color w:val="000000"/>
                <w:spacing w:val="1"/>
                <w:sz w:val="28"/>
                <w:szCs w:val="28"/>
                <w:lang w:val="kk-KZ"/>
              </w:rPr>
              <w:t>10</w:t>
            </w:r>
          </w:p>
        </w:tc>
        <w:tc>
          <w:tcPr>
            <w:tcW w:w="5103" w:type="dxa"/>
            <w:vAlign w:val="center"/>
          </w:tcPr>
          <w:p w:rsidR="00274E69" w:rsidRPr="004D2D04" w:rsidRDefault="00274E69" w:rsidP="00334F97">
            <w:pPr>
              <w:pStyle w:val="Default"/>
              <w:rPr>
                <w:sz w:val="28"/>
                <w:szCs w:val="28"/>
                <w:lang w:val="kk-KZ"/>
              </w:rPr>
            </w:pPr>
            <w:r w:rsidRPr="004D2D04">
              <w:rPr>
                <w:bCs/>
                <w:sz w:val="28"/>
                <w:szCs w:val="28"/>
                <w:lang w:val="kk-KZ"/>
              </w:rPr>
              <w:t>Жүрек жетіспеушілігі кезіндегі реанимация және интенсивті терапияның негізгі ұстанымдары</w:t>
            </w:r>
          </w:p>
        </w:tc>
        <w:tc>
          <w:tcPr>
            <w:tcW w:w="992" w:type="dxa"/>
            <w:vAlign w:val="center"/>
          </w:tcPr>
          <w:p w:rsidR="00274E69" w:rsidRPr="004D2D04" w:rsidRDefault="00274E69" w:rsidP="00334F97">
            <w:pPr>
              <w:widowControl w:val="0"/>
              <w:autoSpaceDE w:val="0"/>
              <w:autoSpaceDN w:val="0"/>
              <w:adjustRightInd w:val="0"/>
              <w:jc w:val="center"/>
              <w:rPr>
                <w:color w:val="000000"/>
                <w:sz w:val="28"/>
                <w:szCs w:val="28"/>
                <w:lang w:val="kk-KZ"/>
              </w:rPr>
            </w:pPr>
          </w:p>
        </w:tc>
        <w:tc>
          <w:tcPr>
            <w:tcW w:w="1134" w:type="dxa"/>
            <w:vAlign w:val="center"/>
          </w:tcPr>
          <w:p w:rsidR="00274E69" w:rsidRPr="004D2D04" w:rsidRDefault="00274E69" w:rsidP="00334F97">
            <w:pPr>
              <w:jc w:val="center"/>
              <w:rPr>
                <w:sz w:val="28"/>
                <w:szCs w:val="28"/>
              </w:rPr>
            </w:pPr>
            <w:r w:rsidRPr="004D2D04">
              <w:rPr>
                <w:sz w:val="28"/>
                <w:szCs w:val="28"/>
              </w:rPr>
              <w:t>1</w:t>
            </w:r>
          </w:p>
        </w:tc>
        <w:tc>
          <w:tcPr>
            <w:tcW w:w="1559" w:type="dxa"/>
            <w:vAlign w:val="center"/>
          </w:tcPr>
          <w:p w:rsidR="00274E69" w:rsidRPr="004D2D04" w:rsidRDefault="00274E69" w:rsidP="00334F97">
            <w:pPr>
              <w:widowControl w:val="0"/>
              <w:autoSpaceDE w:val="0"/>
              <w:autoSpaceDN w:val="0"/>
              <w:adjustRightInd w:val="0"/>
              <w:jc w:val="center"/>
              <w:rPr>
                <w:color w:val="000000"/>
                <w:sz w:val="28"/>
                <w:szCs w:val="28"/>
                <w:lang w:val="kk-KZ"/>
              </w:rPr>
            </w:pPr>
          </w:p>
        </w:tc>
        <w:tc>
          <w:tcPr>
            <w:tcW w:w="1134" w:type="dxa"/>
            <w:vMerge/>
            <w:vAlign w:val="center"/>
          </w:tcPr>
          <w:p w:rsidR="00274E69" w:rsidRPr="004D2D04" w:rsidRDefault="00274E69" w:rsidP="00334F97">
            <w:pPr>
              <w:rPr>
                <w:color w:val="000000"/>
                <w:spacing w:val="1"/>
                <w:sz w:val="28"/>
                <w:szCs w:val="28"/>
              </w:rPr>
            </w:pPr>
          </w:p>
        </w:tc>
      </w:tr>
      <w:tr w:rsidR="00274E69" w:rsidRPr="004D2D04" w:rsidTr="00334F97">
        <w:trPr>
          <w:trHeight w:val="112"/>
        </w:trPr>
        <w:tc>
          <w:tcPr>
            <w:tcW w:w="568" w:type="dxa"/>
            <w:vAlign w:val="center"/>
          </w:tcPr>
          <w:p w:rsidR="00274E69" w:rsidRPr="004D2D04" w:rsidRDefault="00274E69" w:rsidP="00334F97">
            <w:pPr>
              <w:widowControl w:val="0"/>
              <w:autoSpaceDE w:val="0"/>
              <w:autoSpaceDN w:val="0"/>
              <w:adjustRightInd w:val="0"/>
              <w:jc w:val="center"/>
              <w:rPr>
                <w:color w:val="000000"/>
                <w:spacing w:val="1"/>
                <w:sz w:val="28"/>
                <w:szCs w:val="28"/>
                <w:lang w:val="kk-KZ"/>
              </w:rPr>
            </w:pPr>
          </w:p>
        </w:tc>
        <w:tc>
          <w:tcPr>
            <w:tcW w:w="5103" w:type="dxa"/>
            <w:vAlign w:val="center"/>
          </w:tcPr>
          <w:p w:rsidR="00274E69" w:rsidRPr="004D2D04" w:rsidRDefault="00274E69" w:rsidP="00334F97">
            <w:pPr>
              <w:autoSpaceDE w:val="0"/>
              <w:autoSpaceDN w:val="0"/>
              <w:adjustRightInd w:val="0"/>
              <w:rPr>
                <w:b/>
                <w:sz w:val="28"/>
                <w:szCs w:val="28"/>
                <w:lang w:val="kk-KZ"/>
              </w:rPr>
            </w:pPr>
            <w:r w:rsidRPr="004D2D04">
              <w:rPr>
                <w:b/>
                <w:sz w:val="28"/>
                <w:szCs w:val="28"/>
                <w:lang w:val="kk-KZ"/>
              </w:rPr>
              <w:t xml:space="preserve"> Сағат саны</w:t>
            </w:r>
          </w:p>
        </w:tc>
        <w:tc>
          <w:tcPr>
            <w:tcW w:w="992" w:type="dxa"/>
            <w:vAlign w:val="center"/>
          </w:tcPr>
          <w:p w:rsidR="00274E69" w:rsidRPr="004D2D04" w:rsidRDefault="00274E69" w:rsidP="00334F97">
            <w:pPr>
              <w:widowControl w:val="0"/>
              <w:autoSpaceDE w:val="0"/>
              <w:autoSpaceDN w:val="0"/>
              <w:adjustRightInd w:val="0"/>
              <w:jc w:val="center"/>
              <w:rPr>
                <w:color w:val="000000"/>
                <w:sz w:val="28"/>
                <w:szCs w:val="28"/>
                <w:lang w:val="kk-KZ"/>
              </w:rPr>
            </w:pPr>
          </w:p>
        </w:tc>
        <w:tc>
          <w:tcPr>
            <w:tcW w:w="1134" w:type="dxa"/>
            <w:vAlign w:val="center"/>
          </w:tcPr>
          <w:p w:rsidR="00274E69" w:rsidRPr="004D2D04" w:rsidRDefault="00274E69" w:rsidP="00334F97">
            <w:pPr>
              <w:widowControl w:val="0"/>
              <w:autoSpaceDE w:val="0"/>
              <w:autoSpaceDN w:val="0"/>
              <w:adjustRightInd w:val="0"/>
              <w:jc w:val="center"/>
              <w:rPr>
                <w:b/>
                <w:color w:val="000000"/>
                <w:sz w:val="28"/>
                <w:szCs w:val="28"/>
                <w:lang w:val="kk-KZ"/>
              </w:rPr>
            </w:pPr>
            <w:r w:rsidRPr="004D2D04">
              <w:rPr>
                <w:b/>
                <w:color w:val="000000"/>
                <w:sz w:val="28"/>
                <w:szCs w:val="28"/>
                <w:lang w:val="kk-KZ"/>
              </w:rPr>
              <w:t>10</w:t>
            </w:r>
          </w:p>
        </w:tc>
        <w:tc>
          <w:tcPr>
            <w:tcW w:w="1559" w:type="dxa"/>
            <w:vAlign w:val="center"/>
          </w:tcPr>
          <w:p w:rsidR="00274E69" w:rsidRPr="004D2D04" w:rsidRDefault="00274E69" w:rsidP="00334F97">
            <w:pPr>
              <w:widowControl w:val="0"/>
              <w:autoSpaceDE w:val="0"/>
              <w:autoSpaceDN w:val="0"/>
              <w:adjustRightInd w:val="0"/>
              <w:jc w:val="center"/>
              <w:rPr>
                <w:color w:val="000000"/>
                <w:sz w:val="28"/>
                <w:szCs w:val="28"/>
                <w:lang w:val="kk-KZ"/>
              </w:rPr>
            </w:pPr>
          </w:p>
        </w:tc>
        <w:tc>
          <w:tcPr>
            <w:tcW w:w="1134" w:type="dxa"/>
            <w:vMerge/>
            <w:vAlign w:val="center"/>
          </w:tcPr>
          <w:p w:rsidR="00274E69" w:rsidRPr="004D2D04" w:rsidRDefault="00274E69" w:rsidP="00334F97">
            <w:pPr>
              <w:rPr>
                <w:color w:val="000000"/>
                <w:spacing w:val="1"/>
                <w:sz w:val="28"/>
                <w:szCs w:val="28"/>
              </w:rPr>
            </w:pPr>
          </w:p>
        </w:tc>
      </w:tr>
      <w:tr w:rsidR="00274E69" w:rsidRPr="004D2D04" w:rsidTr="00334F97">
        <w:trPr>
          <w:trHeight w:val="112"/>
        </w:trPr>
        <w:tc>
          <w:tcPr>
            <w:tcW w:w="568" w:type="dxa"/>
            <w:vAlign w:val="center"/>
          </w:tcPr>
          <w:p w:rsidR="00274E69" w:rsidRPr="004D2D04" w:rsidRDefault="00274E69" w:rsidP="00334F97">
            <w:pPr>
              <w:widowControl w:val="0"/>
              <w:autoSpaceDE w:val="0"/>
              <w:autoSpaceDN w:val="0"/>
              <w:adjustRightInd w:val="0"/>
              <w:jc w:val="center"/>
              <w:rPr>
                <w:color w:val="000000"/>
                <w:spacing w:val="1"/>
                <w:sz w:val="28"/>
                <w:szCs w:val="28"/>
                <w:lang w:val="kk-KZ"/>
              </w:rPr>
            </w:pPr>
          </w:p>
        </w:tc>
        <w:tc>
          <w:tcPr>
            <w:tcW w:w="5103" w:type="dxa"/>
            <w:vAlign w:val="center"/>
          </w:tcPr>
          <w:p w:rsidR="00274E69" w:rsidRPr="004D2D04" w:rsidRDefault="00274E69" w:rsidP="00334F97">
            <w:pPr>
              <w:pStyle w:val="Default"/>
              <w:rPr>
                <w:bCs/>
                <w:sz w:val="28"/>
                <w:szCs w:val="28"/>
                <w:lang w:val="kk-KZ"/>
              </w:rPr>
            </w:pPr>
            <w:r w:rsidRPr="004D2D04">
              <w:rPr>
                <w:b/>
                <w:sz w:val="28"/>
                <w:szCs w:val="28"/>
              </w:rPr>
              <w:t>Кредит №2</w:t>
            </w:r>
          </w:p>
        </w:tc>
        <w:tc>
          <w:tcPr>
            <w:tcW w:w="992" w:type="dxa"/>
            <w:vAlign w:val="center"/>
          </w:tcPr>
          <w:p w:rsidR="00274E69" w:rsidRPr="004D2D04" w:rsidRDefault="00274E69" w:rsidP="00334F97">
            <w:pPr>
              <w:widowControl w:val="0"/>
              <w:autoSpaceDE w:val="0"/>
              <w:autoSpaceDN w:val="0"/>
              <w:adjustRightInd w:val="0"/>
              <w:jc w:val="center"/>
              <w:rPr>
                <w:color w:val="000000"/>
                <w:sz w:val="28"/>
                <w:szCs w:val="28"/>
                <w:lang w:val="kk-KZ"/>
              </w:rPr>
            </w:pPr>
          </w:p>
        </w:tc>
        <w:tc>
          <w:tcPr>
            <w:tcW w:w="1134" w:type="dxa"/>
            <w:vAlign w:val="center"/>
          </w:tcPr>
          <w:p w:rsidR="00274E69" w:rsidRPr="004D2D04" w:rsidRDefault="00274E69" w:rsidP="00334F97">
            <w:pPr>
              <w:jc w:val="center"/>
              <w:rPr>
                <w:sz w:val="28"/>
                <w:szCs w:val="28"/>
              </w:rPr>
            </w:pPr>
          </w:p>
        </w:tc>
        <w:tc>
          <w:tcPr>
            <w:tcW w:w="1559" w:type="dxa"/>
            <w:vAlign w:val="center"/>
          </w:tcPr>
          <w:p w:rsidR="00274E69" w:rsidRPr="004D2D04" w:rsidRDefault="00274E69" w:rsidP="00334F97">
            <w:pPr>
              <w:widowControl w:val="0"/>
              <w:autoSpaceDE w:val="0"/>
              <w:autoSpaceDN w:val="0"/>
              <w:adjustRightInd w:val="0"/>
              <w:jc w:val="center"/>
              <w:rPr>
                <w:color w:val="000000"/>
                <w:sz w:val="28"/>
                <w:szCs w:val="28"/>
                <w:lang w:val="kk-KZ"/>
              </w:rPr>
            </w:pPr>
          </w:p>
        </w:tc>
        <w:tc>
          <w:tcPr>
            <w:tcW w:w="1134" w:type="dxa"/>
            <w:vMerge/>
            <w:vAlign w:val="center"/>
          </w:tcPr>
          <w:p w:rsidR="00274E69" w:rsidRPr="004D2D04" w:rsidRDefault="00274E69" w:rsidP="00334F97">
            <w:pPr>
              <w:rPr>
                <w:color w:val="000000"/>
                <w:spacing w:val="1"/>
                <w:sz w:val="28"/>
                <w:szCs w:val="28"/>
              </w:rPr>
            </w:pPr>
          </w:p>
        </w:tc>
      </w:tr>
      <w:tr w:rsidR="00274E69" w:rsidRPr="004D2D04" w:rsidTr="00334F97">
        <w:trPr>
          <w:trHeight w:val="203"/>
        </w:trPr>
        <w:tc>
          <w:tcPr>
            <w:tcW w:w="568" w:type="dxa"/>
            <w:vAlign w:val="center"/>
          </w:tcPr>
          <w:p w:rsidR="00274E69" w:rsidRPr="004D2D04" w:rsidRDefault="00274E69" w:rsidP="00334F97">
            <w:pPr>
              <w:widowControl w:val="0"/>
              <w:autoSpaceDE w:val="0"/>
              <w:autoSpaceDN w:val="0"/>
              <w:adjustRightInd w:val="0"/>
              <w:jc w:val="center"/>
              <w:rPr>
                <w:color w:val="000000"/>
                <w:spacing w:val="1"/>
                <w:sz w:val="28"/>
                <w:szCs w:val="28"/>
                <w:lang w:val="kk-KZ"/>
              </w:rPr>
            </w:pPr>
            <w:r w:rsidRPr="004D2D04">
              <w:rPr>
                <w:color w:val="000000"/>
                <w:spacing w:val="1"/>
                <w:sz w:val="28"/>
                <w:szCs w:val="28"/>
                <w:lang w:val="kk-KZ"/>
              </w:rPr>
              <w:t>1</w:t>
            </w:r>
          </w:p>
          <w:p w:rsidR="00274E69" w:rsidRPr="004D2D04" w:rsidRDefault="00274E69" w:rsidP="00334F97">
            <w:pPr>
              <w:widowControl w:val="0"/>
              <w:autoSpaceDE w:val="0"/>
              <w:autoSpaceDN w:val="0"/>
              <w:adjustRightInd w:val="0"/>
              <w:jc w:val="center"/>
              <w:rPr>
                <w:color w:val="000000"/>
                <w:spacing w:val="1"/>
                <w:sz w:val="28"/>
                <w:szCs w:val="28"/>
              </w:rPr>
            </w:pPr>
          </w:p>
        </w:tc>
        <w:tc>
          <w:tcPr>
            <w:tcW w:w="5103" w:type="dxa"/>
            <w:vAlign w:val="center"/>
          </w:tcPr>
          <w:p w:rsidR="00274E69" w:rsidRPr="004D2D04" w:rsidRDefault="00274E69" w:rsidP="00334F97">
            <w:pPr>
              <w:widowControl w:val="0"/>
              <w:autoSpaceDE w:val="0"/>
              <w:autoSpaceDN w:val="0"/>
              <w:adjustRightInd w:val="0"/>
              <w:rPr>
                <w:color w:val="000000"/>
                <w:sz w:val="28"/>
                <w:szCs w:val="28"/>
                <w:lang w:val="kk-KZ"/>
              </w:rPr>
            </w:pPr>
            <w:r w:rsidRPr="004D2D04">
              <w:rPr>
                <w:rFonts w:eastAsia="Arial Unicode MS"/>
                <w:sz w:val="28"/>
                <w:szCs w:val="28"/>
                <w:lang w:val="kk-KZ"/>
              </w:rPr>
              <w:t>Реанимация және интенсивті терапиясының Акушеря-гинекологиялық ауруларда   ерекшеліктері</w:t>
            </w:r>
          </w:p>
        </w:tc>
        <w:tc>
          <w:tcPr>
            <w:tcW w:w="992" w:type="dxa"/>
            <w:vAlign w:val="center"/>
          </w:tcPr>
          <w:p w:rsidR="00274E69" w:rsidRPr="004D2D04" w:rsidRDefault="00274E69" w:rsidP="00334F97">
            <w:pPr>
              <w:widowControl w:val="0"/>
              <w:autoSpaceDE w:val="0"/>
              <w:autoSpaceDN w:val="0"/>
              <w:adjustRightInd w:val="0"/>
              <w:jc w:val="center"/>
              <w:rPr>
                <w:color w:val="000000"/>
                <w:sz w:val="28"/>
                <w:szCs w:val="28"/>
                <w:lang w:val="kk-KZ"/>
              </w:rPr>
            </w:pPr>
          </w:p>
        </w:tc>
        <w:tc>
          <w:tcPr>
            <w:tcW w:w="1134" w:type="dxa"/>
            <w:vAlign w:val="center"/>
          </w:tcPr>
          <w:p w:rsidR="00274E69" w:rsidRPr="004D2D04" w:rsidRDefault="00274E69" w:rsidP="00334F97">
            <w:pPr>
              <w:jc w:val="center"/>
              <w:rPr>
                <w:sz w:val="28"/>
                <w:szCs w:val="28"/>
                <w:lang w:val="kk-KZ"/>
              </w:rPr>
            </w:pPr>
            <w:r w:rsidRPr="004D2D04">
              <w:rPr>
                <w:sz w:val="28"/>
                <w:szCs w:val="28"/>
                <w:lang w:val="kk-KZ"/>
              </w:rPr>
              <w:t>2</w:t>
            </w:r>
          </w:p>
        </w:tc>
        <w:tc>
          <w:tcPr>
            <w:tcW w:w="1559" w:type="dxa"/>
            <w:vAlign w:val="center"/>
          </w:tcPr>
          <w:p w:rsidR="00274E69" w:rsidRPr="004D2D04" w:rsidRDefault="00274E69" w:rsidP="00334F97">
            <w:pPr>
              <w:widowControl w:val="0"/>
              <w:autoSpaceDE w:val="0"/>
              <w:autoSpaceDN w:val="0"/>
              <w:adjustRightInd w:val="0"/>
              <w:jc w:val="center"/>
              <w:rPr>
                <w:color w:val="000000"/>
                <w:sz w:val="28"/>
                <w:szCs w:val="28"/>
                <w:lang w:val="kk-KZ"/>
              </w:rPr>
            </w:pPr>
          </w:p>
        </w:tc>
        <w:tc>
          <w:tcPr>
            <w:tcW w:w="1134" w:type="dxa"/>
            <w:vMerge/>
            <w:vAlign w:val="center"/>
          </w:tcPr>
          <w:p w:rsidR="00274E69" w:rsidRPr="004D2D04" w:rsidRDefault="00274E69" w:rsidP="00334F97">
            <w:pPr>
              <w:rPr>
                <w:color w:val="000000"/>
                <w:spacing w:val="1"/>
                <w:sz w:val="28"/>
                <w:szCs w:val="28"/>
              </w:rPr>
            </w:pPr>
          </w:p>
        </w:tc>
      </w:tr>
      <w:tr w:rsidR="00274E69" w:rsidRPr="004D2D04" w:rsidTr="00334F97">
        <w:trPr>
          <w:trHeight w:val="203"/>
        </w:trPr>
        <w:tc>
          <w:tcPr>
            <w:tcW w:w="568" w:type="dxa"/>
            <w:vAlign w:val="center"/>
          </w:tcPr>
          <w:p w:rsidR="00274E69" w:rsidRPr="004D2D04" w:rsidRDefault="00274E69" w:rsidP="00334F97">
            <w:pPr>
              <w:widowControl w:val="0"/>
              <w:autoSpaceDE w:val="0"/>
              <w:autoSpaceDN w:val="0"/>
              <w:adjustRightInd w:val="0"/>
              <w:jc w:val="center"/>
              <w:rPr>
                <w:color w:val="000000"/>
                <w:spacing w:val="1"/>
                <w:sz w:val="28"/>
                <w:szCs w:val="28"/>
                <w:lang w:val="kk-KZ"/>
              </w:rPr>
            </w:pPr>
            <w:r w:rsidRPr="004D2D04">
              <w:rPr>
                <w:color w:val="000000"/>
                <w:spacing w:val="1"/>
                <w:sz w:val="28"/>
                <w:szCs w:val="28"/>
                <w:lang w:val="kk-KZ"/>
              </w:rPr>
              <w:t>2</w:t>
            </w:r>
          </w:p>
        </w:tc>
        <w:tc>
          <w:tcPr>
            <w:tcW w:w="5103" w:type="dxa"/>
            <w:vAlign w:val="center"/>
          </w:tcPr>
          <w:p w:rsidR="00274E69" w:rsidRPr="004D2D04" w:rsidRDefault="00274E69" w:rsidP="00334F97">
            <w:pPr>
              <w:widowControl w:val="0"/>
              <w:autoSpaceDE w:val="0"/>
              <w:autoSpaceDN w:val="0"/>
              <w:adjustRightInd w:val="0"/>
              <w:rPr>
                <w:rFonts w:eastAsia="Arial Unicode MS"/>
                <w:sz w:val="28"/>
                <w:szCs w:val="28"/>
                <w:lang w:val="kk-KZ"/>
              </w:rPr>
            </w:pPr>
            <w:r w:rsidRPr="004D2D04">
              <w:rPr>
                <w:rFonts w:eastAsia="Arial Unicode MS"/>
                <w:sz w:val="28"/>
                <w:szCs w:val="28"/>
                <w:lang w:val="kk-KZ"/>
              </w:rPr>
              <w:t>Реанимация және интенсивті терапиясының   педиатриядағы  ерекшеліктері</w:t>
            </w:r>
          </w:p>
        </w:tc>
        <w:tc>
          <w:tcPr>
            <w:tcW w:w="992" w:type="dxa"/>
            <w:vAlign w:val="center"/>
          </w:tcPr>
          <w:p w:rsidR="00274E69" w:rsidRPr="004D2D04" w:rsidRDefault="00274E69" w:rsidP="00334F97">
            <w:pPr>
              <w:widowControl w:val="0"/>
              <w:autoSpaceDE w:val="0"/>
              <w:autoSpaceDN w:val="0"/>
              <w:adjustRightInd w:val="0"/>
              <w:jc w:val="center"/>
              <w:rPr>
                <w:color w:val="000000"/>
                <w:sz w:val="28"/>
                <w:szCs w:val="28"/>
                <w:lang w:val="kk-KZ"/>
              </w:rPr>
            </w:pPr>
          </w:p>
        </w:tc>
        <w:tc>
          <w:tcPr>
            <w:tcW w:w="1134" w:type="dxa"/>
            <w:vAlign w:val="center"/>
          </w:tcPr>
          <w:p w:rsidR="00274E69" w:rsidRPr="004D2D04" w:rsidRDefault="00274E69" w:rsidP="00334F97">
            <w:pPr>
              <w:jc w:val="center"/>
              <w:rPr>
                <w:sz w:val="28"/>
                <w:szCs w:val="28"/>
                <w:lang w:val="kk-KZ"/>
              </w:rPr>
            </w:pPr>
            <w:r w:rsidRPr="004D2D04">
              <w:rPr>
                <w:sz w:val="28"/>
                <w:szCs w:val="28"/>
                <w:lang w:val="kk-KZ"/>
              </w:rPr>
              <w:t>2</w:t>
            </w:r>
          </w:p>
        </w:tc>
        <w:tc>
          <w:tcPr>
            <w:tcW w:w="1559" w:type="dxa"/>
            <w:vAlign w:val="center"/>
          </w:tcPr>
          <w:p w:rsidR="00274E69" w:rsidRPr="004D2D04" w:rsidRDefault="00274E69" w:rsidP="00334F97">
            <w:pPr>
              <w:widowControl w:val="0"/>
              <w:autoSpaceDE w:val="0"/>
              <w:autoSpaceDN w:val="0"/>
              <w:adjustRightInd w:val="0"/>
              <w:jc w:val="center"/>
              <w:rPr>
                <w:color w:val="000000"/>
                <w:sz w:val="28"/>
                <w:szCs w:val="28"/>
                <w:lang w:val="kk-KZ"/>
              </w:rPr>
            </w:pPr>
          </w:p>
        </w:tc>
        <w:tc>
          <w:tcPr>
            <w:tcW w:w="1134" w:type="dxa"/>
            <w:vMerge/>
            <w:vAlign w:val="center"/>
          </w:tcPr>
          <w:p w:rsidR="00274E69" w:rsidRPr="004D2D04" w:rsidRDefault="00274E69" w:rsidP="00334F97">
            <w:pPr>
              <w:rPr>
                <w:color w:val="000000"/>
                <w:spacing w:val="1"/>
                <w:sz w:val="28"/>
                <w:szCs w:val="28"/>
              </w:rPr>
            </w:pPr>
          </w:p>
        </w:tc>
      </w:tr>
      <w:tr w:rsidR="00274E69" w:rsidRPr="004D2D04" w:rsidTr="00334F97">
        <w:trPr>
          <w:trHeight w:val="203"/>
        </w:trPr>
        <w:tc>
          <w:tcPr>
            <w:tcW w:w="568" w:type="dxa"/>
            <w:vAlign w:val="center"/>
          </w:tcPr>
          <w:p w:rsidR="00274E69" w:rsidRPr="004D2D04" w:rsidRDefault="00274E69" w:rsidP="00334F97">
            <w:pPr>
              <w:widowControl w:val="0"/>
              <w:autoSpaceDE w:val="0"/>
              <w:autoSpaceDN w:val="0"/>
              <w:adjustRightInd w:val="0"/>
              <w:jc w:val="center"/>
              <w:rPr>
                <w:color w:val="000000"/>
                <w:spacing w:val="1"/>
                <w:sz w:val="28"/>
                <w:szCs w:val="28"/>
                <w:lang w:val="kk-KZ"/>
              </w:rPr>
            </w:pPr>
            <w:r w:rsidRPr="004D2D04">
              <w:rPr>
                <w:color w:val="000000"/>
                <w:spacing w:val="1"/>
                <w:sz w:val="28"/>
                <w:szCs w:val="28"/>
                <w:lang w:val="kk-KZ"/>
              </w:rPr>
              <w:t>3</w:t>
            </w:r>
          </w:p>
        </w:tc>
        <w:tc>
          <w:tcPr>
            <w:tcW w:w="5103" w:type="dxa"/>
            <w:vAlign w:val="center"/>
          </w:tcPr>
          <w:p w:rsidR="00274E69" w:rsidRPr="004D2D04" w:rsidRDefault="00274E69" w:rsidP="00334F97">
            <w:pPr>
              <w:widowControl w:val="0"/>
              <w:autoSpaceDE w:val="0"/>
              <w:autoSpaceDN w:val="0"/>
              <w:adjustRightInd w:val="0"/>
              <w:rPr>
                <w:rFonts w:eastAsia="Arial Unicode MS"/>
                <w:sz w:val="28"/>
                <w:szCs w:val="28"/>
                <w:lang w:val="kk-KZ"/>
              </w:rPr>
            </w:pPr>
            <w:r w:rsidRPr="004D2D04">
              <w:rPr>
                <w:rFonts w:eastAsia="Arial Unicode MS"/>
                <w:sz w:val="28"/>
                <w:szCs w:val="28"/>
                <w:lang w:val="kk-KZ"/>
              </w:rPr>
              <w:t xml:space="preserve"> Электрожарақат, суға бату, механикалық асфикция кезіндегі </w:t>
            </w:r>
            <w:r w:rsidRPr="004D2D04">
              <w:rPr>
                <w:rFonts w:eastAsia="Arial Unicode MS"/>
                <w:sz w:val="28"/>
                <w:szCs w:val="28"/>
                <w:lang w:val="kk-KZ"/>
              </w:rPr>
              <w:lastRenderedPageBreak/>
              <w:t>реанимация және интенсивті терапия негізгі ұстанымдары</w:t>
            </w:r>
          </w:p>
        </w:tc>
        <w:tc>
          <w:tcPr>
            <w:tcW w:w="992" w:type="dxa"/>
            <w:vAlign w:val="center"/>
          </w:tcPr>
          <w:p w:rsidR="00274E69" w:rsidRPr="004D2D04" w:rsidRDefault="00274E69" w:rsidP="00334F97">
            <w:pPr>
              <w:widowControl w:val="0"/>
              <w:autoSpaceDE w:val="0"/>
              <w:autoSpaceDN w:val="0"/>
              <w:adjustRightInd w:val="0"/>
              <w:jc w:val="center"/>
              <w:rPr>
                <w:color w:val="000000"/>
                <w:sz w:val="28"/>
                <w:szCs w:val="28"/>
                <w:lang w:val="kk-KZ"/>
              </w:rPr>
            </w:pPr>
          </w:p>
        </w:tc>
        <w:tc>
          <w:tcPr>
            <w:tcW w:w="1134" w:type="dxa"/>
            <w:vAlign w:val="center"/>
          </w:tcPr>
          <w:p w:rsidR="00274E69" w:rsidRPr="004D2D04" w:rsidRDefault="00274E69" w:rsidP="00334F97">
            <w:pPr>
              <w:jc w:val="center"/>
              <w:rPr>
                <w:sz w:val="28"/>
                <w:szCs w:val="28"/>
                <w:lang w:val="kk-KZ"/>
              </w:rPr>
            </w:pPr>
            <w:r w:rsidRPr="004D2D04">
              <w:rPr>
                <w:sz w:val="28"/>
                <w:szCs w:val="28"/>
                <w:lang w:val="kk-KZ"/>
              </w:rPr>
              <w:t>2</w:t>
            </w:r>
          </w:p>
        </w:tc>
        <w:tc>
          <w:tcPr>
            <w:tcW w:w="1559" w:type="dxa"/>
            <w:vAlign w:val="center"/>
          </w:tcPr>
          <w:p w:rsidR="00274E69" w:rsidRPr="004D2D04" w:rsidRDefault="00274E69" w:rsidP="00334F97">
            <w:pPr>
              <w:widowControl w:val="0"/>
              <w:autoSpaceDE w:val="0"/>
              <w:autoSpaceDN w:val="0"/>
              <w:adjustRightInd w:val="0"/>
              <w:jc w:val="center"/>
              <w:rPr>
                <w:color w:val="000000"/>
                <w:sz w:val="28"/>
                <w:szCs w:val="28"/>
                <w:lang w:val="kk-KZ"/>
              </w:rPr>
            </w:pPr>
          </w:p>
        </w:tc>
        <w:tc>
          <w:tcPr>
            <w:tcW w:w="1134" w:type="dxa"/>
            <w:vMerge/>
            <w:vAlign w:val="center"/>
          </w:tcPr>
          <w:p w:rsidR="00274E69" w:rsidRPr="004D2D04" w:rsidRDefault="00274E69" w:rsidP="00334F97">
            <w:pPr>
              <w:rPr>
                <w:color w:val="000000"/>
                <w:spacing w:val="1"/>
                <w:sz w:val="28"/>
                <w:szCs w:val="28"/>
                <w:lang w:val="kk-KZ"/>
              </w:rPr>
            </w:pPr>
          </w:p>
        </w:tc>
      </w:tr>
      <w:tr w:rsidR="00274E69" w:rsidRPr="004D2D04" w:rsidTr="00334F97">
        <w:trPr>
          <w:trHeight w:val="262"/>
        </w:trPr>
        <w:tc>
          <w:tcPr>
            <w:tcW w:w="568" w:type="dxa"/>
            <w:vAlign w:val="center"/>
          </w:tcPr>
          <w:p w:rsidR="00274E69" w:rsidRPr="004D2D04" w:rsidRDefault="00274E69" w:rsidP="00334F97">
            <w:pPr>
              <w:widowControl w:val="0"/>
              <w:autoSpaceDE w:val="0"/>
              <w:autoSpaceDN w:val="0"/>
              <w:adjustRightInd w:val="0"/>
              <w:jc w:val="center"/>
              <w:rPr>
                <w:color w:val="000000"/>
                <w:spacing w:val="1"/>
                <w:sz w:val="28"/>
                <w:szCs w:val="28"/>
              </w:rPr>
            </w:pPr>
            <w:r w:rsidRPr="004D2D04">
              <w:rPr>
                <w:color w:val="000000"/>
                <w:spacing w:val="1"/>
                <w:sz w:val="28"/>
                <w:szCs w:val="28"/>
              </w:rPr>
              <w:lastRenderedPageBreak/>
              <w:t>4</w:t>
            </w:r>
          </w:p>
        </w:tc>
        <w:tc>
          <w:tcPr>
            <w:tcW w:w="5103" w:type="dxa"/>
            <w:vAlign w:val="center"/>
          </w:tcPr>
          <w:p w:rsidR="00274E69" w:rsidRPr="004D2D04" w:rsidRDefault="00274E69" w:rsidP="00334F97">
            <w:pPr>
              <w:widowControl w:val="0"/>
              <w:autoSpaceDE w:val="0"/>
              <w:autoSpaceDN w:val="0"/>
              <w:adjustRightInd w:val="0"/>
              <w:rPr>
                <w:color w:val="000000"/>
                <w:sz w:val="28"/>
                <w:szCs w:val="28"/>
                <w:lang w:val="kk-KZ"/>
              </w:rPr>
            </w:pPr>
            <w:r w:rsidRPr="004D2D04">
              <w:rPr>
                <w:color w:val="000000"/>
                <w:sz w:val="28"/>
                <w:szCs w:val="28"/>
                <w:lang w:val="kk-KZ"/>
              </w:rPr>
              <w:t>Апатты және әскери-дала  жағдайындағы реаниматологиялық көмектің ерекшеліктері</w:t>
            </w:r>
          </w:p>
        </w:tc>
        <w:tc>
          <w:tcPr>
            <w:tcW w:w="992" w:type="dxa"/>
            <w:vAlign w:val="center"/>
          </w:tcPr>
          <w:p w:rsidR="00274E69" w:rsidRPr="004D2D04" w:rsidRDefault="00274E69" w:rsidP="00334F97">
            <w:pPr>
              <w:widowControl w:val="0"/>
              <w:autoSpaceDE w:val="0"/>
              <w:autoSpaceDN w:val="0"/>
              <w:adjustRightInd w:val="0"/>
              <w:jc w:val="center"/>
              <w:rPr>
                <w:color w:val="000000"/>
                <w:sz w:val="28"/>
                <w:szCs w:val="28"/>
                <w:lang w:val="kk-KZ"/>
              </w:rPr>
            </w:pPr>
          </w:p>
        </w:tc>
        <w:tc>
          <w:tcPr>
            <w:tcW w:w="1134" w:type="dxa"/>
            <w:vAlign w:val="center"/>
          </w:tcPr>
          <w:p w:rsidR="00274E69" w:rsidRPr="004D2D04" w:rsidRDefault="00274E69" w:rsidP="00334F97">
            <w:pPr>
              <w:jc w:val="center"/>
              <w:rPr>
                <w:sz w:val="28"/>
                <w:szCs w:val="28"/>
              </w:rPr>
            </w:pPr>
            <w:r w:rsidRPr="004D2D04">
              <w:rPr>
                <w:sz w:val="28"/>
                <w:szCs w:val="28"/>
              </w:rPr>
              <w:t>2</w:t>
            </w:r>
          </w:p>
        </w:tc>
        <w:tc>
          <w:tcPr>
            <w:tcW w:w="1559" w:type="dxa"/>
            <w:vAlign w:val="center"/>
          </w:tcPr>
          <w:p w:rsidR="00274E69" w:rsidRPr="004D2D04" w:rsidRDefault="00274E69" w:rsidP="00334F97">
            <w:pPr>
              <w:widowControl w:val="0"/>
              <w:autoSpaceDE w:val="0"/>
              <w:autoSpaceDN w:val="0"/>
              <w:adjustRightInd w:val="0"/>
              <w:jc w:val="center"/>
              <w:rPr>
                <w:color w:val="000000"/>
                <w:sz w:val="28"/>
                <w:szCs w:val="28"/>
                <w:lang w:val="kk-KZ"/>
              </w:rPr>
            </w:pPr>
          </w:p>
        </w:tc>
        <w:tc>
          <w:tcPr>
            <w:tcW w:w="1134" w:type="dxa"/>
            <w:vMerge/>
            <w:vAlign w:val="center"/>
          </w:tcPr>
          <w:p w:rsidR="00274E69" w:rsidRPr="004D2D04" w:rsidRDefault="00274E69" w:rsidP="00334F97">
            <w:pPr>
              <w:rPr>
                <w:color w:val="000000"/>
                <w:spacing w:val="1"/>
                <w:sz w:val="28"/>
                <w:szCs w:val="28"/>
              </w:rPr>
            </w:pPr>
          </w:p>
        </w:tc>
      </w:tr>
      <w:tr w:rsidR="00274E69" w:rsidRPr="004D2D04" w:rsidTr="00334F97">
        <w:trPr>
          <w:trHeight w:val="96"/>
        </w:trPr>
        <w:tc>
          <w:tcPr>
            <w:tcW w:w="568" w:type="dxa"/>
            <w:vAlign w:val="center"/>
          </w:tcPr>
          <w:p w:rsidR="00274E69" w:rsidRPr="004D2D04" w:rsidRDefault="00274E69" w:rsidP="00334F97">
            <w:pPr>
              <w:widowControl w:val="0"/>
              <w:autoSpaceDE w:val="0"/>
              <w:autoSpaceDN w:val="0"/>
              <w:adjustRightInd w:val="0"/>
              <w:jc w:val="center"/>
              <w:rPr>
                <w:color w:val="000000"/>
                <w:spacing w:val="1"/>
                <w:sz w:val="28"/>
                <w:szCs w:val="28"/>
              </w:rPr>
            </w:pPr>
            <w:r w:rsidRPr="004D2D04">
              <w:rPr>
                <w:color w:val="000000"/>
                <w:spacing w:val="1"/>
                <w:sz w:val="28"/>
                <w:szCs w:val="28"/>
              </w:rPr>
              <w:t>5</w:t>
            </w:r>
          </w:p>
        </w:tc>
        <w:tc>
          <w:tcPr>
            <w:tcW w:w="5103" w:type="dxa"/>
            <w:vAlign w:val="center"/>
          </w:tcPr>
          <w:p w:rsidR="00274E69" w:rsidRPr="004D2D04" w:rsidRDefault="00274E69" w:rsidP="00334F97">
            <w:pPr>
              <w:widowControl w:val="0"/>
              <w:autoSpaceDE w:val="0"/>
              <w:autoSpaceDN w:val="0"/>
              <w:adjustRightInd w:val="0"/>
              <w:rPr>
                <w:color w:val="000000"/>
                <w:sz w:val="28"/>
                <w:szCs w:val="28"/>
                <w:lang w:val="kk-KZ"/>
              </w:rPr>
            </w:pPr>
            <w:r w:rsidRPr="004D2D04">
              <w:rPr>
                <w:color w:val="000000"/>
                <w:sz w:val="28"/>
                <w:szCs w:val="28"/>
                <w:lang w:val="kk-KZ"/>
              </w:rPr>
              <w:t>Кома, түрі, интенсивтік терапия ұстанымдары</w:t>
            </w:r>
          </w:p>
        </w:tc>
        <w:tc>
          <w:tcPr>
            <w:tcW w:w="992" w:type="dxa"/>
            <w:vAlign w:val="center"/>
          </w:tcPr>
          <w:p w:rsidR="00274E69" w:rsidRPr="004D2D04" w:rsidRDefault="00274E69" w:rsidP="00334F97">
            <w:pPr>
              <w:widowControl w:val="0"/>
              <w:autoSpaceDE w:val="0"/>
              <w:autoSpaceDN w:val="0"/>
              <w:adjustRightInd w:val="0"/>
              <w:jc w:val="center"/>
              <w:rPr>
                <w:color w:val="000000"/>
                <w:sz w:val="28"/>
                <w:szCs w:val="28"/>
                <w:lang w:val="kk-KZ"/>
              </w:rPr>
            </w:pPr>
          </w:p>
        </w:tc>
        <w:tc>
          <w:tcPr>
            <w:tcW w:w="1134" w:type="dxa"/>
            <w:vAlign w:val="center"/>
          </w:tcPr>
          <w:p w:rsidR="00274E69" w:rsidRPr="004D2D04" w:rsidRDefault="00274E69" w:rsidP="00334F97">
            <w:pPr>
              <w:jc w:val="center"/>
              <w:rPr>
                <w:color w:val="000000"/>
                <w:sz w:val="28"/>
                <w:szCs w:val="28"/>
                <w:lang w:val="kk-KZ"/>
              </w:rPr>
            </w:pPr>
            <w:r w:rsidRPr="004D2D04">
              <w:rPr>
                <w:color w:val="000000"/>
                <w:sz w:val="28"/>
                <w:szCs w:val="28"/>
                <w:lang w:val="kk-KZ"/>
              </w:rPr>
              <w:t>2</w:t>
            </w:r>
          </w:p>
        </w:tc>
        <w:tc>
          <w:tcPr>
            <w:tcW w:w="1559" w:type="dxa"/>
            <w:vAlign w:val="center"/>
          </w:tcPr>
          <w:p w:rsidR="00274E69" w:rsidRPr="004D2D04" w:rsidRDefault="00274E69" w:rsidP="00334F97">
            <w:pPr>
              <w:widowControl w:val="0"/>
              <w:autoSpaceDE w:val="0"/>
              <w:autoSpaceDN w:val="0"/>
              <w:adjustRightInd w:val="0"/>
              <w:jc w:val="center"/>
              <w:rPr>
                <w:color w:val="000000"/>
                <w:sz w:val="28"/>
                <w:szCs w:val="28"/>
                <w:lang w:val="kk-KZ"/>
              </w:rPr>
            </w:pPr>
          </w:p>
        </w:tc>
        <w:tc>
          <w:tcPr>
            <w:tcW w:w="1134" w:type="dxa"/>
            <w:vMerge/>
            <w:vAlign w:val="center"/>
          </w:tcPr>
          <w:p w:rsidR="00274E69" w:rsidRPr="004D2D04" w:rsidRDefault="00274E69" w:rsidP="00334F97">
            <w:pPr>
              <w:rPr>
                <w:color w:val="000000"/>
                <w:spacing w:val="1"/>
                <w:sz w:val="28"/>
                <w:szCs w:val="28"/>
              </w:rPr>
            </w:pPr>
          </w:p>
        </w:tc>
      </w:tr>
      <w:tr w:rsidR="00274E69" w:rsidRPr="004D2D04" w:rsidTr="00334F97">
        <w:trPr>
          <w:trHeight w:val="105"/>
        </w:trPr>
        <w:tc>
          <w:tcPr>
            <w:tcW w:w="568" w:type="dxa"/>
            <w:vAlign w:val="center"/>
          </w:tcPr>
          <w:p w:rsidR="00274E69" w:rsidRPr="004D2D04" w:rsidRDefault="00274E69" w:rsidP="00334F97">
            <w:pPr>
              <w:widowControl w:val="0"/>
              <w:autoSpaceDE w:val="0"/>
              <w:autoSpaceDN w:val="0"/>
              <w:adjustRightInd w:val="0"/>
              <w:jc w:val="center"/>
              <w:rPr>
                <w:color w:val="000000"/>
                <w:spacing w:val="1"/>
                <w:sz w:val="28"/>
                <w:szCs w:val="28"/>
              </w:rPr>
            </w:pPr>
          </w:p>
        </w:tc>
        <w:tc>
          <w:tcPr>
            <w:tcW w:w="5103" w:type="dxa"/>
            <w:vAlign w:val="center"/>
          </w:tcPr>
          <w:p w:rsidR="00274E69" w:rsidRPr="004D2D04" w:rsidRDefault="00274E69" w:rsidP="00334F97">
            <w:pPr>
              <w:autoSpaceDE w:val="0"/>
              <w:autoSpaceDN w:val="0"/>
              <w:adjustRightInd w:val="0"/>
              <w:rPr>
                <w:b/>
                <w:sz w:val="28"/>
                <w:szCs w:val="28"/>
                <w:lang w:val="kk-KZ"/>
              </w:rPr>
            </w:pPr>
            <w:r w:rsidRPr="004D2D04">
              <w:rPr>
                <w:b/>
                <w:sz w:val="28"/>
                <w:szCs w:val="28"/>
                <w:lang w:val="kk-KZ"/>
              </w:rPr>
              <w:t>Жалпы сағат саны:</w:t>
            </w:r>
          </w:p>
        </w:tc>
        <w:tc>
          <w:tcPr>
            <w:tcW w:w="992" w:type="dxa"/>
            <w:vAlign w:val="center"/>
          </w:tcPr>
          <w:p w:rsidR="00274E69" w:rsidRPr="004D2D04" w:rsidRDefault="00274E69" w:rsidP="00334F97">
            <w:pPr>
              <w:widowControl w:val="0"/>
              <w:autoSpaceDE w:val="0"/>
              <w:autoSpaceDN w:val="0"/>
              <w:adjustRightInd w:val="0"/>
              <w:jc w:val="center"/>
              <w:rPr>
                <w:color w:val="000000"/>
                <w:sz w:val="28"/>
                <w:szCs w:val="28"/>
                <w:lang w:val="kk-KZ"/>
              </w:rPr>
            </w:pPr>
          </w:p>
        </w:tc>
        <w:tc>
          <w:tcPr>
            <w:tcW w:w="1134" w:type="dxa"/>
            <w:vAlign w:val="center"/>
          </w:tcPr>
          <w:p w:rsidR="00274E69" w:rsidRPr="004D2D04" w:rsidRDefault="00274E69" w:rsidP="00334F97">
            <w:pPr>
              <w:jc w:val="center"/>
              <w:rPr>
                <w:b/>
                <w:color w:val="000000"/>
                <w:sz w:val="28"/>
                <w:szCs w:val="28"/>
                <w:lang w:val="kk-KZ"/>
              </w:rPr>
            </w:pPr>
            <w:r w:rsidRPr="004D2D04">
              <w:rPr>
                <w:b/>
                <w:color w:val="000000"/>
                <w:sz w:val="28"/>
                <w:szCs w:val="28"/>
                <w:lang w:val="kk-KZ"/>
              </w:rPr>
              <w:t>10</w:t>
            </w:r>
          </w:p>
        </w:tc>
        <w:tc>
          <w:tcPr>
            <w:tcW w:w="1559" w:type="dxa"/>
            <w:vAlign w:val="center"/>
          </w:tcPr>
          <w:p w:rsidR="00274E69" w:rsidRPr="004D2D04" w:rsidRDefault="00274E69" w:rsidP="00334F97">
            <w:pPr>
              <w:widowControl w:val="0"/>
              <w:autoSpaceDE w:val="0"/>
              <w:autoSpaceDN w:val="0"/>
              <w:adjustRightInd w:val="0"/>
              <w:jc w:val="center"/>
              <w:rPr>
                <w:color w:val="000000"/>
                <w:sz w:val="28"/>
                <w:szCs w:val="28"/>
                <w:lang w:val="kk-KZ"/>
              </w:rPr>
            </w:pPr>
          </w:p>
        </w:tc>
        <w:tc>
          <w:tcPr>
            <w:tcW w:w="1134" w:type="dxa"/>
            <w:vMerge/>
            <w:vAlign w:val="center"/>
          </w:tcPr>
          <w:p w:rsidR="00274E69" w:rsidRPr="004D2D04" w:rsidRDefault="00274E69" w:rsidP="00334F97">
            <w:pPr>
              <w:rPr>
                <w:color w:val="000000"/>
                <w:spacing w:val="1"/>
                <w:sz w:val="28"/>
                <w:szCs w:val="28"/>
              </w:rPr>
            </w:pPr>
          </w:p>
        </w:tc>
      </w:tr>
      <w:tr w:rsidR="00274E69" w:rsidRPr="004D2D04" w:rsidTr="00334F97">
        <w:tc>
          <w:tcPr>
            <w:tcW w:w="568" w:type="dxa"/>
            <w:vAlign w:val="center"/>
          </w:tcPr>
          <w:p w:rsidR="00274E69" w:rsidRPr="004D2D04" w:rsidRDefault="00274E69" w:rsidP="00334F97">
            <w:pPr>
              <w:widowControl w:val="0"/>
              <w:autoSpaceDE w:val="0"/>
              <w:autoSpaceDN w:val="0"/>
              <w:adjustRightInd w:val="0"/>
              <w:jc w:val="center"/>
              <w:rPr>
                <w:color w:val="000000"/>
                <w:spacing w:val="1"/>
                <w:sz w:val="28"/>
                <w:szCs w:val="28"/>
              </w:rPr>
            </w:pPr>
          </w:p>
        </w:tc>
        <w:tc>
          <w:tcPr>
            <w:tcW w:w="5103" w:type="dxa"/>
            <w:vAlign w:val="center"/>
          </w:tcPr>
          <w:p w:rsidR="00274E69" w:rsidRPr="004D2D04" w:rsidRDefault="00274E69" w:rsidP="00334F97">
            <w:pPr>
              <w:widowControl w:val="0"/>
              <w:autoSpaceDE w:val="0"/>
              <w:autoSpaceDN w:val="0"/>
              <w:adjustRightInd w:val="0"/>
              <w:rPr>
                <w:color w:val="000000"/>
                <w:sz w:val="28"/>
                <w:szCs w:val="28"/>
                <w:lang w:val="kk-KZ"/>
              </w:rPr>
            </w:pPr>
          </w:p>
        </w:tc>
        <w:tc>
          <w:tcPr>
            <w:tcW w:w="992" w:type="dxa"/>
            <w:vAlign w:val="center"/>
          </w:tcPr>
          <w:p w:rsidR="00274E69" w:rsidRPr="004D2D04" w:rsidRDefault="00274E69" w:rsidP="00334F97">
            <w:pPr>
              <w:widowControl w:val="0"/>
              <w:autoSpaceDE w:val="0"/>
              <w:autoSpaceDN w:val="0"/>
              <w:adjustRightInd w:val="0"/>
              <w:jc w:val="center"/>
              <w:rPr>
                <w:color w:val="000000"/>
                <w:sz w:val="28"/>
                <w:szCs w:val="28"/>
                <w:lang w:val="kk-KZ"/>
              </w:rPr>
            </w:pPr>
          </w:p>
        </w:tc>
        <w:tc>
          <w:tcPr>
            <w:tcW w:w="2693" w:type="dxa"/>
            <w:gridSpan w:val="2"/>
            <w:vAlign w:val="center"/>
          </w:tcPr>
          <w:p w:rsidR="00274E69" w:rsidRPr="004D2D04" w:rsidRDefault="00274E69" w:rsidP="00334F97">
            <w:pPr>
              <w:widowControl w:val="0"/>
              <w:autoSpaceDE w:val="0"/>
              <w:autoSpaceDN w:val="0"/>
              <w:adjustRightInd w:val="0"/>
              <w:jc w:val="center"/>
              <w:rPr>
                <w:color w:val="000000"/>
                <w:sz w:val="28"/>
                <w:szCs w:val="28"/>
                <w:lang w:val="kk-KZ"/>
              </w:rPr>
            </w:pPr>
            <w:r w:rsidRPr="004D2D04">
              <w:rPr>
                <w:b/>
                <w:color w:val="000000"/>
                <w:sz w:val="28"/>
                <w:szCs w:val="28"/>
                <w:lang w:val="kk-KZ"/>
              </w:rPr>
              <w:t>МӨЖ</w:t>
            </w:r>
          </w:p>
        </w:tc>
        <w:tc>
          <w:tcPr>
            <w:tcW w:w="1134" w:type="dxa"/>
            <w:vAlign w:val="center"/>
          </w:tcPr>
          <w:p w:rsidR="00274E69" w:rsidRPr="004D2D04" w:rsidRDefault="00274E69" w:rsidP="00334F97">
            <w:pPr>
              <w:widowControl w:val="0"/>
              <w:autoSpaceDE w:val="0"/>
              <w:autoSpaceDN w:val="0"/>
              <w:adjustRightInd w:val="0"/>
              <w:jc w:val="center"/>
              <w:rPr>
                <w:color w:val="000000"/>
                <w:spacing w:val="1"/>
                <w:sz w:val="28"/>
                <w:szCs w:val="28"/>
              </w:rPr>
            </w:pPr>
          </w:p>
        </w:tc>
      </w:tr>
      <w:tr w:rsidR="00274E69" w:rsidRPr="004D2D04" w:rsidTr="00334F97">
        <w:tc>
          <w:tcPr>
            <w:tcW w:w="9356" w:type="dxa"/>
            <w:gridSpan w:val="5"/>
            <w:vAlign w:val="center"/>
          </w:tcPr>
          <w:p w:rsidR="00274E69" w:rsidRPr="004D2D04" w:rsidRDefault="00274E69" w:rsidP="00334F97">
            <w:pPr>
              <w:widowControl w:val="0"/>
              <w:autoSpaceDE w:val="0"/>
              <w:autoSpaceDN w:val="0"/>
              <w:adjustRightInd w:val="0"/>
              <w:ind w:firstLine="601"/>
              <w:rPr>
                <w:color w:val="000000"/>
                <w:spacing w:val="1"/>
                <w:sz w:val="28"/>
                <w:szCs w:val="28"/>
              </w:rPr>
            </w:pPr>
            <w:r w:rsidRPr="004D2D04">
              <w:rPr>
                <w:b/>
                <w:color w:val="000000"/>
                <w:sz w:val="28"/>
                <w:szCs w:val="28"/>
              </w:rPr>
              <w:t>Кредит №1</w:t>
            </w:r>
          </w:p>
        </w:tc>
        <w:tc>
          <w:tcPr>
            <w:tcW w:w="1134" w:type="dxa"/>
            <w:vMerge w:val="restart"/>
            <w:vAlign w:val="center"/>
          </w:tcPr>
          <w:p w:rsidR="00274E69" w:rsidRPr="000532F0" w:rsidRDefault="00274E69" w:rsidP="00334F97">
            <w:pPr>
              <w:widowControl w:val="0"/>
              <w:autoSpaceDE w:val="0"/>
              <w:autoSpaceDN w:val="0"/>
              <w:adjustRightInd w:val="0"/>
              <w:jc w:val="center"/>
              <w:rPr>
                <w:color w:val="000000"/>
                <w:spacing w:val="1"/>
                <w:sz w:val="28"/>
                <w:szCs w:val="28"/>
                <w:lang w:val="kk-KZ"/>
              </w:rPr>
            </w:pPr>
          </w:p>
        </w:tc>
      </w:tr>
      <w:tr w:rsidR="00274E69" w:rsidRPr="004D2D04" w:rsidTr="00334F97">
        <w:tc>
          <w:tcPr>
            <w:tcW w:w="568" w:type="dxa"/>
            <w:vAlign w:val="center"/>
          </w:tcPr>
          <w:p w:rsidR="00274E69" w:rsidRPr="004D2D04" w:rsidRDefault="00274E69" w:rsidP="00334F97">
            <w:pPr>
              <w:widowControl w:val="0"/>
              <w:autoSpaceDE w:val="0"/>
              <w:autoSpaceDN w:val="0"/>
              <w:adjustRightInd w:val="0"/>
              <w:jc w:val="center"/>
              <w:rPr>
                <w:color w:val="000000"/>
                <w:spacing w:val="1"/>
                <w:sz w:val="28"/>
                <w:szCs w:val="28"/>
              </w:rPr>
            </w:pPr>
            <w:r w:rsidRPr="004D2D04">
              <w:rPr>
                <w:color w:val="000000"/>
                <w:spacing w:val="1"/>
                <w:sz w:val="28"/>
                <w:szCs w:val="28"/>
              </w:rPr>
              <w:t>1</w:t>
            </w:r>
          </w:p>
        </w:tc>
        <w:tc>
          <w:tcPr>
            <w:tcW w:w="5103" w:type="dxa"/>
            <w:vAlign w:val="center"/>
          </w:tcPr>
          <w:p w:rsidR="00274E69" w:rsidRPr="004D2D04" w:rsidRDefault="00274E69" w:rsidP="00334F97">
            <w:pPr>
              <w:widowControl w:val="0"/>
              <w:autoSpaceDE w:val="0"/>
              <w:autoSpaceDN w:val="0"/>
              <w:adjustRightInd w:val="0"/>
              <w:rPr>
                <w:color w:val="000000"/>
                <w:sz w:val="28"/>
                <w:szCs w:val="28"/>
                <w:lang w:val="kk-KZ"/>
              </w:rPr>
            </w:pPr>
            <w:r w:rsidRPr="004D2D04">
              <w:rPr>
                <w:sz w:val="28"/>
                <w:szCs w:val="28"/>
                <w:lang w:val="kk-KZ"/>
              </w:rPr>
              <w:t>РИТБ-де материалдық- техникалық қамтамасыз ету және штатты ұйымдастыру</w:t>
            </w:r>
          </w:p>
        </w:tc>
        <w:tc>
          <w:tcPr>
            <w:tcW w:w="992" w:type="dxa"/>
            <w:vAlign w:val="center"/>
          </w:tcPr>
          <w:p w:rsidR="00274E69" w:rsidRPr="004D2D04" w:rsidRDefault="00274E69" w:rsidP="00334F97">
            <w:pPr>
              <w:widowControl w:val="0"/>
              <w:autoSpaceDE w:val="0"/>
              <w:autoSpaceDN w:val="0"/>
              <w:adjustRightInd w:val="0"/>
              <w:jc w:val="center"/>
              <w:rPr>
                <w:color w:val="000000"/>
                <w:sz w:val="28"/>
                <w:szCs w:val="28"/>
                <w:lang w:val="kk-KZ"/>
              </w:rPr>
            </w:pPr>
          </w:p>
        </w:tc>
        <w:tc>
          <w:tcPr>
            <w:tcW w:w="1134" w:type="dxa"/>
            <w:vAlign w:val="center"/>
          </w:tcPr>
          <w:p w:rsidR="00274E69" w:rsidRPr="004D2D04" w:rsidRDefault="00274E69" w:rsidP="00334F97">
            <w:pPr>
              <w:widowControl w:val="0"/>
              <w:autoSpaceDE w:val="0"/>
              <w:autoSpaceDN w:val="0"/>
              <w:adjustRightInd w:val="0"/>
              <w:jc w:val="center"/>
              <w:rPr>
                <w:color w:val="000000"/>
                <w:sz w:val="28"/>
                <w:szCs w:val="28"/>
                <w:lang w:val="kk-KZ"/>
              </w:rPr>
            </w:pPr>
          </w:p>
        </w:tc>
        <w:tc>
          <w:tcPr>
            <w:tcW w:w="1559" w:type="dxa"/>
            <w:vAlign w:val="center"/>
          </w:tcPr>
          <w:p w:rsidR="00274E69" w:rsidRPr="004D2D04" w:rsidRDefault="00274E69" w:rsidP="00334F97">
            <w:pPr>
              <w:widowControl w:val="0"/>
              <w:autoSpaceDE w:val="0"/>
              <w:autoSpaceDN w:val="0"/>
              <w:adjustRightInd w:val="0"/>
              <w:jc w:val="center"/>
              <w:rPr>
                <w:color w:val="000000"/>
                <w:sz w:val="28"/>
                <w:szCs w:val="28"/>
                <w:lang w:val="kk-KZ"/>
              </w:rPr>
            </w:pPr>
            <w:r>
              <w:rPr>
                <w:color w:val="000000"/>
                <w:sz w:val="28"/>
                <w:szCs w:val="28"/>
                <w:lang w:val="en-US"/>
              </w:rPr>
              <w:t>4</w:t>
            </w:r>
          </w:p>
        </w:tc>
        <w:tc>
          <w:tcPr>
            <w:tcW w:w="1134" w:type="dxa"/>
            <w:vMerge/>
            <w:vAlign w:val="center"/>
          </w:tcPr>
          <w:p w:rsidR="00274E69" w:rsidRPr="004D2D04" w:rsidRDefault="00274E69" w:rsidP="00334F97">
            <w:pPr>
              <w:rPr>
                <w:color w:val="000000"/>
                <w:spacing w:val="1"/>
                <w:sz w:val="28"/>
                <w:szCs w:val="28"/>
              </w:rPr>
            </w:pPr>
          </w:p>
        </w:tc>
      </w:tr>
      <w:tr w:rsidR="00274E69" w:rsidRPr="004D2D04" w:rsidTr="00334F97">
        <w:tc>
          <w:tcPr>
            <w:tcW w:w="568" w:type="dxa"/>
            <w:vAlign w:val="center"/>
          </w:tcPr>
          <w:p w:rsidR="00274E69" w:rsidRPr="004D2D04" w:rsidRDefault="00274E69" w:rsidP="00334F97">
            <w:pPr>
              <w:widowControl w:val="0"/>
              <w:autoSpaceDE w:val="0"/>
              <w:autoSpaceDN w:val="0"/>
              <w:adjustRightInd w:val="0"/>
              <w:jc w:val="center"/>
              <w:rPr>
                <w:color w:val="000000"/>
                <w:spacing w:val="1"/>
                <w:sz w:val="28"/>
                <w:szCs w:val="28"/>
              </w:rPr>
            </w:pPr>
            <w:r w:rsidRPr="004D2D04">
              <w:rPr>
                <w:color w:val="000000"/>
                <w:spacing w:val="1"/>
                <w:sz w:val="28"/>
                <w:szCs w:val="28"/>
              </w:rPr>
              <w:t>2</w:t>
            </w:r>
          </w:p>
        </w:tc>
        <w:tc>
          <w:tcPr>
            <w:tcW w:w="5103" w:type="dxa"/>
            <w:vAlign w:val="center"/>
          </w:tcPr>
          <w:p w:rsidR="00274E69" w:rsidRPr="004D2D04" w:rsidRDefault="00274E69" w:rsidP="00334F97">
            <w:pPr>
              <w:widowControl w:val="0"/>
              <w:autoSpaceDE w:val="0"/>
              <w:autoSpaceDN w:val="0"/>
              <w:adjustRightInd w:val="0"/>
              <w:rPr>
                <w:color w:val="000000"/>
                <w:sz w:val="28"/>
                <w:szCs w:val="28"/>
                <w:lang w:val="kk-KZ"/>
              </w:rPr>
            </w:pPr>
            <w:r w:rsidRPr="004D2D04">
              <w:rPr>
                <w:rFonts w:eastAsia="Arial Unicode MS"/>
                <w:sz w:val="28"/>
                <w:szCs w:val="28"/>
                <w:lang w:val="kk-KZ"/>
              </w:rPr>
              <w:t>РИТБ-де медицина қызметкерлерінің   құқықтары</w:t>
            </w:r>
          </w:p>
        </w:tc>
        <w:tc>
          <w:tcPr>
            <w:tcW w:w="992" w:type="dxa"/>
            <w:vAlign w:val="center"/>
          </w:tcPr>
          <w:p w:rsidR="00274E69" w:rsidRPr="004D2D04" w:rsidRDefault="00274E69" w:rsidP="00334F97">
            <w:pPr>
              <w:widowControl w:val="0"/>
              <w:autoSpaceDE w:val="0"/>
              <w:autoSpaceDN w:val="0"/>
              <w:adjustRightInd w:val="0"/>
              <w:jc w:val="center"/>
              <w:rPr>
                <w:color w:val="000000"/>
                <w:sz w:val="28"/>
                <w:szCs w:val="28"/>
                <w:lang w:val="kk-KZ"/>
              </w:rPr>
            </w:pPr>
          </w:p>
        </w:tc>
        <w:tc>
          <w:tcPr>
            <w:tcW w:w="1134" w:type="dxa"/>
            <w:vAlign w:val="center"/>
          </w:tcPr>
          <w:p w:rsidR="00274E69" w:rsidRPr="004D2D04" w:rsidRDefault="00274E69" w:rsidP="00334F97">
            <w:pPr>
              <w:jc w:val="center"/>
              <w:rPr>
                <w:sz w:val="28"/>
                <w:szCs w:val="28"/>
                <w:lang w:val="kk-KZ"/>
              </w:rPr>
            </w:pPr>
          </w:p>
        </w:tc>
        <w:tc>
          <w:tcPr>
            <w:tcW w:w="1559" w:type="dxa"/>
            <w:vAlign w:val="center"/>
          </w:tcPr>
          <w:p w:rsidR="00274E69" w:rsidRPr="004D2D04" w:rsidRDefault="00274E69" w:rsidP="00334F97">
            <w:pPr>
              <w:widowControl w:val="0"/>
              <w:autoSpaceDE w:val="0"/>
              <w:autoSpaceDN w:val="0"/>
              <w:adjustRightInd w:val="0"/>
              <w:jc w:val="center"/>
              <w:rPr>
                <w:color w:val="000000"/>
                <w:sz w:val="28"/>
                <w:szCs w:val="28"/>
                <w:lang w:val="kk-KZ"/>
              </w:rPr>
            </w:pPr>
            <w:r>
              <w:rPr>
                <w:color w:val="000000"/>
                <w:sz w:val="28"/>
                <w:szCs w:val="28"/>
                <w:lang w:val="en-US"/>
              </w:rPr>
              <w:t>4</w:t>
            </w:r>
          </w:p>
        </w:tc>
        <w:tc>
          <w:tcPr>
            <w:tcW w:w="1134" w:type="dxa"/>
            <w:vMerge/>
            <w:vAlign w:val="center"/>
          </w:tcPr>
          <w:p w:rsidR="00274E69" w:rsidRPr="004D2D04" w:rsidRDefault="00274E69" w:rsidP="00334F97">
            <w:pPr>
              <w:rPr>
                <w:color w:val="000000"/>
                <w:spacing w:val="1"/>
                <w:sz w:val="28"/>
                <w:szCs w:val="28"/>
              </w:rPr>
            </w:pPr>
          </w:p>
        </w:tc>
      </w:tr>
      <w:tr w:rsidR="00274E69" w:rsidRPr="004D2D04" w:rsidTr="00334F97">
        <w:tc>
          <w:tcPr>
            <w:tcW w:w="568" w:type="dxa"/>
            <w:vAlign w:val="center"/>
          </w:tcPr>
          <w:p w:rsidR="00274E69" w:rsidRPr="004D2D04" w:rsidRDefault="00274E69" w:rsidP="00334F97">
            <w:pPr>
              <w:widowControl w:val="0"/>
              <w:autoSpaceDE w:val="0"/>
              <w:autoSpaceDN w:val="0"/>
              <w:adjustRightInd w:val="0"/>
              <w:jc w:val="center"/>
              <w:rPr>
                <w:color w:val="000000"/>
                <w:spacing w:val="1"/>
                <w:sz w:val="28"/>
                <w:szCs w:val="28"/>
                <w:lang w:val="kk-KZ"/>
              </w:rPr>
            </w:pPr>
            <w:r w:rsidRPr="004D2D04">
              <w:rPr>
                <w:color w:val="000000"/>
                <w:spacing w:val="1"/>
                <w:sz w:val="28"/>
                <w:szCs w:val="28"/>
                <w:lang w:val="kk-KZ"/>
              </w:rPr>
              <w:t>3</w:t>
            </w:r>
          </w:p>
        </w:tc>
        <w:tc>
          <w:tcPr>
            <w:tcW w:w="5103" w:type="dxa"/>
            <w:vAlign w:val="center"/>
          </w:tcPr>
          <w:p w:rsidR="00274E69" w:rsidRPr="004D2D04" w:rsidRDefault="00274E69" w:rsidP="00334F97">
            <w:pPr>
              <w:widowControl w:val="0"/>
              <w:autoSpaceDE w:val="0"/>
              <w:autoSpaceDN w:val="0"/>
              <w:adjustRightInd w:val="0"/>
              <w:rPr>
                <w:color w:val="000000"/>
                <w:sz w:val="28"/>
                <w:szCs w:val="28"/>
                <w:lang w:val="kk-KZ"/>
              </w:rPr>
            </w:pPr>
            <w:r w:rsidRPr="004D2D04">
              <w:rPr>
                <w:sz w:val="28"/>
                <w:szCs w:val="28"/>
                <w:lang w:val="kk-KZ"/>
              </w:rPr>
              <w:t>Наркотикалық және наркотикалық емес анальгетиктер. Олардың фармакокинетикасы және фармакодинамикасы</w:t>
            </w:r>
          </w:p>
        </w:tc>
        <w:tc>
          <w:tcPr>
            <w:tcW w:w="992" w:type="dxa"/>
            <w:vAlign w:val="center"/>
          </w:tcPr>
          <w:p w:rsidR="00274E69" w:rsidRPr="004D2D04" w:rsidRDefault="00274E69" w:rsidP="00334F97">
            <w:pPr>
              <w:widowControl w:val="0"/>
              <w:autoSpaceDE w:val="0"/>
              <w:autoSpaceDN w:val="0"/>
              <w:adjustRightInd w:val="0"/>
              <w:jc w:val="center"/>
              <w:rPr>
                <w:color w:val="000000"/>
                <w:sz w:val="28"/>
                <w:szCs w:val="28"/>
                <w:lang w:val="kk-KZ"/>
              </w:rPr>
            </w:pPr>
          </w:p>
        </w:tc>
        <w:tc>
          <w:tcPr>
            <w:tcW w:w="1134" w:type="dxa"/>
            <w:vAlign w:val="center"/>
          </w:tcPr>
          <w:p w:rsidR="00274E69" w:rsidRPr="004D2D04" w:rsidRDefault="00274E69" w:rsidP="00334F97">
            <w:pPr>
              <w:jc w:val="center"/>
              <w:rPr>
                <w:sz w:val="28"/>
                <w:szCs w:val="28"/>
              </w:rPr>
            </w:pPr>
          </w:p>
        </w:tc>
        <w:tc>
          <w:tcPr>
            <w:tcW w:w="1559" w:type="dxa"/>
            <w:vAlign w:val="center"/>
          </w:tcPr>
          <w:p w:rsidR="00274E69" w:rsidRPr="004D2D04" w:rsidRDefault="00274E69" w:rsidP="00334F97">
            <w:pPr>
              <w:widowControl w:val="0"/>
              <w:autoSpaceDE w:val="0"/>
              <w:autoSpaceDN w:val="0"/>
              <w:adjustRightInd w:val="0"/>
              <w:jc w:val="center"/>
              <w:rPr>
                <w:color w:val="000000"/>
                <w:sz w:val="28"/>
                <w:szCs w:val="28"/>
                <w:lang w:val="kk-KZ"/>
              </w:rPr>
            </w:pPr>
            <w:r>
              <w:rPr>
                <w:color w:val="000000"/>
                <w:sz w:val="28"/>
                <w:szCs w:val="28"/>
                <w:lang w:val="en-US"/>
              </w:rPr>
              <w:t>4</w:t>
            </w:r>
          </w:p>
        </w:tc>
        <w:tc>
          <w:tcPr>
            <w:tcW w:w="1134" w:type="dxa"/>
            <w:vMerge/>
            <w:vAlign w:val="center"/>
          </w:tcPr>
          <w:p w:rsidR="00274E69" w:rsidRPr="004D2D04" w:rsidRDefault="00274E69" w:rsidP="00334F97">
            <w:pPr>
              <w:rPr>
                <w:color w:val="000000"/>
                <w:spacing w:val="1"/>
                <w:sz w:val="28"/>
                <w:szCs w:val="28"/>
              </w:rPr>
            </w:pPr>
          </w:p>
        </w:tc>
      </w:tr>
      <w:tr w:rsidR="00274E69" w:rsidRPr="004D2D04" w:rsidTr="00334F97">
        <w:tc>
          <w:tcPr>
            <w:tcW w:w="568" w:type="dxa"/>
            <w:vAlign w:val="center"/>
          </w:tcPr>
          <w:p w:rsidR="00274E69" w:rsidRPr="004D2D04" w:rsidRDefault="00274E69" w:rsidP="00334F97">
            <w:pPr>
              <w:widowControl w:val="0"/>
              <w:autoSpaceDE w:val="0"/>
              <w:autoSpaceDN w:val="0"/>
              <w:adjustRightInd w:val="0"/>
              <w:jc w:val="center"/>
              <w:rPr>
                <w:color w:val="000000"/>
                <w:spacing w:val="1"/>
                <w:sz w:val="28"/>
                <w:szCs w:val="28"/>
                <w:lang w:val="kk-KZ"/>
              </w:rPr>
            </w:pPr>
            <w:r w:rsidRPr="004D2D04">
              <w:rPr>
                <w:color w:val="000000"/>
                <w:spacing w:val="1"/>
                <w:sz w:val="28"/>
                <w:szCs w:val="28"/>
                <w:lang w:val="kk-KZ"/>
              </w:rPr>
              <w:t>4</w:t>
            </w:r>
          </w:p>
        </w:tc>
        <w:tc>
          <w:tcPr>
            <w:tcW w:w="5103" w:type="dxa"/>
            <w:vAlign w:val="center"/>
          </w:tcPr>
          <w:p w:rsidR="00274E69" w:rsidRPr="004D2D04" w:rsidRDefault="00274E69" w:rsidP="00334F97">
            <w:pPr>
              <w:rPr>
                <w:color w:val="000000"/>
                <w:sz w:val="28"/>
                <w:szCs w:val="28"/>
                <w:lang w:val="kk-KZ"/>
              </w:rPr>
            </w:pPr>
            <w:r w:rsidRPr="004D2D04">
              <w:rPr>
                <w:rFonts w:eastAsia="Arial Unicode MS"/>
                <w:sz w:val="28"/>
                <w:szCs w:val="28"/>
                <w:lang w:val="kk-KZ"/>
              </w:rPr>
              <w:t>Интенсивист мейірбикенің науқасқа қарау, қателіктері. Манипуляция кезіндегі науқастың қауіпсіздігін қамтамасыз ету</w:t>
            </w:r>
          </w:p>
        </w:tc>
        <w:tc>
          <w:tcPr>
            <w:tcW w:w="992" w:type="dxa"/>
            <w:vAlign w:val="center"/>
          </w:tcPr>
          <w:p w:rsidR="00274E69" w:rsidRPr="004D2D04" w:rsidRDefault="00274E69" w:rsidP="00334F97">
            <w:pPr>
              <w:widowControl w:val="0"/>
              <w:autoSpaceDE w:val="0"/>
              <w:autoSpaceDN w:val="0"/>
              <w:adjustRightInd w:val="0"/>
              <w:jc w:val="center"/>
              <w:rPr>
                <w:color w:val="000000"/>
                <w:sz w:val="28"/>
                <w:szCs w:val="28"/>
                <w:lang w:val="kk-KZ"/>
              </w:rPr>
            </w:pPr>
          </w:p>
        </w:tc>
        <w:tc>
          <w:tcPr>
            <w:tcW w:w="1134" w:type="dxa"/>
            <w:vAlign w:val="center"/>
          </w:tcPr>
          <w:p w:rsidR="00274E69" w:rsidRPr="004D2D04" w:rsidRDefault="00274E69" w:rsidP="00334F97">
            <w:pPr>
              <w:jc w:val="center"/>
              <w:rPr>
                <w:sz w:val="28"/>
                <w:szCs w:val="28"/>
                <w:lang w:val="kk-KZ"/>
              </w:rPr>
            </w:pPr>
          </w:p>
        </w:tc>
        <w:tc>
          <w:tcPr>
            <w:tcW w:w="1559" w:type="dxa"/>
            <w:vAlign w:val="center"/>
          </w:tcPr>
          <w:p w:rsidR="00274E69" w:rsidRPr="004D2D04" w:rsidRDefault="00274E69" w:rsidP="00334F97">
            <w:pPr>
              <w:widowControl w:val="0"/>
              <w:autoSpaceDE w:val="0"/>
              <w:autoSpaceDN w:val="0"/>
              <w:adjustRightInd w:val="0"/>
              <w:jc w:val="center"/>
              <w:rPr>
                <w:color w:val="000000"/>
                <w:sz w:val="28"/>
                <w:szCs w:val="28"/>
                <w:lang w:val="kk-KZ"/>
              </w:rPr>
            </w:pPr>
            <w:r>
              <w:rPr>
                <w:color w:val="000000"/>
                <w:sz w:val="28"/>
                <w:szCs w:val="28"/>
                <w:lang w:val="en-US"/>
              </w:rPr>
              <w:t>4</w:t>
            </w:r>
          </w:p>
        </w:tc>
        <w:tc>
          <w:tcPr>
            <w:tcW w:w="1134" w:type="dxa"/>
            <w:vMerge/>
            <w:vAlign w:val="center"/>
          </w:tcPr>
          <w:p w:rsidR="00274E69" w:rsidRPr="004D2D04" w:rsidRDefault="00274E69" w:rsidP="00334F97">
            <w:pPr>
              <w:rPr>
                <w:color w:val="000000"/>
                <w:spacing w:val="1"/>
                <w:sz w:val="28"/>
                <w:szCs w:val="28"/>
              </w:rPr>
            </w:pPr>
          </w:p>
        </w:tc>
      </w:tr>
      <w:tr w:rsidR="00274E69" w:rsidRPr="004D2D04" w:rsidTr="00334F97">
        <w:tc>
          <w:tcPr>
            <w:tcW w:w="568" w:type="dxa"/>
            <w:vAlign w:val="center"/>
          </w:tcPr>
          <w:p w:rsidR="00274E69" w:rsidRPr="004D2D04" w:rsidRDefault="00274E69" w:rsidP="00334F97">
            <w:pPr>
              <w:widowControl w:val="0"/>
              <w:autoSpaceDE w:val="0"/>
              <w:autoSpaceDN w:val="0"/>
              <w:adjustRightInd w:val="0"/>
              <w:jc w:val="center"/>
              <w:rPr>
                <w:color w:val="000000"/>
                <w:spacing w:val="1"/>
                <w:sz w:val="28"/>
                <w:szCs w:val="28"/>
                <w:lang w:val="kk-KZ"/>
              </w:rPr>
            </w:pPr>
            <w:r w:rsidRPr="004D2D04">
              <w:rPr>
                <w:color w:val="000000"/>
                <w:spacing w:val="1"/>
                <w:sz w:val="28"/>
                <w:szCs w:val="28"/>
                <w:lang w:val="kk-KZ"/>
              </w:rPr>
              <w:t>5</w:t>
            </w:r>
          </w:p>
        </w:tc>
        <w:tc>
          <w:tcPr>
            <w:tcW w:w="5103" w:type="dxa"/>
            <w:vAlign w:val="center"/>
          </w:tcPr>
          <w:p w:rsidR="00274E69" w:rsidRPr="004D2D04" w:rsidRDefault="00274E69" w:rsidP="00334F97">
            <w:pPr>
              <w:widowControl w:val="0"/>
              <w:tabs>
                <w:tab w:val="left" w:pos="35"/>
              </w:tabs>
              <w:autoSpaceDE w:val="0"/>
              <w:autoSpaceDN w:val="0"/>
              <w:adjustRightInd w:val="0"/>
              <w:rPr>
                <w:color w:val="000000"/>
                <w:sz w:val="28"/>
                <w:szCs w:val="28"/>
                <w:lang w:val="kk-KZ"/>
              </w:rPr>
            </w:pPr>
            <w:r w:rsidRPr="004D2D04">
              <w:rPr>
                <w:sz w:val="28"/>
                <w:szCs w:val="28"/>
                <w:lang w:val="kk-KZ"/>
              </w:rPr>
              <w:t>Реанимациялық көмек көрсету қажеттілігі. Техникалық құралдардың, дұрыс жұмыс істеуіне, үнемі дайындығына бақылау жүргізу</w:t>
            </w:r>
            <w:r>
              <w:rPr>
                <w:sz w:val="28"/>
                <w:szCs w:val="28"/>
                <w:lang w:val="kk-KZ"/>
              </w:rPr>
              <w:t>.</w:t>
            </w:r>
            <w:r w:rsidRPr="004D2D04">
              <w:rPr>
                <w:rFonts w:eastAsia="Arial Unicode MS"/>
                <w:sz w:val="28"/>
                <w:szCs w:val="28"/>
                <w:lang w:val="kk-KZ"/>
              </w:rPr>
              <w:t xml:space="preserve"> Интенсивті терапия картасына өмірлік (газалмасу және тынысалу, т.б.) көрсеткіштерді тіркеу және бақылау</w:t>
            </w:r>
          </w:p>
        </w:tc>
        <w:tc>
          <w:tcPr>
            <w:tcW w:w="992" w:type="dxa"/>
            <w:vAlign w:val="center"/>
          </w:tcPr>
          <w:p w:rsidR="00274E69" w:rsidRPr="004D2D04" w:rsidRDefault="00274E69" w:rsidP="00334F97">
            <w:pPr>
              <w:widowControl w:val="0"/>
              <w:autoSpaceDE w:val="0"/>
              <w:autoSpaceDN w:val="0"/>
              <w:adjustRightInd w:val="0"/>
              <w:jc w:val="center"/>
              <w:rPr>
                <w:color w:val="000000"/>
                <w:sz w:val="28"/>
                <w:szCs w:val="28"/>
                <w:lang w:val="kk-KZ"/>
              </w:rPr>
            </w:pPr>
          </w:p>
        </w:tc>
        <w:tc>
          <w:tcPr>
            <w:tcW w:w="1134" w:type="dxa"/>
            <w:vAlign w:val="center"/>
          </w:tcPr>
          <w:p w:rsidR="00274E69" w:rsidRPr="004D2D04" w:rsidRDefault="00274E69" w:rsidP="00334F97">
            <w:pPr>
              <w:jc w:val="center"/>
              <w:rPr>
                <w:sz w:val="28"/>
                <w:szCs w:val="28"/>
                <w:lang w:val="kk-KZ"/>
              </w:rPr>
            </w:pPr>
          </w:p>
        </w:tc>
        <w:tc>
          <w:tcPr>
            <w:tcW w:w="1559" w:type="dxa"/>
            <w:vAlign w:val="center"/>
          </w:tcPr>
          <w:p w:rsidR="00274E69" w:rsidRPr="00714577" w:rsidRDefault="00274E69" w:rsidP="00334F97">
            <w:pPr>
              <w:widowControl w:val="0"/>
              <w:autoSpaceDE w:val="0"/>
              <w:autoSpaceDN w:val="0"/>
              <w:adjustRightInd w:val="0"/>
              <w:jc w:val="center"/>
              <w:rPr>
                <w:color w:val="000000"/>
                <w:sz w:val="28"/>
                <w:szCs w:val="28"/>
                <w:lang w:val="kk-KZ"/>
              </w:rPr>
            </w:pPr>
            <w:r>
              <w:rPr>
                <w:sz w:val="28"/>
                <w:szCs w:val="28"/>
                <w:lang w:val="kk-KZ"/>
              </w:rPr>
              <w:t>5</w:t>
            </w:r>
          </w:p>
        </w:tc>
        <w:tc>
          <w:tcPr>
            <w:tcW w:w="1134" w:type="dxa"/>
            <w:vMerge/>
            <w:vAlign w:val="center"/>
          </w:tcPr>
          <w:p w:rsidR="00274E69" w:rsidRPr="004D2D04" w:rsidRDefault="00274E69" w:rsidP="00334F97">
            <w:pPr>
              <w:rPr>
                <w:color w:val="000000"/>
                <w:spacing w:val="1"/>
                <w:sz w:val="28"/>
                <w:szCs w:val="28"/>
              </w:rPr>
            </w:pPr>
          </w:p>
        </w:tc>
      </w:tr>
      <w:tr w:rsidR="00274E69" w:rsidRPr="004D2D04" w:rsidTr="00334F97">
        <w:tc>
          <w:tcPr>
            <w:tcW w:w="568" w:type="dxa"/>
            <w:vAlign w:val="center"/>
          </w:tcPr>
          <w:p w:rsidR="00274E69" w:rsidRPr="004D2D04" w:rsidRDefault="00274E69" w:rsidP="00334F97">
            <w:pPr>
              <w:widowControl w:val="0"/>
              <w:autoSpaceDE w:val="0"/>
              <w:autoSpaceDN w:val="0"/>
              <w:adjustRightInd w:val="0"/>
              <w:jc w:val="center"/>
              <w:rPr>
                <w:color w:val="000000"/>
                <w:spacing w:val="1"/>
                <w:sz w:val="28"/>
                <w:szCs w:val="28"/>
                <w:lang w:val="kk-KZ"/>
              </w:rPr>
            </w:pPr>
            <w:r w:rsidRPr="004D2D04">
              <w:rPr>
                <w:color w:val="000000"/>
                <w:spacing w:val="1"/>
                <w:sz w:val="28"/>
                <w:szCs w:val="28"/>
                <w:lang w:val="kk-KZ"/>
              </w:rPr>
              <w:t>6</w:t>
            </w:r>
          </w:p>
        </w:tc>
        <w:tc>
          <w:tcPr>
            <w:tcW w:w="5103" w:type="dxa"/>
            <w:vAlign w:val="center"/>
          </w:tcPr>
          <w:p w:rsidR="00274E69" w:rsidRPr="004D2D04" w:rsidRDefault="00274E69" w:rsidP="00334F97">
            <w:pPr>
              <w:widowControl w:val="0"/>
              <w:autoSpaceDE w:val="0"/>
              <w:autoSpaceDN w:val="0"/>
              <w:adjustRightInd w:val="0"/>
              <w:rPr>
                <w:color w:val="000000"/>
                <w:sz w:val="28"/>
                <w:szCs w:val="28"/>
                <w:lang w:val="kk-KZ"/>
              </w:rPr>
            </w:pPr>
            <w:r w:rsidRPr="004D2D04">
              <w:rPr>
                <w:sz w:val="28"/>
                <w:szCs w:val="28"/>
                <w:lang w:val="kk-KZ"/>
              </w:rPr>
              <w:t>РИТБ-де и</w:t>
            </w:r>
            <w:r w:rsidRPr="004D2D04">
              <w:rPr>
                <w:rFonts w:eastAsia="Arial Unicode MS"/>
                <w:sz w:val="28"/>
                <w:szCs w:val="28"/>
                <w:lang w:val="kk-KZ"/>
              </w:rPr>
              <w:t xml:space="preserve">нфекциялық бақылау жүйесі,  </w:t>
            </w:r>
            <w:r w:rsidRPr="004D2D04">
              <w:rPr>
                <w:sz w:val="28"/>
                <w:szCs w:val="28"/>
                <w:lang w:val="kk-KZ"/>
              </w:rPr>
              <w:t xml:space="preserve"> науқастар және медицина қызметкерлерін  инфекциялық қауіпсіздігі. Орталық және перифериялық қантамыр күтімінің ерекшеліктері  </w:t>
            </w:r>
          </w:p>
        </w:tc>
        <w:tc>
          <w:tcPr>
            <w:tcW w:w="992" w:type="dxa"/>
            <w:vAlign w:val="center"/>
          </w:tcPr>
          <w:p w:rsidR="00274E69" w:rsidRPr="004D2D04" w:rsidRDefault="00274E69" w:rsidP="00334F97">
            <w:pPr>
              <w:widowControl w:val="0"/>
              <w:autoSpaceDE w:val="0"/>
              <w:autoSpaceDN w:val="0"/>
              <w:adjustRightInd w:val="0"/>
              <w:jc w:val="center"/>
              <w:rPr>
                <w:color w:val="000000"/>
                <w:sz w:val="28"/>
                <w:szCs w:val="28"/>
                <w:lang w:val="kk-KZ"/>
              </w:rPr>
            </w:pPr>
          </w:p>
        </w:tc>
        <w:tc>
          <w:tcPr>
            <w:tcW w:w="1134" w:type="dxa"/>
            <w:vAlign w:val="center"/>
          </w:tcPr>
          <w:p w:rsidR="00274E69" w:rsidRPr="004D2D04" w:rsidRDefault="00274E69" w:rsidP="00334F97">
            <w:pPr>
              <w:jc w:val="center"/>
              <w:rPr>
                <w:sz w:val="28"/>
                <w:szCs w:val="28"/>
                <w:lang w:val="kk-KZ"/>
              </w:rPr>
            </w:pPr>
          </w:p>
        </w:tc>
        <w:tc>
          <w:tcPr>
            <w:tcW w:w="1559" w:type="dxa"/>
            <w:vAlign w:val="center"/>
          </w:tcPr>
          <w:p w:rsidR="00274E69" w:rsidRPr="00714577" w:rsidRDefault="00274E69" w:rsidP="00334F97">
            <w:pPr>
              <w:widowControl w:val="0"/>
              <w:autoSpaceDE w:val="0"/>
              <w:autoSpaceDN w:val="0"/>
              <w:adjustRightInd w:val="0"/>
              <w:jc w:val="center"/>
              <w:rPr>
                <w:color w:val="000000"/>
                <w:sz w:val="28"/>
                <w:szCs w:val="28"/>
                <w:lang w:val="kk-KZ"/>
              </w:rPr>
            </w:pPr>
            <w:r>
              <w:rPr>
                <w:sz w:val="28"/>
                <w:szCs w:val="28"/>
                <w:lang w:val="kk-KZ"/>
              </w:rPr>
              <w:t>5</w:t>
            </w:r>
          </w:p>
        </w:tc>
        <w:tc>
          <w:tcPr>
            <w:tcW w:w="1134" w:type="dxa"/>
            <w:vMerge/>
            <w:vAlign w:val="center"/>
          </w:tcPr>
          <w:p w:rsidR="00274E69" w:rsidRPr="004D2D04" w:rsidRDefault="00274E69" w:rsidP="00334F97">
            <w:pPr>
              <w:rPr>
                <w:color w:val="000000"/>
                <w:spacing w:val="1"/>
                <w:sz w:val="28"/>
                <w:szCs w:val="28"/>
                <w:lang w:val="kk-KZ"/>
              </w:rPr>
            </w:pPr>
          </w:p>
        </w:tc>
      </w:tr>
      <w:tr w:rsidR="00274E69" w:rsidRPr="004D2D04" w:rsidTr="00334F97">
        <w:tc>
          <w:tcPr>
            <w:tcW w:w="568" w:type="dxa"/>
            <w:vAlign w:val="center"/>
          </w:tcPr>
          <w:p w:rsidR="00274E69" w:rsidRPr="004D2D04" w:rsidRDefault="00274E69" w:rsidP="00334F97">
            <w:pPr>
              <w:widowControl w:val="0"/>
              <w:autoSpaceDE w:val="0"/>
              <w:autoSpaceDN w:val="0"/>
              <w:adjustRightInd w:val="0"/>
              <w:jc w:val="center"/>
              <w:rPr>
                <w:color w:val="000000"/>
                <w:spacing w:val="1"/>
                <w:sz w:val="28"/>
                <w:szCs w:val="28"/>
                <w:lang w:val="kk-KZ"/>
              </w:rPr>
            </w:pPr>
            <w:r w:rsidRPr="004D2D04">
              <w:rPr>
                <w:color w:val="000000"/>
                <w:spacing w:val="1"/>
                <w:sz w:val="28"/>
                <w:szCs w:val="28"/>
                <w:lang w:val="kk-KZ"/>
              </w:rPr>
              <w:t>7</w:t>
            </w:r>
          </w:p>
        </w:tc>
        <w:tc>
          <w:tcPr>
            <w:tcW w:w="5103" w:type="dxa"/>
            <w:vAlign w:val="center"/>
          </w:tcPr>
          <w:p w:rsidR="00274E69" w:rsidRPr="00714577" w:rsidRDefault="00274E69" w:rsidP="00334F97">
            <w:pPr>
              <w:rPr>
                <w:rFonts w:eastAsia="Arial Unicode MS"/>
                <w:sz w:val="28"/>
                <w:szCs w:val="28"/>
                <w:lang w:val="kk-KZ"/>
              </w:rPr>
            </w:pPr>
            <w:r w:rsidRPr="00714577">
              <w:rPr>
                <w:b/>
                <w:sz w:val="28"/>
                <w:szCs w:val="28"/>
                <w:lang w:val="kk-KZ"/>
              </w:rPr>
              <w:t>Межелік бақылау</w:t>
            </w:r>
          </w:p>
        </w:tc>
        <w:tc>
          <w:tcPr>
            <w:tcW w:w="992" w:type="dxa"/>
            <w:vAlign w:val="center"/>
          </w:tcPr>
          <w:p w:rsidR="00274E69" w:rsidRPr="004D2D04" w:rsidRDefault="00274E69" w:rsidP="00334F97">
            <w:pPr>
              <w:widowControl w:val="0"/>
              <w:autoSpaceDE w:val="0"/>
              <w:autoSpaceDN w:val="0"/>
              <w:adjustRightInd w:val="0"/>
              <w:jc w:val="center"/>
              <w:rPr>
                <w:color w:val="000000"/>
                <w:sz w:val="28"/>
                <w:szCs w:val="28"/>
                <w:lang w:val="kk-KZ"/>
              </w:rPr>
            </w:pPr>
          </w:p>
        </w:tc>
        <w:tc>
          <w:tcPr>
            <w:tcW w:w="1134" w:type="dxa"/>
            <w:vAlign w:val="center"/>
          </w:tcPr>
          <w:p w:rsidR="00274E69" w:rsidRPr="004D2D04" w:rsidRDefault="00274E69" w:rsidP="00334F97">
            <w:pPr>
              <w:jc w:val="center"/>
              <w:rPr>
                <w:sz w:val="28"/>
                <w:szCs w:val="28"/>
                <w:lang w:val="kk-KZ"/>
              </w:rPr>
            </w:pPr>
          </w:p>
        </w:tc>
        <w:tc>
          <w:tcPr>
            <w:tcW w:w="1559" w:type="dxa"/>
            <w:vAlign w:val="center"/>
          </w:tcPr>
          <w:p w:rsidR="00274E69" w:rsidRPr="00714577" w:rsidRDefault="00274E69" w:rsidP="00334F97">
            <w:pPr>
              <w:widowControl w:val="0"/>
              <w:autoSpaceDE w:val="0"/>
              <w:autoSpaceDN w:val="0"/>
              <w:adjustRightInd w:val="0"/>
              <w:jc w:val="center"/>
              <w:rPr>
                <w:color w:val="000000"/>
                <w:sz w:val="28"/>
                <w:szCs w:val="28"/>
                <w:lang w:val="kk-KZ"/>
              </w:rPr>
            </w:pPr>
            <w:r>
              <w:rPr>
                <w:color w:val="000000"/>
                <w:sz w:val="28"/>
                <w:szCs w:val="28"/>
                <w:lang w:val="kk-KZ"/>
              </w:rPr>
              <w:t>4</w:t>
            </w:r>
          </w:p>
        </w:tc>
        <w:tc>
          <w:tcPr>
            <w:tcW w:w="1134" w:type="dxa"/>
            <w:vMerge/>
            <w:vAlign w:val="center"/>
          </w:tcPr>
          <w:p w:rsidR="00274E69" w:rsidRPr="004D2D04" w:rsidRDefault="00274E69" w:rsidP="00334F97">
            <w:pPr>
              <w:rPr>
                <w:color w:val="000000"/>
                <w:spacing w:val="1"/>
                <w:sz w:val="28"/>
                <w:szCs w:val="28"/>
              </w:rPr>
            </w:pPr>
          </w:p>
        </w:tc>
      </w:tr>
      <w:tr w:rsidR="00274E69" w:rsidRPr="004D2D04" w:rsidTr="00334F97">
        <w:tc>
          <w:tcPr>
            <w:tcW w:w="568" w:type="dxa"/>
            <w:vAlign w:val="center"/>
          </w:tcPr>
          <w:p w:rsidR="00274E69" w:rsidRPr="004D2D04" w:rsidRDefault="00274E69" w:rsidP="00334F97">
            <w:pPr>
              <w:widowControl w:val="0"/>
              <w:autoSpaceDE w:val="0"/>
              <w:autoSpaceDN w:val="0"/>
              <w:adjustRightInd w:val="0"/>
              <w:jc w:val="center"/>
              <w:rPr>
                <w:color w:val="000000"/>
                <w:spacing w:val="1"/>
                <w:sz w:val="28"/>
                <w:szCs w:val="28"/>
              </w:rPr>
            </w:pPr>
          </w:p>
        </w:tc>
        <w:tc>
          <w:tcPr>
            <w:tcW w:w="5103" w:type="dxa"/>
            <w:vAlign w:val="center"/>
          </w:tcPr>
          <w:p w:rsidR="00274E69" w:rsidRPr="004D2D04" w:rsidRDefault="00274E69" w:rsidP="00334F97">
            <w:pPr>
              <w:autoSpaceDE w:val="0"/>
              <w:autoSpaceDN w:val="0"/>
              <w:adjustRightInd w:val="0"/>
              <w:rPr>
                <w:b/>
                <w:sz w:val="28"/>
                <w:szCs w:val="28"/>
                <w:lang w:val="kk-KZ"/>
              </w:rPr>
            </w:pPr>
            <w:r w:rsidRPr="004D2D04">
              <w:rPr>
                <w:b/>
                <w:sz w:val="28"/>
                <w:szCs w:val="28"/>
                <w:lang w:val="kk-KZ"/>
              </w:rPr>
              <w:t>Жалпы сағат саны:</w:t>
            </w:r>
          </w:p>
        </w:tc>
        <w:tc>
          <w:tcPr>
            <w:tcW w:w="992" w:type="dxa"/>
            <w:vAlign w:val="center"/>
          </w:tcPr>
          <w:p w:rsidR="00274E69" w:rsidRPr="004D2D04" w:rsidRDefault="00274E69" w:rsidP="00334F97">
            <w:pPr>
              <w:widowControl w:val="0"/>
              <w:autoSpaceDE w:val="0"/>
              <w:autoSpaceDN w:val="0"/>
              <w:adjustRightInd w:val="0"/>
              <w:jc w:val="center"/>
              <w:rPr>
                <w:color w:val="000000"/>
                <w:sz w:val="28"/>
                <w:szCs w:val="28"/>
                <w:lang w:val="kk-KZ"/>
              </w:rPr>
            </w:pPr>
          </w:p>
        </w:tc>
        <w:tc>
          <w:tcPr>
            <w:tcW w:w="1134" w:type="dxa"/>
            <w:vAlign w:val="center"/>
          </w:tcPr>
          <w:p w:rsidR="00274E69" w:rsidRPr="004D2D04" w:rsidRDefault="00274E69" w:rsidP="00334F97">
            <w:pPr>
              <w:jc w:val="center"/>
              <w:rPr>
                <w:color w:val="000000"/>
                <w:sz w:val="28"/>
                <w:szCs w:val="28"/>
                <w:lang w:val="kk-KZ"/>
              </w:rPr>
            </w:pPr>
          </w:p>
        </w:tc>
        <w:tc>
          <w:tcPr>
            <w:tcW w:w="1559" w:type="dxa"/>
            <w:vAlign w:val="center"/>
          </w:tcPr>
          <w:p w:rsidR="00274E69" w:rsidRPr="004D2D04" w:rsidRDefault="00274E69" w:rsidP="00334F97">
            <w:pPr>
              <w:widowControl w:val="0"/>
              <w:autoSpaceDE w:val="0"/>
              <w:autoSpaceDN w:val="0"/>
              <w:adjustRightInd w:val="0"/>
              <w:jc w:val="center"/>
              <w:rPr>
                <w:color w:val="000000"/>
                <w:sz w:val="28"/>
                <w:szCs w:val="28"/>
                <w:lang w:val="kk-KZ"/>
              </w:rPr>
            </w:pPr>
            <w:r>
              <w:rPr>
                <w:b/>
                <w:color w:val="000000"/>
                <w:sz w:val="28"/>
                <w:szCs w:val="28"/>
                <w:lang w:val="en-US"/>
              </w:rPr>
              <w:t>30</w:t>
            </w:r>
          </w:p>
        </w:tc>
        <w:tc>
          <w:tcPr>
            <w:tcW w:w="1134" w:type="dxa"/>
            <w:vMerge/>
            <w:vAlign w:val="center"/>
          </w:tcPr>
          <w:p w:rsidR="00274E69" w:rsidRPr="004D2D04" w:rsidRDefault="00274E69" w:rsidP="00334F97">
            <w:pPr>
              <w:rPr>
                <w:color w:val="000000"/>
                <w:spacing w:val="1"/>
                <w:sz w:val="28"/>
                <w:szCs w:val="28"/>
              </w:rPr>
            </w:pPr>
          </w:p>
        </w:tc>
      </w:tr>
      <w:tr w:rsidR="00274E69" w:rsidRPr="004D2D04" w:rsidTr="00334F97">
        <w:tc>
          <w:tcPr>
            <w:tcW w:w="9356" w:type="dxa"/>
            <w:gridSpan w:val="5"/>
            <w:vAlign w:val="center"/>
          </w:tcPr>
          <w:p w:rsidR="00274E69" w:rsidRPr="004D2D04" w:rsidRDefault="00274E69" w:rsidP="00334F97">
            <w:pPr>
              <w:widowControl w:val="0"/>
              <w:autoSpaceDE w:val="0"/>
              <w:autoSpaceDN w:val="0"/>
              <w:adjustRightInd w:val="0"/>
              <w:ind w:firstLine="601"/>
              <w:rPr>
                <w:color w:val="000000"/>
                <w:spacing w:val="1"/>
                <w:sz w:val="28"/>
                <w:szCs w:val="28"/>
              </w:rPr>
            </w:pPr>
            <w:r w:rsidRPr="004D2D04">
              <w:rPr>
                <w:b/>
                <w:color w:val="000000"/>
                <w:sz w:val="28"/>
                <w:szCs w:val="28"/>
              </w:rPr>
              <w:t>Кредит №2</w:t>
            </w:r>
          </w:p>
        </w:tc>
        <w:tc>
          <w:tcPr>
            <w:tcW w:w="1134" w:type="dxa"/>
            <w:vMerge/>
            <w:vAlign w:val="center"/>
          </w:tcPr>
          <w:p w:rsidR="00274E69" w:rsidRPr="004D2D04" w:rsidRDefault="00274E69" w:rsidP="00334F97">
            <w:pPr>
              <w:rPr>
                <w:color w:val="000000"/>
                <w:spacing w:val="1"/>
                <w:sz w:val="28"/>
                <w:szCs w:val="28"/>
              </w:rPr>
            </w:pPr>
          </w:p>
        </w:tc>
      </w:tr>
      <w:tr w:rsidR="00274E69" w:rsidRPr="004D2D04" w:rsidTr="00334F97">
        <w:tc>
          <w:tcPr>
            <w:tcW w:w="568" w:type="dxa"/>
            <w:vAlign w:val="center"/>
          </w:tcPr>
          <w:p w:rsidR="00274E69" w:rsidRPr="004D2D04" w:rsidRDefault="00274E69" w:rsidP="00334F97">
            <w:pPr>
              <w:widowControl w:val="0"/>
              <w:autoSpaceDE w:val="0"/>
              <w:autoSpaceDN w:val="0"/>
              <w:adjustRightInd w:val="0"/>
              <w:jc w:val="center"/>
              <w:rPr>
                <w:color w:val="000000"/>
                <w:spacing w:val="1"/>
                <w:sz w:val="28"/>
                <w:szCs w:val="28"/>
              </w:rPr>
            </w:pPr>
            <w:r w:rsidRPr="004D2D04">
              <w:rPr>
                <w:color w:val="000000"/>
                <w:spacing w:val="1"/>
                <w:sz w:val="28"/>
                <w:szCs w:val="28"/>
              </w:rPr>
              <w:t>1</w:t>
            </w:r>
          </w:p>
        </w:tc>
        <w:tc>
          <w:tcPr>
            <w:tcW w:w="5103" w:type="dxa"/>
            <w:vAlign w:val="center"/>
          </w:tcPr>
          <w:p w:rsidR="00274E69" w:rsidRPr="004D2D04" w:rsidRDefault="00274E69" w:rsidP="00334F97">
            <w:pPr>
              <w:pStyle w:val="Default"/>
              <w:rPr>
                <w:sz w:val="28"/>
                <w:szCs w:val="28"/>
                <w:lang w:val="kk-KZ"/>
              </w:rPr>
            </w:pPr>
            <w:r w:rsidRPr="004D2D04">
              <w:rPr>
                <w:bCs/>
                <w:sz w:val="28"/>
                <w:szCs w:val="28"/>
                <w:lang w:val="kk-KZ"/>
              </w:rPr>
              <w:t xml:space="preserve">Бүйрек және </w:t>
            </w:r>
            <w:r w:rsidRPr="004D2D04">
              <w:rPr>
                <w:sz w:val="28"/>
                <w:szCs w:val="28"/>
                <w:lang w:val="kk-KZ"/>
              </w:rPr>
              <w:t xml:space="preserve">Бауыр </w:t>
            </w:r>
            <w:r w:rsidRPr="004D2D04">
              <w:rPr>
                <w:bCs/>
                <w:sz w:val="28"/>
                <w:szCs w:val="28"/>
                <w:lang w:val="kk-KZ"/>
              </w:rPr>
              <w:t xml:space="preserve">жетіспеушілігі кезіндегі реанимация және интенсивті </w:t>
            </w:r>
            <w:r w:rsidRPr="004D2D04">
              <w:rPr>
                <w:bCs/>
                <w:sz w:val="28"/>
                <w:szCs w:val="28"/>
                <w:lang w:val="kk-KZ"/>
              </w:rPr>
              <w:lastRenderedPageBreak/>
              <w:t>терапияның негізгі ұстанымдары</w:t>
            </w:r>
          </w:p>
        </w:tc>
        <w:tc>
          <w:tcPr>
            <w:tcW w:w="992" w:type="dxa"/>
            <w:vAlign w:val="center"/>
          </w:tcPr>
          <w:p w:rsidR="00274E69" w:rsidRPr="004D2D04" w:rsidRDefault="00274E69" w:rsidP="00334F97">
            <w:pPr>
              <w:widowControl w:val="0"/>
              <w:autoSpaceDE w:val="0"/>
              <w:autoSpaceDN w:val="0"/>
              <w:adjustRightInd w:val="0"/>
              <w:jc w:val="center"/>
              <w:rPr>
                <w:color w:val="000000"/>
                <w:sz w:val="28"/>
                <w:szCs w:val="28"/>
                <w:lang w:val="kk-KZ"/>
              </w:rPr>
            </w:pPr>
          </w:p>
        </w:tc>
        <w:tc>
          <w:tcPr>
            <w:tcW w:w="1134" w:type="dxa"/>
            <w:vAlign w:val="center"/>
          </w:tcPr>
          <w:p w:rsidR="00274E69" w:rsidRPr="004D2D04" w:rsidRDefault="00274E69" w:rsidP="00334F97">
            <w:pPr>
              <w:jc w:val="center"/>
              <w:rPr>
                <w:color w:val="000000"/>
                <w:sz w:val="28"/>
                <w:szCs w:val="28"/>
                <w:lang w:val="kk-KZ"/>
              </w:rPr>
            </w:pPr>
          </w:p>
        </w:tc>
        <w:tc>
          <w:tcPr>
            <w:tcW w:w="1559" w:type="dxa"/>
            <w:vAlign w:val="center"/>
          </w:tcPr>
          <w:p w:rsidR="00274E69" w:rsidRPr="004D2D04" w:rsidRDefault="00274E69" w:rsidP="00334F97">
            <w:pPr>
              <w:widowControl w:val="0"/>
              <w:autoSpaceDE w:val="0"/>
              <w:autoSpaceDN w:val="0"/>
              <w:adjustRightInd w:val="0"/>
              <w:jc w:val="center"/>
              <w:rPr>
                <w:color w:val="000000"/>
                <w:sz w:val="28"/>
                <w:szCs w:val="28"/>
                <w:lang w:val="kk-KZ"/>
              </w:rPr>
            </w:pPr>
            <w:r>
              <w:rPr>
                <w:color w:val="000000"/>
                <w:sz w:val="28"/>
                <w:szCs w:val="28"/>
                <w:lang w:val="en-US"/>
              </w:rPr>
              <w:t>4</w:t>
            </w:r>
          </w:p>
        </w:tc>
        <w:tc>
          <w:tcPr>
            <w:tcW w:w="1134" w:type="dxa"/>
            <w:vMerge/>
            <w:vAlign w:val="center"/>
          </w:tcPr>
          <w:p w:rsidR="00274E69" w:rsidRPr="004D2D04" w:rsidRDefault="00274E69" w:rsidP="00334F97">
            <w:pPr>
              <w:rPr>
                <w:color w:val="000000"/>
                <w:spacing w:val="1"/>
                <w:sz w:val="28"/>
                <w:szCs w:val="28"/>
              </w:rPr>
            </w:pPr>
          </w:p>
        </w:tc>
      </w:tr>
      <w:tr w:rsidR="00274E69" w:rsidRPr="004D2D04" w:rsidTr="00334F97">
        <w:tc>
          <w:tcPr>
            <w:tcW w:w="568" w:type="dxa"/>
            <w:vAlign w:val="center"/>
          </w:tcPr>
          <w:p w:rsidR="00274E69" w:rsidRPr="004D2D04" w:rsidRDefault="00274E69" w:rsidP="00334F97">
            <w:pPr>
              <w:widowControl w:val="0"/>
              <w:autoSpaceDE w:val="0"/>
              <w:autoSpaceDN w:val="0"/>
              <w:adjustRightInd w:val="0"/>
              <w:jc w:val="center"/>
              <w:rPr>
                <w:color w:val="000000"/>
                <w:spacing w:val="1"/>
                <w:sz w:val="28"/>
                <w:szCs w:val="28"/>
                <w:lang w:val="kk-KZ"/>
              </w:rPr>
            </w:pPr>
            <w:r w:rsidRPr="004D2D04">
              <w:rPr>
                <w:color w:val="000000"/>
                <w:spacing w:val="1"/>
                <w:sz w:val="28"/>
                <w:szCs w:val="28"/>
                <w:lang w:val="kk-KZ"/>
              </w:rPr>
              <w:lastRenderedPageBreak/>
              <w:t>2</w:t>
            </w:r>
          </w:p>
        </w:tc>
        <w:tc>
          <w:tcPr>
            <w:tcW w:w="5103" w:type="dxa"/>
            <w:vAlign w:val="center"/>
          </w:tcPr>
          <w:p w:rsidR="00274E69" w:rsidRPr="004D2D04" w:rsidRDefault="00274E69" w:rsidP="00334F97">
            <w:pPr>
              <w:widowControl w:val="0"/>
              <w:autoSpaceDE w:val="0"/>
              <w:autoSpaceDN w:val="0"/>
              <w:adjustRightInd w:val="0"/>
              <w:rPr>
                <w:color w:val="000000"/>
                <w:sz w:val="28"/>
                <w:szCs w:val="28"/>
                <w:lang w:val="kk-KZ"/>
              </w:rPr>
            </w:pPr>
            <w:r w:rsidRPr="004D2D04">
              <w:rPr>
                <w:rFonts w:eastAsia="Arial Unicode MS"/>
                <w:sz w:val="28"/>
                <w:szCs w:val="28"/>
                <w:lang w:val="kk-KZ"/>
              </w:rPr>
              <w:t>Педиатриядағы ренимация және интенсивті терапияның ерекшелігі</w:t>
            </w:r>
          </w:p>
        </w:tc>
        <w:tc>
          <w:tcPr>
            <w:tcW w:w="992" w:type="dxa"/>
            <w:vAlign w:val="center"/>
          </w:tcPr>
          <w:p w:rsidR="00274E69" w:rsidRPr="004D2D04" w:rsidRDefault="00274E69" w:rsidP="00334F97">
            <w:pPr>
              <w:widowControl w:val="0"/>
              <w:autoSpaceDE w:val="0"/>
              <w:autoSpaceDN w:val="0"/>
              <w:adjustRightInd w:val="0"/>
              <w:jc w:val="center"/>
              <w:rPr>
                <w:color w:val="000000"/>
                <w:sz w:val="28"/>
                <w:szCs w:val="28"/>
                <w:lang w:val="kk-KZ"/>
              </w:rPr>
            </w:pPr>
          </w:p>
        </w:tc>
        <w:tc>
          <w:tcPr>
            <w:tcW w:w="1134" w:type="dxa"/>
            <w:vAlign w:val="center"/>
          </w:tcPr>
          <w:p w:rsidR="00274E69" w:rsidRPr="004D2D04" w:rsidRDefault="00274E69" w:rsidP="00334F97">
            <w:pPr>
              <w:jc w:val="center"/>
              <w:rPr>
                <w:color w:val="000000"/>
                <w:sz w:val="28"/>
                <w:szCs w:val="28"/>
                <w:lang w:val="kk-KZ"/>
              </w:rPr>
            </w:pPr>
          </w:p>
        </w:tc>
        <w:tc>
          <w:tcPr>
            <w:tcW w:w="1559" w:type="dxa"/>
            <w:vAlign w:val="center"/>
          </w:tcPr>
          <w:p w:rsidR="00274E69" w:rsidRPr="004D2D04" w:rsidRDefault="00274E69" w:rsidP="00334F97">
            <w:pPr>
              <w:widowControl w:val="0"/>
              <w:autoSpaceDE w:val="0"/>
              <w:autoSpaceDN w:val="0"/>
              <w:adjustRightInd w:val="0"/>
              <w:jc w:val="center"/>
              <w:rPr>
                <w:color w:val="000000"/>
                <w:sz w:val="28"/>
                <w:szCs w:val="28"/>
                <w:lang w:val="kk-KZ"/>
              </w:rPr>
            </w:pPr>
            <w:r>
              <w:rPr>
                <w:color w:val="000000"/>
                <w:sz w:val="28"/>
                <w:szCs w:val="28"/>
                <w:lang w:val="en-US"/>
              </w:rPr>
              <w:t>4</w:t>
            </w:r>
          </w:p>
        </w:tc>
        <w:tc>
          <w:tcPr>
            <w:tcW w:w="1134" w:type="dxa"/>
            <w:vMerge/>
            <w:vAlign w:val="center"/>
          </w:tcPr>
          <w:p w:rsidR="00274E69" w:rsidRPr="004D2D04" w:rsidRDefault="00274E69" w:rsidP="00334F97">
            <w:pPr>
              <w:rPr>
                <w:color w:val="000000"/>
                <w:spacing w:val="1"/>
                <w:sz w:val="28"/>
                <w:szCs w:val="28"/>
              </w:rPr>
            </w:pPr>
          </w:p>
        </w:tc>
      </w:tr>
      <w:tr w:rsidR="00274E69" w:rsidRPr="004D2D04" w:rsidTr="00334F97">
        <w:tc>
          <w:tcPr>
            <w:tcW w:w="568" w:type="dxa"/>
            <w:vAlign w:val="center"/>
          </w:tcPr>
          <w:p w:rsidR="00274E69" w:rsidRPr="004D2D04" w:rsidRDefault="00274E69" w:rsidP="00334F97">
            <w:pPr>
              <w:widowControl w:val="0"/>
              <w:autoSpaceDE w:val="0"/>
              <w:autoSpaceDN w:val="0"/>
              <w:adjustRightInd w:val="0"/>
              <w:jc w:val="center"/>
              <w:rPr>
                <w:color w:val="000000"/>
                <w:spacing w:val="1"/>
                <w:sz w:val="28"/>
                <w:szCs w:val="28"/>
                <w:lang w:val="kk-KZ"/>
              </w:rPr>
            </w:pPr>
            <w:r w:rsidRPr="004D2D04">
              <w:rPr>
                <w:color w:val="000000"/>
                <w:spacing w:val="1"/>
                <w:sz w:val="28"/>
                <w:szCs w:val="28"/>
                <w:lang w:val="kk-KZ"/>
              </w:rPr>
              <w:t>3</w:t>
            </w:r>
          </w:p>
        </w:tc>
        <w:tc>
          <w:tcPr>
            <w:tcW w:w="5103" w:type="dxa"/>
            <w:vAlign w:val="center"/>
          </w:tcPr>
          <w:p w:rsidR="00274E69" w:rsidRPr="004D2D04" w:rsidRDefault="00274E69" w:rsidP="00334F97">
            <w:pPr>
              <w:rPr>
                <w:color w:val="000000"/>
                <w:sz w:val="28"/>
                <w:szCs w:val="28"/>
                <w:lang w:val="kk-KZ"/>
              </w:rPr>
            </w:pPr>
            <w:r w:rsidRPr="004D2D04">
              <w:rPr>
                <w:sz w:val="28"/>
                <w:szCs w:val="28"/>
                <w:lang w:val="kk-KZ"/>
              </w:rPr>
              <w:t>Науқас ағзасындағы тіршілік әрекетінің (АҚҚ/ БҚҚ, уздіксіз ЭКГ, сағаттық диурезі, термометрия) параметрлерінің мониторингтеу тәртіптері</w:t>
            </w:r>
          </w:p>
        </w:tc>
        <w:tc>
          <w:tcPr>
            <w:tcW w:w="992" w:type="dxa"/>
            <w:vAlign w:val="center"/>
          </w:tcPr>
          <w:p w:rsidR="00274E69" w:rsidRPr="004D2D04" w:rsidRDefault="00274E69" w:rsidP="00334F97">
            <w:pPr>
              <w:widowControl w:val="0"/>
              <w:autoSpaceDE w:val="0"/>
              <w:autoSpaceDN w:val="0"/>
              <w:adjustRightInd w:val="0"/>
              <w:jc w:val="center"/>
              <w:rPr>
                <w:color w:val="000000"/>
                <w:sz w:val="28"/>
                <w:szCs w:val="28"/>
                <w:lang w:val="kk-KZ"/>
              </w:rPr>
            </w:pPr>
          </w:p>
        </w:tc>
        <w:tc>
          <w:tcPr>
            <w:tcW w:w="1134" w:type="dxa"/>
            <w:vAlign w:val="center"/>
          </w:tcPr>
          <w:p w:rsidR="00274E69" w:rsidRPr="004D2D04" w:rsidRDefault="00274E69" w:rsidP="00334F97">
            <w:pPr>
              <w:jc w:val="center"/>
              <w:rPr>
                <w:color w:val="000000"/>
                <w:sz w:val="28"/>
                <w:szCs w:val="28"/>
                <w:lang w:val="kk-KZ"/>
              </w:rPr>
            </w:pPr>
          </w:p>
        </w:tc>
        <w:tc>
          <w:tcPr>
            <w:tcW w:w="1559" w:type="dxa"/>
            <w:vAlign w:val="center"/>
          </w:tcPr>
          <w:p w:rsidR="00274E69" w:rsidRPr="004D2D04" w:rsidRDefault="00274E69" w:rsidP="00334F97">
            <w:pPr>
              <w:widowControl w:val="0"/>
              <w:autoSpaceDE w:val="0"/>
              <w:autoSpaceDN w:val="0"/>
              <w:adjustRightInd w:val="0"/>
              <w:jc w:val="center"/>
              <w:rPr>
                <w:color w:val="000000"/>
                <w:sz w:val="28"/>
                <w:szCs w:val="28"/>
                <w:lang w:val="kk-KZ"/>
              </w:rPr>
            </w:pPr>
            <w:r>
              <w:rPr>
                <w:color w:val="000000"/>
                <w:sz w:val="28"/>
                <w:szCs w:val="28"/>
                <w:lang w:val="en-US"/>
              </w:rPr>
              <w:t>4</w:t>
            </w:r>
          </w:p>
        </w:tc>
        <w:tc>
          <w:tcPr>
            <w:tcW w:w="1134" w:type="dxa"/>
            <w:vMerge/>
            <w:vAlign w:val="center"/>
          </w:tcPr>
          <w:p w:rsidR="00274E69" w:rsidRPr="004D2D04" w:rsidRDefault="00274E69" w:rsidP="00334F97">
            <w:pPr>
              <w:rPr>
                <w:color w:val="000000"/>
                <w:spacing w:val="1"/>
                <w:sz w:val="28"/>
                <w:szCs w:val="28"/>
              </w:rPr>
            </w:pPr>
          </w:p>
        </w:tc>
      </w:tr>
      <w:tr w:rsidR="00274E69" w:rsidRPr="004D2D04" w:rsidTr="00334F97">
        <w:tc>
          <w:tcPr>
            <w:tcW w:w="568" w:type="dxa"/>
            <w:vAlign w:val="center"/>
          </w:tcPr>
          <w:p w:rsidR="00274E69" w:rsidRPr="004D2D04" w:rsidRDefault="00274E69" w:rsidP="00334F97">
            <w:pPr>
              <w:widowControl w:val="0"/>
              <w:autoSpaceDE w:val="0"/>
              <w:autoSpaceDN w:val="0"/>
              <w:adjustRightInd w:val="0"/>
              <w:jc w:val="center"/>
              <w:rPr>
                <w:color w:val="000000"/>
                <w:spacing w:val="1"/>
                <w:sz w:val="28"/>
                <w:szCs w:val="28"/>
                <w:lang w:val="kk-KZ"/>
              </w:rPr>
            </w:pPr>
            <w:r w:rsidRPr="004D2D04">
              <w:rPr>
                <w:color w:val="000000"/>
                <w:spacing w:val="1"/>
                <w:sz w:val="28"/>
                <w:szCs w:val="28"/>
                <w:lang w:val="kk-KZ"/>
              </w:rPr>
              <w:t>4</w:t>
            </w:r>
          </w:p>
        </w:tc>
        <w:tc>
          <w:tcPr>
            <w:tcW w:w="5103" w:type="dxa"/>
            <w:vAlign w:val="center"/>
          </w:tcPr>
          <w:p w:rsidR="00274E69" w:rsidRPr="004D2D04" w:rsidRDefault="00274E69" w:rsidP="00334F97">
            <w:pPr>
              <w:rPr>
                <w:sz w:val="28"/>
                <w:szCs w:val="28"/>
                <w:lang w:val="kk-KZ"/>
              </w:rPr>
            </w:pPr>
            <w:r w:rsidRPr="004D2D04">
              <w:rPr>
                <w:sz w:val="28"/>
                <w:szCs w:val="28"/>
                <w:lang w:val="kk-KZ"/>
              </w:rPr>
              <w:t xml:space="preserve"> Өкпені жасанды желдендіруінде жатқан  науқастардың мейірбикелік күтім ерекшеліктері</w:t>
            </w:r>
          </w:p>
        </w:tc>
        <w:tc>
          <w:tcPr>
            <w:tcW w:w="992" w:type="dxa"/>
            <w:vAlign w:val="center"/>
          </w:tcPr>
          <w:p w:rsidR="00274E69" w:rsidRPr="004D2D04" w:rsidRDefault="00274E69" w:rsidP="00334F97">
            <w:pPr>
              <w:widowControl w:val="0"/>
              <w:autoSpaceDE w:val="0"/>
              <w:autoSpaceDN w:val="0"/>
              <w:adjustRightInd w:val="0"/>
              <w:jc w:val="center"/>
              <w:rPr>
                <w:color w:val="000000"/>
                <w:sz w:val="28"/>
                <w:szCs w:val="28"/>
                <w:lang w:val="kk-KZ"/>
              </w:rPr>
            </w:pPr>
          </w:p>
        </w:tc>
        <w:tc>
          <w:tcPr>
            <w:tcW w:w="1134" w:type="dxa"/>
            <w:vAlign w:val="center"/>
          </w:tcPr>
          <w:p w:rsidR="00274E69" w:rsidRPr="004D2D04" w:rsidRDefault="00274E69" w:rsidP="00334F97">
            <w:pPr>
              <w:jc w:val="center"/>
              <w:rPr>
                <w:color w:val="000000"/>
                <w:sz w:val="28"/>
                <w:szCs w:val="28"/>
                <w:lang w:val="kk-KZ"/>
              </w:rPr>
            </w:pPr>
          </w:p>
        </w:tc>
        <w:tc>
          <w:tcPr>
            <w:tcW w:w="1559" w:type="dxa"/>
            <w:vAlign w:val="center"/>
          </w:tcPr>
          <w:p w:rsidR="00274E69" w:rsidRPr="004D2D04" w:rsidRDefault="00274E69" w:rsidP="00334F97">
            <w:pPr>
              <w:widowControl w:val="0"/>
              <w:autoSpaceDE w:val="0"/>
              <w:autoSpaceDN w:val="0"/>
              <w:adjustRightInd w:val="0"/>
              <w:jc w:val="center"/>
              <w:rPr>
                <w:color w:val="000000"/>
                <w:sz w:val="28"/>
                <w:szCs w:val="28"/>
                <w:lang w:val="kk-KZ"/>
              </w:rPr>
            </w:pPr>
            <w:r>
              <w:rPr>
                <w:color w:val="000000"/>
                <w:sz w:val="28"/>
                <w:szCs w:val="28"/>
                <w:lang w:val="en-US"/>
              </w:rPr>
              <w:t>4</w:t>
            </w:r>
          </w:p>
        </w:tc>
        <w:tc>
          <w:tcPr>
            <w:tcW w:w="1134" w:type="dxa"/>
            <w:vMerge/>
            <w:vAlign w:val="center"/>
          </w:tcPr>
          <w:p w:rsidR="00274E69" w:rsidRPr="004D2D04" w:rsidRDefault="00274E69" w:rsidP="00334F97">
            <w:pPr>
              <w:rPr>
                <w:color w:val="000000"/>
                <w:spacing w:val="1"/>
                <w:sz w:val="28"/>
                <w:szCs w:val="28"/>
                <w:lang w:val="kk-KZ"/>
              </w:rPr>
            </w:pPr>
          </w:p>
        </w:tc>
      </w:tr>
      <w:tr w:rsidR="00274E69" w:rsidRPr="004D2D04" w:rsidTr="00334F97">
        <w:tc>
          <w:tcPr>
            <w:tcW w:w="568" w:type="dxa"/>
            <w:vAlign w:val="center"/>
          </w:tcPr>
          <w:p w:rsidR="00274E69" w:rsidRPr="004D2D04" w:rsidRDefault="00274E69" w:rsidP="00334F97">
            <w:pPr>
              <w:widowControl w:val="0"/>
              <w:autoSpaceDE w:val="0"/>
              <w:autoSpaceDN w:val="0"/>
              <w:adjustRightInd w:val="0"/>
              <w:jc w:val="center"/>
              <w:rPr>
                <w:color w:val="000000"/>
                <w:spacing w:val="1"/>
                <w:sz w:val="28"/>
                <w:szCs w:val="28"/>
                <w:lang w:val="kk-KZ"/>
              </w:rPr>
            </w:pPr>
            <w:r w:rsidRPr="004D2D04">
              <w:rPr>
                <w:color w:val="000000"/>
                <w:spacing w:val="1"/>
                <w:sz w:val="28"/>
                <w:szCs w:val="28"/>
                <w:lang w:val="kk-KZ"/>
              </w:rPr>
              <w:t>5</w:t>
            </w:r>
          </w:p>
        </w:tc>
        <w:tc>
          <w:tcPr>
            <w:tcW w:w="5103" w:type="dxa"/>
            <w:vAlign w:val="center"/>
          </w:tcPr>
          <w:p w:rsidR="00274E69" w:rsidRPr="005209F3" w:rsidRDefault="00274E69" w:rsidP="00334F97">
            <w:pPr>
              <w:widowControl w:val="0"/>
              <w:autoSpaceDE w:val="0"/>
              <w:autoSpaceDN w:val="0"/>
              <w:adjustRightInd w:val="0"/>
              <w:rPr>
                <w:color w:val="000000"/>
                <w:sz w:val="28"/>
                <w:szCs w:val="28"/>
                <w:lang w:val="kk-KZ"/>
              </w:rPr>
            </w:pPr>
            <w:r w:rsidRPr="005209F3">
              <w:rPr>
                <w:bCs/>
                <w:sz w:val="28"/>
                <w:szCs w:val="28"/>
                <w:lang w:val="kk-KZ"/>
              </w:rPr>
              <w:t>Тамақтандыру, маңызы Жасанды емдік тамақтандыруды жүргізу</w:t>
            </w:r>
          </w:p>
        </w:tc>
        <w:tc>
          <w:tcPr>
            <w:tcW w:w="992" w:type="dxa"/>
            <w:vAlign w:val="center"/>
          </w:tcPr>
          <w:p w:rsidR="00274E69" w:rsidRPr="004D2D04" w:rsidRDefault="00274E69" w:rsidP="00334F97">
            <w:pPr>
              <w:widowControl w:val="0"/>
              <w:autoSpaceDE w:val="0"/>
              <w:autoSpaceDN w:val="0"/>
              <w:adjustRightInd w:val="0"/>
              <w:jc w:val="center"/>
              <w:rPr>
                <w:color w:val="000000"/>
                <w:sz w:val="28"/>
                <w:szCs w:val="28"/>
                <w:lang w:val="kk-KZ"/>
              </w:rPr>
            </w:pPr>
          </w:p>
        </w:tc>
        <w:tc>
          <w:tcPr>
            <w:tcW w:w="1134" w:type="dxa"/>
            <w:vAlign w:val="center"/>
          </w:tcPr>
          <w:p w:rsidR="00274E69" w:rsidRPr="004D2D04" w:rsidRDefault="00274E69" w:rsidP="00334F97">
            <w:pPr>
              <w:jc w:val="center"/>
              <w:rPr>
                <w:color w:val="000000"/>
                <w:sz w:val="28"/>
                <w:szCs w:val="28"/>
                <w:lang w:val="kk-KZ"/>
              </w:rPr>
            </w:pPr>
          </w:p>
        </w:tc>
        <w:tc>
          <w:tcPr>
            <w:tcW w:w="1559" w:type="dxa"/>
            <w:vAlign w:val="center"/>
          </w:tcPr>
          <w:p w:rsidR="00274E69" w:rsidRPr="004D2D04" w:rsidRDefault="00274E69" w:rsidP="00334F97">
            <w:pPr>
              <w:widowControl w:val="0"/>
              <w:autoSpaceDE w:val="0"/>
              <w:autoSpaceDN w:val="0"/>
              <w:adjustRightInd w:val="0"/>
              <w:jc w:val="center"/>
              <w:rPr>
                <w:color w:val="000000"/>
                <w:sz w:val="28"/>
                <w:szCs w:val="28"/>
                <w:lang w:val="kk-KZ"/>
              </w:rPr>
            </w:pPr>
            <w:r>
              <w:rPr>
                <w:color w:val="000000"/>
                <w:sz w:val="28"/>
                <w:szCs w:val="28"/>
                <w:lang w:val="en-US"/>
              </w:rPr>
              <w:t>4</w:t>
            </w:r>
          </w:p>
        </w:tc>
        <w:tc>
          <w:tcPr>
            <w:tcW w:w="1134" w:type="dxa"/>
            <w:vMerge/>
            <w:vAlign w:val="center"/>
          </w:tcPr>
          <w:p w:rsidR="00274E69" w:rsidRPr="004D2D04" w:rsidRDefault="00274E69" w:rsidP="00334F97">
            <w:pPr>
              <w:rPr>
                <w:color w:val="000000"/>
                <w:spacing w:val="1"/>
                <w:sz w:val="28"/>
                <w:szCs w:val="28"/>
                <w:lang w:val="kk-KZ"/>
              </w:rPr>
            </w:pPr>
          </w:p>
        </w:tc>
      </w:tr>
      <w:tr w:rsidR="00274E69" w:rsidRPr="004D2D04" w:rsidTr="00334F97">
        <w:tc>
          <w:tcPr>
            <w:tcW w:w="568" w:type="dxa"/>
            <w:vAlign w:val="center"/>
          </w:tcPr>
          <w:p w:rsidR="00274E69" w:rsidRPr="004D2D04" w:rsidRDefault="00274E69" w:rsidP="00334F97">
            <w:pPr>
              <w:widowControl w:val="0"/>
              <w:autoSpaceDE w:val="0"/>
              <w:autoSpaceDN w:val="0"/>
              <w:adjustRightInd w:val="0"/>
              <w:jc w:val="center"/>
              <w:rPr>
                <w:color w:val="000000"/>
                <w:spacing w:val="1"/>
                <w:sz w:val="28"/>
                <w:szCs w:val="28"/>
                <w:lang w:val="kk-KZ"/>
              </w:rPr>
            </w:pPr>
            <w:r w:rsidRPr="004D2D04">
              <w:rPr>
                <w:color w:val="000000"/>
                <w:spacing w:val="1"/>
                <w:sz w:val="28"/>
                <w:szCs w:val="28"/>
                <w:lang w:val="kk-KZ"/>
              </w:rPr>
              <w:t>6</w:t>
            </w:r>
          </w:p>
        </w:tc>
        <w:tc>
          <w:tcPr>
            <w:tcW w:w="5103" w:type="dxa"/>
            <w:vAlign w:val="center"/>
          </w:tcPr>
          <w:p w:rsidR="00274E69" w:rsidRPr="004D2D04" w:rsidRDefault="00274E69" w:rsidP="00334F97">
            <w:pPr>
              <w:pStyle w:val="Default"/>
              <w:rPr>
                <w:sz w:val="28"/>
                <w:szCs w:val="28"/>
              </w:rPr>
            </w:pPr>
            <w:r w:rsidRPr="004D2D04">
              <w:rPr>
                <w:rFonts w:eastAsia="Helvetica-Bold"/>
                <w:bCs/>
                <w:sz w:val="28"/>
                <w:szCs w:val="28"/>
                <w:lang w:val="kk-KZ" w:bidi="or-IN"/>
              </w:rPr>
              <w:t>Стомалардың күтімі (трахеостома, ішектік стома, эпицистома, гастростома)</w:t>
            </w:r>
          </w:p>
        </w:tc>
        <w:tc>
          <w:tcPr>
            <w:tcW w:w="992" w:type="dxa"/>
            <w:vAlign w:val="center"/>
          </w:tcPr>
          <w:p w:rsidR="00274E69" w:rsidRPr="004D2D04" w:rsidRDefault="00274E69" w:rsidP="00334F97">
            <w:pPr>
              <w:widowControl w:val="0"/>
              <w:autoSpaceDE w:val="0"/>
              <w:autoSpaceDN w:val="0"/>
              <w:adjustRightInd w:val="0"/>
              <w:jc w:val="center"/>
              <w:rPr>
                <w:color w:val="000000"/>
                <w:sz w:val="28"/>
                <w:szCs w:val="28"/>
                <w:lang w:val="kk-KZ"/>
              </w:rPr>
            </w:pPr>
          </w:p>
        </w:tc>
        <w:tc>
          <w:tcPr>
            <w:tcW w:w="1134" w:type="dxa"/>
            <w:vAlign w:val="center"/>
          </w:tcPr>
          <w:p w:rsidR="00274E69" w:rsidRPr="004D2D04" w:rsidRDefault="00274E69" w:rsidP="00334F97">
            <w:pPr>
              <w:jc w:val="center"/>
              <w:rPr>
                <w:color w:val="000000"/>
                <w:sz w:val="28"/>
                <w:szCs w:val="28"/>
                <w:lang w:val="kk-KZ"/>
              </w:rPr>
            </w:pPr>
          </w:p>
        </w:tc>
        <w:tc>
          <w:tcPr>
            <w:tcW w:w="1559" w:type="dxa"/>
            <w:vAlign w:val="center"/>
          </w:tcPr>
          <w:p w:rsidR="00274E69" w:rsidRPr="00714577" w:rsidRDefault="00274E69" w:rsidP="00334F97">
            <w:pPr>
              <w:widowControl w:val="0"/>
              <w:autoSpaceDE w:val="0"/>
              <w:autoSpaceDN w:val="0"/>
              <w:adjustRightInd w:val="0"/>
              <w:jc w:val="center"/>
              <w:rPr>
                <w:color w:val="000000"/>
                <w:sz w:val="28"/>
                <w:szCs w:val="28"/>
                <w:lang w:val="kk-KZ"/>
              </w:rPr>
            </w:pPr>
            <w:r>
              <w:rPr>
                <w:color w:val="000000"/>
                <w:sz w:val="28"/>
                <w:szCs w:val="28"/>
                <w:lang w:val="kk-KZ"/>
              </w:rPr>
              <w:t>4</w:t>
            </w:r>
          </w:p>
        </w:tc>
        <w:tc>
          <w:tcPr>
            <w:tcW w:w="1134" w:type="dxa"/>
            <w:vMerge/>
            <w:vAlign w:val="center"/>
          </w:tcPr>
          <w:p w:rsidR="00274E69" w:rsidRPr="004D2D04" w:rsidRDefault="00274E69" w:rsidP="00334F97">
            <w:pPr>
              <w:rPr>
                <w:color w:val="000000"/>
                <w:spacing w:val="1"/>
                <w:sz w:val="28"/>
                <w:szCs w:val="28"/>
              </w:rPr>
            </w:pPr>
          </w:p>
        </w:tc>
      </w:tr>
      <w:tr w:rsidR="00274E69" w:rsidRPr="00714577" w:rsidTr="00334F97">
        <w:tc>
          <w:tcPr>
            <w:tcW w:w="568" w:type="dxa"/>
            <w:vAlign w:val="center"/>
          </w:tcPr>
          <w:p w:rsidR="00274E69" w:rsidRPr="004D2D04" w:rsidRDefault="00274E69" w:rsidP="00334F97">
            <w:pPr>
              <w:widowControl w:val="0"/>
              <w:autoSpaceDE w:val="0"/>
              <w:autoSpaceDN w:val="0"/>
              <w:adjustRightInd w:val="0"/>
              <w:jc w:val="center"/>
              <w:rPr>
                <w:color w:val="000000"/>
                <w:spacing w:val="1"/>
                <w:sz w:val="28"/>
                <w:szCs w:val="28"/>
                <w:lang w:val="kk-KZ"/>
              </w:rPr>
            </w:pPr>
            <w:r w:rsidRPr="004D2D04">
              <w:rPr>
                <w:color w:val="000000"/>
                <w:spacing w:val="1"/>
                <w:sz w:val="28"/>
                <w:szCs w:val="28"/>
                <w:lang w:val="kk-KZ"/>
              </w:rPr>
              <w:t>7</w:t>
            </w:r>
          </w:p>
        </w:tc>
        <w:tc>
          <w:tcPr>
            <w:tcW w:w="5103" w:type="dxa"/>
            <w:vAlign w:val="center"/>
          </w:tcPr>
          <w:p w:rsidR="00274E69" w:rsidRDefault="00274E69" w:rsidP="00334F97">
            <w:pPr>
              <w:pStyle w:val="Default"/>
              <w:rPr>
                <w:rFonts w:eastAsia="Helvetica-Bold"/>
                <w:bCs/>
                <w:sz w:val="28"/>
                <w:szCs w:val="28"/>
                <w:lang w:val="kk-KZ" w:bidi="or-IN"/>
              </w:rPr>
            </w:pPr>
            <w:r w:rsidRPr="004D2D04">
              <w:rPr>
                <w:rFonts w:eastAsia="Helvetica-Bold"/>
                <w:bCs/>
                <w:sz w:val="28"/>
                <w:szCs w:val="28"/>
                <w:lang w:val="kk-KZ" w:bidi="or-IN"/>
              </w:rPr>
              <w:t>Аға мейірбикенің РИТБ бөлімшесінде жұмыс ұйымдастыру ерекшелігі</w:t>
            </w:r>
            <w:r>
              <w:rPr>
                <w:rFonts w:eastAsia="Helvetica-Bold"/>
                <w:bCs/>
                <w:sz w:val="28"/>
                <w:szCs w:val="28"/>
                <w:lang w:val="kk-KZ" w:bidi="or-IN"/>
              </w:rPr>
              <w:t>.</w:t>
            </w:r>
          </w:p>
          <w:p w:rsidR="00274E69" w:rsidRPr="004D2D04" w:rsidRDefault="00274E69" w:rsidP="00334F97">
            <w:pPr>
              <w:pStyle w:val="Default"/>
              <w:rPr>
                <w:rFonts w:eastAsia="Helvetica-Bold"/>
                <w:bCs/>
                <w:sz w:val="28"/>
                <w:szCs w:val="28"/>
                <w:lang w:val="kk-KZ" w:bidi="or-IN"/>
              </w:rPr>
            </w:pPr>
            <w:r w:rsidRPr="004D2D04">
              <w:rPr>
                <w:sz w:val="28"/>
                <w:szCs w:val="28"/>
                <w:lang w:val="kk-KZ"/>
              </w:rPr>
              <w:t xml:space="preserve"> Жаңа туылған балалар реанимациясы</w:t>
            </w:r>
          </w:p>
        </w:tc>
        <w:tc>
          <w:tcPr>
            <w:tcW w:w="992" w:type="dxa"/>
            <w:vAlign w:val="center"/>
          </w:tcPr>
          <w:p w:rsidR="00274E69" w:rsidRPr="004D2D04" w:rsidRDefault="00274E69" w:rsidP="00334F97">
            <w:pPr>
              <w:widowControl w:val="0"/>
              <w:autoSpaceDE w:val="0"/>
              <w:autoSpaceDN w:val="0"/>
              <w:adjustRightInd w:val="0"/>
              <w:jc w:val="center"/>
              <w:rPr>
                <w:color w:val="000000"/>
                <w:sz w:val="28"/>
                <w:szCs w:val="28"/>
                <w:lang w:val="kk-KZ"/>
              </w:rPr>
            </w:pPr>
          </w:p>
        </w:tc>
        <w:tc>
          <w:tcPr>
            <w:tcW w:w="1134" w:type="dxa"/>
            <w:vAlign w:val="center"/>
          </w:tcPr>
          <w:p w:rsidR="00274E69" w:rsidRPr="004D2D04" w:rsidRDefault="00274E69" w:rsidP="00334F97">
            <w:pPr>
              <w:jc w:val="center"/>
              <w:rPr>
                <w:color w:val="000000"/>
                <w:sz w:val="28"/>
                <w:szCs w:val="28"/>
                <w:lang w:val="kk-KZ"/>
              </w:rPr>
            </w:pPr>
          </w:p>
        </w:tc>
        <w:tc>
          <w:tcPr>
            <w:tcW w:w="1559" w:type="dxa"/>
            <w:vAlign w:val="center"/>
          </w:tcPr>
          <w:p w:rsidR="00274E69" w:rsidRPr="004D2D04" w:rsidRDefault="00274E69" w:rsidP="00334F97">
            <w:pPr>
              <w:widowControl w:val="0"/>
              <w:autoSpaceDE w:val="0"/>
              <w:autoSpaceDN w:val="0"/>
              <w:adjustRightInd w:val="0"/>
              <w:jc w:val="center"/>
              <w:rPr>
                <w:color w:val="000000"/>
                <w:sz w:val="28"/>
                <w:szCs w:val="28"/>
                <w:lang w:val="kk-KZ"/>
              </w:rPr>
            </w:pPr>
            <w:r>
              <w:rPr>
                <w:color w:val="000000"/>
                <w:sz w:val="28"/>
                <w:szCs w:val="28"/>
                <w:lang w:val="kk-KZ"/>
              </w:rPr>
              <w:t>4</w:t>
            </w:r>
          </w:p>
        </w:tc>
        <w:tc>
          <w:tcPr>
            <w:tcW w:w="1134" w:type="dxa"/>
            <w:vMerge/>
            <w:vAlign w:val="center"/>
          </w:tcPr>
          <w:p w:rsidR="00274E69" w:rsidRPr="00714577" w:rsidRDefault="00274E69" w:rsidP="00334F97">
            <w:pPr>
              <w:rPr>
                <w:color w:val="000000"/>
                <w:spacing w:val="1"/>
                <w:sz w:val="28"/>
                <w:szCs w:val="28"/>
                <w:lang w:val="kk-KZ"/>
              </w:rPr>
            </w:pPr>
          </w:p>
        </w:tc>
      </w:tr>
      <w:tr w:rsidR="00274E69" w:rsidRPr="00714577" w:rsidTr="00334F97">
        <w:tc>
          <w:tcPr>
            <w:tcW w:w="568" w:type="dxa"/>
            <w:vAlign w:val="center"/>
          </w:tcPr>
          <w:p w:rsidR="00274E69" w:rsidRPr="004D2D04" w:rsidRDefault="00274E69" w:rsidP="00334F97">
            <w:pPr>
              <w:widowControl w:val="0"/>
              <w:autoSpaceDE w:val="0"/>
              <w:autoSpaceDN w:val="0"/>
              <w:adjustRightInd w:val="0"/>
              <w:jc w:val="center"/>
              <w:rPr>
                <w:color w:val="000000"/>
                <w:spacing w:val="1"/>
                <w:sz w:val="28"/>
                <w:szCs w:val="28"/>
                <w:lang w:val="kk-KZ"/>
              </w:rPr>
            </w:pPr>
            <w:r w:rsidRPr="004D2D04">
              <w:rPr>
                <w:color w:val="000000"/>
                <w:spacing w:val="1"/>
                <w:sz w:val="28"/>
                <w:szCs w:val="28"/>
                <w:lang w:val="kk-KZ"/>
              </w:rPr>
              <w:t>8</w:t>
            </w:r>
          </w:p>
        </w:tc>
        <w:tc>
          <w:tcPr>
            <w:tcW w:w="5103" w:type="dxa"/>
            <w:vAlign w:val="center"/>
          </w:tcPr>
          <w:p w:rsidR="00274E69" w:rsidRPr="004D2D04" w:rsidRDefault="00274E69" w:rsidP="00334F97">
            <w:pPr>
              <w:pStyle w:val="Default"/>
              <w:rPr>
                <w:rFonts w:eastAsia="Helvetica-Bold"/>
                <w:bCs/>
                <w:sz w:val="28"/>
                <w:szCs w:val="28"/>
                <w:lang w:val="kk-KZ" w:bidi="or-IN"/>
              </w:rPr>
            </w:pPr>
            <w:r w:rsidRPr="004D2D04">
              <w:rPr>
                <w:rFonts w:eastAsia="Helvetica-Bold"/>
                <w:b/>
                <w:bCs/>
                <w:sz w:val="28"/>
                <w:szCs w:val="28"/>
                <w:lang w:val="kk-KZ" w:bidi="or-IN"/>
              </w:rPr>
              <w:t>Межелік бақылау, к</w:t>
            </w:r>
            <w:r>
              <w:rPr>
                <w:rFonts w:eastAsia="Helvetica-Bold"/>
                <w:b/>
                <w:bCs/>
                <w:sz w:val="28"/>
                <w:szCs w:val="28"/>
                <w:lang w:val="kk-KZ" w:bidi="or-IN"/>
              </w:rPr>
              <w:t>онсультация</w:t>
            </w:r>
          </w:p>
        </w:tc>
        <w:tc>
          <w:tcPr>
            <w:tcW w:w="992" w:type="dxa"/>
            <w:vAlign w:val="center"/>
          </w:tcPr>
          <w:p w:rsidR="00274E69" w:rsidRPr="004D2D04" w:rsidRDefault="00274E69" w:rsidP="00334F97">
            <w:pPr>
              <w:widowControl w:val="0"/>
              <w:autoSpaceDE w:val="0"/>
              <w:autoSpaceDN w:val="0"/>
              <w:adjustRightInd w:val="0"/>
              <w:jc w:val="center"/>
              <w:rPr>
                <w:color w:val="000000"/>
                <w:sz w:val="28"/>
                <w:szCs w:val="28"/>
                <w:lang w:val="kk-KZ"/>
              </w:rPr>
            </w:pPr>
          </w:p>
        </w:tc>
        <w:tc>
          <w:tcPr>
            <w:tcW w:w="1134" w:type="dxa"/>
            <w:vAlign w:val="center"/>
          </w:tcPr>
          <w:p w:rsidR="00274E69" w:rsidRPr="004D2D04" w:rsidRDefault="00274E69" w:rsidP="00334F97">
            <w:pPr>
              <w:jc w:val="center"/>
              <w:rPr>
                <w:color w:val="000000"/>
                <w:sz w:val="28"/>
                <w:szCs w:val="28"/>
                <w:lang w:val="kk-KZ"/>
              </w:rPr>
            </w:pPr>
          </w:p>
        </w:tc>
        <w:tc>
          <w:tcPr>
            <w:tcW w:w="1559" w:type="dxa"/>
            <w:vAlign w:val="center"/>
          </w:tcPr>
          <w:p w:rsidR="00274E69" w:rsidRPr="004D2D04" w:rsidRDefault="00274E69" w:rsidP="00334F97">
            <w:pPr>
              <w:widowControl w:val="0"/>
              <w:autoSpaceDE w:val="0"/>
              <w:autoSpaceDN w:val="0"/>
              <w:adjustRightInd w:val="0"/>
              <w:jc w:val="center"/>
              <w:rPr>
                <w:color w:val="000000"/>
                <w:sz w:val="28"/>
                <w:szCs w:val="28"/>
                <w:lang w:val="kk-KZ"/>
              </w:rPr>
            </w:pPr>
            <w:r>
              <w:rPr>
                <w:color w:val="000000"/>
                <w:sz w:val="28"/>
                <w:szCs w:val="28"/>
                <w:lang w:val="kk-KZ"/>
              </w:rPr>
              <w:t>2</w:t>
            </w:r>
          </w:p>
        </w:tc>
        <w:tc>
          <w:tcPr>
            <w:tcW w:w="1134" w:type="dxa"/>
            <w:vMerge/>
            <w:vAlign w:val="center"/>
          </w:tcPr>
          <w:p w:rsidR="00274E69" w:rsidRPr="00714577" w:rsidRDefault="00274E69" w:rsidP="00334F97">
            <w:pPr>
              <w:rPr>
                <w:color w:val="000000"/>
                <w:spacing w:val="1"/>
                <w:sz w:val="28"/>
                <w:szCs w:val="28"/>
                <w:lang w:val="kk-KZ"/>
              </w:rPr>
            </w:pPr>
          </w:p>
        </w:tc>
      </w:tr>
      <w:tr w:rsidR="00274E69" w:rsidRPr="00714577" w:rsidTr="00334F97">
        <w:tc>
          <w:tcPr>
            <w:tcW w:w="568" w:type="dxa"/>
            <w:vAlign w:val="center"/>
          </w:tcPr>
          <w:p w:rsidR="00274E69" w:rsidRPr="00714577" w:rsidRDefault="00274E69" w:rsidP="00334F97">
            <w:pPr>
              <w:widowControl w:val="0"/>
              <w:autoSpaceDE w:val="0"/>
              <w:autoSpaceDN w:val="0"/>
              <w:adjustRightInd w:val="0"/>
              <w:jc w:val="center"/>
              <w:rPr>
                <w:color w:val="000000"/>
                <w:spacing w:val="1"/>
                <w:sz w:val="28"/>
                <w:szCs w:val="28"/>
                <w:lang w:val="kk-KZ"/>
              </w:rPr>
            </w:pPr>
          </w:p>
        </w:tc>
        <w:tc>
          <w:tcPr>
            <w:tcW w:w="5103" w:type="dxa"/>
            <w:vAlign w:val="center"/>
          </w:tcPr>
          <w:p w:rsidR="00274E69" w:rsidRPr="004D2D04" w:rsidRDefault="00274E69" w:rsidP="00334F97">
            <w:pPr>
              <w:autoSpaceDE w:val="0"/>
              <w:autoSpaceDN w:val="0"/>
              <w:adjustRightInd w:val="0"/>
              <w:rPr>
                <w:b/>
                <w:sz w:val="28"/>
                <w:szCs w:val="28"/>
                <w:lang w:val="kk-KZ"/>
              </w:rPr>
            </w:pPr>
            <w:r w:rsidRPr="004D2D04">
              <w:rPr>
                <w:b/>
                <w:sz w:val="28"/>
                <w:szCs w:val="28"/>
                <w:lang w:val="kk-KZ"/>
              </w:rPr>
              <w:t>Жалпы сағат саны:</w:t>
            </w:r>
          </w:p>
        </w:tc>
        <w:tc>
          <w:tcPr>
            <w:tcW w:w="992" w:type="dxa"/>
            <w:vAlign w:val="center"/>
          </w:tcPr>
          <w:p w:rsidR="00274E69" w:rsidRPr="004D2D04" w:rsidRDefault="00274E69" w:rsidP="00334F97">
            <w:pPr>
              <w:widowControl w:val="0"/>
              <w:autoSpaceDE w:val="0"/>
              <w:autoSpaceDN w:val="0"/>
              <w:adjustRightInd w:val="0"/>
              <w:jc w:val="center"/>
              <w:rPr>
                <w:color w:val="000000"/>
                <w:sz w:val="28"/>
                <w:szCs w:val="28"/>
                <w:lang w:val="kk-KZ"/>
              </w:rPr>
            </w:pPr>
          </w:p>
        </w:tc>
        <w:tc>
          <w:tcPr>
            <w:tcW w:w="1134" w:type="dxa"/>
            <w:vAlign w:val="center"/>
          </w:tcPr>
          <w:p w:rsidR="00274E69" w:rsidRPr="004D2D04" w:rsidRDefault="00274E69" w:rsidP="00334F97">
            <w:pPr>
              <w:jc w:val="center"/>
              <w:rPr>
                <w:color w:val="000000"/>
                <w:sz w:val="28"/>
                <w:szCs w:val="28"/>
                <w:lang w:val="kk-KZ"/>
              </w:rPr>
            </w:pPr>
          </w:p>
        </w:tc>
        <w:tc>
          <w:tcPr>
            <w:tcW w:w="1559" w:type="dxa"/>
            <w:vAlign w:val="center"/>
          </w:tcPr>
          <w:p w:rsidR="00274E69" w:rsidRPr="004D2D04" w:rsidRDefault="00274E69" w:rsidP="00334F97">
            <w:pPr>
              <w:widowControl w:val="0"/>
              <w:autoSpaceDE w:val="0"/>
              <w:autoSpaceDN w:val="0"/>
              <w:adjustRightInd w:val="0"/>
              <w:jc w:val="center"/>
              <w:rPr>
                <w:color w:val="000000"/>
                <w:sz w:val="28"/>
                <w:szCs w:val="28"/>
                <w:lang w:val="kk-KZ"/>
              </w:rPr>
            </w:pPr>
            <w:r w:rsidRPr="00714577">
              <w:rPr>
                <w:b/>
                <w:color w:val="000000"/>
                <w:sz w:val="28"/>
                <w:szCs w:val="28"/>
                <w:lang w:val="kk-KZ"/>
              </w:rPr>
              <w:t>30</w:t>
            </w:r>
          </w:p>
        </w:tc>
        <w:tc>
          <w:tcPr>
            <w:tcW w:w="1134" w:type="dxa"/>
            <w:vMerge/>
            <w:vAlign w:val="center"/>
          </w:tcPr>
          <w:p w:rsidR="00274E69" w:rsidRPr="00714577" w:rsidRDefault="00274E69" w:rsidP="00334F97">
            <w:pPr>
              <w:rPr>
                <w:color w:val="000000"/>
                <w:spacing w:val="1"/>
                <w:sz w:val="28"/>
                <w:szCs w:val="28"/>
                <w:lang w:val="kk-KZ"/>
              </w:rPr>
            </w:pPr>
          </w:p>
        </w:tc>
      </w:tr>
      <w:tr w:rsidR="00274E69" w:rsidRPr="00714577" w:rsidTr="00334F97">
        <w:tc>
          <w:tcPr>
            <w:tcW w:w="568" w:type="dxa"/>
            <w:vAlign w:val="center"/>
          </w:tcPr>
          <w:p w:rsidR="00274E69" w:rsidRPr="00714577" w:rsidRDefault="00274E69" w:rsidP="00334F97">
            <w:pPr>
              <w:widowControl w:val="0"/>
              <w:autoSpaceDE w:val="0"/>
              <w:autoSpaceDN w:val="0"/>
              <w:adjustRightInd w:val="0"/>
              <w:jc w:val="center"/>
              <w:rPr>
                <w:color w:val="000000"/>
                <w:spacing w:val="1"/>
                <w:sz w:val="28"/>
                <w:szCs w:val="28"/>
                <w:lang w:val="kk-KZ"/>
              </w:rPr>
            </w:pPr>
          </w:p>
        </w:tc>
        <w:tc>
          <w:tcPr>
            <w:tcW w:w="5103" w:type="dxa"/>
            <w:vAlign w:val="center"/>
          </w:tcPr>
          <w:p w:rsidR="00274E69" w:rsidRPr="00714577" w:rsidRDefault="00274E69" w:rsidP="00334F97">
            <w:pPr>
              <w:autoSpaceDE w:val="0"/>
              <w:autoSpaceDN w:val="0"/>
              <w:adjustRightInd w:val="0"/>
              <w:rPr>
                <w:b/>
                <w:sz w:val="28"/>
                <w:szCs w:val="28"/>
                <w:lang w:val="kk-KZ"/>
              </w:rPr>
            </w:pPr>
            <w:r w:rsidRPr="004D2D04">
              <w:rPr>
                <w:b/>
                <w:sz w:val="28"/>
                <w:szCs w:val="28"/>
                <w:lang w:val="kk-KZ"/>
              </w:rPr>
              <w:t>Барлығы</w:t>
            </w:r>
            <w:r>
              <w:rPr>
                <w:b/>
                <w:sz w:val="28"/>
                <w:szCs w:val="28"/>
                <w:lang w:val="kk-KZ"/>
              </w:rPr>
              <w:t xml:space="preserve">: </w:t>
            </w:r>
            <w:r w:rsidRPr="00714577">
              <w:rPr>
                <w:b/>
                <w:sz w:val="28"/>
                <w:szCs w:val="28"/>
                <w:lang w:val="kk-KZ"/>
              </w:rPr>
              <w:t>90</w:t>
            </w:r>
          </w:p>
        </w:tc>
        <w:tc>
          <w:tcPr>
            <w:tcW w:w="992" w:type="dxa"/>
            <w:vAlign w:val="center"/>
          </w:tcPr>
          <w:p w:rsidR="00274E69" w:rsidRPr="00714577" w:rsidRDefault="00274E69" w:rsidP="00334F97">
            <w:pPr>
              <w:jc w:val="center"/>
              <w:rPr>
                <w:b/>
                <w:sz w:val="28"/>
                <w:szCs w:val="28"/>
                <w:lang w:val="kk-KZ"/>
              </w:rPr>
            </w:pPr>
            <w:r w:rsidRPr="00714577">
              <w:rPr>
                <w:b/>
                <w:sz w:val="28"/>
                <w:szCs w:val="28"/>
                <w:lang w:val="kk-KZ"/>
              </w:rPr>
              <w:t>10</w:t>
            </w:r>
          </w:p>
        </w:tc>
        <w:tc>
          <w:tcPr>
            <w:tcW w:w="1134" w:type="dxa"/>
            <w:vAlign w:val="center"/>
          </w:tcPr>
          <w:p w:rsidR="00274E69" w:rsidRPr="00714577" w:rsidRDefault="00274E69" w:rsidP="00334F97">
            <w:pPr>
              <w:jc w:val="center"/>
              <w:rPr>
                <w:b/>
                <w:sz w:val="28"/>
                <w:szCs w:val="28"/>
                <w:lang w:val="kk-KZ"/>
              </w:rPr>
            </w:pPr>
            <w:r w:rsidRPr="00714577">
              <w:rPr>
                <w:b/>
                <w:sz w:val="28"/>
                <w:szCs w:val="28"/>
                <w:lang w:val="kk-KZ"/>
              </w:rPr>
              <w:t>20</w:t>
            </w:r>
          </w:p>
        </w:tc>
        <w:tc>
          <w:tcPr>
            <w:tcW w:w="1559" w:type="dxa"/>
            <w:vAlign w:val="center"/>
          </w:tcPr>
          <w:p w:rsidR="00274E69" w:rsidRPr="00714577" w:rsidRDefault="00274E69" w:rsidP="00334F97">
            <w:pPr>
              <w:jc w:val="center"/>
              <w:rPr>
                <w:b/>
                <w:sz w:val="28"/>
                <w:szCs w:val="28"/>
                <w:lang w:val="kk-KZ"/>
              </w:rPr>
            </w:pPr>
            <w:r w:rsidRPr="00714577">
              <w:rPr>
                <w:b/>
                <w:sz w:val="28"/>
                <w:szCs w:val="28"/>
                <w:lang w:val="kk-KZ"/>
              </w:rPr>
              <w:t>60</w:t>
            </w:r>
          </w:p>
        </w:tc>
        <w:tc>
          <w:tcPr>
            <w:tcW w:w="1134" w:type="dxa"/>
            <w:vMerge/>
            <w:vAlign w:val="center"/>
          </w:tcPr>
          <w:p w:rsidR="00274E69" w:rsidRPr="00714577" w:rsidRDefault="00274E69" w:rsidP="00334F97">
            <w:pPr>
              <w:rPr>
                <w:color w:val="000000"/>
                <w:spacing w:val="1"/>
                <w:sz w:val="28"/>
                <w:szCs w:val="28"/>
                <w:lang w:val="kk-KZ"/>
              </w:rPr>
            </w:pPr>
          </w:p>
        </w:tc>
      </w:tr>
    </w:tbl>
    <w:p w:rsidR="00274E69" w:rsidRPr="004D2D04" w:rsidRDefault="00274E69" w:rsidP="00274E69">
      <w:pPr>
        <w:pStyle w:val="af0"/>
        <w:spacing w:after="0" w:line="240" w:lineRule="auto"/>
        <w:ind w:left="0" w:firstLine="709"/>
        <w:contextualSpacing w:val="0"/>
        <w:jc w:val="center"/>
        <w:rPr>
          <w:rFonts w:ascii="Times New Roman" w:hAnsi="Times New Roman"/>
          <w:b/>
          <w:bCs/>
          <w:noProof/>
          <w:sz w:val="28"/>
          <w:szCs w:val="28"/>
          <w:lang w:val="kk-KZ"/>
        </w:rPr>
      </w:pPr>
    </w:p>
    <w:p w:rsidR="00274E69" w:rsidRPr="004D2D04" w:rsidRDefault="00274E69" w:rsidP="00274E69">
      <w:pPr>
        <w:autoSpaceDE w:val="0"/>
        <w:autoSpaceDN w:val="0"/>
        <w:adjustRightInd w:val="0"/>
        <w:jc w:val="center"/>
        <w:rPr>
          <w:b/>
          <w:bCs/>
          <w:sz w:val="28"/>
          <w:szCs w:val="28"/>
          <w:lang w:val="kk-KZ"/>
        </w:rPr>
      </w:pPr>
      <w:r w:rsidRPr="004D2D04">
        <w:rPr>
          <w:b/>
          <w:bCs/>
          <w:sz w:val="28"/>
          <w:szCs w:val="28"/>
          <w:lang w:val="kk-KZ"/>
        </w:rPr>
        <w:t>Дәрістердің тақырыптық жоспары</w:t>
      </w:r>
    </w:p>
    <w:p w:rsidR="00274E69" w:rsidRPr="00714577" w:rsidRDefault="00274E69" w:rsidP="00274E69">
      <w:pPr>
        <w:widowControl w:val="0"/>
        <w:shd w:val="clear" w:color="auto" w:fill="FFFFFF"/>
        <w:autoSpaceDE w:val="0"/>
        <w:autoSpaceDN w:val="0"/>
        <w:adjustRightInd w:val="0"/>
        <w:ind w:firstLine="709"/>
        <w:rPr>
          <w:b/>
          <w:color w:val="000000"/>
          <w:spacing w:val="1"/>
          <w:sz w:val="28"/>
          <w:szCs w:val="28"/>
          <w:lang w:val="kk-KZ"/>
        </w:rPr>
      </w:pPr>
    </w:p>
    <w:tbl>
      <w:tblPr>
        <w:tblW w:w="10271"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1"/>
        <w:gridCol w:w="3518"/>
        <w:gridCol w:w="4253"/>
        <w:gridCol w:w="1929"/>
      </w:tblGrid>
      <w:tr w:rsidR="00274E69" w:rsidRPr="004D2D04" w:rsidTr="00334F97">
        <w:trPr>
          <w:jc w:val="center"/>
        </w:trPr>
        <w:tc>
          <w:tcPr>
            <w:tcW w:w="571" w:type="dxa"/>
            <w:vAlign w:val="center"/>
          </w:tcPr>
          <w:p w:rsidR="00274E69" w:rsidRPr="004D2D04" w:rsidRDefault="00274E69" w:rsidP="00334F97">
            <w:pPr>
              <w:autoSpaceDE w:val="0"/>
              <w:autoSpaceDN w:val="0"/>
              <w:adjustRightInd w:val="0"/>
              <w:jc w:val="center"/>
              <w:rPr>
                <w:bCs/>
                <w:sz w:val="28"/>
                <w:szCs w:val="28"/>
                <w:lang w:val="kk-KZ"/>
              </w:rPr>
            </w:pPr>
            <w:r w:rsidRPr="004D2D04">
              <w:rPr>
                <w:bCs/>
                <w:sz w:val="28"/>
                <w:szCs w:val="28"/>
              </w:rPr>
              <w:t>№</w:t>
            </w:r>
          </w:p>
          <w:p w:rsidR="00274E69" w:rsidRPr="004D2D04" w:rsidRDefault="00274E69" w:rsidP="00334F97">
            <w:pPr>
              <w:autoSpaceDE w:val="0"/>
              <w:autoSpaceDN w:val="0"/>
              <w:adjustRightInd w:val="0"/>
              <w:jc w:val="center"/>
              <w:rPr>
                <w:bCs/>
                <w:sz w:val="28"/>
                <w:szCs w:val="28"/>
                <w:lang w:val="kk-KZ"/>
              </w:rPr>
            </w:pPr>
            <w:r w:rsidRPr="004D2D04">
              <w:rPr>
                <w:sz w:val="28"/>
                <w:szCs w:val="28"/>
                <w:lang w:val="kk-KZ"/>
              </w:rPr>
              <w:t>р/с</w:t>
            </w:r>
          </w:p>
        </w:tc>
        <w:tc>
          <w:tcPr>
            <w:tcW w:w="3518" w:type="dxa"/>
            <w:vAlign w:val="center"/>
          </w:tcPr>
          <w:p w:rsidR="00274E69" w:rsidRPr="004D2D04" w:rsidRDefault="00274E69" w:rsidP="00334F97">
            <w:pPr>
              <w:widowControl w:val="0"/>
              <w:autoSpaceDE w:val="0"/>
              <w:autoSpaceDN w:val="0"/>
              <w:adjustRightInd w:val="0"/>
              <w:jc w:val="center"/>
              <w:rPr>
                <w:color w:val="000000"/>
                <w:spacing w:val="1"/>
                <w:sz w:val="28"/>
                <w:szCs w:val="28"/>
                <w:lang w:val="kk-KZ"/>
              </w:rPr>
            </w:pPr>
            <w:r w:rsidRPr="004D2D04">
              <w:rPr>
                <w:color w:val="000000"/>
                <w:spacing w:val="1"/>
                <w:sz w:val="28"/>
                <w:szCs w:val="28"/>
                <w:lang w:val="kk-KZ"/>
              </w:rPr>
              <w:t>Дәріс тақырыптарының аталуы</w:t>
            </w:r>
          </w:p>
        </w:tc>
        <w:tc>
          <w:tcPr>
            <w:tcW w:w="4253" w:type="dxa"/>
            <w:vAlign w:val="center"/>
          </w:tcPr>
          <w:p w:rsidR="00274E69" w:rsidRPr="004D2D04" w:rsidRDefault="00274E69" w:rsidP="00334F97">
            <w:pPr>
              <w:widowControl w:val="0"/>
              <w:autoSpaceDE w:val="0"/>
              <w:autoSpaceDN w:val="0"/>
              <w:adjustRightInd w:val="0"/>
              <w:jc w:val="center"/>
              <w:rPr>
                <w:color w:val="000000"/>
                <w:spacing w:val="1"/>
                <w:sz w:val="28"/>
                <w:szCs w:val="28"/>
                <w:lang w:val="kk-KZ"/>
              </w:rPr>
            </w:pPr>
            <w:r w:rsidRPr="004D2D04">
              <w:rPr>
                <w:color w:val="000000"/>
                <w:spacing w:val="1"/>
                <w:sz w:val="28"/>
                <w:szCs w:val="28"/>
                <w:lang w:val="kk-KZ"/>
              </w:rPr>
              <w:t>Қысқаша мазмұны</w:t>
            </w:r>
          </w:p>
        </w:tc>
        <w:tc>
          <w:tcPr>
            <w:tcW w:w="1929" w:type="dxa"/>
            <w:vAlign w:val="center"/>
          </w:tcPr>
          <w:p w:rsidR="00274E69" w:rsidRPr="004D2D04" w:rsidRDefault="00274E69" w:rsidP="00334F97">
            <w:pPr>
              <w:autoSpaceDE w:val="0"/>
              <w:autoSpaceDN w:val="0"/>
              <w:adjustRightInd w:val="0"/>
              <w:jc w:val="center"/>
              <w:rPr>
                <w:bCs/>
                <w:sz w:val="28"/>
                <w:szCs w:val="28"/>
              </w:rPr>
            </w:pPr>
            <w:r w:rsidRPr="004D2D04">
              <w:rPr>
                <w:color w:val="000000"/>
                <w:spacing w:val="1"/>
                <w:sz w:val="28"/>
                <w:szCs w:val="28"/>
                <w:lang w:val="kk-KZ"/>
              </w:rPr>
              <w:t>Кредиттердің көлемі</w:t>
            </w:r>
          </w:p>
        </w:tc>
      </w:tr>
      <w:tr w:rsidR="00274E69" w:rsidRPr="004D2D04" w:rsidTr="00334F97">
        <w:trPr>
          <w:jc w:val="center"/>
        </w:trPr>
        <w:tc>
          <w:tcPr>
            <w:tcW w:w="10271" w:type="dxa"/>
            <w:gridSpan w:val="4"/>
            <w:vAlign w:val="center"/>
          </w:tcPr>
          <w:p w:rsidR="00274E69" w:rsidRPr="004D2D04" w:rsidRDefault="00274E69" w:rsidP="00334F97">
            <w:pPr>
              <w:widowControl w:val="0"/>
              <w:autoSpaceDE w:val="0"/>
              <w:autoSpaceDN w:val="0"/>
              <w:adjustRightInd w:val="0"/>
              <w:ind w:firstLine="602"/>
              <w:rPr>
                <w:b/>
                <w:color w:val="000000"/>
                <w:sz w:val="28"/>
                <w:szCs w:val="28"/>
              </w:rPr>
            </w:pPr>
            <w:r w:rsidRPr="004D2D04">
              <w:rPr>
                <w:b/>
                <w:color w:val="000000"/>
                <w:sz w:val="28"/>
                <w:szCs w:val="28"/>
              </w:rPr>
              <w:t>Кредит №1</w:t>
            </w:r>
          </w:p>
        </w:tc>
      </w:tr>
      <w:tr w:rsidR="00274E69" w:rsidRPr="004D2D04" w:rsidTr="00334F97">
        <w:trPr>
          <w:jc w:val="center"/>
        </w:trPr>
        <w:tc>
          <w:tcPr>
            <w:tcW w:w="571" w:type="dxa"/>
            <w:vAlign w:val="center"/>
          </w:tcPr>
          <w:p w:rsidR="00274E69" w:rsidRPr="004D2D04" w:rsidRDefault="00274E69" w:rsidP="00334F97">
            <w:pPr>
              <w:widowControl w:val="0"/>
              <w:autoSpaceDE w:val="0"/>
              <w:autoSpaceDN w:val="0"/>
              <w:adjustRightInd w:val="0"/>
              <w:jc w:val="center"/>
              <w:rPr>
                <w:color w:val="000000"/>
                <w:sz w:val="28"/>
                <w:szCs w:val="28"/>
              </w:rPr>
            </w:pPr>
            <w:r w:rsidRPr="004D2D04">
              <w:rPr>
                <w:color w:val="000000"/>
                <w:sz w:val="28"/>
                <w:szCs w:val="28"/>
              </w:rPr>
              <w:t>1</w:t>
            </w:r>
          </w:p>
        </w:tc>
        <w:tc>
          <w:tcPr>
            <w:tcW w:w="3518" w:type="dxa"/>
            <w:vAlign w:val="center"/>
          </w:tcPr>
          <w:p w:rsidR="00274E69" w:rsidRPr="004D2D04" w:rsidRDefault="00274E69" w:rsidP="00334F97">
            <w:pPr>
              <w:widowControl w:val="0"/>
              <w:autoSpaceDE w:val="0"/>
              <w:autoSpaceDN w:val="0"/>
              <w:adjustRightInd w:val="0"/>
              <w:rPr>
                <w:color w:val="000000"/>
                <w:sz w:val="28"/>
                <w:szCs w:val="28"/>
                <w:lang w:val="kk-KZ"/>
              </w:rPr>
            </w:pPr>
            <w:r w:rsidRPr="004D2D04">
              <w:rPr>
                <w:sz w:val="28"/>
                <w:szCs w:val="28"/>
                <w:lang w:val="kk-KZ"/>
              </w:rPr>
              <w:t>ҚР-да реаниматологиялық көмекті ұйымдастыру. Интенсивист мейірбикенің кәсіби қызметтік құқығы және моралі, этикалық нормасы</w:t>
            </w:r>
          </w:p>
        </w:tc>
        <w:tc>
          <w:tcPr>
            <w:tcW w:w="4253" w:type="dxa"/>
            <w:vAlign w:val="center"/>
          </w:tcPr>
          <w:p w:rsidR="00274E69" w:rsidRPr="004D2D04" w:rsidRDefault="00274E69" w:rsidP="00334F97">
            <w:pPr>
              <w:contextualSpacing/>
              <w:rPr>
                <w:bCs/>
                <w:sz w:val="28"/>
                <w:szCs w:val="28"/>
                <w:lang w:val="kk-KZ" w:eastAsia="en-US"/>
              </w:rPr>
            </w:pPr>
            <w:r w:rsidRPr="004D2D04">
              <w:rPr>
                <w:sz w:val="28"/>
                <w:szCs w:val="28"/>
                <w:lang w:val="kk-KZ"/>
              </w:rPr>
              <w:t>ҚР-ның интенсивті терапия, реаниматология қызметінің ұйымдастырылуы және құрылымы. Реанимация және интенсивті терапия бөлімше жұмысының негізгі ұстанымдары. ҚР-ның ДСМ №372 бұйрығы. Интенсивист мейірбикенің кәсіби қызметтік ережелері және моралі, этикалық нормасы.</w:t>
            </w:r>
          </w:p>
        </w:tc>
        <w:tc>
          <w:tcPr>
            <w:tcW w:w="1929" w:type="dxa"/>
            <w:vAlign w:val="center"/>
          </w:tcPr>
          <w:p w:rsidR="00274E69" w:rsidRPr="004D2D04" w:rsidRDefault="00274E69" w:rsidP="00334F97">
            <w:pPr>
              <w:widowControl w:val="0"/>
              <w:autoSpaceDE w:val="0"/>
              <w:autoSpaceDN w:val="0"/>
              <w:adjustRightInd w:val="0"/>
              <w:jc w:val="center"/>
              <w:rPr>
                <w:color w:val="000000"/>
                <w:sz w:val="28"/>
                <w:szCs w:val="28"/>
              </w:rPr>
            </w:pPr>
            <w:r>
              <w:rPr>
                <w:color w:val="000000"/>
                <w:sz w:val="28"/>
                <w:szCs w:val="28"/>
              </w:rPr>
              <w:t>2</w:t>
            </w:r>
          </w:p>
        </w:tc>
      </w:tr>
      <w:tr w:rsidR="00274E69" w:rsidRPr="00007EA1" w:rsidTr="00334F97">
        <w:trPr>
          <w:jc w:val="center"/>
        </w:trPr>
        <w:tc>
          <w:tcPr>
            <w:tcW w:w="571" w:type="dxa"/>
            <w:vAlign w:val="center"/>
          </w:tcPr>
          <w:p w:rsidR="00274E69" w:rsidRPr="004D2D04" w:rsidRDefault="00274E69" w:rsidP="00334F97">
            <w:pPr>
              <w:widowControl w:val="0"/>
              <w:autoSpaceDE w:val="0"/>
              <w:autoSpaceDN w:val="0"/>
              <w:adjustRightInd w:val="0"/>
              <w:jc w:val="center"/>
              <w:rPr>
                <w:color w:val="000000"/>
                <w:sz w:val="28"/>
                <w:szCs w:val="28"/>
              </w:rPr>
            </w:pPr>
            <w:r w:rsidRPr="004D2D04">
              <w:rPr>
                <w:color w:val="000000"/>
                <w:sz w:val="28"/>
                <w:szCs w:val="28"/>
              </w:rPr>
              <w:t>2</w:t>
            </w:r>
          </w:p>
        </w:tc>
        <w:tc>
          <w:tcPr>
            <w:tcW w:w="3518" w:type="dxa"/>
            <w:vAlign w:val="center"/>
          </w:tcPr>
          <w:p w:rsidR="00274E69" w:rsidRPr="004D2D04" w:rsidRDefault="00274E69" w:rsidP="00334F97">
            <w:pPr>
              <w:widowControl w:val="0"/>
              <w:autoSpaceDE w:val="0"/>
              <w:autoSpaceDN w:val="0"/>
              <w:adjustRightInd w:val="0"/>
              <w:rPr>
                <w:color w:val="000000"/>
                <w:sz w:val="28"/>
                <w:szCs w:val="28"/>
                <w:lang w:val="kk-KZ"/>
              </w:rPr>
            </w:pPr>
            <w:r w:rsidRPr="004D2D04">
              <w:rPr>
                <w:sz w:val="28"/>
                <w:szCs w:val="28"/>
                <w:lang w:val="kk-KZ"/>
              </w:rPr>
              <w:t xml:space="preserve">Бақылау –диагностикалық медициналық аппараттармен жұмыс жүргізу. РИТБ-де </w:t>
            </w:r>
            <w:r w:rsidRPr="004D2D04">
              <w:rPr>
                <w:sz w:val="28"/>
                <w:szCs w:val="28"/>
                <w:lang w:val="kk-KZ"/>
              </w:rPr>
              <w:lastRenderedPageBreak/>
              <w:t>пульсоксиметриялық, капнографиялық, плетизмографиялық және акцелерометриялық мониторингті пайдалану</w:t>
            </w:r>
          </w:p>
        </w:tc>
        <w:tc>
          <w:tcPr>
            <w:tcW w:w="4253" w:type="dxa"/>
            <w:vAlign w:val="center"/>
          </w:tcPr>
          <w:p w:rsidR="00274E69" w:rsidRPr="004D2D04" w:rsidRDefault="00274E69" w:rsidP="00334F97">
            <w:pPr>
              <w:contextualSpacing/>
              <w:rPr>
                <w:bCs/>
                <w:sz w:val="28"/>
                <w:szCs w:val="28"/>
                <w:lang w:val="kk-KZ" w:eastAsia="en-US"/>
              </w:rPr>
            </w:pPr>
            <w:r w:rsidRPr="004D2D04">
              <w:rPr>
                <w:bCs/>
                <w:sz w:val="28"/>
                <w:szCs w:val="28"/>
                <w:lang w:val="kk-KZ" w:eastAsia="en-US"/>
              </w:rPr>
              <w:lastRenderedPageBreak/>
              <w:t xml:space="preserve">РИТБ-де мониторингтік жүргізудегі ұстанымдары. Интерпретациялық мәліметтер және РИТБ-де пульсоксиметрлік, </w:t>
            </w:r>
            <w:r w:rsidRPr="004D2D04">
              <w:rPr>
                <w:bCs/>
                <w:sz w:val="28"/>
                <w:szCs w:val="28"/>
                <w:lang w:val="kk-KZ" w:eastAsia="en-US"/>
              </w:rPr>
              <w:lastRenderedPageBreak/>
              <w:t>капнографиялық, плетизмографиялық және акцелерометриялық мониторингті пайдалану.</w:t>
            </w:r>
          </w:p>
        </w:tc>
        <w:tc>
          <w:tcPr>
            <w:tcW w:w="1929" w:type="dxa"/>
            <w:vAlign w:val="center"/>
          </w:tcPr>
          <w:p w:rsidR="00274E69" w:rsidRPr="004D2D04" w:rsidRDefault="00274E69" w:rsidP="00334F97">
            <w:pPr>
              <w:widowControl w:val="0"/>
              <w:autoSpaceDE w:val="0"/>
              <w:autoSpaceDN w:val="0"/>
              <w:adjustRightInd w:val="0"/>
              <w:jc w:val="center"/>
              <w:rPr>
                <w:color w:val="000000"/>
                <w:sz w:val="28"/>
                <w:szCs w:val="28"/>
                <w:lang w:val="kk-KZ"/>
              </w:rPr>
            </w:pPr>
          </w:p>
        </w:tc>
      </w:tr>
      <w:tr w:rsidR="00274E69" w:rsidRPr="00007EA1" w:rsidTr="00334F97">
        <w:trPr>
          <w:jc w:val="center"/>
        </w:trPr>
        <w:tc>
          <w:tcPr>
            <w:tcW w:w="571" w:type="dxa"/>
            <w:vAlign w:val="center"/>
          </w:tcPr>
          <w:p w:rsidR="00274E69" w:rsidRPr="004D2D04" w:rsidRDefault="00274E69" w:rsidP="00334F97">
            <w:pPr>
              <w:widowControl w:val="0"/>
              <w:autoSpaceDE w:val="0"/>
              <w:autoSpaceDN w:val="0"/>
              <w:adjustRightInd w:val="0"/>
              <w:jc w:val="center"/>
              <w:rPr>
                <w:color w:val="000000"/>
                <w:sz w:val="28"/>
                <w:szCs w:val="28"/>
              </w:rPr>
            </w:pPr>
            <w:r w:rsidRPr="004D2D04">
              <w:rPr>
                <w:color w:val="000000"/>
                <w:sz w:val="28"/>
                <w:szCs w:val="28"/>
              </w:rPr>
              <w:lastRenderedPageBreak/>
              <w:t>3</w:t>
            </w:r>
          </w:p>
        </w:tc>
        <w:tc>
          <w:tcPr>
            <w:tcW w:w="3518" w:type="dxa"/>
            <w:vAlign w:val="center"/>
          </w:tcPr>
          <w:p w:rsidR="00274E69" w:rsidRPr="004D2D04" w:rsidRDefault="00274E69" w:rsidP="00334F97">
            <w:pPr>
              <w:widowControl w:val="0"/>
              <w:autoSpaceDE w:val="0"/>
              <w:autoSpaceDN w:val="0"/>
              <w:adjustRightInd w:val="0"/>
              <w:rPr>
                <w:color w:val="000000"/>
                <w:sz w:val="28"/>
                <w:szCs w:val="28"/>
                <w:lang w:val="kk-KZ"/>
              </w:rPr>
            </w:pPr>
            <w:r w:rsidRPr="004D2D04">
              <w:rPr>
                <w:sz w:val="28"/>
                <w:szCs w:val="28"/>
                <w:lang w:val="kk-KZ"/>
              </w:rPr>
              <w:t>Реанимация және интенсивті терапия бөлімшесіндегі негізгі мейірбикелік күтім ерекшеліктері</w:t>
            </w:r>
          </w:p>
        </w:tc>
        <w:tc>
          <w:tcPr>
            <w:tcW w:w="4253" w:type="dxa"/>
            <w:vAlign w:val="center"/>
          </w:tcPr>
          <w:p w:rsidR="00274E69" w:rsidRPr="004D2D04" w:rsidRDefault="00274E69" w:rsidP="00334F97">
            <w:pPr>
              <w:contextualSpacing/>
              <w:rPr>
                <w:bCs/>
                <w:sz w:val="28"/>
                <w:szCs w:val="28"/>
                <w:lang w:val="kk-KZ" w:eastAsia="en-US"/>
              </w:rPr>
            </w:pPr>
            <w:r w:rsidRPr="004D2D04">
              <w:rPr>
                <w:sz w:val="28"/>
                <w:szCs w:val="28"/>
                <w:lang w:val="kk-KZ"/>
              </w:rPr>
              <w:t xml:space="preserve">Операциядан кейінгі кезеңде және комалық жағдайда түскен науқастарға мейірбикелік күтімнің маңызы.Зәр шығару жүйесін және АІЖ-ның декомпрессиясы (несептік катетер, түтікше дренажы, асқазан зонды) сілемейлі қабаттардың және терінің күтімі.Жоғарғы тыныс жолының дренажы(трахеостоманың күтімі, вибромассаж, сілемейді сору). </w:t>
            </w:r>
          </w:p>
        </w:tc>
        <w:tc>
          <w:tcPr>
            <w:tcW w:w="1929" w:type="dxa"/>
            <w:vAlign w:val="center"/>
          </w:tcPr>
          <w:p w:rsidR="00274E69" w:rsidRPr="004D2D04" w:rsidRDefault="00274E69" w:rsidP="00334F97">
            <w:pPr>
              <w:widowControl w:val="0"/>
              <w:autoSpaceDE w:val="0"/>
              <w:autoSpaceDN w:val="0"/>
              <w:adjustRightInd w:val="0"/>
              <w:jc w:val="center"/>
              <w:rPr>
                <w:color w:val="000000"/>
                <w:sz w:val="28"/>
                <w:szCs w:val="28"/>
                <w:lang w:val="kk-KZ"/>
              </w:rPr>
            </w:pPr>
          </w:p>
        </w:tc>
      </w:tr>
      <w:tr w:rsidR="00274E69" w:rsidRPr="00007EA1" w:rsidTr="00334F97">
        <w:trPr>
          <w:jc w:val="center"/>
        </w:trPr>
        <w:tc>
          <w:tcPr>
            <w:tcW w:w="571" w:type="dxa"/>
            <w:vAlign w:val="center"/>
          </w:tcPr>
          <w:p w:rsidR="00274E69" w:rsidRPr="004D2D04" w:rsidRDefault="00274E69" w:rsidP="00334F97">
            <w:pPr>
              <w:widowControl w:val="0"/>
              <w:autoSpaceDE w:val="0"/>
              <w:autoSpaceDN w:val="0"/>
              <w:adjustRightInd w:val="0"/>
              <w:jc w:val="center"/>
              <w:rPr>
                <w:color w:val="000000"/>
                <w:sz w:val="28"/>
                <w:szCs w:val="28"/>
                <w:lang w:val="kk-KZ"/>
              </w:rPr>
            </w:pPr>
            <w:r w:rsidRPr="004D2D04">
              <w:rPr>
                <w:color w:val="000000"/>
                <w:sz w:val="28"/>
                <w:szCs w:val="28"/>
                <w:lang w:val="kk-KZ"/>
              </w:rPr>
              <w:t>4</w:t>
            </w:r>
          </w:p>
        </w:tc>
        <w:tc>
          <w:tcPr>
            <w:tcW w:w="3518" w:type="dxa"/>
            <w:vAlign w:val="center"/>
          </w:tcPr>
          <w:p w:rsidR="00274E69" w:rsidRPr="004D2D04" w:rsidRDefault="00274E69" w:rsidP="00334F97">
            <w:pPr>
              <w:widowControl w:val="0"/>
              <w:autoSpaceDE w:val="0"/>
              <w:autoSpaceDN w:val="0"/>
              <w:adjustRightInd w:val="0"/>
              <w:rPr>
                <w:color w:val="000000"/>
                <w:sz w:val="28"/>
                <w:szCs w:val="28"/>
                <w:lang w:val="kk-KZ"/>
              </w:rPr>
            </w:pPr>
            <w:r w:rsidRPr="004D2D04">
              <w:rPr>
                <w:sz w:val="28"/>
                <w:szCs w:val="28"/>
                <w:lang w:val="kk-KZ"/>
              </w:rPr>
              <w:t>ГБО. Оксигенотерапия. Жедел тыныс жетіспеушілігі кезінде реанимация және  интенсивті терапия бөлімшесінің негізгі ұстанымдары</w:t>
            </w:r>
          </w:p>
        </w:tc>
        <w:tc>
          <w:tcPr>
            <w:tcW w:w="4253" w:type="dxa"/>
            <w:vAlign w:val="center"/>
          </w:tcPr>
          <w:p w:rsidR="00274E69" w:rsidRPr="004D2D04" w:rsidRDefault="00274E69" w:rsidP="00334F97">
            <w:pPr>
              <w:rPr>
                <w:sz w:val="28"/>
                <w:szCs w:val="28"/>
                <w:lang w:val="kk-KZ"/>
              </w:rPr>
            </w:pPr>
            <w:r w:rsidRPr="004D2D04">
              <w:rPr>
                <w:sz w:val="28"/>
                <w:szCs w:val="28"/>
                <w:lang w:val="kk-KZ"/>
              </w:rPr>
              <w:t>Тыныс бетінің жеңіл кішіреюі салдарынан (пневмония, гемоторакс, пневмоторакс, диафрагманың жоғары орналасуы және т.б.), тыныс жолынан ауа өте алмайтындықтан (ларингоспазм, наркоздан кейінгі тыныс жолының стенозы, қабырғалық ларинготрахеобронхит, өкпе ателектазы) кезіндегі орталық тектік жедел тыныс жетіспеушілігі.</w:t>
            </w:r>
          </w:p>
          <w:p w:rsidR="00274E69" w:rsidRPr="004D2D04" w:rsidRDefault="00274E69" w:rsidP="00334F97">
            <w:pPr>
              <w:rPr>
                <w:sz w:val="28"/>
                <w:szCs w:val="28"/>
                <w:highlight w:val="yellow"/>
                <w:lang w:val="kk-KZ"/>
              </w:rPr>
            </w:pPr>
            <w:r w:rsidRPr="004D2D04">
              <w:rPr>
                <w:sz w:val="28"/>
                <w:szCs w:val="28"/>
                <w:lang w:val="kk-KZ"/>
              </w:rPr>
              <w:t>Жедел тыныс жетіспеушілігінің әр түрлі түріндегі интенсивті терапия және реанимацияның ұстанымдары. Трахеотоиия, емдік бронхоскопия, тері арқылы кеңірдекті және бронхты катетерлеу, гелиотерапияның, оттегі терапиясының әдістері және көрсеткіштері.</w:t>
            </w:r>
          </w:p>
        </w:tc>
        <w:tc>
          <w:tcPr>
            <w:tcW w:w="1929" w:type="dxa"/>
            <w:vAlign w:val="center"/>
          </w:tcPr>
          <w:p w:rsidR="00274E69" w:rsidRPr="004D2D04" w:rsidRDefault="00274E69" w:rsidP="00334F97">
            <w:pPr>
              <w:widowControl w:val="0"/>
              <w:autoSpaceDE w:val="0"/>
              <w:autoSpaceDN w:val="0"/>
              <w:adjustRightInd w:val="0"/>
              <w:jc w:val="center"/>
              <w:rPr>
                <w:color w:val="000000"/>
                <w:sz w:val="28"/>
                <w:szCs w:val="28"/>
                <w:lang w:val="kk-KZ"/>
              </w:rPr>
            </w:pPr>
          </w:p>
        </w:tc>
      </w:tr>
      <w:tr w:rsidR="00274E69" w:rsidRPr="00007EA1" w:rsidTr="00334F97">
        <w:trPr>
          <w:jc w:val="center"/>
        </w:trPr>
        <w:tc>
          <w:tcPr>
            <w:tcW w:w="571" w:type="dxa"/>
            <w:vAlign w:val="center"/>
          </w:tcPr>
          <w:p w:rsidR="00274E69" w:rsidRPr="004D2D04" w:rsidRDefault="00274E69" w:rsidP="00334F97">
            <w:pPr>
              <w:widowControl w:val="0"/>
              <w:autoSpaceDE w:val="0"/>
              <w:autoSpaceDN w:val="0"/>
              <w:adjustRightInd w:val="0"/>
              <w:jc w:val="center"/>
              <w:rPr>
                <w:color w:val="000000"/>
                <w:sz w:val="28"/>
                <w:szCs w:val="28"/>
                <w:lang w:val="kk-KZ"/>
              </w:rPr>
            </w:pPr>
            <w:r w:rsidRPr="004D2D04">
              <w:rPr>
                <w:color w:val="000000"/>
                <w:sz w:val="28"/>
                <w:szCs w:val="28"/>
                <w:lang w:val="kk-KZ"/>
              </w:rPr>
              <w:t>5</w:t>
            </w:r>
          </w:p>
        </w:tc>
        <w:tc>
          <w:tcPr>
            <w:tcW w:w="3518" w:type="dxa"/>
            <w:vAlign w:val="center"/>
          </w:tcPr>
          <w:p w:rsidR="00274E69" w:rsidRPr="004D2D04" w:rsidRDefault="00274E69" w:rsidP="00334F97">
            <w:pPr>
              <w:widowControl w:val="0"/>
              <w:autoSpaceDE w:val="0"/>
              <w:autoSpaceDN w:val="0"/>
              <w:adjustRightInd w:val="0"/>
              <w:rPr>
                <w:color w:val="000000"/>
                <w:sz w:val="28"/>
                <w:szCs w:val="28"/>
                <w:lang w:val="kk-KZ"/>
              </w:rPr>
            </w:pPr>
            <w:r w:rsidRPr="004D2D04">
              <w:rPr>
                <w:rFonts w:eastAsia="Arial Unicode MS"/>
                <w:sz w:val="28"/>
                <w:szCs w:val="28"/>
                <w:lang w:val="kk-KZ"/>
              </w:rPr>
              <w:t xml:space="preserve">Қанайналым жүйесін рациональды- инфузиялық- </w:t>
            </w:r>
            <w:r w:rsidRPr="004D2D04">
              <w:rPr>
                <w:rFonts w:eastAsia="Arial Unicode MS"/>
                <w:sz w:val="28"/>
                <w:szCs w:val="28"/>
                <w:lang w:val="kk-KZ"/>
              </w:rPr>
              <w:lastRenderedPageBreak/>
              <w:t>трансфузиялық терапиясымен кардиопротектор және сосудоактивті заттарды пайдалануарқылы қолдау</w:t>
            </w:r>
          </w:p>
        </w:tc>
        <w:tc>
          <w:tcPr>
            <w:tcW w:w="4253" w:type="dxa"/>
            <w:vAlign w:val="center"/>
          </w:tcPr>
          <w:p w:rsidR="00274E69" w:rsidRPr="004D2D04" w:rsidRDefault="00274E69" w:rsidP="00334F97">
            <w:pPr>
              <w:rPr>
                <w:sz w:val="28"/>
                <w:szCs w:val="28"/>
                <w:lang w:val="kk-KZ" w:eastAsia="en-US"/>
              </w:rPr>
            </w:pPr>
            <w:r w:rsidRPr="004D2D04">
              <w:rPr>
                <w:sz w:val="28"/>
                <w:szCs w:val="28"/>
                <w:lang w:val="kk-KZ"/>
              </w:rPr>
              <w:lastRenderedPageBreak/>
              <w:t xml:space="preserve">Реанимация және интенсивті терапияда инфузионды және трансфузионды терапияның </w:t>
            </w:r>
            <w:r w:rsidRPr="004D2D04">
              <w:rPr>
                <w:sz w:val="28"/>
                <w:szCs w:val="28"/>
                <w:lang w:val="kk-KZ"/>
              </w:rPr>
              <w:lastRenderedPageBreak/>
              <w:t>ұстанымдары.Инфузиялық дәрілік зат. Инфузионды терапия дезинтоксикациялық терапияның құрамдас бөлігі.</w:t>
            </w:r>
            <w:r w:rsidRPr="004D2D04">
              <w:rPr>
                <w:rFonts w:eastAsia="Arial Unicode MS"/>
                <w:sz w:val="28"/>
                <w:szCs w:val="28"/>
                <w:lang w:val="kk-KZ"/>
              </w:rPr>
              <w:t xml:space="preserve"> Қанайналым жүйесін рационды- инфузионды- трансфузионды терапиясын кардиопротектормен және сосудоактивті заттарды қолдану.</w:t>
            </w:r>
          </w:p>
        </w:tc>
        <w:tc>
          <w:tcPr>
            <w:tcW w:w="1929" w:type="dxa"/>
            <w:vAlign w:val="center"/>
          </w:tcPr>
          <w:p w:rsidR="00274E69" w:rsidRPr="004D2D04" w:rsidRDefault="00274E69" w:rsidP="00334F97">
            <w:pPr>
              <w:widowControl w:val="0"/>
              <w:autoSpaceDE w:val="0"/>
              <w:autoSpaceDN w:val="0"/>
              <w:adjustRightInd w:val="0"/>
              <w:jc w:val="center"/>
              <w:rPr>
                <w:color w:val="000000"/>
                <w:sz w:val="28"/>
                <w:szCs w:val="28"/>
                <w:lang w:val="kk-KZ"/>
              </w:rPr>
            </w:pPr>
          </w:p>
        </w:tc>
      </w:tr>
      <w:tr w:rsidR="00274E69" w:rsidRPr="004D2D04" w:rsidTr="00334F97">
        <w:trPr>
          <w:jc w:val="center"/>
        </w:trPr>
        <w:tc>
          <w:tcPr>
            <w:tcW w:w="10271" w:type="dxa"/>
            <w:gridSpan w:val="4"/>
            <w:vAlign w:val="center"/>
          </w:tcPr>
          <w:p w:rsidR="00274E69" w:rsidRPr="004D2D04" w:rsidRDefault="00274E69" w:rsidP="00334F97">
            <w:pPr>
              <w:widowControl w:val="0"/>
              <w:autoSpaceDE w:val="0"/>
              <w:autoSpaceDN w:val="0"/>
              <w:adjustRightInd w:val="0"/>
              <w:ind w:firstLine="602"/>
              <w:rPr>
                <w:b/>
                <w:color w:val="000000"/>
                <w:sz w:val="28"/>
                <w:szCs w:val="28"/>
                <w:lang w:val="kk-KZ"/>
              </w:rPr>
            </w:pPr>
            <w:r w:rsidRPr="004D2D04">
              <w:rPr>
                <w:b/>
                <w:color w:val="000000"/>
                <w:sz w:val="28"/>
                <w:szCs w:val="28"/>
                <w:lang w:val="kk-KZ"/>
              </w:rPr>
              <w:lastRenderedPageBreak/>
              <w:t>Кредит № 2</w:t>
            </w:r>
          </w:p>
        </w:tc>
      </w:tr>
      <w:tr w:rsidR="00274E69" w:rsidRPr="00007EA1" w:rsidTr="00334F97">
        <w:trPr>
          <w:jc w:val="center"/>
        </w:trPr>
        <w:tc>
          <w:tcPr>
            <w:tcW w:w="571" w:type="dxa"/>
            <w:vAlign w:val="center"/>
          </w:tcPr>
          <w:p w:rsidR="00274E69" w:rsidRPr="004D2D04" w:rsidRDefault="00274E69" w:rsidP="00334F97">
            <w:pPr>
              <w:widowControl w:val="0"/>
              <w:autoSpaceDE w:val="0"/>
              <w:autoSpaceDN w:val="0"/>
              <w:adjustRightInd w:val="0"/>
              <w:jc w:val="center"/>
              <w:rPr>
                <w:color w:val="000000"/>
                <w:sz w:val="28"/>
                <w:szCs w:val="28"/>
                <w:lang w:val="kk-KZ"/>
              </w:rPr>
            </w:pPr>
            <w:r w:rsidRPr="004D2D04">
              <w:rPr>
                <w:color w:val="000000"/>
                <w:sz w:val="28"/>
                <w:szCs w:val="28"/>
                <w:lang w:val="kk-KZ"/>
              </w:rPr>
              <w:t>1</w:t>
            </w:r>
          </w:p>
        </w:tc>
        <w:tc>
          <w:tcPr>
            <w:tcW w:w="3518" w:type="dxa"/>
            <w:vAlign w:val="center"/>
          </w:tcPr>
          <w:p w:rsidR="00274E69" w:rsidRPr="004D2D04" w:rsidRDefault="00274E69" w:rsidP="00334F97">
            <w:pPr>
              <w:widowControl w:val="0"/>
              <w:autoSpaceDE w:val="0"/>
              <w:autoSpaceDN w:val="0"/>
              <w:adjustRightInd w:val="0"/>
              <w:rPr>
                <w:color w:val="000000"/>
                <w:sz w:val="28"/>
                <w:szCs w:val="28"/>
                <w:lang w:val="kk-KZ"/>
              </w:rPr>
            </w:pPr>
            <w:r w:rsidRPr="004D2D04">
              <w:rPr>
                <w:rFonts w:eastAsia="Arial Unicode MS"/>
                <w:sz w:val="28"/>
                <w:szCs w:val="28"/>
                <w:lang w:val="kk-KZ"/>
              </w:rPr>
              <w:t>ӨЖЖ және ӨҚЖ-нің заманауи әдістері және режимдері және олардың тиімділігін бақылау</w:t>
            </w:r>
          </w:p>
        </w:tc>
        <w:tc>
          <w:tcPr>
            <w:tcW w:w="4253" w:type="dxa"/>
            <w:vAlign w:val="center"/>
          </w:tcPr>
          <w:p w:rsidR="00274E69" w:rsidRPr="004D2D04" w:rsidRDefault="00274E69" w:rsidP="00334F97">
            <w:pPr>
              <w:rPr>
                <w:sz w:val="28"/>
                <w:szCs w:val="28"/>
                <w:lang w:val="kk-KZ"/>
              </w:rPr>
            </w:pPr>
            <w:r w:rsidRPr="004D2D04">
              <w:rPr>
                <w:rFonts w:eastAsia="Arial Unicode MS"/>
                <w:sz w:val="28"/>
                <w:szCs w:val="28"/>
                <w:lang w:val="kk-KZ"/>
              </w:rPr>
              <w:t xml:space="preserve">ӨЖЖ заманауи әдістері, көрсеткіштері, өткізу әдістері, кемшіліктері мен асқынулары.Қолдық және автоматтандырылған респираторлар. ӨЖЖ параметрлері және күтімін таңдау. ӨЖЖ әдістері. ӨЖЖ әдістерінің көрсеткіштері және қарсы көрсеткіштері. ӨЖЖ апаратының күтімі. Реанимация және анестезия кезіндегі ӨЖЖ көрсеткіштері. ӨЖЖ апаратын қолданудағы негізгі талаптар. </w:t>
            </w:r>
            <w:r w:rsidRPr="004D2D04">
              <w:rPr>
                <w:bCs/>
                <w:sz w:val="28"/>
                <w:szCs w:val="28"/>
                <w:lang w:val="kk-KZ"/>
              </w:rPr>
              <w:t>ӨЖЖ-дің номограммалық түсінігі.(Рэдфорд, Энгстрем-Герцог және т.б.).</w:t>
            </w:r>
          </w:p>
        </w:tc>
        <w:tc>
          <w:tcPr>
            <w:tcW w:w="1929" w:type="dxa"/>
            <w:vAlign w:val="center"/>
          </w:tcPr>
          <w:p w:rsidR="00274E69" w:rsidRPr="004D2D04" w:rsidRDefault="00274E69" w:rsidP="00334F97">
            <w:pPr>
              <w:widowControl w:val="0"/>
              <w:autoSpaceDE w:val="0"/>
              <w:autoSpaceDN w:val="0"/>
              <w:adjustRightInd w:val="0"/>
              <w:jc w:val="center"/>
              <w:rPr>
                <w:color w:val="000000"/>
                <w:sz w:val="28"/>
                <w:szCs w:val="28"/>
                <w:lang w:val="kk-KZ"/>
              </w:rPr>
            </w:pPr>
          </w:p>
        </w:tc>
      </w:tr>
      <w:tr w:rsidR="00274E69" w:rsidRPr="00007EA1" w:rsidTr="00334F97">
        <w:trPr>
          <w:jc w:val="center"/>
        </w:trPr>
        <w:tc>
          <w:tcPr>
            <w:tcW w:w="571" w:type="dxa"/>
            <w:vAlign w:val="center"/>
          </w:tcPr>
          <w:p w:rsidR="00274E69" w:rsidRPr="004D2D04" w:rsidRDefault="00274E69" w:rsidP="00334F97">
            <w:pPr>
              <w:widowControl w:val="0"/>
              <w:autoSpaceDE w:val="0"/>
              <w:autoSpaceDN w:val="0"/>
              <w:adjustRightInd w:val="0"/>
              <w:jc w:val="center"/>
              <w:rPr>
                <w:color w:val="000000"/>
                <w:sz w:val="28"/>
                <w:szCs w:val="28"/>
                <w:lang w:val="kk-KZ"/>
              </w:rPr>
            </w:pPr>
            <w:r w:rsidRPr="004D2D04">
              <w:rPr>
                <w:color w:val="000000"/>
                <w:sz w:val="28"/>
                <w:szCs w:val="28"/>
                <w:lang w:val="kk-KZ"/>
              </w:rPr>
              <w:t>2</w:t>
            </w:r>
          </w:p>
        </w:tc>
        <w:tc>
          <w:tcPr>
            <w:tcW w:w="3518" w:type="dxa"/>
            <w:vAlign w:val="center"/>
          </w:tcPr>
          <w:p w:rsidR="00274E69" w:rsidRPr="004D2D04" w:rsidRDefault="00274E69" w:rsidP="00334F97">
            <w:pPr>
              <w:pStyle w:val="Default"/>
              <w:rPr>
                <w:sz w:val="28"/>
                <w:szCs w:val="28"/>
                <w:lang w:val="kk-KZ"/>
              </w:rPr>
            </w:pPr>
            <w:r w:rsidRPr="004D2D04">
              <w:rPr>
                <w:sz w:val="28"/>
                <w:szCs w:val="28"/>
                <w:lang w:val="kk-KZ"/>
              </w:rPr>
              <w:t>РИТБ-де инфузиялық-трансфу зиялық терапияның ерекшелітерімен ұстанымдары</w:t>
            </w:r>
          </w:p>
        </w:tc>
        <w:tc>
          <w:tcPr>
            <w:tcW w:w="4253" w:type="dxa"/>
            <w:vAlign w:val="center"/>
          </w:tcPr>
          <w:p w:rsidR="00274E69" w:rsidRPr="004D2D04" w:rsidRDefault="00274E69" w:rsidP="00334F97">
            <w:pPr>
              <w:rPr>
                <w:sz w:val="28"/>
                <w:szCs w:val="28"/>
                <w:lang w:val="kk-KZ"/>
              </w:rPr>
            </w:pPr>
            <w:r w:rsidRPr="004D2D04">
              <w:rPr>
                <w:bCs/>
                <w:sz w:val="28"/>
                <w:szCs w:val="28"/>
                <w:lang w:val="kk-KZ"/>
              </w:rPr>
              <w:t xml:space="preserve">ИТТ негізгі мақсаты. Қан құюдың әдістері. Донорлық қанды құюдың байланысы, асқынулары және операция кезіндегі қан жоғалтуды төмендетудің амалдары. Жедел қансырау кезіндегі трансфузионды терапия. Инфузионды терапия.Инфузионды терапияның. препараттары. Инфузионды терапиядағы дәрілік заттар.Дезинтоксикациялық инфузионды терапия. Қышқылдық отраны қалыпқа </w:t>
            </w:r>
            <w:r w:rsidRPr="004D2D04">
              <w:rPr>
                <w:bCs/>
                <w:sz w:val="28"/>
                <w:szCs w:val="28"/>
                <w:lang w:val="kk-KZ"/>
              </w:rPr>
              <w:lastRenderedPageBreak/>
              <w:t>келтіру.Су-электролиттік бұзылысты қалпына келтіру.</w:t>
            </w:r>
          </w:p>
        </w:tc>
        <w:tc>
          <w:tcPr>
            <w:tcW w:w="1929" w:type="dxa"/>
            <w:vAlign w:val="center"/>
          </w:tcPr>
          <w:p w:rsidR="00274E69" w:rsidRPr="004D2D04" w:rsidRDefault="00274E69" w:rsidP="00334F97">
            <w:pPr>
              <w:widowControl w:val="0"/>
              <w:autoSpaceDE w:val="0"/>
              <w:autoSpaceDN w:val="0"/>
              <w:adjustRightInd w:val="0"/>
              <w:jc w:val="center"/>
              <w:rPr>
                <w:color w:val="000000"/>
                <w:sz w:val="28"/>
                <w:szCs w:val="28"/>
                <w:lang w:val="kk-KZ"/>
              </w:rPr>
            </w:pPr>
          </w:p>
        </w:tc>
      </w:tr>
      <w:tr w:rsidR="00274E69" w:rsidRPr="004D2D04" w:rsidTr="00334F97">
        <w:trPr>
          <w:jc w:val="center"/>
        </w:trPr>
        <w:tc>
          <w:tcPr>
            <w:tcW w:w="571" w:type="dxa"/>
            <w:vAlign w:val="center"/>
          </w:tcPr>
          <w:p w:rsidR="00274E69" w:rsidRPr="004D2D04" w:rsidRDefault="00274E69" w:rsidP="00334F97">
            <w:pPr>
              <w:widowControl w:val="0"/>
              <w:autoSpaceDE w:val="0"/>
              <w:autoSpaceDN w:val="0"/>
              <w:adjustRightInd w:val="0"/>
              <w:jc w:val="center"/>
              <w:rPr>
                <w:color w:val="000000"/>
                <w:sz w:val="28"/>
                <w:szCs w:val="28"/>
                <w:lang w:val="kk-KZ"/>
              </w:rPr>
            </w:pPr>
            <w:r w:rsidRPr="004D2D04">
              <w:rPr>
                <w:color w:val="000000"/>
                <w:sz w:val="28"/>
                <w:szCs w:val="28"/>
                <w:lang w:val="kk-KZ"/>
              </w:rPr>
              <w:lastRenderedPageBreak/>
              <w:t>3</w:t>
            </w:r>
          </w:p>
        </w:tc>
        <w:tc>
          <w:tcPr>
            <w:tcW w:w="3518" w:type="dxa"/>
            <w:vAlign w:val="center"/>
          </w:tcPr>
          <w:p w:rsidR="00274E69" w:rsidRPr="004D2D04" w:rsidRDefault="00274E69" w:rsidP="00334F97">
            <w:pPr>
              <w:widowControl w:val="0"/>
              <w:autoSpaceDE w:val="0"/>
              <w:autoSpaceDN w:val="0"/>
              <w:adjustRightInd w:val="0"/>
              <w:rPr>
                <w:color w:val="000000"/>
                <w:sz w:val="28"/>
                <w:szCs w:val="28"/>
                <w:lang w:val="kk-KZ"/>
              </w:rPr>
            </w:pPr>
            <w:r w:rsidRPr="004D2D04">
              <w:rPr>
                <w:sz w:val="28"/>
                <w:szCs w:val="28"/>
                <w:lang w:val="kk-KZ"/>
              </w:rPr>
              <w:t>Реанимация науқастың   арнайы күтімін жоспарлау және орындау</w:t>
            </w:r>
          </w:p>
        </w:tc>
        <w:tc>
          <w:tcPr>
            <w:tcW w:w="4253" w:type="dxa"/>
            <w:vAlign w:val="center"/>
          </w:tcPr>
          <w:p w:rsidR="00274E69" w:rsidRPr="004D2D04" w:rsidRDefault="00274E69" w:rsidP="00334F97">
            <w:pPr>
              <w:autoSpaceDE w:val="0"/>
              <w:autoSpaceDN w:val="0"/>
              <w:adjustRightInd w:val="0"/>
              <w:rPr>
                <w:sz w:val="28"/>
                <w:szCs w:val="28"/>
                <w:lang w:val="kk-KZ"/>
              </w:rPr>
            </w:pPr>
            <w:r w:rsidRPr="004D2D04">
              <w:rPr>
                <w:sz w:val="28"/>
                <w:szCs w:val="28"/>
                <w:lang w:val="kk-KZ"/>
              </w:rPr>
              <w:t xml:space="preserve">Реанимация науқасқа жоспарлы және арнайы күтім жүргізуде: ӨЖЖ шарттары  </w:t>
            </w:r>
            <w:r w:rsidRPr="004D2D04">
              <w:rPr>
                <w:color w:val="000000"/>
                <w:sz w:val="28"/>
                <w:szCs w:val="28"/>
                <w:lang w:val="kk-KZ"/>
              </w:rPr>
              <w:t xml:space="preserve">респираторлы  трактысының күтімі;перифериялық венаны катетерлеу және пункциясы, несеп жолын катетерлеу, асқазан зондтын орнату, клизма жасау, ауыз қуысының аспирациясы, мұрын қуысын, трахеаны, сілемейлі қабаттың және терінің күтімі, катетерлердің, зондтардың және стомалардың күтімі. </w:t>
            </w:r>
            <w:r w:rsidRPr="004D2D04">
              <w:rPr>
                <w:sz w:val="28"/>
                <w:szCs w:val="28"/>
                <w:lang w:val="kk-KZ"/>
              </w:rPr>
              <w:t>Интенсивті терапия картасына гидробаланысын және қанайналым көрсеткіштерін тіркеу.</w:t>
            </w:r>
          </w:p>
        </w:tc>
        <w:tc>
          <w:tcPr>
            <w:tcW w:w="1929" w:type="dxa"/>
            <w:vAlign w:val="center"/>
          </w:tcPr>
          <w:p w:rsidR="00274E69" w:rsidRPr="004D2D04" w:rsidRDefault="00274E69" w:rsidP="00334F97">
            <w:pPr>
              <w:widowControl w:val="0"/>
              <w:autoSpaceDE w:val="0"/>
              <w:autoSpaceDN w:val="0"/>
              <w:adjustRightInd w:val="0"/>
              <w:jc w:val="center"/>
              <w:rPr>
                <w:color w:val="000000"/>
                <w:sz w:val="28"/>
                <w:szCs w:val="28"/>
              </w:rPr>
            </w:pPr>
          </w:p>
        </w:tc>
      </w:tr>
      <w:tr w:rsidR="00274E69" w:rsidRPr="00007EA1" w:rsidTr="00334F97">
        <w:trPr>
          <w:jc w:val="center"/>
        </w:trPr>
        <w:tc>
          <w:tcPr>
            <w:tcW w:w="571" w:type="dxa"/>
            <w:vAlign w:val="center"/>
          </w:tcPr>
          <w:p w:rsidR="00274E69" w:rsidRPr="004D2D04" w:rsidRDefault="00274E69" w:rsidP="00334F97">
            <w:pPr>
              <w:widowControl w:val="0"/>
              <w:autoSpaceDE w:val="0"/>
              <w:autoSpaceDN w:val="0"/>
              <w:adjustRightInd w:val="0"/>
              <w:jc w:val="center"/>
              <w:rPr>
                <w:color w:val="000000"/>
                <w:sz w:val="28"/>
                <w:szCs w:val="28"/>
              </w:rPr>
            </w:pPr>
            <w:r w:rsidRPr="004D2D04">
              <w:rPr>
                <w:color w:val="000000"/>
                <w:sz w:val="28"/>
                <w:szCs w:val="28"/>
              </w:rPr>
              <w:t>4</w:t>
            </w:r>
          </w:p>
        </w:tc>
        <w:tc>
          <w:tcPr>
            <w:tcW w:w="3518" w:type="dxa"/>
            <w:vAlign w:val="center"/>
          </w:tcPr>
          <w:p w:rsidR="00274E69" w:rsidRPr="004D2D04" w:rsidRDefault="00274E69" w:rsidP="00334F97">
            <w:pPr>
              <w:widowControl w:val="0"/>
              <w:autoSpaceDE w:val="0"/>
              <w:autoSpaceDN w:val="0"/>
              <w:adjustRightInd w:val="0"/>
              <w:rPr>
                <w:color w:val="000000"/>
                <w:sz w:val="28"/>
                <w:szCs w:val="28"/>
                <w:lang w:val="kk-KZ"/>
              </w:rPr>
            </w:pPr>
            <w:r w:rsidRPr="004D2D04">
              <w:rPr>
                <w:color w:val="000000"/>
                <w:sz w:val="28"/>
                <w:szCs w:val="28"/>
                <w:lang w:val="kk-KZ"/>
              </w:rPr>
              <w:t xml:space="preserve">Мейірбикелік көмек сапасын бағалау. Кәсіби құқық бұзушылықтың және жауапкершіліктің жіктелуі. </w:t>
            </w:r>
          </w:p>
        </w:tc>
        <w:tc>
          <w:tcPr>
            <w:tcW w:w="4253" w:type="dxa"/>
            <w:vAlign w:val="center"/>
          </w:tcPr>
          <w:p w:rsidR="00274E69" w:rsidRPr="004D2D04" w:rsidRDefault="00274E69" w:rsidP="00334F97">
            <w:pPr>
              <w:rPr>
                <w:bCs/>
                <w:sz w:val="28"/>
                <w:szCs w:val="28"/>
                <w:lang w:val="kk-KZ"/>
              </w:rPr>
            </w:pPr>
            <w:r w:rsidRPr="004D2D04">
              <w:rPr>
                <w:color w:val="000000"/>
                <w:sz w:val="28"/>
                <w:szCs w:val="28"/>
                <w:lang w:val="kk-KZ"/>
              </w:rPr>
              <w:t>Мейірбикелік көмек сапасын бағалау. Бағалау түрлері және әдістері.Кәсіби құқықбұзушылықтың және жауапкершіліктің жіктелуі.</w:t>
            </w:r>
          </w:p>
        </w:tc>
        <w:tc>
          <w:tcPr>
            <w:tcW w:w="1929" w:type="dxa"/>
            <w:vAlign w:val="center"/>
          </w:tcPr>
          <w:p w:rsidR="00274E69" w:rsidRPr="004D2D04" w:rsidRDefault="00274E69" w:rsidP="00334F97">
            <w:pPr>
              <w:widowControl w:val="0"/>
              <w:autoSpaceDE w:val="0"/>
              <w:autoSpaceDN w:val="0"/>
              <w:adjustRightInd w:val="0"/>
              <w:jc w:val="center"/>
              <w:rPr>
                <w:color w:val="000000"/>
                <w:sz w:val="28"/>
                <w:szCs w:val="28"/>
                <w:lang w:val="kk-KZ"/>
              </w:rPr>
            </w:pPr>
          </w:p>
        </w:tc>
      </w:tr>
      <w:tr w:rsidR="00274E69" w:rsidRPr="00007EA1" w:rsidTr="00334F97">
        <w:trPr>
          <w:jc w:val="center"/>
        </w:trPr>
        <w:tc>
          <w:tcPr>
            <w:tcW w:w="571" w:type="dxa"/>
            <w:vAlign w:val="center"/>
          </w:tcPr>
          <w:p w:rsidR="00274E69" w:rsidRPr="004D2D04" w:rsidRDefault="00274E69" w:rsidP="00334F97">
            <w:pPr>
              <w:widowControl w:val="0"/>
              <w:autoSpaceDE w:val="0"/>
              <w:autoSpaceDN w:val="0"/>
              <w:adjustRightInd w:val="0"/>
              <w:jc w:val="center"/>
              <w:rPr>
                <w:color w:val="000000"/>
                <w:sz w:val="28"/>
                <w:szCs w:val="28"/>
              </w:rPr>
            </w:pPr>
            <w:r w:rsidRPr="004D2D04">
              <w:rPr>
                <w:color w:val="000000"/>
                <w:sz w:val="28"/>
                <w:szCs w:val="28"/>
              </w:rPr>
              <w:t>5</w:t>
            </w:r>
          </w:p>
        </w:tc>
        <w:tc>
          <w:tcPr>
            <w:tcW w:w="3518" w:type="dxa"/>
            <w:vAlign w:val="center"/>
          </w:tcPr>
          <w:p w:rsidR="00274E69" w:rsidRPr="004D2D04" w:rsidRDefault="00274E69" w:rsidP="00334F97">
            <w:pPr>
              <w:widowControl w:val="0"/>
              <w:autoSpaceDE w:val="0"/>
              <w:autoSpaceDN w:val="0"/>
              <w:adjustRightInd w:val="0"/>
              <w:rPr>
                <w:color w:val="000000"/>
                <w:sz w:val="28"/>
                <w:szCs w:val="28"/>
                <w:lang w:val="kk-KZ"/>
              </w:rPr>
            </w:pPr>
            <w:r w:rsidRPr="004D2D04">
              <w:rPr>
                <w:rFonts w:eastAsia="Arial Unicode MS"/>
                <w:sz w:val="28"/>
                <w:szCs w:val="28"/>
                <w:lang w:val="kk-KZ"/>
              </w:rPr>
              <w:t>Комалық жағдай кезіндегі реанимация және интенсивті терапия</w:t>
            </w:r>
          </w:p>
        </w:tc>
        <w:tc>
          <w:tcPr>
            <w:tcW w:w="4253" w:type="dxa"/>
            <w:vAlign w:val="center"/>
          </w:tcPr>
          <w:p w:rsidR="00274E69" w:rsidRPr="004D2D04" w:rsidRDefault="00274E69" w:rsidP="00334F97">
            <w:pPr>
              <w:widowControl w:val="0"/>
              <w:autoSpaceDE w:val="0"/>
              <w:autoSpaceDN w:val="0"/>
              <w:adjustRightInd w:val="0"/>
              <w:rPr>
                <w:color w:val="000000"/>
                <w:sz w:val="28"/>
                <w:szCs w:val="28"/>
                <w:lang w:val="kk-KZ"/>
              </w:rPr>
            </w:pPr>
            <w:r w:rsidRPr="004D2D04">
              <w:rPr>
                <w:rFonts w:eastAsia="Arial Unicode MS"/>
                <w:sz w:val="28"/>
                <w:szCs w:val="28"/>
                <w:lang w:val="kk-KZ"/>
              </w:rPr>
              <w:t>Комалық жағдай кезіндегі реанимация және интенсивті терапия.</w:t>
            </w:r>
            <w:r w:rsidRPr="004D2D04">
              <w:rPr>
                <w:color w:val="000000"/>
                <w:sz w:val="28"/>
                <w:szCs w:val="28"/>
                <w:lang w:val="kk-KZ"/>
              </w:rPr>
              <w:t>Комада жатқан науқасты күтуде реанимация және интенсивті терапия мейірбикесінің рөлі.</w:t>
            </w:r>
          </w:p>
        </w:tc>
        <w:tc>
          <w:tcPr>
            <w:tcW w:w="1929" w:type="dxa"/>
            <w:vAlign w:val="center"/>
          </w:tcPr>
          <w:p w:rsidR="00274E69" w:rsidRPr="004D2D04" w:rsidRDefault="00274E69" w:rsidP="00334F97">
            <w:pPr>
              <w:widowControl w:val="0"/>
              <w:autoSpaceDE w:val="0"/>
              <w:autoSpaceDN w:val="0"/>
              <w:adjustRightInd w:val="0"/>
              <w:jc w:val="center"/>
              <w:rPr>
                <w:color w:val="000000"/>
                <w:sz w:val="28"/>
                <w:szCs w:val="28"/>
                <w:lang w:val="kk-KZ"/>
              </w:rPr>
            </w:pPr>
          </w:p>
        </w:tc>
      </w:tr>
    </w:tbl>
    <w:p w:rsidR="00274E69" w:rsidRPr="004D2D04" w:rsidRDefault="00274E69" w:rsidP="00274E69">
      <w:pPr>
        <w:widowControl w:val="0"/>
        <w:shd w:val="clear" w:color="auto" w:fill="FFFFFF"/>
        <w:autoSpaceDE w:val="0"/>
        <w:autoSpaceDN w:val="0"/>
        <w:adjustRightInd w:val="0"/>
        <w:ind w:firstLine="709"/>
        <w:jc w:val="both"/>
        <w:rPr>
          <w:color w:val="000000"/>
          <w:sz w:val="28"/>
          <w:szCs w:val="28"/>
          <w:lang w:val="kk-KZ"/>
        </w:rPr>
      </w:pPr>
    </w:p>
    <w:p w:rsidR="00274E69" w:rsidRPr="004D2D04" w:rsidRDefault="00274E69" w:rsidP="00274E69">
      <w:pPr>
        <w:pStyle w:val="af0"/>
        <w:autoSpaceDE w:val="0"/>
        <w:autoSpaceDN w:val="0"/>
        <w:adjustRightInd w:val="0"/>
        <w:spacing w:after="0" w:line="240" w:lineRule="auto"/>
        <w:ind w:left="0"/>
        <w:jc w:val="center"/>
        <w:rPr>
          <w:rFonts w:ascii="Times New Roman" w:hAnsi="Times New Roman"/>
          <w:b/>
          <w:bCs/>
          <w:sz w:val="28"/>
          <w:szCs w:val="28"/>
          <w:lang w:val="kk-KZ"/>
        </w:rPr>
      </w:pPr>
      <w:r w:rsidRPr="004D2D04">
        <w:rPr>
          <w:rFonts w:ascii="Times New Roman" w:hAnsi="Times New Roman"/>
          <w:b/>
          <w:bCs/>
          <w:sz w:val="28"/>
          <w:szCs w:val="28"/>
          <w:lang w:val="kk-KZ"/>
        </w:rPr>
        <w:t>Практикалық сабақтардың тақырыптық жоспары</w:t>
      </w:r>
    </w:p>
    <w:p w:rsidR="00274E69" w:rsidRPr="004D2D04" w:rsidRDefault="00274E69" w:rsidP="00274E69">
      <w:pPr>
        <w:pStyle w:val="af0"/>
        <w:autoSpaceDE w:val="0"/>
        <w:autoSpaceDN w:val="0"/>
        <w:adjustRightInd w:val="0"/>
        <w:spacing w:after="0" w:line="240" w:lineRule="auto"/>
        <w:ind w:left="0" w:firstLine="709"/>
        <w:jc w:val="both"/>
        <w:rPr>
          <w:rFonts w:ascii="Times New Roman" w:hAnsi="Times New Roman"/>
          <w:bCs/>
          <w:sz w:val="28"/>
          <w:szCs w:val="28"/>
          <w:lang w:val="kk-KZ"/>
        </w:rPr>
      </w:pPr>
    </w:p>
    <w:tbl>
      <w:tblPr>
        <w:tblW w:w="100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9"/>
        <w:gridCol w:w="2985"/>
        <w:gridCol w:w="4520"/>
        <w:gridCol w:w="2019"/>
      </w:tblGrid>
      <w:tr w:rsidR="00274E69" w:rsidRPr="004D2D04" w:rsidTr="00334F97">
        <w:tc>
          <w:tcPr>
            <w:tcW w:w="559" w:type="dxa"/>
            <w:vAlign w:val="center"/>
          </w:tcPr>
          <w:p w:rsidR="00274E69" w:rsidRPr="004D2D04" w:rsidRDefault="00274E69" w:rsidP="00334F97">
            <w:pPr>
              <w:autoSpaceDE w:val="0"/>
              <w:autoSpaceDN w:val="0"/>
              <w:adjustRightInd w:val="0"/>
              <w:jc w:val="center"/>
              <w:rPr>
                <w:sz w:val="28"/>
                <w:szCs w:val="28"/>
                <w:lang w:val="en-US"/>
              </w:rPr>
            </w:pPr>
            <w:r w:rsidRPr="004D2D04">
              <w:rPr>
                <w:bCs/>
                <w:sz w:val="28"/>
                <w:szCs w:val="28"/>
              </w:rPr>
              <w:t>№</w:t>
            </w:r>
          </w:p>
          <w:p w:rsidR="00274E69" w:rsidRPr="004D2D04" w:rsidRDefault="00274E69" w:rsidP="00334F97">
            <w:pPr>
              <w:autoSpaceDE w:val="0"/>
              <w:autoSpaceDN w:val="0"/>
              <w:adjustRightInd w:val="0"/>
              <w:jc w:val="center"/>
              <w:rPr>
                <w:bCs/>
                <w:sz w:val="28"/>
                <w:szCs w:val="28"/>
                <w:lang w:val="kk-KZ"/>
              </w:rPr>
            </w:pPr>
            <w:r w:rsidRPr="004D2D04">
              <w:rPr>
                <w:bCs/>
                <w:sz w:val="28"/>
                <w:szCs w:val="28"/>
                <w:lang w:val="kk-KZ"/>
              </w:rPr>
              <w:t>р/с</w:t>
            </w:r>
          </w:p>
        </w:tc>
        <w:tc>
          <w:tcPr>
            <w:tcW w:w="2985" w:type="dxa"/>
            <w:vAlign w:val="center"/>
          </w:tcPr>
          <w:p w:rsidR="00274E69" w:rsidRPr="004D2D04" w:rsidRDefault="00274E69" w:rsidP="00334F97">
            <w:pPr>
              <w:autoSpaceDE w:val="0"/>
              <w:autoSpaceDN w:val="0"/>
              <w:adjustRightInd w:val="0"/>
              <w:jc w:val="center"/>
              <w:rPr>
                <w:bCs/>
                <w:sz w:val="28"/>
                <w:szCs w:val="28"/>
                <w:lang w:val="kk-KZ"/>
              </w:rPr>
            </w:pPr>
            <w:r w:rsidRPr="004D2D04">
              <w:rPr>
                <w:bCs/>
                <w:sz w:val="28"/>
                <w:szCs w:val="28"/>
                <w:lang w:val="kk-KZ"/>
              </w:rPr>
              <w:t>Практикалық сабақтардың тақырыптарының аталуы</w:t>
            </w:r>
          </w:p>
        </w:tc>
        <w:tc>
          <w:tcPr>
            <w:tcW w:w="4520" w:type="dxa"/>
            <w:vAlign w:val="center"/>
          </w:tcPr>
          <w:p w:rsidR="00274E69" w:rsidRPr="004D2D04" w:rsidRDefault="00274E69" w:rsidP="00334F97">
            <w:pPr>
              <w:autoSpaceDE w:val="0"/>
              <w:autoSpaceDN w:val="0"/>
              <w:adjustRightInd w:val="0"/>
              <w:jc w:val="center"/>
              <w:rPr>
                <w:bCs/>
                <w:sz w:val="28"/>
                <w:szCs w:val="28"/>
              </w:rPr>
            </w:pPr>
            <w:r w:rsidRPr="004D2D04">
              <w:rPr>
                <w:color w:val="000000"/>
                <w:spacing w:val="1"/>
                <w:sz w:val="28"/>
                <w:szCs w:val="28"/>
                <w:lang w:val="kk-KZ"/>
              </w:rPr>
              <w:t>Қысқаша мазмұны</w:t>
            </w:r>
          </w:p>
        </w:tc>
        <w:tc>
          <w:tcPr>
            <w:tcW w:w="2019" w:type="dxa"/>
            <w:vAlign w:val="center"/>
          </w:tcPr>
          <w:p w:rsidR="00274E69" w:rsidRPr="004D2D04" w:rsidRDefault="00274E69" w:rsidP="00334F97">
            <w:pPr>
              <w:autoSpaceDE w:val="0"/>
              <w:autoSpaceDN w:val="0"/>
              <w:adjustRightInd w:val="0"/>
              <w:jc w:val="center"/>
              <w:rPr>
                <w:bCs/>
                <w:sz w:val="28"/>
                <w:szCs w:val="28"/>
              </w:rPr>
            </w:pPr>
            <w:r w:rsidRPr="004D2D04">
              <w:rPr>
                <w:color w:val="000000"/>
                <w:spacing w:val="1"/>
                <w:sz w:val="28"/>
                <w:szCs w:val="28"/>
                <w:lang w:val="kk-KZ"/>
              </w:rPr>
              <w:t>Кредиттердің көлемі</w:t>
            </w:r>
          </w:p>
        </w:tc>
      </w:tr>
      <w:tr w:rsidR="00274E69" w:rsidRPr="004D2D04" w:rsidTr="00334F97">
        <w:tc>
          <w:tcPr>
            <w:tcW w:w="10083" w:type="dxa"/>
            <w:gridSpan w:val="4"/>
            <w:vAlign w:val="center"/>
          </w:tcPr>
          <w:p w:rsidR="00274E69" w:rsidRPr="004D2D04" w:rsidRDefault="00274E69" w:rsidP="00334F97">
            <w:pPr>
              <w:widowControl w:val="0"/>
              <w:autoSpaceDE w:val="0"/>
              <w:autoSpaceDN w:val="0"/>
              <w:adjustRightInd w:val="0"/>
              <w:ind w:firstLine="602"/>
              <w:rPr>
                <w:b/>
                <w:color w:val="000000"/>
                <w:sz w:val="28"/>
                <w:szCs w:val="28"/>
              </w:rPr>
            </w:pPr>
            <w:r w:rsidRPr="004D2D04">
              <w:rPr>
                <w:b/>
                <w:color w:val="000000"/>
                <w:sz w:val="28"/>
                <w:szCs w:val="28"/>
              </w:rPr>
              <w:t>Кредит №1</w:t>
            </w:r>
          </w:p>
        </w:tc>
      </w:tr>
      <w:tr w:rsidR="00274E69" w:rsidRPr="00A23FE5" w:rsidTr="00334F97">
        <w:tc>
          <w:tcPr>
            <w:tcW w:w="559" w:type="dxa"/>
          </w:tcPr>
          <w:p w:rsidR="00274E69" w:rsidRPr="004D2D04" w:rsidRDefault="00274E69" w:rsidP="00334F97">
            <w:pPr>
              <w:widowControl w:val="0"/>
              <w:autoSpaceDE w:val="0"/>
              <w:autoSpaceDN w:val="0"/>
              <w:adjustRightInd w:val="0"/>
              <w:jc w:val="both"/>
              <w:rPr>
                <w:color w:val="000000"/>
                <w:sz w:val="28"/>
                <w:szCs w:val="28"/>
                <w:lang w:val="kk-KZ"/>
              </w:rPr>
            </w:pPr>
            <w:r w:rsidRPr="004D2D04">
              <w:rPr>
                <w:color w:val="000000"/>
                <w:sz w:val="28"/>
                <w:szCs w:val="28"/>
                <w:lang w:val="kk-KZ"/>
              </w:rPr>
              <w:t>1</w:t>
            </w:r>
          </w:p>
        </w:tc>
        <w:tc>
          <w:tcPr>
            <w:tcW w:w="2985" w:type="dxa"/>
            <w:vAlign w:val="center"/>
          </w:tcPr>
          <w:p w:rsidR="00274E69" w:rsidRPr="004D2D04" w:rsidRDefault="00274E69" w:rsidP="00334F97">
            <w:pPr>
              <w:widowControl w:val="0"/>
              <w:autoSpaceDE w:val="0"/>
              <w:autoSpaceDN w:val="0"/>
              <w:adjustRightInd w:val="0"/>
              <w:rPr>
                <w:color w:val="000000"/>
                <w:sz w:val="28"/>
                <w:szCs w:val="28"/>
                <w:lang w:val="kk-KZ"/>
              </w:rPr>
            </w:pPr>
            <w:r w:rsidRPr="004D2D04">
              <w:rPr>
                <w:sz w:val="28"/>
                <w:szCs w:val="28"/>
                <w:lang w:val="kk-KZ"/>
              </w:rPr>
              <w:t xml:space="preserve">Реанимация және интенсивті терапия бөлімшесінде </w:t>
            </w:r>
            <w:r w:rsidRPr="004D2D04">
              <w:rPr>
                <w:sz w:val="28"/>
                <w:szCs w:val="28"/>
                <w:lang w:val="kk-KZ"/>
              </w:rPr>
              <w:lastRenderedPageBreak/>
              <w:t xml:space="preserve">мейірбикенің жұмыс орнын дайындау. </w:t>
            </w:r>
          </w:p>
        </w:tc>
        <w:tc>
          <w:tcPr>
            <w:tcW w:w="4520" w:type="dxa"/>
            <w:vAlign w:val="center"/>
          </w:tcPr>
          <w:p w:rsidR="00274E69" w:rsidRPr="004D2D04" w:rsidRDefault="00274E69" w:rsidP="00334F97">
            <w:pPr>
              <w:pStyle w:val="af0"/>
              <w:spacing w:after="0" w:line="240" w:lineRule="auto"/>
              <w:ind w:left="0"/>
              <w:rPr>
                <w:rFonts w:ascii="Times New Roman" w:hAnsi="Times New Roman"/>
                <w:bCs/>
                <w:sz w:val="28"/>
                <w:szCs w:val="28"/>
                <w:lang w:val="kk-KZ"/>
              </w:rPr>
            </w:pPr>
            <w:r w:rsidRPr="004D2D04">
              <w:rPr>
                <w:rFonts w:ascii="Times New Roman" w:hAnsi="Times New Roman"/>
                <w:sz w:val="28"/>
                <w:szCs w:val="28"/>
                <w:lang w:val="kk-KZ"/>
              </w:rPr>
              <w:lastRenderedPageBreak/>
              <w:t xml:space="preserve">Реанимация және интенсивті терапия бөлімшесінде мейірбикенің жұмыс орнын </w:t>
            </w:r>
            <w:r w:rsidRPr="004D2D04">
              <w:rPr>
                <w:rFonts w:ascii="Times New Roman" w:hAnsi="Times New Roman"/>
                <w:sz w:val="28"/>
                <w:szCs w:val="28"/>
                <w:lang w:val="kk-KZ"/>
              </w:rPr>
              <w:lastRenderedPageBreak/>
              <w:t xml:space="preserve">дайындау.Мейірбикелік бекеттің жабдықталуы, құрылымы, орналасуы. </w:t>
            </w:r>
          </w:p>
        </w:tc>
        <w:tc>
          <w:tcPr>
            <w:tcW w:w="2019" w:type="dxa"/>
            <w:vAlign w:val="center"/>
          </w:tcPr>
          <w:p w:rsidR="00274E69" w:rsidRPr="004D2D04" w:rsidRDefault="00274E69" w:rsidP="00334F97">
            <w:pPr>
              <w:widowControl w:val="0"/>
              <w:autoSpaceDE w:val="0"/>
              <w:autoSpaceDN w:val="0"/>
              <w:adjustRightInd w:val="0"/>
              <w:jc w:val="center"/>
              <w:rPr>
                <w:color w:val="000000"/>
                <w:sz w:val="28"/>
                <w:szCs w:val="28"/>
                <w:lang w:val="kk-KZ"/>
              </w:rPr>
            </w:pPr>
            <w:r>
              <w:rPr>
                <w:color w:val="000000"/>
                <w:sz w:val="28"/>
                <w:szCs w:val="28"/>
                <w:lang w:val="kk-KZ"/>
              </w:rPr>
              <w:lastRenderedPageBreak/>
              <w:t>2</w:t>
            </w:r>
          </w:p>
        </w:tc>
      </w:tr>
      <w:tr w:rsidR="00274E69" w:rsidRPr="00007EA1" w:rsidTr="00334F97">
        <w:tc>
          <w:tcPr>
            <w:tcW w:w="559" w:type="dxa"/>
          </w:tcPr>
          <w:p w:rsidR="00274E69" w:rsidRPr="004D2D04" w:rsidRDefault="00274E69" w:rsidP="00334F97">
            <w:pPr>
              <w:widowControl w:val="0"/>
              <w:autoSpaceDE w:val="0"/>
              <w:autoSpaceDN w:val="0"/>
              <w:adjustRightInd w:val="0"/>
              <w:jc w:val="both"/>
              <w:rPr>
                <w:color w:val="000000"/>
                <w:sz w:val="28"/>
                <w:szCs w:val="28"/>
                <w:lang w:val="kk-KZ"/>
              </w:rPr>
            </w:pPr>
            <w:r w:rsidRPr="004D2D04">
              <w:rPr>
                <w:color w:val="000000"/>
                <w:sz w:val="28"/>
                <w:szCs w:val="28"/>
                <w:lang w:val="kk-KZ"/>
              </w:rPr>
              <w:lastRenderedPageBreak/>
              <w:t>2</w:t>
            </w:r>
          </w:p>
        </w:tc>
        <w:tc>
          <w:tcPr>
            <w:tcW w:w="2985" w:type="dxa"/>
            <w:vAlign w:val="center"/>
          </w:tcPr>
          <w:p w:rsidR="00274E69" w:rsidRPr="004D2D04" w:rsidRDefault="00274E69" w:rsidP="00334F97">
            <w:pPr>
              <w:widowControl w:val="0"/>
              <w:autoSpaceDE w:val="0"/>
              <w:autoSpaceDN w:val="0"/>
              <w:adjustRightInd w:val="0"/>
              <w:rPr>
                <w:sz w:val="28"/>
                <w:szCs w:val="28"/>
                <w:lang w:val="kk-KZ"/>
              </w:rPr>
            </w:pPr>
            <w:r w:rsidRPr="004D2D04">
              <w:rPr>
                <w:sz w:val="28"/>
                <w:szCs w:val="28"/>
                <w:lang w:val="kk-KZ"/>
              </w:rPr>
              <w:t>Бақылау-диагностикалық медициналық аппараттардың жұмыс істеу принциптері.  Интенсивті терапия палатасында пульсоксиметриялық, капнографиялық, плетизмографиялық және акцелерометриялық мониторингті қолдану</w:t>
            </w:r>
          </w:p>
        </w:tc>
        <w:tc>
          <w:tcPr>
            <w:tcW w:w="4520" w:type="dxa"/>
            <w:vAlign w:val="center"/>
          </w:tcPr>
          <w:p w:rsidR="00274E69" w:rsidRPr="004D2D04" w:rsidRDefault="00274E69" w:rsidP="00334F97">
            <w:pPr>
              <w:pStyle w:val="af0"/>
              <w:spacing w:after="0" w:line="240" w:lineRule="auto"/>
              <w:ind w:left="0"/>
              <w:rPr>
                <w:rFonts w:ascii="Times New Roman" w:hAnsi="Times New Roman"/>
                <w:sz w:val="28"/>
                <w:szCs w:val="28"/>
                <w:lang w:val="kk-KZ"/>
              </w:rPr>
            </w:pPr>
            <w:r w:rsidRPr="004D2D04">
              <w:rPr>
                <w:rFonts w:ascii="Times New Roman" w:hAnsi="Times New Roman"/>
                <w:sz w:val="28"/>
                <w:szCs w:val="28"/>
                <w:lang w:val="kk-KZ"/>
              </w:rPr>
              <w:t>Реанимация және интенсивті терапияда медициналық құралдарды, техникалық құралдардыпайдаланудың ұстанымдары.Интенсивті терапия палатасында пульсоксиметриялық, капнографиялық, плетизмографиялық және акцелерометриялық мониторингті қолдану.</w:t>
            </w:r>
          </w:p>
        </w:tc>
        <w:tc>
          <w:tcPr>
            <w:tcW w:w="2019" w:type="dxa"/>
            <w:vAlign w:val="center"/>
          </w:tcPr>
          <w:p w:rsidR="00274E69" w:rsidRPr="004D2D04" w:rsidRDefault="00274E69" w:rsidP="00334F97">
            <w:pPr>
              <w:widowControl w:val="0"/>
              <w:autoSpaceDE w:val="0"/>
              <w:autoSpaceDN w:val="0"/>
              <w:adjustRightInd w:val="0"/>
              <w:jc w:val="center"/>
              <w:rPr>
                <w:color w:val="000000"/>
                <w:sz w:val="28"/>
                <w:szCs w:val="28"/>
                <w:lang w:val="kk-KZ"/>
              </w:rPr>
            </w:pPr>
          </w:p>
        </w:tc>
      </w:tr>
      <w:tr w:rsidR="00274E69" w:rsidRPr="004D2D04" w:rsidTr="00334F97">
        <w:tc>
          <w:tcPr>
            <w:tcW w:w="559" w:type="dxa"/>
          </w:tcPr>
          <w:p w:rsidR="00274E69" w:rsidRPr="004D2D04" w:rsidRDefault="00274E69" w:rsidP="00334F97">
            <w:pPr>
              <w:widowControl w:val="0"/>
              <w:autoSpaceDE w:val="0"/>
              <w:autoSpaceDN w:val="0"/>
              <w:adjustRightInd w:val="0"/>
              <w:jc w:val="both"/>
              <w:rPr>
                <w:color w:val="000000"/>
                <w:sz w:val="28"/>
                <w:szCs w:val="28"/>
                <w:lang w:val="kk-KZ"/>
              </w:rPr>
            </w:pPr>
            <w:r w:rsidRPr="004D2D04">
              <w:rPr>
                <w:color w:val="000000"/>
                <w:sz w:val="28"/>
                <w:szCs w:val="28"/>
                <w:lang w:val="kk-KZ"/>
              </w:rPr>
              <w:t>3</w:t>
            </w:r>
          </w:p>
        </w:tc>
        <w:tc>
          <w:tcPr>
            <w:tcW w:w="2985" w:type="dxa"/>
            <w:vAlign w:val="center"/>
          </w:tcPr>
          <w:p w:rsidR="00274E69" w:rsidRPr="004D2D04" w:rsidRDefault="00274E69" w:rsidP="00334F97">
            <w:pPr>
              <w:pStyle w:val="Default"/>
              <w:rPr>
                <w:sz w:val="28"/>
                <w:szCs w:val="28"/>
                <w:lang w:val="kk-KZ"/>
              </w:rPr>
            </w:pPr>
            <w:r w:rsidRPr="004D2D04">
              <w:rPr>
                <w:sz w:val="28"/>
                <w:szCs w:val="28"/>
                <w:lang w:val="kk-KZ"/>
              </w:rPr>
              <w:t>Заманауи ӨЖЖ апаратының құрылымы және оның пайдаланылуы</w:t>
            </w:r>
          </w:p>
        </w:tc>
        <w:tc>
          <w:tcPr>
            <w:tcW w:w="4520" w:type="dxa"/>
            <w:vAlign w:val="center"/>
          </w:tcPr>
          <w:p w:rsidR="00274E69" w:rsidRPr="004D2D04" w:rsidRDefault="00274E69" w:rsidP="00334F97">
            <w:pPr>
              <w:rPr>
                <w:sz w:val="28"/>
                <w:szCs w:val="28"/>
                <w:lang w:val="kk-KZ"/>
              </w:rPr>
            </w:pPr>
            <w:r w:rsidRPr="004D2D04">
              <w:rPr>
                <w:sz w:val="28"/>
                <w:szCs w:val="28"/>
                <w:lang w:val="kk-KZ"/>
              </w:rPr>
              <w:t>Наркоз аппараты және өкпені жасанды желдендіру құрылғысының ұстанымдары. ӨЖЖ аппаратын генераторға қосу әрекеті және орнатудың ерекшелігі. Демдік фазды қайта қосудың ерекшелігі.Наркозды- демдік аппаратураларының пайдалану ережелері. Пайдалану аппаратының жұмыс барысын бақылау. Ингаляциялық наркозға арналған аппараттарды, респираторларды, құрал- жабдықтарды және қолдан жасалған құралдарды зарарсыздандыру. Жарылыстарды ескерту шаралары.</w:t>
            </w:r>
          </w:p>
        </w:tc>
        <w:tc>
          <w:tcPr>
            <w:tcW w:w="2019" w:type="dxa"/>
            <w:vAlign w:val="center"/>
          </w:tcPr>
          <w:p w:rsidR="00274E69" w:rsidRPr="004D2D04" w:rsidRDefault="00274E69" w:rsidP="00334F97">
            <w:pPr>
              <w:widowControl w:val="0"/>
              <w:autoSpaceDE w:val="0"/>
              <w:autoSpaceDN w:val="0"/>
              <w:adjustRightInd w:val="0"/>
              <w:jc w:val="center"/>
              <w:rPr>
                <w:color w:val="000000"/>
                <w:sz w:val="28"/>
                <w:szCs w:val="28"/>
                <w:lang w:val="kk-KZ"/>
              </w:rPr>
            </w:pPr>
          </w:p>
        </w:tc>
      </w:tr>
      <w:tr w:rsidR="00274E69" w:rsidRPr="00007EA1" w:rsidTr="00334F97">
        <w:trPr>
          <w:trHeight w:val="180"/>
        </w:trPr>
        <w:tc>
          <w:tcPr>
            <w:tcW w:w="559" w:type="dxa"/>
          </w:tcPr>
          <w:p w:rsidR="00274E69" w:rsidRPr="004D2D04" w:rsidRDefault="00274E69" w:rsidP="00334F97">
            <w:pPr>
              <w:widowControl w:val="0"/>
              <w:autoSpaceDE w:val="0"/>
              <w:autoSpaceDN w:val="0"/>
              <w:adjustRightInd w:val="0"/>
              <w:jc w:val="both"/>
              <w:rPr>
                <w:color w:val="000000"/>
                <w:sz w:val="28"/>
                <w:szCs w:val="28"/>
                <w:lang w:val="kk-KZ"/>
              </w:rPr>
            </w:pPr>
            <w:r w:rsidRPr="004D2D04">
              <w:rPr>
                <w:color w:val="000000"/>
                <w:sz w:val="28"/>
                <w:szCs w:val="28"/>
                <w:lang w:val="kk-KZ"/>
              </w:rPr>
              <w:t>4</w:t>
            </w:r>
          </w:p>
        </w:tc>
        <w:tc>
          <w:tcPr>
            <w:tcW w:w="2985" w:type="dxa"/>
            <w:vAlign w:val="center"/>
          </w:tcPr>
          <w:p w:rsidR="00274E69" w:rsidRPr="004D2D04" w:rsidRDefault="00274E69" w:rsidP="00334F97">
            <w:pPr>
              <w:widowControl w:val="0"/>
              <w:autoSpaceDE w:val="0"/>
              <w:autoSpaceDN w:val="0"/>
              <w:adjustRightInd w:val="0"/>
              <w:rPr>
                <w:color w:val="000000"/>
                <w:sz w:val="28"/>
                <w:szCs w:val="28"/>
                <w:lang w:val="kk-KZ"/>
              </w:rPr>
            </w:pPr>
            <w:r w:rsidRPr="004D2D04">
              <w:rPr>
                <w:sz w:val="28"/>
                <w:szCs w:val="28"/>
                <w:lang w:val="kk-KZ"/>
              </w:rPr>
              <w:t>Интенсивті терапия палатасында мейірбикелік күтімнің ерекшелігі</w:t>
            </w:r>
          </w:p>
        </w:tc>
        <w:tc>
          <w:tcPr>
            <w:tcW w:w="4520" w:type="dxa"/>
            <w:vAlign w:val="center"/>
          </w:tcPr>
          <w:p w:rsidR="00274E69" w:rsidRPr="004D2D04" w:rsidRDefault="00274E69" w:rsidP="00334F97">
            <w:pPr>
              <w:autoSpaceDE w:val="0"/>
              <w:autoSpaceDN w:val="0"/>
              <w:adjustRightInd w:val="0"/>
              <w:rPr>
                <w:bCs/>
                <w:sz w:val="28"/>
                <w:szCs w:val="28"/>
                <w:lang w:val="kk-KZ"/>
              </w:rPr>
            </w:pPr>
            <w:r w:rsidRPr="004D2D04">
              <w:rPr>
                <w:sz w:val="28"/>
                <w:szCs w:val="28"/>
                <w:lang w:val="kk-KZ"/>
              </w:rPr>
              <w:t xml:space="preserve">Операциядан кейінгі кезеңде және комалық жағдайда түскен науқастарға мейірбикелік күтімнің маңызы.Зәр шығару жүйесін және АІЖ-ның декомпрессиясы (несептік катетер, түтікше дренажы, асқазан зонды) сілемейлі қабаттардың және терінің күтімі.Жоғарғы тыныс жолының </w:t>
            </w:r>
            <w:r w:rsidRPr="004D2D04">
              <w:rPr>
                <w:sz w:val="28"/>
                <w:szCs w:val="28"/>
                <w:lang w:val="kk-KZ"/>
              </w:rPr>
              <w:lastRenderedPageBreak/>
              <w:t>дренажы (трахеостоманың күтімі, вибромассаж, сілемейді сору).</w:t>
            </w:r>
          </w:p>
        </w:tc>
        <w:tc>
          <w:tcPr>
            <w:tcW w:w="2019" w:type="dxa"/>
            <w:vAlign w:val="center"/>
          </w:tcPr>
          <w:p w:rsidR="00274E69" w:rsidRPr="004D2D04" w:rsidRDefault="00274E69" w:rsidP="00334F97">
            <w:pPr>
              <w:widowControl w:val="0"/>
              <w:autoSpaceDE w:val="0"/>
              <w:autoSpaceDN w:val="0"/>
              <w:adjustRightInd w:val="0"/>
              <w:jc w:val="center"/>
              <w:rPr>
                <w:color w:val="000000"/>
                <w:sz w:val="28"/>
                <w:szCs w:val="28"/>
                <w:lang w:val="kk-KZ"/>
              </w:rPr>
            </w:pPr>
          </w:p>
        </w:tc>
      </w:tr>
      <w:tr w:rsidR="00274E69" w:rsidRPr="00007EA1" w:rsidTr="00334F97">
        <w:tc>
          <w:tcPr>
            <w:tcW w:w="559" w:type="dxa"/>
          </w:tcPr>
          <w:p w:rsidR="00274E69" w:rsidRPr="004D2D04" w:rsidRDefault="00274E69" w:rsidP="00334F97">
            <w:pPr>
              <w:widowControl w:val="0"/>
              <w:autoSpaceDE w:val="0"/>
              <w:autoSpaceDN w:val="0"/>
              <w:adjustRightInd w:val="0"/>
              <w:jc w:val="both"/>
              <w:rPr>
                <w:color w:val="000000"/>
                <w:sz w:val="28"/>
                <w:szCs w:val="28"/>
                <w:lang w:val="kk-KZ"/>
              </w:rPr>
            </w:pPr>
            <w:r w:rsidRPr="004D2D04">
              <w:rPr>
                <w:color w:val="000000"/>
                <w:sz w:val="28"/>
                <w:szCs w:val="28"/>
                <w:lang w:val="kk-KZ"/>
              </w:rPr>
              <w:lastRenderedPageBreak/>
              <w:t>5</w:t>
            </w:r>
          </w:p>
        </w:tc>
        <w:tc>
          <w:tcPr>
            <w:tcW w:w="2985" w:type="dxa"/>
            <w:vAlign w:val="center"/>
          </w:tcPr>
          <w:p w:rsidR="00274E69" w:rsidRPr="004D2D04" w:rsidRDefault="00274E69" w:rsidP="00334F97">
            <w:pPr>
              <w:widowControl w:val="0"/>
              <w:autoSpaceDE w:val="0"/>
              <w:autoSpaceDN w:val="0"/>
              <w:adjustRightInd w:val="0"/>
              <w:rPr>
                <w:color w:val="000000"/>
                <w:sz w:val="28"/>
                <w:szCs w:val="28"/>
                <w:lang w:val="kk-KZ"/>
              </w:rPr>
            </w:pPr>
            <w:r w:rsidRPr="004D2D04">
              <w:rPr>
                <w:sz w:val="28"/>
                <w:szCs w:val="28"/>
                <w:lang w:val="kk-KZ"/>
              </w:rPr>
              <w:t>Жедел тыныс жетіспеушілігі кезіндегі реанимация және интенсивті терапиясы</w:t>
            </w:r>
          </w:p>
        </w:tc>
        <w:tc>
          <w:tcPr>
            <w:tcW w:w="4520" w:type="dxa"/>
            <w:vAlign w:val="center"/>
          </w:tcPr>
          <w:p w:rsidR="00274E69" w:rsidRPr="004D2D04" w:rsidRDefault="00274E69" w:rsidP="00334F97">
            <w:pPr>
              <w:rPr>
                <w:sz w:val="28"/>
                <w:szCs w:val="28"/>
                <w:lang w:val="kk-KZ"/>
              </w:rPr>
            </w:pPr>
            <w:r w:rsidRPr="004D2D04">
              <w:rPr>
                <w:sz w:val="28"/>
                <w:szCs w:val="28"/>
                <w:lang w:val="kk-KZ"/>
              </w:rPr>
              <w:t>Тыныс бетінің жеңіл кішіреюі салдарынан (пневмония, гемоторакс, пневмоторакс, диафрагманың жоғары орналасуы және т.б.), тыныс жолынан ауа өте алмайтындықтан (ларингоспазм, наркоздан кейінгі тыныс жолының стенозы, қабырғалық ларинготрахеобронхит, өкпе ателектазы) кезіндегі орталық тектік жедел тыныс жетіспеушілігі.</w:t>
            </w:r>
          </w:p>
          <w:p w:rsidR="00274E69" w:rsidRPr="004D2D04" w:rsidRDefault="00274E69" w:rsidP="00334F97">
            <w:pPr>
              <w:rPr>
                <w:sz w:val="28"/>
                <w:szCs w:val="28"/>
                <w:highlight w:val="yellow"/>
                <w:lang w:val="kk-KZ"/>
              </w:rPr>
            </w:pPr>
            <w:r w:rsidRPr="004D2D04">
              <w:rPr>
                <w:sz w:val="28"/>
                <w:szCs w:val="28"/>
                <w:lang w:val="kk-KZ"/>
              </w:rPr>
              <w:t xml:space="preserve">Жедел тыныс жетіспеушілігінің әр түрлі түріндегі интенсивті терапия және реанимацияның ұстанымдары. </w:t>
            </w:r>
          </w:p>
        </w:tc>
        <w:tc>
          <w:tcPr>
            <w:tcW w:w="2019" w:type="dxa"/>
            <w:vAlign w:val="center"/>
          </w:tcPr>
          <w:p w:rsidR="00274E69" w:rsidRPr="004D2D04" w:rsidRDefault="00274E69" w:rsidP="00334F97">
            <w:pPr>
              <w:widowControl w:val="0"/>
              <w:autoSpaceDE w:val="0"/>
              <w:autoSpaceDN w:val="0"/>
              <w:adjustRightInd w:val="0"/>
              <w:jc w:val="center"/>
              <w:rPr>
                <w:color w:val="000000"/>
                <w:sz w:val="28"/>
                <w:szCs w:val="28"/>
                <w:lang w:val="kk-KZ"/>
              </w:rPr>
            </w:pPr>
          </w:p>
        </w:tc>
      </w:tr>
      <w:tr w:rsidR="00274E69" w:rsidRPr="00007EA1" w:rsidTr="00334F97">
        <w:tc>
          <w:tcPr>
            <w:tcW w:w="559" w:type="dxa"/>
          </w:tcPr>
          <w:p w:rsidR="00274E69" w:rsidRPr="004D2D04" w:rsidRDefault="00274E69" w:rsidP="00334F97">
            <w:pPr>
              <w:widowControl w:val="0"/>
              <w:autoSpaceDE w:val="0"/>
              <w:autoSpaceDN w:val="0"/>
              <w:adjustRightInd w:val="0"/>
              <w:jc w:val="both"/>
              <w:rPr>
                <w:color w:val="000000"/>
                <w:sz w:val="28"/>
                <w:szCs w:val="28"/>
                <w:lang w:val="kk-KZ"/>
              </w:rPr>
            </w:pPr>
            <w:r w:rsidRPr="004D2D04">
              <w:rPr>
                <w:color w:val="000000"/>
                <w:sz w:val="28"/>
                <w:szCs w:val="28"/>
                <w:lang w:val="kk-KZ"/>
              </w:rPr>
              <w:t>6</w:t>
            </w:r>
          </w:p>
        </w:tc>
        <w:tc>
          <w:tcPr>
            <w:tcW w:w="2985" w:type="dxa"/>
            <w:vAlign w:val="center"/>
          </w:tcPr>
          <w:p w:rsidR="00274E69" w:rsidRPr="004D2D04" w:rsidRDefault="00274E69" w:rsidP="00334F97">
            <w:pPr>
              <w:widowControl w:val="0"/>
              <w:autoSpaceDE w:val="0"/>
              <w:autoSpaceDN w:val="0"/>
              <w:adjustRightInd w:val="0"/>
              <w:rPr>
                <w:sz w:val="28"/>
                <w:szCs w:val="28"/>
                <w:lang w:val="kk-KZ"/>
              </w:rPr>
            </w:pPr>
            <w:r w:rsidRPr="004D2D04">
              <w:rPr>
                <w:sz w:val="28"/>
                <w:szCs w:val="28"/>
                <w:lang w:val="kk-KZ"/>
              </w:rPr>
              <w:t>ГБО (ЖҚО). Оксигенотерапия.</w:t>
            </w:r>
          </w:p>
        </w:tc>
        <w:tc>
          <w:tcPr>
            <w:tcW w:w="4520" w:type="dxa"/>
            <w:vAlign w:val="center"/>
          </w:tcPr>
          <w:p w:rsidR="00274E69" w:rsidRPr="004D2D04" w:rsidRDefault="00274E69" w:rsidP="00334F97">
            <w:pPr>
              <w:rPr>
                <w:sz w:val="28"/>
                <w:szCs w:val="28"/>
                <w:lang w:val="kk-KZ"/>
              </w:rPr>
            </w:pPr>
            <w:r w:rsidRPr="004D2D04">
              <w:rPr>
                <w:sz w:val="28"/>
                <w:szCs w:val="28"/>
                <w:lang w:val="kk-KZ"/>
              </w:rPr>
              <w:t xml:space="preserve"> ГБО (ЖҚО) ұстанымдары, қауіпсіздік техникасы. Глиотерапия , оттегі терапиясының әдістері және көрсетілімдері Трахеотомия, емдік бронхоскопия, тері арқылы кеңірдекті және бронхты катетерлеу.</w:t>
            </w:r>
          </w:p>
        </w:tc>
        <w:tc>
          <w:tcPr>
            <w:tcW w:w="2019" w:type="dxa"/>
            <w:vAlign w:val="center"/>
          </w:tcPr>
          <w:p w:rsidR="00274E69" w:rsidRPr="004D2D04" w:rsidRDefault="00274E69" w:rsidP="00334F97">
            <w:pPr>
              <w:widowControl w:val="0"/>
              <w:autoSpaceDE w:val="0"/>
              <w:autoSpaceDN w:val="0"/>
              <w:adjustRightInd w:val="0"/>
              <w:jc w:val="center"/>
              <w:rPr>
                <w:color w:val="000000"/>
                <w:sz w:val="28"/>
                <w:szCs w:val="28"/>
                <w:lang w:val="kk-KZ"/>
              </w:rPr>
            </w:pPr>
          </w:p>
        </w:tc>
      </w:tr>
      <w:tr w:rsidR="00274E69" w:rsidRPr="00007EA1" w:rsidTr="00334F97">
        <w:tc>
          <w:tcPr>
            <w:tcW w:w="559" w:type="dxa"/>
          </w:tcPr>
          <w:p w:rsidR="00274E69" w:rsidRPr="004D2D04" w:rsidRDefault="00274E69" w:rsidP="00334F97">
            <w:pPr>
              <w:widowControl w:val="0"/>
              <w:autoSpaceDE w:val="0"/>
              <w:autoSpaceDN w:val="0"/>
              <w:adjustRightInd w:val="0"/>
              <w:jc w:val="both"/>
              <w:rPr>
                <w:color w:val="000000"/>
                <w:sz w:val="28"/>
                <w:szCs w:val="28"/>
                <w:lang w:val="kk-KZ"/>
              </w:rPr>
            </w:pPr>
            <w:r w:rsidRPr="004D2D04">
              <w:rPr>
                <w:color w:val="000000"/>
                <w:sz w:val="28"/>
                <w:szCs w:val="28"/>
                <w:lang w:val="kk-KZ"/>
              </w:rPr>
              <w:t>7</w:t>
            </w:r>
          </w:p>
        </w:tc>
        <w:tc>
          <w:tcPr>
            <w:tcW w:w="2985" w:type="dxa"/>
            <w:vAlign w:val="center"/>
          </w:tcPr>
          <w:p w:rsidR="00274E69" w:rsidRPr="004D2D04" w:rsidRDefault="00274E69" w:rsidP="00334F97">
            <w:pPr>
              <w:widowControl w:val="0"/>
              <w:autoSpaceDE w:val="0"/>
              <w:autoSpaceDN w:val="0"/>
              <w:adjustRightInd w:val="0"/>
              <w:rPr>
                <w:color w:val="000000"/>
                <w:sz w:val="28"/>
                <w:szCs w:val="28"/>
                <w:lang w:val="kk-KZ"/>
              </w:rPr>
            </w:pPr>
            <w:r w:rsidRPr="004D2D04">
              <w:rPr>
                <w:rFonts w:eastAsia="Arial Unicode MS"/>
                <w:sz w:val="28"/>
                <w:szCs w:val="28"/>
                <w:lang w:val="kk-KZ"/>
              </w:rPr>
              <w:t>Шок жағдайдағы реанимация және интенсивті терапия</w:t>
            </w:r>
          </w:p>
        </w:tc>
        <w:tc>
          <w:tcPr>
            <w:tcW w:w="4520" w:type="dxa"/>
            <w:vAlign w:val="center"/>
          </w:tcPr>
          <w:p w:rsidR="00274E69" w:rsidRPr="004D2D04" w:rsidRDefault="00274E69" w:rsidP="00334F97">
            <w:pPr>
              <w:autoSpaceDE w:val="0"/>
              <w:autoSpaceDN w:val="0"/>
              <w:adjustRightInd w:val="0"/>
              <w:rPr>
                <w:sz w:val="28"/>
                <w:szCs w:val="28"/>
                <w:lang w:val="kk-KZ"/>
              </w:rPr>
            </w:pPr>
            <w:r w:rsidRPr="004D2D04">
              <w:rPr>
                <w:rFonts w:eastAsia="Arial Unicode MS"/>
                <w:sz w:val="28"/>
                <w:szCs w:val="28"/>
                <w:lang w:val="kk-KZ"/>
              </w:rPr>
              <w:t>Шок,түрлері және шок жағдайы кезіндегі реанимация және интенсивті терапия.</w:t>
            </w:r>
            <w:r w:rsidRPr="004D2D04">
              <w:rPr>
                <w:color w:val="000000"/>
                <w:sz w:val="28"/>
                <w:szCs w:val="28"/>
                <w:lang w:val="kk-KZ"/>
              </w:rPr>
              <w:t xml:space="preserve"> Шокта жатқан науқасты күтуде реанимация және интенсивті терапия мейірбикесінің рөлі.</w:t>
            </w:r>
          </w:p>
        </w:tc>
        <w:tc>
          <w:tcPr>
            <w:tcW w:w="2019" w:type="dxa"/>
            <w:vAlign w:val="center"/>
          </w:tcPr>
          <w:p w:rsidR="00274E69" w:rsidRPr="004D2D04" w:rsidRDefault="00274E69" w:rsidP="00334F97">
            <w:pPr>
              <w:widowControl w:val="0"/>
              <w:autoSpaceDE w:val="0"/>
              <w:autoSpaceDN w:val="0"/>
              <w:adjustRightInd w:val="0"/>
              <w:jc w:val="center"/>
              <w:rPr>
                <w:color w:val="000000"/>
                <w:sz w:val="28"/>
                <w:szCs w:val="28"/>
                <w:lang w:val="kk-KZ"/>
              </w:rPr>
            </w:pPr>
          </w:p>
        </w:tc>
      </w:tr>
      <w:tr w:rsidR="00274E69" w:rsidRPr="004D2D04" w:rsidTr="00334F97">
        <w:tc>
          <w:tcPr>
            <w:tcW w:w="559" w:type="dxa"/>
          </w:tcPr>
          <w:p w:rsidR="00274E69" w:rsidRPr="004D2D04" w:rsidRDefault="00274E69" w:rsidP="00334F97">
            <w:pPr>
              <w:widowControl w:val="0"/>
              <w:autoSpaceDE w:val="0"/>
              <w:autoSpaceDN w:val="0"/>
              <w:adjustRightInd w:val="0"/>
              <w:jc w:val="both"/>
              <w:rPr>
                <w:color w:val="000000"/>
                <w:sz w:val="28"/>
                <w:szCs w:val="28"/>
                <w:lang w:val="kk-KZ"/>
              </w:rPr>
            </w:pPr>
            <w:r w:rsidRPr="004D2D04">
              <w:rPr>
                <w:color w:val="000000"/>
                <w:sz w:val="28"/>
                <w:szCs w:val="28"/>
                <w:lang w:val="kk-KZ"/>
              </w:rPr>
              <w:t>8</w:t>
            </w:r>
          </w:p>
        </w:tc>
        <w:tc>
          <w:tcPr>
            <w:tcW w:w="2985" w:type="dxa"/>
            <w:vAlign w:val="center"/>
          </w:tcPr>
          <w:p w:rsidR="00274E69" w:rsidRPr="004D2D04" w:rsidRDefault="00274E69" w:rsidP="00334F97">
            <w:pPr>
              <w:widowControl w:val="0"/>
              <w:autoSpaceDE w:val="0"/>
              <w:autoSpaceDN w:val="0"/>
              <w:adjustRightInd w:val="0"/>
              <w:rPr>
                <w:color w:val="000000"/>
                <w:sz w:val="28"/>
                <w:szCs w:val="28"/>
                <w:lang w:val="kk-KZ"/>
              </w:rPr>
            </w:pPr>
            <w:r w:rsidRPr="004D2D04">
              <w:rPr>
                <w:bCs/>
                <w:sz w:val="28"/>
                <w:szCs w:val="28"/>
                <w:lang w:val="kk-KZ"/>
              </w:rPr>
              <w:t xml:space="preserve">Терминальді жағдай. </w:t>
            </w:r>
          </w:p>
        </w:tc>
        <w:tc>
          <w:tcPr>
            <w:tcW w:w="4520" w:type="dxa"/>
            <w:vAlign w:val="center"/>
          </w:tcPr>
          <w:p w:rsidR="00274E69" w:rsidRPr="004D2D04" w:rsidRDefault="00274E69" w:rsidP="00334F97">
            <w:pPr>
              <w:rPr>
                <w:sz w:val="28"/>
                <w:szCs w:val="28"/>
                <w:lang w:val="kk-KZ"/>
              </w:rPr>
            </w:pPr>
            <w:r w:rsidRPr="004D2D04">
              <w:rPr>
                <w:bCs/>
                <w:sz w:val="28"/>
                <w:szCs w:val="28"/>
                <w:lang w:val="kk-KZ"/>
              </w:rPr>
              <w:t xml:space="preserve">Терминальді жағдай. Стадиясы, диагностикасы, клиникасы. </w:t>
            </w:r>
          </w:p>
        </w:tc>
        <w:tc>
          <w:tcPr>
            <w:tcW w:w="2019" w:type="dxa"/>
            <w:vAlign w:val="center"/>
          </w:tcPr>
          <w:p w:rsidR="00274E69" w:rsidRPr="004D2D04" w:rsidRDefault="00274E69" w:rsidP="00334F97">
            <w:pPr>
              <w:widowControl w:val="0"/>
              <w:autoSpaceDE w:val="0"/>
              <w:autoSpaceDN w:val="0"/>
              <w:adjustRightInd w:val="0"/>
              <w:jc w:val="center"/>
              <w:rPr>
                <w:color w:val="000000"/>
                <w:sz w:val="28"/>
                <w:szCs w:val="28"/>
                <w:lang w:val="kk-KZ"/>
              </w:rPr>
            </w:pPr>
          </w:p>
        </w:tc>
      </w:tr>
      <w:tr w:rsidR="00274E69" w:rsidRPr="00007EA1" w:rsidTr="00334F97">
        <w:tc>
          <w:tcPr>
            <w:tcW w:w="559" w:type="dxa"/>
          </w:tcPr>
          <w:p w:rsidR="00274E69" w:rsidRPr="004D2D04" w:rsidRDefault="00274E69" w:rsidP="00334F97">
            <w:pPr>
              <w:widowControl w:val="0"/>
              <w:autoSpaceDE w:val="0"/>
              <w:autoSpaceDN w:val="0"/>
              <w:adjustRightInd w:val="0"/>
              <w:jc w:val="both"/>
              <w:rPr>
                <w:color w:val="000000"/>
                <w:sz w:val="28"/>
                <w:szCs w:val="28"/>
                <w:lang w:val="kk-KZ"/>
              </w:rPr>
            </w:pPr>
            <w:r w:rsidRPr="004D2D04">
              <w:rPr>
                <w:color w:val="000000"/>
                <w:sz w:val="28"/>
                <w:szCs w:val="28"/>
                <w:lang w:val="kk-KZ"/>
              </w:rPr>
              <w:t xml:space="preserve">9 </w:t>
            </w:r>
          </w:p>
        </w:tc>
        <w:tc>
          <w:tcPr>
            <w:tcW w:w="2985" w:type="dxa"/>
            <w:vAlign w:val="center"/>
          </w:tcPr>
          <w:p w:rsidR="00274E69" w:rsidRPr="004D2D04" w:rsidRDefault="00274E69" w:rsidP="00334F97">
            <w:pPr>
              <w:widowControl w:val="0"/>
              <w:autoSpaceDE w:val="0"/>
              <w:autoSpaceDN w:val="0"/>
              <w:adjustRightInd w:val="0"/>
              <w:rPr>
                <w:bCs/>
                <w:sz w:val="28"/>
                <w:szCs w:val="28"/>
                <w:lang w:val="kk-KZ"/>
              </w:rPr>
            </w:pPr>
            <w:r w:rsidRPr="004D2D04">
              <w:rPr>
                <w:bCs/>
                <w:sz w:val="28"/>
                <w:szCs w:val="28"/>
                <w:lang w:val="kk-KZ"/>
              </w:rPr>
              <w:t>Жүрек-өкпе реанимациясы заманауи стандарты клиникалық тәжірибедегі орындалуы</w:t>
            </w:r>
          </w:p>
        </w:tc>
        <w:tc>
          <w:tcPr>
            <w:tcW w:w="4520" w:type="dxa"/>
            <w:vAlign w:val="center"/>
          </w:tcPr>
          <w:p w:rsidR="00274E69" w:rsidRPr="004D2D04" w:rsidRDefault="00274E69" w:rsidP="00334F97">
            <w:pPr>
              <w:rPr>
                <w:bCs/>
                <w:sz w:val="28"/>
                <w:szCs w:val="28"/>
                <w:lang w:val="kk-KZ"/>
              </w:rPr>
            </w:pPr>
            <w:r w:rsidRPr="004D2D04">
              <w:rPr>
                <w:bCs/>
                <w:sz w:val="28"/>
                <w:szCs w:val="28"/>
                <w:lang w:val="kk-KZ"/>
              </w:rPr>
              <w:t>Жүрек-өкпе реанимациясы клиникалық тәжірибедегі реализацияның заманауи стандарты. Жүрекке тікелей және жабық массаж жасаудың клиникалық-физиологиялық бағалауы. Реанимациялық іс-шараның кешенділігі және жүйелілігі.</w:t>
            </w:r>
          </w:p>
        </w:tc>
        <w:tc>
          <w:tcPr>
            <w:tcW w:w="2019" w:type="dxa"/>
            <w:vAlign w:val="center"/>
          </w:tcPr>
          <w:p w:rsidR="00274E69" w:rsidRPr="004D2D04" w:rsidRDefault="00274E69" w:rsidP="00334F97">
            <w:pPr>
              <w:widowControl w:val="0"/>
              <w:autoSpaceDE w:val="0"/>
              <w:autoSpaceDN w:val="0"/>
              <w:adjustRightInd w:val="0"/>
              <w:jc w:val="center"/>
              <w:rPr>
                <w:color w:val="000000"/>
                <w:sz w:val="28"/>
                <w:szCs w:val="28"/>
                <w:lang w:val="kk-KZ"/>
              </w:rPr>
            </w:pPr>
          </w:p>
        </w:tc>
      </w:tr>
      <w:tr w:rsidR="00274E69" w:rsidRPr="00007EA1" w:rsidTr="00334F97">
        <w:tc>
          <w:tcPr>
            <w:tcW w:w="559" w:type="dxa"/>
          </w:tcPr>
          <w:p w:rsidR="00274E69" w:rsidRPr="004D2D04" w:rsidRDefault="00274E69" w:rsidP="00334F97">
            <w:pPr>
              <w:widowControl w:val="0"/>
              <w:autoSpaceDE w:val="0"/>
              <w:autoSpaceDN w:val="0"/>
              <w:adjustRightInd w:val="0"/>
              <w:jc w:val="both"/>
              <w:rPr>
                <w:color w:val="000000"/>
                <w:sz w:val="28"/>
                <w:szCs w:val="28"/>
                <w:lang w:val="kk-KZ"/>
              </w:rPr>
            </w:pPr>
            <w:r w:rsidRPr="004D2D04">
              <w:rPr>
                <w:color w:val="000000"/>
                <w:sz w:val="28"/>
                <w:szCs w:val="28"/>
                <w:lang w:val="kk-KZ"/>
              </w:rPr>
              <w:lastRenderedPageBreak/>
              <w:t>10</w:t>
            </w:r>
          </w:p>
        </w:tc>
        <w:tc>
          <w:tcPr>
            <w:tcW w:w="2985" w:type="dxa"/>
            <w:vAlign w:val="center"/>
          </w:tcPr>
          <w:p w:rsidR="00274E69" w:rsidRPr="004D2D04" w:rsidRDefault="00274E69" w:rsidP="00334F97">
            <w:pPr>
              <w:pStyle w:val="Default"/>
              <w:rPr>
                <w:sz w:val="28"/>
                <w:szCs w:val="28"/>
                <w:lang w:val="kk-KZ"/>
              </w:rPr>
            </w:pPr>
            <w:r w:rsidRPr="004D2D04">
              <w:rPr>
                <w:bCs/>
                <w:sz w:val="28"/>
                <w:szCs w:val="28"/>
                <w:lang w:val="kk-KZ"/>
              </w:rPr>
              <w:t>Жүрек жетіспеушілігі кезіндегі  реанимация және интенсивті терапияның негізгі ұстанымдары</w:t>
            </w:r>
          </w:p>
        </w:tc>
        <w:tc>
          <w:tcPr>
            <w:tcW w:w="4520" w:type="dxa"/>
            <w:vAlign w:val="center"/>
          </w:tcPr>
          <w:p w:rsidR="00274E69" w:rsidRPr="004D2D04" w:rsidRDefault="00274E69" w:rsidP="00334F97">
            <w:pPr>
              <w:pStyle w:val="af0"/>
              <w:spacing w:after="0" w:line="240" w:lineRule="auto"/>
              <w:ind w:left="0"/>
              <w:rPr>
                <w:rFonts w:ascii="Times New Roman" w:hAnsi="Times New Roman"/>
                <w:iCs/>
                <w:sz w:val="28"/>
                <w:szCs w:val="28"/>
                <w:lang w:val="kk-KZ"/>
              </w:rPr>
            </w:pPr>
            <w:r w:rsidRPr="004D2D04">
              <w:rPr>
                <w:rFonts w:ascii="Times New Roman" w:hAnsi="Times New Roman"/>
                <w:bCs/>
                <w:sz w:val="28"/>
                <w:szCs w:val="28"/>
                <w:lang w:val="kk-KZ"/>
              </w:rPr>
              <w:t>Жүрек жетіспеушілігі кезіндегі интенсивті терапия және реанимацияның негізгі ұстанымдары. Этиологиясы, Классификациясы, Клиникалық симптомдары, Диагностикасы, Интенсивті терапиясы. Жалпы терапияның ұстанымдары (оксигенотерапияның ұзақтығы,аяқтағы қанды сақтап қалу, вазодилаторлар, адреноблокаторлар,вазопрессорлар, жүрек гликозидтері және т.б.).</w:t>
            </w:r>
            <w:r w:rsidRPr="004D2D04">
              <w:rPr>
                <w:rFonts w:ascii="Times New Roman" w:hAnsi="Times New Roman"/>
                <w:sz w:val="28"/>
                <w:szCs w:val="28"/>
                <w:lang w:val="kk-KZ"/>
              </w:rPr>
              <w:t>Интенсивті терапияның мониторинг нәтижесі.</w:t>
            </w:r>
          </w:p>
        </w:tc>
        <w:tc>
          <w:tcPr>
            <w:tcW w:w="2019" w:type="dxa"/>
            <w:vAlign w:val="center"/>
          </w:tcPr>
          <w:p w:rsidR="00274E69" w:rsidRPr="004D2D04" w:rsidRDefault="00274E69" w:rsidP="00334F97">
            <w:pPr>
              <w:widowControl w:val="0"/>
              <w:autoSpaceDE w:val="0"/>
              <w:autoSpaceDN w:val="0"/>
              <w:adjustRightInd w:val="0"/>
              <w:jc w:val="center"/>
              <w:rPr>
                <w:color w:val="000000"/>
                <w:sz w:val="28"/>
                <w:szCs w:val="28"/>
                <w:lang w:val="kk-KZ"/>
              </w:rPr>
            </w:pPr>
          </w:p>
        </w:tc>
      </w:tr>
      <w:tr w:rsidR="00274E69" w:rsidRPr="004D2D04" w:rsidTr="00334F97">
        <w:tc>
          <w:tcPr>
            <w:tcW w:w="559" w:type="dxa"/>
          </w:tcPr>
          <w:p w:rsidR="00274E69" w:rsidRPr="004D2D04" w:rsidRDefault="00274E69" w:rsidP="00334F97">
            <w:pPr>
              <w:widowControl w:val="0"/>
              <w:autoSpaceDE w:val="0"/>
              <w:autoSpaceDN w:val="0"/>
              <w:adjustRightInd w:val="0"/>
              <w:jc w:val="both"/>
              <w:rPr>
                <w:color w:val="000000"/>
                <w:sz w:val="28"/>
                <w:szCs w:val="28"/>
                <w:lang w:val="kk-KZ"/>
              </w:rPr>
            </w:pPr>
          </w:p>
        </w:tc>
        <w:tc>
          <w:tcPr>
            <w:tcW w:w="2985" w:type="dxa"/>
            <w:vAlign w:val="center"/>
          </w:tcPr>
          <w:p w:rsidR="00274E69" w:rsidRPr="004D2D04" w:rsidRDefault="00274E69" w:rsidP="00334F97">
            <w:pPr>
              <w:pStyle w:val="Default"/>
              <w:rPr>
                <w:b/>
                <w:bCs/>
                <w:sz w:val="28"/>
                <w:szCs w:val="28"/>
              </w:rPr>
            </w:pPr>
            <w:r w:rsidRPr="004D2D04">
              <w:rPr>
                <w:b/>
                <w:bCs/>
                <w:sz w:val="28"/>
                <w:szCs w:val="28"/>
              </w:rPr>
              <w:t>№ 2 кредит</w:t>
            </w:r>
          </w:p>
        </w:tc>
        <w:tc>
          <w:tcPr>
            <w:tcW w:w="4520" w:type="dxa"/>
            <w:vAlign w:val="center"/>
          </w:tcPr>
          <w:p w:rsidR="00274E69" w:rsidRPr="004D2D04" w:rsidRDefault="00274E69" w:rsidP="00334F97">
            <w:pPr>
              <w:pStyle w:val="af0"/>
              <w:spacing w:after="0" w:line="240" w:lineRule="auto"/>
              <w:ind w:left="0"/>
              <w:rPr>
                <w:rFonts w:ascii="Times New Roman" w:hAnsi="Times New Roman"/>
                <w:bCs/>
                <w:sz w:val="28"/>
                <w:szCs w:val="28"/>
                <w:lang w:val="kk-KZ"/>
              </w:rPr>
            </w:pPr>
          </w:p>
        </w:tc>
        <w:tc>
          <w:tcPr>
            <w:tcW w:w="2019" w:type="dxa"/>
            <w:vAlign w:val="center"/>
          </w:tcPr>
          <w:p w:rsidR="00274E69" w:rsidRPr="004D2D04" w:rsidRDefault="00274E69" w:rsidP="00334F97">
            <w:pPr>
              <w:widowControl w:val="0"/>
              <w:autoSpaceDE w:val="0"/>
              <w:autoSpaceDN w:val="0"/>
              <w:adjustRightInd w:val="0"/>
              <w:jc w:val="center"/>
              <w:rPr>
                <w:color w:val="000000"/>
                <w:sz w:val="28"/>
                <w:szCs w:val="28"/>
                <w:lang w:val="kk-KZ"/>
              </w:rPr>
            </w:pPr>
          </w:p>
        </w:tc>
      </w:tr>
      <w:tr w:rsidR="00274E69" w:rsidRPr="004D2D04" w:rsidTr="00334F97">
        <w:tc>
          <w:tcPr>
            <w:tcW w:w="559" w:type="dxa"/>
          </w:tcPr>
          <w:p w:rsidR="00274E69" w:rsidRPr="004D2D04" w:rsidRDefault="00274E69" w:rsidP="00334F97">
            <w:pPr>
              <w:widowControl w:val="0"/>
              <w:autoSpaceDE w:val="0"/>
              <w:autoSpaceDN w:val="0"/>
              <w:adjustRightInd w:val="0"/>
              <w:jc w:val="both"/>
              <w:rPr>
                <w:color w:val="000000"/>
                <w:sz w:val="28"/>
                <w:szCs w:val="28"/>
                <w:lang w:val="kk-KZ"/>
              </w:rPr>
            </w:pPr>
            <w:r w:rsidRPr="004D2D04">
              <w:rPr>
                <w:color w:val="000000"/>
                <w:sz w:val="28"/>
                <w:szCs w:val="28"/>
                <w:lang w:val="kk-KZ"/>
              </w:rPr>
              <w:t>1</w:t>
            </w:r>
          </w:p>
        </w:tc>
        <w:tc>
          <w:tcPr>
            <w:tcW w:w="2985" w:type="dxa"/>
            <w:vAlign w:val="center"/>
          </w:tcPr>
          <w:p w:rsidR="00274E69" w:rsidRPr="004D2D04" w:rsidRDefault="00274E69" w:rsidP="00334F97">
            <w:pPr>
              <w:widowControl w:val="0"/>
              <w:autoSpaceDE w:val="0"/>
              <w:autoSpaceDN w:val="0"/>
              <w:adjustRightInd w:val="0"/>
              <w:rPr>
                <w:color w:val="000000"/>
                <w:sz w:val="28"/>
                <w:szCs w:val="28"/>
                <w:lang w:val="kk-KZ"/>
              </w:rPr>
            </w:pPr>
            <w:r w:rsidRPr="004D2D04">
              <w:rPr>
                <w:rFonts w:eastAsia="Arial Unicode MS"/>
                <w:sz w:val="28"/>
                <w:szCs w:val="28"/>
                <w:lang w:val="kk-KZ"/>
              </w:rPr>
              <w:t>Акушерия-гинекологиялық аурулардағы   реанимация және интенсивті терапияның ерекшеліктері</w:t>
            </w:r>
          </w:p>
        </w:tc>
        <w:tc>
          <w:tcPr>
            <w:tcW w:w="4520" w:type="dxa"/>
            <w:vAlign w:val="center"/>
          </w:tcPr>
          <w:p w:rsidR="00274E69" w:rsidRPr="004D2D04" w:rsidRDefault="00274E69" w:rsidP="00334F97">
            <w:pPr>
              <w:pStyle w:val="af0"/>
              <w:spacing w:after="0" w:line="240" w:lineRule="auto"/>
              <w:ind w:left="0"/>
              <w:rPr>
                <w:rFonts w:ascii="Times New Roman" w:hAnsi="Times New Roman"/>
                <w:sz w:val="28"/>
                <w:szCs w:val="28"/>
                <w:lang w:val="kk-KZ"/>
              </w:rPr>
            </w:pPr>
            <w:r w:rsidRPr="004D2D04">
              <w:rPr>
                <w:rFonts w:ascii="Times New Roman" w:eastAsia="Arial Unicode MS" w:hAnsi="Times New Roman"/>
                <w:sz w:val="28"/>
                <w:szCs w:val="28"/>
                <w:lang w:val="kk-KZ"/>
              </w:rPr>
              <w:t>Акушерлік-гинекологиялық ауруларда  реанимация және интенсивті терапиның негізгі ұстанымдары.Акушериядағы критикалық жағдай. Критикалық ауруды күтуде мейірбикенің рөлі.</w:t>
            </w:r>
          </w:p>
        </w:tc>
        <w:tc>
          <w:tcPr>
            <w:tcW w:w="2019" w:type="dxa"/>
            <w:vAlign w:val="center"/>
          </w:tcPr>
          <w:p w:rsidR="00274E69" w:rsidRPr="004D2D04" w:rsidRDefault="00274E69" w:rsidP="00334F97">
            <w:pPr>
              <w:widowControl w:val="0"/>
              <w:autoSpaceDE w:val="0"/>
              <w:autoSpaceDN w:val="0"/>
              <w:adjustRightInd w:val="0"/>
              <w:jc w:val="center"/>
              <w:rPr>
                <w:color w:val="000000"/>
                <w:sz w:val="28"/>
                <w:szCs w:val="28"/>
                <w:lang w:val="kk-KZ"/>
              </w:rPr>
            </w:pPr>
          </w:p>
        </w:tc>
      </w:tr>
      <w:tr w:rsidR="00274E69" w:rsidRPr="004D2D04" w:rsidTr="00334F97">
        <w:tc>
          <w:tcPr>
            <w:tcW w:w="559" w:type="dxa"/>
          </w:tcPr>
          <w:p w:rsidR="00274E69" w:rsidRPr="004D2D04" w:rsidRDefault="00274E69" w:rsidP="00334F97">
            <w:pPr>
              <w:widowControl w:val="0"/>
              <w:autoSpaceDE w:val="0"/>
              <w:autoSpaceDN w:val="0"/>
              <w:adjustRightInd w:val="0"/>
              <w:jc w:val="both"/>
              <w:rPr>
                <w:color w:val="000000"/>
                <w:sz w:val="28"/>
                <w:szCs w:val="28"/>
                <w:lang w:val="kk-KZ"/>
              </w:rPr>
            </w:pPr>
            <w:r w:rsidRPr="004D2D04">
              <w:rPr>
                <w:color w:val="000000"/>
                <w:sz w:val="28"/>
                <w:szCs w:val="28"/>
                <w:lang w:val="kk-KZ"/>
              </w:rPr>
              <w:t>2</w:t>
            </w:r>
          </w:p>
        </w:tc>
        <w:tc>
          <w:tcPr>
            <w:tcW w:w="2985" w:type="dxa"/>
            <w:vAlign w:val="center"/>
          </w:tcPr>
          <w:p w:rsidR="00274E69" w:rsidRPr="004D2D04" w:rsidRDefault="00274E69" w:rsidP="00334F97">
            <w:pPr>
              <w:widowControl w:val="0"/>
              <w:autoSpaceDE w:val="0"/>
              <w:autoSpaceDN w:val="0"/>
              <w:adjustRightInd w:val="0"/>
              <w:rPr>
                <w:rFonts w:eastAsia="Arial Unicode MS"/>
                <w:sz w:val="28"/>
                <w:szCs w:val="28"/>
                <w:lang w:val="kk-KZ"/>
              </w:rPr>
            </w:pPr>
            <w:r w:rsidRPr="004D2D04">
              <w:rPr>
                <w:rFonts w:eastAsia="Arial Unicode MS"/>
                <w:sz w:val="28"/>
                <w:szCs w:val="28"/>
                <w:lang w:val="kk-KZ"/>
              </w:rPr>
              <w:t xml:space="preserve"> Педиатриядағы реанимация және интенсивті терапияның ерекшеліктері</w:t>
            </w:r>
          </w:p>
        </w:tc>
        <w:tc>
          <w:tcPr>
            <w:tcW w:w="4520" w:type="dxa"/>
            <w:vAlign w:val="center"/>
          </w:tcPr>
          <w:p w:rsidR="00274E69" w:rsidRPr="004D2D04" w:rsidRDefault="00274E69" w:rsidP="00334F97">
            <w:pPr>
              <w:pStyle w:val="af0"/>
              <w:spacing w:after="0" w:line="240" w:lineRule="auto"/>
              <w:ind w:left="0"/>
              <w:rPr>
                <w:rFonts w:ascii="Times New Roman" w:eastAsia="Arial Unicode MS" w:hAnsi="Times New Roman"/>
                <w:sz w:val="28"/>
                <w:szCs w:val="28"/>
                <w:lang w:val="kk-KZ"/>
              </w:rPr>
            </w:pPr>
            <w:r w:rsidRPr="004D2D04">
              <w:rPr>
                <w:rFonts w:ascii="Times New Roman" w:eastAsia="Arial Unicode MS" w:hAnsi="Times New Roman"/>
                <w:sz w:val="28"/>
                <w:szCs w:val="28"/>
                <w:lang w:val="kk-KZ"/>
              </w:rPr>
              <w:t xml:space="preserve"> Педиатриядағы реанимация және интенсивті терапиның негізгі ұстанымдары. Педиатриядағы критикалық жағдай. Критикалық ауруды күтуде мейірбикенің рөлі.</w:t>
            </w:r>
          </w:p>
        </w:tc>
        <w:tc>
          <w:tcPr>
            <w:tcW w:w="2019" w:type="dxa"/>
            <w:vAlign w:val="center"/>
          </w:tcPr>
          <w:p w:rsidR="00274E69" w:rsidRPr="004D2D04" w:rsidRDefault="00274E69" w:rsidP="00334F97">
            <w:pPr>
              <w:widowControl w:val="0"/>
              <w:autoSpaceDE w:val="0"/>
              <w:autoSpaceDN w:val="0"/>
              <w:adjustRightInd w:val="0"/>
              <w:jc w:val="center"/>
              <w:rPr>
                <w:color w:val="000000"/>
                <w:sz w:val="28"/>
                <w:szCs w:val="28"/>
                <w:lang w:val="kk-KZ"/>
              </w:rPr>
            </w:pPr>
          </w:p>
        </w:tc>
      </w:tr>
      <w:tr w:rsidR="00274E69" w:rsidRPr="004D2D04" w:rsidTr="00334F97">
        <w:tc>
          <w:tcPr>
            <w:tcW w:w="559" w:type="dxa"/>
          </w:tcPr>
          <w:p w:rsidR="00274E69" w:rsidRPr="004D2D04" w:rsidRDefault="00274E69" w:rsidP="00334F97">
            <w:pPr>
              <w:widowControl w:val="0"/>
              <w:autoSpaceDE w:val="0"/>
              <w:autoSpaceDN w:val="0"/>
              <w:adjustRightInd w:val="0"/>
              <w:jc w:val="both"/>
              <w:rPr>
                <w:color w:val="000000"/>
                <w:sz w:val="28"/>
                <w:szCs w:val="28"/>
                <w:lang w:val="kk-KZ"/>
              </w:rPr>
            </w:pPr>
            <w:r w:rsidRPr="004D2D04">
              <w:rPr>
                <w:color w:val="000000"/>
                <w:sz w:val="28"/>
                <w:szCs w:val="28"/>
                <w:lang w:val="kk-KZ"/>
              </w:rPr>
              <w:t>3</w:t>
            </w:r>
          </w:p>
        </w:tc>
        <w:tc>
          <w:tcPr>
            <w:tcW w:w="2985" w:type="dxa"/>
            <w:vAlign w:val="center"/>
          </w:tcPr>
          <w:p w:rsidR="00274E69" w:rsidRPr="004D2D04" w:rsidRDefault="00274E69" w:rsidP="00334F97">
            <w:pPr>
              <w:widowControl w:val="0"/>
              <w:autoSpaceDE w:val="0"/>
              <w:autoSpaceDN w:val="0"/>
              <w:adjustRightInd w:val="0"/>
              <w:rPr>
                <w:color w:val="000000"/>
                <w:sz w:val="28"/>
                <w:szCs w:val="28"/>
                <w:lang w:val="kk-KZ"/>
              </w:rPr>
            </w:pPr>
            <w:r w:rsidRPr="004D2D04">
              <w:rPr>
                <w:rFonts w:eastAsia="Arial Unicode MS"/>
                <w:sz w:val="28"/>
                <w:szCs w:val="28"/>
                <w:lang w:val="kk-KZ"/>
              </w:rPr>
              <w:t>Электрожарақат, суға бату механикалық асфикция кезіндегі реанимация және интенсивті терапияның негізгі ұстанымдары</w:t>
            </w:r>
          </w:p>
        </w:tc>
        <w:tc>
          <w:tcPr>
            <w:tcW w:w="4520" w:type="dxa"/>
            <w:vAlign w:val="center"/>
          </w:tcPr>
          <w:p w:rsidR="00274E69" w:rsidRPr="004D2D04" w:rsidRDefault="00274E69" w:rsidP="00334F97">
            <w:pPr>
              <w:pStyle w:val="af0"/>
              <w:spacing w:after="0" w:line="240" w:lineRule="auto"/>
              <w:ind w:left="0"/>
              <w:rPr>
                <w:rFonts w:ascii="Times New Roman" w:hAnsi="Times New Roman"/>
                <w:sz w:val="28"/>
                <w:szCs w:val="28"/>
              </w:rPr>
            </w:pPr>
            <w:r w:rsidRPr="004D2D04">
              <w:rPr>
                <w:rFonts w:ascii="Times New Roman" w:eastAsia="Arial Unicode MS" w:hAnsi="Times New Roman"/>
                <w:sz w:val="28"/>
                <w:szCs w:val="28"/>
                <w:lang w:val="kk-KZ"/>
              </w:rPr>
              <w:t>Электрожарақат, суға кету, мехеникалық асфекция кезінде реанимация және интенсивті терапияның негізгі ұстанымдары. Реанимациядан кейінгі кезеңде ауруды күтуде мейірбикенің рөлі.</w:t>
            </w:r>
          </w:p>
        </w:tc>
        <w:tc>
          <w:tcPr>
            <w:tcW w:w="2019" w:type="dxa"/>
            <w:vAlign w:val="center"/>
          </w:tcPr>
          <w:p w:rsidR="00274E69" w:rsidRPr="004D2D04" w:rsidRDefault="00274E69" w:rsidP="00334F97">
            <w:pPr>
              <w:widowControl w:val="0"/>
              <w:autoSpaceDE w:val="0"/>
              <w:autoSpaceDN w:val="0"/>
              <w:adjustRightInd w:val="0"/>
              <w:jc w:val="center"/>
              <w:rPr>
                <w:color w:val="000000"/>
                <w:sz w:val="28"/>
                <w:szCs w:val="28"/>
                <w:lang w:val="kk-KZ"/>
              </w:rPr>
            </w:pPr>
          </w:p>
        </w:tc>
      </w:tr>
      <w:tr w:rsidR="00274E69" w:rsidRPr="004D2D04" w:rsidTr="00334F97">
        <w:tc>
          <w:tcPr>
            <w:tcW w:w="559" w:type="dxa"/>
          </w:tcPr>
          <w:p w:rsidR="00274E69" w:rsidRPr="004D2D04" w:rsidRDefault="00274E69" w:rsidP="00334F97">
            <w:pPr>
              <w:widowControl w:val="0"/>
              <w:autoSpaceDE w:val="0"/>
              <w:autoSpaceDN w:val="0"/>
              <w:adjustRightInd w:val="0"/>
              <w:jc w:val="both"/>
              <w:rPr>
                <w:color w:val="000000"/>
                <w:sz w:val="28"/>
                <w:szCs w:val="28"/>
                <w:lang w:val="kk-KZ"/>
              </w:rPr>
            </w:pPr>
            <w:r w:rsidRPr="004D2D04">
              <w:rPr>
                <w:color w:val="000000"/>
                <w:sz w:val="28"/>
                <w:szCs w:val="28"/>
                <w:lang w:val="kk-KZ"/>
              </w:rPr>
              <w:t>4</w:t>
            </w:r>
          </w:p>
        </w:tc>
        <w:tc>
          <w:tcPr>
            <w:tcW w:w="2985" w:type="dxa"/>
            <w:vAlign w:val="center"/>
          </w:tcPr>
          <w:p w:rsidR="00274E69" w:rsidRPr="004D2D04" w:rsidRDefault="00274E69" w:rsidP="00334F97">
            <w:pPr>
              <w:widowControl w:val="0"/>
              <w:autoSpaceDE w:val="0"/>
              <w:autoSpaceDN w:val="0"/>
              <w:adjustRightInd w:val="0"/>
              <w:rPr>
                <w:color w:val="000000"/>
                <w:sz w:val="28"/>
                <w:szCs w:val="28"/>
                <w:lang w:val="kk-KZ"/>
              </w:rPr>
            </w:pPr>
            <w:r w:rsidRPr="004D2D04">
              <w:rPr>
                <w:color w:val="000000"/>
                <w:sz w:val="28"/>
                <w:szCs w:val="28"/>
                <w:lang w:val="kk-KZ"/>
              </w:rPr>
              <w:t>Апатты және әскери- дала жағдайындағы реаниматологиялық көмектің ерекшеліктері</w:t>
            </w:r>
          </w:p>
        </w:tc>
        <w:tc>
          <w:tcPr>
            <w:tcW w:w="4520" w:type="dxa"/>
            <w:vAlign w:val="center"/>
          </w:tcPr>
          <w:p w:rsidR="00274E69" w:rsidRPr="004D2D04" w:rsidRDefault="00274E69" w:rsidP="00334F97">
            <w:pPr>
              <w:pStyle w:val="af0"/>
              <w:spacing w:after="0" w:line="240" w:lineRule="auto"/>
              <w:ind w:left="0"/>
              <w:rPr>
                <w:rFonts w:ascii="Times New Roman" w:hAnsi="Times New Roman"/>
                <w:sz w:val="28"/>
                <w:szCs w:val="28"/>
                <w:lang w:val="kk-KZ"/>
              </w:rPr>
            </w:pPr>
            <w:r w:rsidRPr="004D2D04">
              <w:rPr>
                <w:rFonts w:ascii="Times New Roman" w:hAnsi="Times New Roman"/>
                <w:color w:val="000000"/>
                <w:sz w:val="28"/>
                <w:szCs w:val="28"/>
                <w:lang w:val="kk-KZ"/>
              </w:rPr>
              <w:t>Апатты және әскери- дала шарттары жағдайындағы реаниматологиялық көмектің ерекшелігі. Алғашқы медициналық көмек көрсету шаралары.</w:t>
            </w:r>
          </w:p>
        </w:tc>
        <w:tc>
          <w:tcPr>
            <w:tcW w:w="2019" w:type="dxa"/>
            <w:vAlign w:val="center"/>
          </w:tcPr>
          <w:p w:rsidR="00274E69" w:rsidRPr="004D2D04" w:rsidRDefault="00274E69" w:rsidP="00334F97">
            <w:pPr>
              <w:widowControl w:val="0"/>
              <w:autoSpaceDE w:val="0"/>
              <w:autoSpaceDN w:val="0"/>
              <w:adjustRightInd w:val="0"/>
              <w:jc w:val="center"/>
              <w:rPr>
                <w:color w:val="000000"/>
                <w:sz w:val="28"/>
                <w:szCs w:val="28"/>
                <w:lang w:val="kk-KZ"/>
              </w:rPr>
            </w:pPr>
          </w:p>
        </w:tc>
      </w:tr>
      <w:tr w:rsidR="00274E69" w:rsidRPr="004D2D04" w:rsidTr="00334F97">
        <w:tc>
          <w:tcPr>
            <w:tcW w:w="559" w:type="dxa"/>
          </w:tcPr>
          <w:p w:rsidR="00274E69" w:rsidRPr="004D2D04" w:rsidRDefault="00274E69" w:rsidP="00334F97">
            <w:pPr>
              <w:widowControl w:val="0"/>
              <w:autoSpaceDE w:val="0"/>
              <w:autoSpaceDN w:val="0"/>
              <w:adjustRightInd w:val="0"/>
              <w:jc w:val="both"/>
              <w:rPr>
                <w:color w:val="000000"/>
                <w:sz w:val="28"/>
                <w:szCs w:val="28"/>
                <w:lang w:val="kk-KZ"/>
              </w:rPr>
            </w:pPr>
            <w:r w:rsidRPr="004D2D04">
              <w:rPr>
                <w:color w:val="000000"/>
                <w:sz w:val="28"/>
                <w:szCs w:val="28"/>
                <w:lang w:val="kk-KZ"/>
              </w:rPr>
              <w:t>5</w:t>
            </w:r>
          </w:p>
        </w:tc>
        <w:tc>
          <w:tcPr>
            <w:tcW w:w="2985" w:type="dxa"/>
            <w:vAlign w:val="center"/>
          </w:tcPr>
          <w:p w:rsidR="00274E69" w:rsidRPr="004D2D04" w:rsidRDefault="00274E69" w:rsidP="00334F97">
            <w:pPr>
              <w:widowControl w:val="0"/>
              <w:autoSpaceDE w:val="0"/>
              <w:autoSpaceDN w:val="0"/>
              <w:adjustRightInd w:val="0"/>
              <w:rPr>
                <w:color w:val="000000"/>
                <w:sz w:val="28"/>
                <w:szCs w:val="28"/>
                <w:lang w:val="kk-KZ"/>
              </w:rPr>
            </w:pPr>
            <w:r w:rsidRPr="004D2D04">
              <w:rPr>
                <w:color w:val="000000"/>
                <w:sz w:val="28"/>
                <w:szCs w:val="28"/>
                <w:lang w:val="kk-KZ"/>
              </w:rPr>
              <w:t xml:space="preserve">Кома, түрі, </w:t>
            </w:r>
            <w:r w:rsidRPr="004D2D04">
              <w:rPr>
                <w:color w:val="000000"/>
                <w:sz w:val="28"/>
                <w:szCs w:val="28"/>
                <w:lang w:val="kk-KZ"/>
              </w:rPr>
              <w:lastRenderedPageBreak/>
              <w:t>интенсивтік терапия ұстанымдары</w:t>
            </w:r>
          </w:p>
        </w:tc>
        <w:tc>
          <w:tcPr>
            <w:tcW w:w="4520" w:type="dxa"/>
            <w:vAlign w:val="center"/>
          </w:tcPr>
          <w:p w:rsidR="00274E69" w:rsidRPr="004D2D04" w:rsidRDefault="00274E69" w:rsidP="00334F97">
            <w:pPr>
              <w:pStyle w:val="af0"/>
              <w:spacing w:after="0" w:line="240" w:lineRule="auto"/>
              <w:ind w:left="0"/>
              <w:rPr>
                <w:rFonts w:ascii="Times New Roman" w:hAnsi="Times New Roman"/>
                <w:color w:val="000000"/>
                <w:sz w:val="28"/>
                <w:szCs w:val="28"/>
                <w:lang w:val="kk-KZ"/>
              </w:rPr>
            </w:pPr>
            <w:r w:rsidRPr="004D2D04">
              <w:rPr>
                <w:rFonts w:ascii="Times New Roman" w:hAnsi="Times New Roman"/>
                <w:color w:val="000000"/>
                <w:sz w:val="28"/>
                <w:szCs w:val="28"/>
                <w:lang w:val="kk-KZ"/>
              </w:rPr>
              <w:lastRenderedPageBreak/>
              <w:t xml:space="preserve">Кома, анықтамасы, түрі, </w:t>
            </w:r>
            <w:r w:rsidRPr="004D2D04">
              <w:rPr>
                <w:rFonts w:ascii="Times New Roman" w:hAnsi="Times New Roman"/>
                <w:color w:val="000000"/>
                <w:sz w:val="28"/>
                <w:szCs w:val="28"/>
                <w:lang w:val="kk-KZ"/>
              </w:rPr>
              <w:lastRenderedPageBreak/>
              <w:t xml:space="preserve">этиологиясы,патогенезі. Улану, интенсивтік терапия ұстанымдары </w:t>
            </w:r>
          </w:p>
        </w:tc>
        <w:tc>
          <w:tcPr>
            <w:tcW w:w="2019" w:type="dxa"/>
            <w:vAlign w:val="center"/>
          </w:tcPr>
          <w:p w:rsidR="00274E69" w:rsidRPr="004D2D04" w:rsidRDefault="00274E69" w:rsidP="00334F97">
            <w:pPr>
              <w:widowControl w:val="0"/>
              <w:autoSpaceDE w:val="0"/>
              <w:autoSpaceDN w:val="0"/>
              <w:adjustRightInd w:val="0"/>
              <w:jc w:val="center"/>
              <w:rPr>
                <w:color w:val="000000"/>
                <w:sz w:val="28"/>
                <w:szCs w:val="28"/>
                <w:lang w:val="kk-KZ"/>
              </w:rPr>
            </w:pPr>
          </w:p>
        </w:tc>
      </w:tr>
    </w:tbl>
    <w:p w:rsidR="00274E69" w:rsidRPr="004D2D04" w:rsidRDefault="00274E69" w:rsidP="00274E69">
      <w:pPr>
        <w:pStyle w:val="af0"/>
        <w:autoSpaceDE w:val="0"/>
        <w:autoSpaceDN w:val="0"/>
        <w:adjustRightInd w:val="0"/>
        <w:spacing w:after="0" w:line="240" w:lineRule="auto"/>
        <w:ind w:left="0" w:firstLine="709"/>
        <w:jc w:val="both"/>
        <w:rPr>
          <w:rFonts w:ascii="Times New Roman" w:hAnsi="Times New Roman"/>
          <w:bCs/>
          <w:sz w:val="28"/>
          <w:szCs w:val="28"/>
          <w:lang w:val="kk-KZ"/>
        </w:rPr>
      </w:pPr>
    </w:p>
    <w:p w:rsidR="00274E69" w:rsidRPr="00EA1F00" w:rsidRDefault="00274E69" w:rsidP="00274E69">
      <w:pPr>
        <w:pStyle w:val="af0"/>
        <w:autoSpaceDE w:val="0"/>
        <w:autoSpaceDN w:val="0"/>
        <w:adjustRightInd w:val="0"/>
        <w:ind w:left="0"/>
        <w:jc w:val="center"/>
        <w:rPr>
          <w:rFonts w:ascii="Times New Roman" w:hAnsi="Times New Roman"/>
          <w:b/>
          <w:bCs/>
          <w:sz w:val="28"/>
          <w:szCs w:val="28"/>
          <w:lang w:val="kk-KZ"/>
        </w:rPr>
      </w:pPr>
      <w:r w:rsidRPr="00EA1F00">
        <w:rPr>
          <w:rFonts w:ascii="Times New Roman" w:hAnsi="Times New Roman"/>
          <w:b/>
          <w:bCs/>
          <w:sz w:val="28"/>
          <w:szCs w:val="28"/>
          <w:lang w:val="kk-KZ"/>
        </w:rPr>
        <w:t>Магистранттың өзіндік жұмысы (МӨЖ)</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2"/>
        <w:gridCol w:w="7074"/>
        <w:gridCol w:w="2268"/>
      </w:tblGrid>
      <w:tr w:rsidR="00274E69" w:rsidRPr="00EA1F00" w:rsidTr="00334F97">
        <w:tc>
          <w:tcPr>
            <w:tcW w:w="582" w:type="dxa"/>
            <w:vAlign w:val="center"/>
          </w:tcPr>
          <w:p w:rsidR="00274E69" w:rsidRPr="00EA1F00" w:rsidRDefault="00274E69" w:rsidP="00334F97">
            <w:pPr>
              <w:widowControl w:val="0"/>
              <w:autoSpaceDE w:val="0"/>
              <w:autoSpaceDN w:val="0"/>
              <w:adjustRightInd w:val="0"/>
              <w:jc w:val="center"/>
              <w:rPr>
                <w:color w:val="000000"/>
                <w:spacing w:val="1"/>
                <w:sz w:val="28"/>
                <w:szCs w:val="28"/>
              </w:rPr>
            </w:pPr>
            <w:r w:rsidRPr="00EA1F00">
              <w:rPr>
                <w:color w:val="000000"/>
                <w:spacing w:val="1"/>
                <w:sz w:val="28"/>
                <w:szCs w:val="28"/>
              </w:rPr>
              <w:t>№</w:t>
            </w:r>
          </w:p>
          <w:p w:rsidR="00274E69" w:rsidRPr="00EA1F00" w:rsidRDefault="00274E69" w:rsidP="00334F97">
            <w:pPr>
              <w:widowControl w:val="0"/>
              <w:autoSpaceDE w:val="0"/>
              <w:autoSpaceDN w:val="0"/>
              <w:adjustRightInd w:val="0"/>
              <w:jc w:val="center"/>
              <w:rPr>
                <w:color w:val="000000"/>
                <w:spacing w:val="1"/>
                <w:sz w:val="28"/>
                <w:szCs w:val="28"/>
                <w:lang w:val="kk-KZ"/>
              </w:rPr>
            </w:pPr>
            <w:r w:rsidRPr="00EA1F00">
              <w:rPr>
                <w:color w:val="000000"/>
                <w:spacing w:val="1"/>
                <w:sz w:val="28"/>
                <w:szCs w:val="28"/>
                <w:lang w:val="kk-KZ"/>
              </w:rPr>
              <w:t>р</w:t>
            </w:r>
            <w:r w:rsidRPr="00EA1F00">
              <w:rPr>
                <w:color w:val="000000"/>
                <w:spacing w:val="1"/>
                <w:sz w:val="28"/>
                <w:szCs w:val="28"/>
              </w:rPr>
              <w:t>/</w:t>
            </w:r>
            <w:r w:rsidRPr="00EA1F00">
              <w:rPr>
                <w:color w:val="000000"/>
                <w:spacing w:val="1"/>
                <w:sz w:val="28"/>
                <w:szCs w:val="28"/>
                <w:lang w:val="kk-KZ"/>
              </w:rPr>
              <w:t>с</w:t>
            </w:r>
          </w:p>
        </w:tc>
        <w:tc>
          <w:tcPr>
            <w:tcW w:w="7074" w:type="dxa"/>
            <w:vAlign w:val="center"/>
          </w:tcPr>
          <w:p w:rsidR="00274E69" w:rsidRPr="00EA1F00" w:rsidRDefault="00274E69" w:rsidP="00334F97">
            <w:pPr>
              <w:widowControl w:val="0"/>
              <w:shd w:val="clear" w:color="auto" w:fill="FFFFFF"/>
              <w:autoSpaceDE w:val="0"/>
              <w:autoSpaceDN w:val="0"/>
              <w:adjustRightInd w:val="0"/>
              <w:jc w:val="center"/>
              <w:rPr>
                <w:color w:val="000000"/>
                <w:spacing w:val="1"/>
                <w:sz w:val="28"/>
                <w:szCs w:val="28"/>
                <w:lang w:val="kk-KZ"/>
              </w:rPr>
            </w:pPr>
            <w:r w:rsidRPr="00EA1F00">
              <w:rPr>
                <w:bCs/>
                <w:sz w:val="28"/>
                <w:szCs w:val="28"/>
                <w:lang w:val="kk-KZ"/>
              </w:rPr>
              <w:t xml:space="preserve"> Магистранттың өзіндік жұмысының тақырыптарының аталуы</w:t>
            </w:r>
          </w:p>
        </w:tc>
        <w:tc>
          <w:tcPr>
            <w:tcW w:w="2268" w:type="dxa"/>
            <w:vAlign w:val="center"/>
          </w:tcPr>
          <w:p w:rsidR="00274E69" w:rsidRPr="00EA1F00" w:rsidRDefault="00274E69" w:rsidP="00334F97">
            <w:pPr>
              <w:widowControl w:val="0"/>
              <w:autoSpaceDE w:val="0"/>
              <w:autoSpaceDN w:val="0"/>
              <w:adjustRightInd w:val="0"/>
              <w:jc w:val="center"/>
              <w:rPr>
                <w:color w:val="000000"/>
                <w:spacing w:val="1"/>
                <w:sz w:val="28"/>
                <w:szCs w:val="28"/>
                <w:lang w:val="kk-KZ"/>
              </w:rPr>
            </w:pPr>
            <w:r w:rsidRPr="00EA1F00">
              <w:rPr>
                <w:color w:val="000000"/>
                <w:spacing w:val="1"/>
                <w:sz w:val="28"/>
                <w:szCs w:val="28"/>
                <w:lang w:val="kk-KZ"/>
              </w:rPr>
              <w:t>МӨЖ мазмұны</w:t>
            </w:r>
          </w:p>
        </w:tc>
      </w:tr>
      <w:tr w:rsidR="00274E69" w:rsidRPr="00EA1F00" w:rsidTr="00334F97">
        <w:tc>
          <w:tcPr>
            <w:tcW w:w="9924" w:type="dxa"/>
            <w:gridSpan w:val="3"/>
            <w:vAlign w:val="center"/>
          </w:tcPr>
          <w:p w:rsidR="00274E69" w:rsidRPr="00EA1F00" w:rsidRDefault="00274E69" w:rsidP="00334F97">
            <w:pPr>
              <w:widowControl w:val="0"/>
              <w:autoSpaceDE w:val="0"/>
              <w:autoSpaceDN w:val="0"/>
              <w:adjustRightInd w:val="0"/>
              <w:jc w:val="center"/>
              <w:rPr>
                <w:color w:val="000000"/>
                <w:spacing w:val="1"/>
                <w:sz w:val="28"/>
                <w:szCs w:val="28"/>
              </w:rPr>
            </w:pPr>
            <w:r w:rsidRPr="00EA1F00">
              <w:rPr>
                <w:b/>
                <w:color w:val="000000"/>
                <w:spacing w:val="1"/>
                <w:sz w:val="28"/>
                <w:szCs w:val="28"/>
              </w:rPr>
              <w:t>Кредит № 1</w:t>
            </w:r>
          </w:p>
        </w:tc>
      </w:tr>
      <w:tr w:rsidR="00274E69" w:rsidRPr="00EA1F00" w:rsidTr="00334F97">
        <w:tc>
          <w:tcPr>
            <w:tcW w:w="582" w:type="dxa"/>
            <w:vAlign w:val="center"/>
          </w:tcPr>
          <w:p w:rsidR="00274E69" w:rsidRPr="00EA1F00" w:rsidRDefault="00274E69" w:rsidP="00334F97">
            <w:pPr>
              <w:widowControl w:val="0"/>
              <w:autoSpaceDE w:val="0"/>
              <w:autoSpaceDN w:val="0"/>
              <w:adjustRightInd w:val="0"/>
              <w:jc w:val="center"/>
              <w:rPr>
                <w:color w:val="000000"/>
                <w:spacing w:val="1"/>
                <w:sz w:val="28"/>
                <w:szCs w:val="28"/>
              </w:rPr>
            </w:pPr>
            <w:r w:rsidRPr="00EA1F00">
              <w:rPr>
                <w:color w:val="000000"/>
                <w:spacing w:val="1"/>
                <w:sz w:val="28"/>
                <w:szCs w:val="28"/>
              </w:rPr>
              <w:t>1</w:t>
            </w:r>
          </w:p>
        </w:tc>
        <w:tc>
          <w:tcPr>
            <w:tcW w:w="7074" w:type="dxa"/>
            <w:vAlign w:val="center"/>
          </w:tcPr>
          <w:p w:rsidR="00274E69" w:rsidRPr="004D2D04" w:rsidRDefault="00274E69" w:rsidP="00334F97">
            <w:pPr>
              <w:widowControl w:val="0"/>
              <w:autoSpaceDE w:val="0"/>
              <w:autoSpaceDN w:val="0"/>
              <w:adjustRightInd w:val="0"/>
              <w:rPr>
                <w:color w:val="000000"/>
                <w:sz w:val="28"/>
                <w:szCs w:val="28"/>
                <w:lang w:val="kk-KZ"/>
              </w:rPr>
            </w:pPr>
            <w:r w:rsidRPr="004D2D04">
              <w:rPr>
                <w:sz w:val="28"/>
                <w:szCs w:val="28"/>
                <w:lang w:val="kk-KZ"/>
              </w:rPr>
              <w:t>РИТБ-де материалдық- техникалық қамтамасыз ету және штатты ұйымдастыру</w:t>
            </w:r>
          </w:p>
        </w:tc>
        <w:tc>
          <w:tcPr>
            <w:tcW w:w="2268" w:type="dxa"/>
            <w:vAlign w:val="center"/>
          </w:tcPr>
          <w:p w:rsidR="00274E69" w:rsidRPr="00EA1F00" w:rsidRDefault="00274E69" w:rsidP="00334F97">
            <w:pPr>
              <w:autoSpaceDE w:val="0"/>
              <w:autoSpaceDN w:val="0"/>
              <w:adjustRightInd w:val="0"/>
              <w:jc w:val="center"/>
              <w:rPr>
                <w:bCs/>
                <w:sz w:val="28"/>
                <w:szCs w:val="28"/>
              </w:rPr>
            </w:pPr>
            <w:r w:rsidRPr="00EA1F00">
              <w:rPr>
                <w:bCs/>
                <w:sz w:val="28"/>
                <w:szCs w:val="28"/>
              </w:rPr>
              <w:t>Реферат</w:t>
            </w:r>
          </w:p>
        </w:tc>
      </w:tr>
      <w:tr w:rsidR="00274E69" w:rsidRPr="00EA1F00" w:rsidTr="00334F97">
        <w:tc>
          <w:tcPr>
            <w:tcW w:w="582" w:type="dxa"/>
            <w:vAlign w:val="center"/>
          </w:tcPr>
          <w:p w:rsidR="00274E69" w:rsidRPr="00EA1F00" w:rsidRDefault="00274E69" w:rsidP="00334F97">
            <w:pPr>
              <w:widowControl w:val="0"/>
              <w:autoSpaceDE w:val="0"/>
              <w:autoSpaceDN w:val="0"/>
              <w:adjustRightInd w:val="0"/>
              <w:jc w:val="center"/>
              <w:rPr>
                <w:color w:val="000000"/>
                <w:spacing w:val="1"/>
                <w:sz w:val="28"/>
                <w:szCs w:val="28"/>
              </w:rPr>
            </w:pPr>
            <w:r w:rsidRPr="00EA1F00">
              <w:rPr>
                <w:color w:val="000000"/>
                <w:spacing w:val="1"/>
                <w:sz w:val="28"/>
                <w:szCs w:val="28"/>
              </w:rPr>
              <w:t>2</w:t>
            </w:r>
          </w:p>
        </w:tc>
        <w:tc>
          <w:tcPr>
            <w:tcW w:w="7074" w:type="dxa"/>
            <w:vAlign w:val="center"/>
          </w:tcPr>
          <w:p w:rsidR="00274E69" w:rsidRPr="004D2D04" w:rsidRDefault="00274E69" w:rsidP="00334F97">
            <w:pPr>
              <w:widowControl w:val="0"/>
              <w:autoSpaceDE w:val="0"/>
              <w:autoSpaceDN w:val="0"/>
              <w:adjustRightInd w:val="0"/>
              <w:rPr>
                <w:color w:val="000000"/>
                <w:sz w:val="28"/>
                <w:szCs w:val="28"/>
                <w:lang w:val="kk-KZ"/>
              </w:rPr>
            </w:pPr>
            <w:r w:rsidRPr="004D2D04">
              <w:rPr>
                <w:rFonts w:eastAsia="Arial Unicode MS"/>
                <w:sz w:val="28"/>
                <w:szCs w:val="28"/>
                <w:lang w:val="kk-KZ"/>
              </w:rPr>
              <w:t>РИТБ-де медицина қызметкерлерінің   құқықтары</w:t>
            </w:r>
          </w:p>
        </w:tc>
        <w:tc>
          <w:tcPr>
            <w:tcW w:w="2268" w:type="dxa"/>
            <w:vAlign w:val="center"/>
          </w:tcPr>
          <w:p w:rsidR="00274E69" w:rsidRPr="00EA1F00" w:rsidRDefault="00274E69" w:rsidP="00334F97">
            <w:pPr>
              <w:jc w:val="center"/>
              <w:rPr>
                <w:sz w:val="28"/>
                <w:szCs w:val="28"/>
              </w:rPr>
            </w:pPr>
            <w:r w:rsidRPr="00EA1F00">
              <w:rPr>
                <w:bCs/>
                <w:sz w:val="28"/>
                <w:szCs w:val="28"/>
              </w:rPr>
              <w:t>Презентация</w:t>
            </w:r>
          </w:p>
        </w:tc>
      </w:tr>
      <w:tr w:rsidR="00274E69" w:rsidRPr="00EA1F00" w:rsidTr="00334F97">
        <w:tc>
          <w:tcPr>
            <w:tcW w:w="582" w:type="dxa"/>
            <w:vAlign w:val="center"/>
          </w:tcPr>
          <w:p w:rsidR="00274E69" w:rsidRPr="00EA1F00" w:rsidRDefault="00274E69" w:rsidP="00334F97">
            <w:pPr>
              <w:widowControl w:val="0"/>
              <w:autoSpaceDE w:val="0"/>
              <w:autoSpaceDN w:val="0"/>
              <w:adjustRightInd w:val="0"/>
              <w:jc w:val="center"/>
              <w:rPr>
                <w:color w:val="000000"/>
                <w:spacing w:val="1"/>
                <w:sz w:val="28"/>
                <w:szCs w:val="28"/>
              </w:rPr>
            </w:pPr>
            <w:r w:rsidRPr="00EA1F00">
              <w:rPr>
                <w:color w:val="000000"/>
                <w:spacing w:val="1"/>
                <w:sz w:val="28"/>
                <w:szCs w:val="28"/>
              </w:rPr>
              <w:t>3</w:t>
            </w:r>
          </w:p>
        </w:tc>
        <w:tc>
          <w:tcPr>
            <w:tcW w:w="7074" w:type="dxa"/>
            <w:vAlign w:val="center"/>
          </w:tcPr>
          <w:p w:rsidR="00274E69" w:rsidRPr="004D2D04" w:rsidRDefault="00274E69" w:rsidP="00334F97">
            <w:pPr>
              <w:widowControl w:val="0"/>
              <w:autoSpaceDE w:val="0"/>
              <w:autoSpaceDN w:val="0"/>
              <w:adjustRightInd w:val="0"/>
              <w:rPr>
                <w:color w:val="000000"/>
                <w:sz w:val="28"/>
                <w:szCs w:val="28"/>
                <w:lang w:val="kk-KZ"/>
              </w:rPr>
            </w:pPr>
            <w:r w:rsidRPr="004D2D04">
              <w:rPr>
                <w:sz w:val="28"/>
                <w:szCs w:val="28"/>
                <w:lang w:val="kk-KZ"/>
              </w:rPr>
              <w:t>Наркотикалық және наркотикалық емес анальгетиктер. Олардың фармакокинетикасы және фармакодинамикасы</w:t>
            </w:r>
          </w:p>
        </w:tc>
        <w:tc>
          <w:tcPr>
            <w:tcW w:w="2268" w:type="dxa"/>
            <w:vAlign w:val="center"/>
          </w:tcPr>
          <w:p w:rsidR="00274E69" w:rsidRPr="00EA1F00" w:rsidRDefault="00274E69" w:rsidP="00334F97">
            <w:pPr>
              <w:jc w:val="center"/>
              <w:rPr>
                <w:sz w:val="28"/>
                <w:szCs w:val="28"/>
              </w:rPr>
            </w:pPr>
            <w:r w:rsidRPr="00EA1F00">
              <w:rPr>
                <w:bCs/>
                <w:sz w:val="28"/>
                <w:szCs w:val="28"/>
              </w:rPr>
              <w:t>Презентация</w:t>
            </w:r>
          </w:p>
        </w:tc>
      </w:tr>
      <w:tr w:rsidR="00274E69" w:rsidRPr="00EA1F00" w:rsidTr="00334F97">
        <w:tc>
          <w:tcPr>
            <w:tcW w:w="582" w:type="dxa"/>
            <w:vAlign w:val="center"/>
          </w:tcPr>
          <w:p w:rsidR="00274E69" w:rsidRPr="00EA1F00" w:rsidRDefault="00274E69" w:rsidP="00334F97">
            <w:pPr>
              <w:widowControl w:val="0"/>
              <w:autoSpaceDE w:val="0"/>
              <w:autoSpaceDN w:val="0"/>
              <w:adjustRightInd w:val="0"/>
              <w:jc w:val="center"/>
              <w:rPr>
                <w:color w:val="000000"/>
                <w:spacing w:val="1"/>
                <w:sz w:val="28"/>
                <w:szCs w:val="28"/>
              </w:rPr>
            </w:pPr>
            <w:r w:rsidRPr="00EA1F00">
              <w:rPr>
                <w:color w:val="000000"/>
                <w:spacing w:val="1"/>
                <w:sz w:val="28"/>
                <w:szCs w:val="28"/>
              </w:rPr>
              <w:t>4</w:t>
            </w:r>
          </w:p>
        </w:tc>
        <w:tc>
          <w:tcPr>
            <w:tcW w:w="7074" w:type="dxa"/>
            <w:vAlign w:val="center"/>
          </w:tcPr>
          <w:p w:rsidR="00274E69" w:rsidRPr="004D2D04" w:rsidRDefault="00274E69" w:rsidP="00334F97">
            <w:pPr>
              <w:rPr>
                <w:color w:val="000000"/>
                <w:sz w:val="28"/>
                <w:szCs w:val="28"/>
                <w:lang w:val="kk-KZ"/>
              </w:rPr>
            </w:pPr>
            <w:r w:rsidRPr="004D2D04">
              <w:rPr>
                <w:rFonts w:eastAsia="Arial Unicode MS"/>
                <w:sz w:val="28"/>
                <w:szCs w:val="28"/>
                <w:lang w:val="kk-KZ"/>
              </w:rPr>
              <w:t>Интенсивист мейірбикенің науқасқа қарау, қателіктері. Манипуляция кезіндегі науқастың қауіпсіздігін қамтамасыз ету</w:t>
            </w:r>
          </w:p>
        </w:tc>
        <w:tc>
          <w:tcPr>
            <w:tcW w:w="2268" w:type="dxa"/>
            <w:vAlign w:val="center"/>
          </w:tcPr>
          <w:p w:rsidR="00274E69" w:rsidRPr="00EA1F00" w:rsidRDefault="00274E69" w:rsidP="00334F97">
            <w:pPr>
              <w:jc w:val="center"/>
              <w:rPr>
                <w:sz w:val="28"/>
                <w:szCs w:val="28"/>
              </w:rPr>
            </w:pPr>
            <w:r w:rsidRPr="00EA1F00">
              <w:rPr>
                <w:bCs/>
                <w:sz w:val="28"/>
                <w:szCs w:val="28"/>
              </w:rPr>
              <w:t>Дискуссия</w:t>
            </w:r>
          </w:p>
        </w:tc>
      </w:tr>
      <w:tr w:rsidR="00274E69" w:rsidRPr="00EA1F00" w:rsidTr="00334F97">
        <w:tc>
          <w:tcPr>
            <w:tcW w:w="582" w:type="dxa"/>
            <w:vAlign w:val="center"/>
          </w:tcPr>
          <w:p w:rsidR="00274E69" w:rsidRPr="00EA1F00" w:rsidRDefault="00274E69" w:rsidP="00334F97">
            <w:pPr>
              <w:widowControl w:val="0"/>
              <w:autoSpaceDE w:val="0"/>
              <w:autoSpaceDN w:val="0"/>
              <w:adjustRightInd w:val="0"/>
              <w:jc w:val="center"/>
              <w:rPr>
                <w:color w:val="000000"/>
                <w:spacing w:val="1"/>
                <w:sz w:val="28"/>
                <w:szCs w:val="28"/>
              </w:rPr>
            </w:pPr>
            <w:r w:rsidRPr="00EA1F00">
              <w:rPr>
                <w:color w:val="000000"/>
                <w:spacing w:val="1"/>
                <w:sz w:val="28"/>
                <w:szCs w:val="28"/>
              </w:rPr>
              <w:t>5</w:t>
            </w:r>
          </w:p>
        </w:tc>
        <w:tc>
          <w:tcPr>
            <w:tcW w:w="7074" w:type="dxa"/>
            <w:vAlign w:val="center"/>
          </w:tcPr>
          <w:p w:rsidR="00274E69" w:rsidRPr="004D2D04" w:rsidRDefault="00274E69" w:rsidP="00334F97">
            <w:pPr>
              <w:widowControl w:val="0"/>
              <w:tabs>
                <w:tab w:val="left" w:pos="35"/>
              </w:tabs>
              <w:autoSpaceDE w:val="0"/>
              <w:autoSpaceDN w:val="0"/>
              <w:adjustRightInd w:val="0"/>
              <w:rPr>
                <w:color w:val="000000"/>
                <w:sz w:val="28"/>
                <w:szCs w:val="28"/>
                <w:lang w:val="kk-KZ"/>
              </w:rPr>
            </w:pPr>
            <w:r w:rsidRPr="004D2D04">
              <w:rPr>
                <w:sz w:val="28"/>
                <w:szCs w:val="28"/>
                <w:lang w:val="kk-KZ"/>
              </w:rPr>
              <w:t>Реанимациялық көмек көрсету қажеттілігі. Техникалық құралдардың, дұрыс жұмыс істеуіне, үнемі дайындығына бақылау жүргізу</w:t>
            </w:r>
            <w:r>
              <w:rPr>
                <w:sz w:val="28"/>
                <w:szCs w:val="28"/>
                <w:lang w:val="kk-KZ"/>
              </w:rPr>
              <w:t>.</w:t>
            </w:r>
            <w:r w:rsidRPr="004D2D04">
              <w:rPr>
                <w:rFonts w:eastAsia="Arial Unicode MS"/>
                <w:sz w:val="28"/>
                <w:szCs w:val="28"/>
                <w:lang w:val="kk-KZ"/>
              </w:rPr>
              <w:t xml:space="preserve"> Интенсивті терапия картасына өмірлік (газалмасу және тынысалу, т.б.) көрсеткіштерді тіркеу және бақылау</w:t>
            </w:r>
          </w:p>
        </w:tc>
        <w:tc>
          <w:tcPr>
            <w:tcW w:w="2268" w:type="dxa"/>
            <w:vAlign w:val="center"/>
          </w:tcPr>
          <w:p w:rsidR="00274E69" w:rsidRPr="00EA1F00" w:rsidRDefault="00274E69" w:rsidP="00334F97">
            <w:pPr>
              <w:jc w:val="center"/>
              <w:rPr>
                <w:sz w:val="28"/>
                <w:szCs w:val="28"/>
              </w:rPr>
            </w:pPr>
            <w:r w:rsidRPr="00EA1F00">
              <w:rPr>
                <w:bCs/>
                <w:sz w:val="28"/>
                <w:szCs w:val="28"/>
              </w:rPr>
              <w:t>Презентация</w:t>
            </w:r>
          </w:p>
        </w:tc>
      </w:tr>
      <w:tr w:rsidR="00274E69" w:rsidRPr="00EA1F00" w:rsidTr="00334F97">
        <w:tc>
          <w:tcPr>
            <w:tcW w:w="582" w:type="dxa"/>
            <w:vAlign w:val="center"/>
          </w:tcPr>
          <w:p w:rsidR="00274E69" w:rsidRPr="00EA1F00" w:rsidRDefault="00274E69" w:rsidP="00334F97">
            <w:pPr>
              <w:widowControl w:val="0"/>
              <w:autoSpaceDE w:val="0"/>
              <w:autoSpaceDN w:val="0"/>
              <w:adjustRightInd w:val="0"/>
              <w:jc w:val="center"/>
              <w:rPr>
                <w:color w:val="000000"/>
                <w:spacing w:val="1"/>
                <w:sz w:val="28"/>
                <w:szCs w:val="28"/>
              </w:rPr>
            </w:pPr>
            <w:r w:rsidRPr="00EA1F00">
              <w:rPr>
                <w:color w:val="000000"/>
                <w:spacing w:val="1"/>
                <w:sz w:val="28"/>
                <w:szCs w:val="28"/>
              </w:rPr>
              <w:t>6</w:t>
            </w:r>
          </w:p>
        </w:tc>
        <w:tc>
          <w:tcPr>
            <w:tcW w:w="7074" w:type="dxa"/>
            <w:vAlign w:val="center"/>
          </w:tcPr>
          <w:p w:rsidR="00274E69" w:rsidRPr="004D2D04" w:rsidRDefault="00274E69" w:rsidP="00334F97">
            <w:pPr>
              <w:widowControl w:val="0"/>
              <w:autoSpaceDE w:val="0"/>
              <w:autoSpaceDN w:val="0"/>
              <w:adjustRightInd w:val="0"/>
              <w:rPr>
                <w:color w:val="000000"/>
                <w:sz w:val="28"/>
                <w:szCs w:val="28"/>
                <w:lang w:val="kk-KZ"/>
              </w:rPr>
            </w:pPr>
            <w:r w:rsidRPr="004D2D04">
              <w:rPr>
                <w:sz w:val="28"/>
                <w:szCs w:val="28"/>
                <w:lang w:val="kk-KZ"/>
              </w:rPr>
              <w:t>РИТБ-де и</w:t>
            </w:r>
            <w:r w:rsidRPr="004D2D04">
              <w:rPr>
                <w:rFonts w:eastAsia="Arial Unicode MS"/>
                <w:sz w:val="28"/>
                <w:szCs w:val="28"/>
                <w:lang w:val="kk-KZ"/>
              </w:rPr>
              <w:t xml:space="preserve">нфекциялық бақылау жүйесі,  </w:t>
            </w:r>
            <w:r w:rsidRPr="004D2D04">
              <w:rPr>
                <w:sz w:val="28"/>
                <w:szCs w:val="28"/>
                <w:lang w:val="kk-KZ"/>
              </w:rPr>
              <w:t xml:space="preserve"> науқастар және медицина қызметкерлерін  инфекциялық қауіпсіздігі. Орталық және перифериялық қантамыр күтімінің ерекшеліктері  </w:t>
            </w:r>
          </w:p>
        </w:tc>
        <w:tc>
          <w:tcPr>
            <w:tcW w:w="2268" w:type="dxa"/>
            <w:vAlign w:val="center"/>
          </w:tcPr>
          <w:p w:rsidR="00274E69" w:rsidRPr="00EA1F00" w:rsidRDefault="00274E69" w:rsidP="00334F97">
            <w:pPr>
              <w:jc w:val="center"/>
              <w:rPr>
                <w:bCs/>
                <w:sz w:val="28"/>
                <w:szCs w:val="28"/>
              </w:rPr>
            </w:pPr>
            <w:r w:rsidRPr="00EA1F00">
              <w:rPr>
                <w:bCs/>
                <w:sz w:val="28"/>
                <w:szCs w:val="28"/>
              </w:rPr>
              <w:t>Реферат</w:t>
            </w:r>
          </w:p>
        </w:tc>
      </w:tr>
      <w:tr w:rsidR="00274E69" w:rsidRPr="00EA1F00" w:rsidTr="00334F97">
        <w:tc>
          <w:tcPr>
            <w:tcW w:w="582" w:type="dxa"/>
            <w:vAlign w:val="center"/>
          </w:tcPr>
          <w:p w:rsidR="00274E69" w:rsidRPr="00EA1F00" w:rsidRDefault="00274E69" w:rsidP="00334F97">
            <w:pPr>
              <w:widowControl w:val="0"/>
              <w:autoSpaceDE w:val="0"/>
              <w:autoSpaceDN w:val="0"/>
              <w:adjustRightInd w:val="0"/>
              <w:jc w:val="center"/>
              <w:rPr>
                <w:color w:val="000000"/>
                <w:spacing w:val="1"/>
                <w:sz w:val="28"/>
                <w:szCs w:val="28"/>
              </w:rPr>
            </w:pPr>
            <w:r w:rsidRPr="00EA1F00">
              <w:rPr>
                <w:color w:val="000000"/>
                <w:spacing w:val="1"/>
                <w:sz w:val="28"/>
                <w:szCs w:val="28"/>
              </w:rPr>
              <w:t>7</w:t>
            </w:r>
          </w:p>
        </w:tc>
        <w:tc>
          <w:tcPr>
            <w:tcW w:w="7074" w:type="dxa"/>
            <w:vAlign w:val="center"/>
          </w:tcPr>
          <w:p w:rsidR="00274E69" w:rsidRPr="00714577" w:rsidRDefault="00274E69" w:rsidP="00334F97">
            <w:pPr>
              <w:rPr>
                <w:rFonts w:eastAsia="Arial Unicode MS"/>
                <w:sz w:val="28"/>
                <w:szCs w:val="28"/>
                <w:lang w:val="kk-KZ"/>
              </w:rPr>
            </w:pPr>
            <w:r w:rsidRPr="00714577">
              <w:rPr>
                <w:b/>
                <w:sz w:val="28"/>
                <w:szCs w:val="28"/>
                <w:lang w:val="kk-KZ"/>
              </w:rPr>
              <w:t>Межелік бақылау</w:t>
            </w:r>
          </w:p>
        </w:tc>
        <w:tc>
          <w:tcPr>
            <w:tcW w:w="2268" w:type="dxa"/>
            <w:vAlign w:val="center"/>
          </w:tcPr>
          <w:p w:rsidR="00274E69" w:rsidRPr="00EA1F00" w:rsidRDefault="00274E69" w:rsidP="00334F97">
            <w:pPr>
              <w:jc w:val="center"/>
              <w:rPr>
                <w:bCs/>
                <w:sz w:val="28"/>
                <w:szCs w:val="28"/>
                <w:lang w:val="kk-KZ"/>
              </w:rPr>
            </w:pPr>
            <w:r w:rsidRPr="00EA1F00">
              <w:rPr>
                <w:bCs/>
                <w:sz w:val="28"/>
                <w:szCs w:val="28"/>
                <w:lang w:val="kk-KZ"/>
              </w:rPr>
              <w:t>Тесттер</w:t>
            </w:r>
          </w:p>
        </w:tc>
      </w:tr>
      <w:tr w:rsidR="00274E69" w:rsidRPr="00EA1F00" w:rsidTr="00334F97">
        <w:tc>
          <w:tcPr>
            <w:tcW w:w="9924" w:type="dxa"/>
            <w:gridSpan w:val="3"/>
            <w:vAlign w:val="center"/>
          </w:tcPr>
          <w:p w:rsidR="00274E69" w:rsidRDefault="00274E69" w:rsidP="00334F97">
            <w:pPr>
              <w:jc w:val="center"/>
              <w:rPr>
                <w:b/>
                <w:color w:val="000000"/>
                <w:spacing w:val="1"/>
                <w:sz w:val="28"/>
                <w:szCs w:val="28"/>
                <w:lang w:val="en-US"/>
              </w:rPr>
            </w:pPr>
          </w:p>
          <w:p w:rsidR="00274E69" w:rsidRPr="00EA1F00" w:rsidRDefault="00274E69" w:rsidP="00334F97">
            <w:pPr>
              <w:jc w:val="center"/>
              <w:rPr>
                <w:bCs/>
                <w:sz w:val="28"/>
                <w:szCs w:val="28"/>
              </w:rPr>
            </w:pPr>
            <w:r w:rsidRPr="00EA1F00">
              <w:rPr>
                <w:b/>
                <w:color w:val="000000"/>
                <w:spacing w:val="1"/>
                <w:sz w:val="28"/>
                <w:szCs w:val="28"/>
              </w:rPr>
              <w:t>Кредит № 2</w:t>
            </w:r>
          </w:p>
        </w:tc>
      </w:tr>
      <w:tr w:rsidR="00274E69" w:rsidRPr="00EA1F00" w:rsidTr="00334F97">
        <w:tc>
          <w:tcPr>
            <w:tcW w:w="582" w:type="dxa"/>
            <w:vAlign w:val="center"/>
          </w:tcPr>
          <w:p w:rsidR="00274E69" w:rsidRPr="00EA1F00" w:rsidRDefault="00274E69" w:rsidP="00334F97">
            <w:pPr>
              <w:widowControl w:val="0"/>
              <w:autoSpaceDE w:val="0"/>
              <w:autoSpaceDN w:val="0"/>
              <w:adjustRightInd w:val="0"/>
              <w:jc w:val="center"/>
              <w:rPr>
                <w:color w:val="000000"/>
                <w:spacing w:val="1"/>
                <w:sz w:val="28"/>
                <w:szCs w:val="28"/>
              </w:rPr>
            </w:pPr>
            <w:r w:rsidRPr="00EA1F00">
              <w:rPr>
                <w:color w:val="000000"/>
                <w:spacing w:val="1"/>
                <w:sz w:val="28"/>
                <w:szCs w:val="28"/>
              </w:rPr>
              <w:t>1</w:t>
            </w:r>
          </w:p>
        </w:tc>
        <w:tc>
          <w:tcPr>
            <w:tcW w:w="7074" w:type="dxa"/>
            <w:vAlign w:val="center"/>
          </w:tcPr>
          <w:p w:rsidR="00274E69" w:rsidRPr="004D2D04" w:rsidRDefault="00274E69" w:rsidP="00334F97">
            <w:pPr>
              <w:pStyle w:val="Default"/>
              <w:rPr>
                <w:sz w:val="28"/>
                <w:szCs w:val="28"/>
                <w:lang w:val="kk-KZ"/>
              </w:rPr>
            </w:pPr>
            <w:r w:rsidRPr="004D2D04">
              <w:rPr>
                <w:bCs/>
                <w:sz w:val="28"/>
                <w:szCs w:val="28"/>
                <w:lang w:val="kk-KZ"/>
              </w:rPr>
              <w:t xml:space="preserve">Бүйрек және </w:t>
            </w:r>
            <w:r w:rsidRPr="004D2D04">
              <w:rPr>
                <w:sz w:val="28"/>
                <w:szCs w:val="28"/>
                <w:lang w:val="kk-KZ"/>
              </w:rPr>
              <w:t xml:space="preserve">Бауыр </w:t>
            </w:r>
            <w:r w:rsidRPr="004D2D04">
              <w:rPr>
                <w:bCs/>
                <w:sz w:val="28"/>
                <w:szCs w:val="28"/>
                <w:lang w:val="kk-KZ"/>
              </w:rPr>
              <w:t>жетіспеушілігі кезіндегі реанимация және интенсивті терапияның негізгі ұстанымдары</w:t>
            </w:r>
          </w:p>
        </w:tc>
        <w:tc>
          <w:tcPr>
            <w:tcW w:w="2268" w:type="dxa"/>
            <w:vAlign w:val="center"/>
          </w:tcPr>
          <w:p w:rsidR="00274E69" w:rsidRPr="00EA1F00" w:rsidRDefault="00274E69" w:rsidP="00334F97">
            <w:pPr>
              <w:autoSpaceDE w:val="0"/>
              <w:autoSpaceDN w:val="0"/>
              <w:adjustRightInd w:val="0"/>
              <w:jc w:val="center"/>
              <w:rPr>
                <w:bCs/>
                <w:sz w:val="28"/>
                <w:szCs w:val="28"/>
              </w:rPr>
            </w:pPr>
            <w:r w:rsidRPr="00EA1F00">
              <w:rPr>
                <w:bCs/>
                <w:sz w:val="28"/>
                <w:szCs w:val="28"/>
              </w:rPr>
              <w:t>Реферат</w:t>
            </w:r>
          </w:p>
        </w:tc>
      </w:tr>
      <w:tr w:rsidR="00274E69" w:rsidRPr="00EA1F00" w:rsidTr="00334F97">
        <w:tc>
          <w:tcPr>
            <w:tcW w:w="582" w:type="dxa"/>
            <w:vAlign w:val="center"/>
          </w:tcPr>
          <w:p w:rsidR="00274E69" w:rsidRPr="00EA1F00" w:rsidRDefault="00274E69" w:rsidP="00334F97">
            <w:pPr>
              <w:widowControl w:val="0"/>
              <w:autoSpaceDE w:val="0"/>
              <w:autoSpaceDN w:val="0"/>
              <w:adjustRightInd w:val="0"/>
              <w:jc w:val="center"/>
              <w:rPr>
                <w:color w:val="000000"/>
                <w:spacing w:val="1"/>
                <w:sz w:val="28"/>
                <w:szCs w:val="28"/>
              </w:rPr>
            </w:pPr>
            <w:r w:rsidRPr="00EA1F00">
              <w:rPr>
                <w:color w:val="000000"/>
                <w:spacing w:val="1"/>
                <w:sz w:val="28"/>
                <w:szCs w:val="28"/>
              </w:rPr>
              <w:t>2</w:t>
            </w:r>
          </w:p>
        </w:tc>
        <w:tc>
          <w:tcPr>
            <w:tcW w:w="7074" w:type="dxa"/>
            <w:vAlign w:val="center"/>
          </w:tcPr>
          <w:p w:rsidR="00274E69" w:rsidRPr="004D2D04" w:rsidRDefault="00274E69" w:rsidP="00334F97">
            <w:pPr>
              <w:widowControl w:val="0"/>
              <w:autoSpaceDE w:val="0"/>
              <w:autoSpaceDN w:val="0"/>
              <w:adjustRightInd w:val="0"/>
              <w:rPr>
                <w:color w:val="000000"/>
                <w:sz w:val="28"/>
                <w:szCs w:val="28"/>
                <w:lang w:val="kk-KZ"/>
              </w:rPr>
            </w:pPr>
            <w:r w:rsidRPr="004D2D04">
              <w:rPr>
                <w:rFonts w:eastAsia="Arial Unicode MS"/>
                <w:sz w:val="28"/>
                <w:szCs w:val="28"/>
                <w:lang w:val="kk-KZ"/>
              </w:rPr>
              <w:t>Педиатриядағы ренимация және интенсивті терапияның ерекшелігі</w:t>
            </w:r>
          </w:p>
        </w:tc>
        <w:tc>
          <w:tcPr>
            <w:tcW w:w="2268" w:type="dxa"/>
            <w:vAlign w:val="center"/>
          </w:tcPr>
          <w:p w:rsidR="00274E69" w:rsidRPr="00EA1F00" w:rsidRDefault="00274E69" w:rsidP="00334F97">
            <w:pPr>
              <w:jc w:val="center"/>
              <w:rPr>
                <w:sz w:val="28"/>
                <w:szCs w:val="28"/>
              </w:rPr>
            </w:pPr>
            <w:r w:rsidRPr="00EA1F00">
              <w:rPr>
                <w:bCs/>
                <w:sz w:val="28"/>
                <w:szCs w:val="28"/>
              </w:rPr>
              <w:t>Презентация</w:t>
            </w:r>
          </w:p>
        </w:tc>
      </w:tr>
      <w:tr w:rsidR="00274E69" w:rsidRPr="00EA1F00" w:rsidTr="00334F97">
        <w:tc>
          <w:tcPr>
            <w:tcW w:w="582" w:type="dxa"/>
            <w:vAlign w:val="center"/>
          </w:tcPr>
          <w:p w:rsidR="00274E69" w:rsidRPr="00EA1F00" w:rsidRDefault="00274E69" w:rsidP="00334F97">
            <w:pPr>
              <w:widowControl w:val="0"/>
              <w:autoSpaceDE w:val="0"/>
              <w:autoSpaceDN w:val="0"/>
              <w:adjustRightInd w:val="0"/>
              <w:jc w:val="center"/>
              <w:rPr>
                <w:color w:val="000000"/>
                <w:spacing w:val="1"/>
                <w:sz w:val="28"/>
                <w:szCs w:val="28"/>
              </w:rPr>
            </w:pPr>
            <w:r w:rsidRPr="00EA1F00">
              <w:rPr>
                <w:color w:val="000000"/>
                <w:spacing w:val="1"/>
                <w:sz w:val="28"/>
                <w:szCs w:val="28"/>
              </w:rPr>
              <w:t>3</w:t>
            </w:r>
          </w:p>
        </w:tc>
        <w:tc>
          <w:tcPr>
            <w:tcW w:w="7074" w:type="dxa"/>
            <w:vAlign w:val="center"/>
          </w:tcPr>
          <w:p w:rsidR="00274E69" w:rsidRPr="004D2D04" w:rsidRDefault="00274E69" w:rsidP="00334F97">
            <w:pPr>
              <w:rPr>
                <w:color w:val="000000"/>
                <w:sz w:val="28"/>
                <w:szCs w:val="28"/>
                <w:lang w:val="kk-KZ"/>
              </w:rPr>
            </w:pPr>
            <w:r w:rsidRPr="004D2D04">
              <w:rPr>
                <w:sz w:val="28"/>
                <w:szCs w:val="28"/>
                <w:lang w:val="kk-KZ"/>
              </w:rPr>
              <w:t>Науқас ағзасындағы тіршілік әрекетінің (АҚҚ/ БҚҚ, уздіксіз ЭКГ, сағаттық диурезі, термометрия) параметрлерінің мониторингтеу тәртіптері</w:t>
            </w:r>
          </w:p>
        </w:tc>
        <w:tc>
          <w:tcPr>
            <w:tcW w:w="2268" w:type="dxa"/>
            <w:vAlign w:val="center"/>
          </w:tcPr>
          <w:p w:rsidR="00274E69" w:rsidRPr="00EA1F00" w:rsidRDefault="00274E69" w:rsidP="00334F97">
            <w:pPr>
              <w:jc w:val="center"/>
              <w:rPr>
                <w:sz w:val="28"/>
                <w:szCs w:val="28"/>
              </w:rPr>
            </w:pPr>
            <w:r w:rsidRPr="00EA1F00">
              <w:rPr>
                <w:bCs/>
                <w:sz w:val="28"/>
                <w:szCs w:val="28"/>
              </w:rPr>
              <w:t>Презентация</w:t>
            </w:r>
          </w:p>
        </w:tc>
      </w:tr>
      <w:tr w:rsidR="00274E69" w:rsidRPr="00EA1F00" w:rsidTr="00334F97">
        <w:tc>
          <w:tcPr>
            <w:tcW w:w="582" w:type="dxa"/>
            <w:vAlign w:val="center"/>
          </w:tcPr>
          <w:p w:rsidR="00274E69" w:rsidRPr="00EA1F00" w:rsidRDefault="00274E69" w:rsidP="00334F97">
            <w:pPr>
              <w:widowControl w:val="0"/>
              <w:autoSpaceDE w:val="0"/>
              <w:autoSpaceDN w:val="0"/>
              <w:adjustRightInd w:val="0"/>
              <w:jc w:val="center"/>
              <w:rPr>
                <w:color w:val="000000"/>
                <w:spacing w:val="1"/>
                <w:sz w:val="28"/>
                <w:szCs w:val="28"/>
              </w:rPr>
            </w:pPr>
            <w:r w:rsidRPr="00EA1F00">
              <w:rPr>
                <w:color w:val="000000"/>
                <w:spacing w:val="1"/>
                <w:sz w:val="28"/>
                <w:szCs w:val="28"/>
              </w:rPr>
              <w:t>4</w:t>
            </w:r>
          </w:p>
        </w:tc>
        <w:tc>
          <w:tcPr>
            <w:tcW w:w="7074" w:type="dxa"/>
            <w:vAlign w:val="center"/>
          </w:tcPr>
          <w:p w:rsidR="00274E69" w:rsidRPr="004D2D04" w:rsidRDefault="00274E69" w:rsidP="00334F97">
            <w:pPr>
              <w:rPr>
                <w:sz w:val="28"/>
                <w:szCs w:val="28"/>
                <w:lang w:val="kk-KZ"/>
              </w:rPr>
            </w:pPr>
            <w:r w:rsidRPr="004D2D04">
              <w:rPr>
                <w:sz w:val="28"/>
                <w:szCs w:val="28"/>
                <w:lang w:val="kk-KZ"/>
              </w:rPr>
              <w:t xml:space="preserve"> Өкпені жасанды желдендіруінде жатқан  науқастардың мейірбикелік күтім ерекшеліктері</w:t>
            </w:r>
          </w:p>
        </w:tc>
        <w:tc>
          <w:tcPr>
            <w:tcW w:w="2268" w:type="dxa"/>
            <w:vAlign w:val="center"/>
          </w:tcPr>
          <w:p w:rsidR="00274E69" w:rsidRPr="00EA1F00" w:rsidRDefault="00274E69" w:rsidP="00334F97">
            <w:pPr>
              <w:jc w:val="center"/>
              <w:rPr>
                <w:sz w:val="28"/>
                <w:szCs w:val="28"/>
              </w:rPr>
            </w:pPr>
            <w:r w:rsidRPr="00EA1F00">
              <w:rPr>
                <w:bCs/>
                <w:sz w:val="28"/>
                <w:szCs w:val="28"/>
              </w:rPr>
              <w:t>Дискуссия</w:t>
            </w:r>
          </w:p>
        </w:tc>
      </w:tr>
      <w:tr w:rsidR="00274E69" w:rsidRPr="00EA1F00" w:rsidTr="00334F97">
        <w:tc>
          <w:tcPr>
            <w:tcW w:w="582" w:type="dxa"/>
            <w:vAlign w:val="center"/>
          </w:tcPr>
          <w:p w:rsidR="00274E69" w:rsidRPr="00EA1F00" w:rsidRDefault="00274E69" w:rsidP="00334F97">
            <w:pPr>
              <w:widowControl w:val="0"/>
              <w:autoSpaceDE w:val="0"/>
              <w:autoSpaceDN w:val="0"/>
              <w:adjustRightInd w:val="0"/>
              <w:jc w:val="center"/>
              <w:rPr>
                <w:color w:val="000000"/>
                <w:spacing w:val="1"/>
                <w:sz w:val="28"/>
                <w:szCs w:val="28"/>
              </w:rPr>
            </w:pPr>
            <w:r w:rsidRPr="00EA1F00">
              <w:rPr>
                <w:color w:val="000000"/>
                <w:spacing w:val="1"/>
                <w:sz w:val="28"/>
                <w:szCs w:val="28"/>
              </w:rPr>
              <w:t>5</w:t>
            </w:r>
          </w:p>
        </w:tc>
        <w:tc>
          <w:tcPr>
            <w:tcW w:w="7074" w:type="dxa"/>
            <w:vAlign w:val="center"/>
          </w:tcPr>
          <w:p w:rsidR="00274E69" w:rsidRPr="005209F3" w:rsidRDefault="00274E69" w:rsidP="00334F97">
            <w:pPr>
              <w:widowControl w:val="0"/>
              <w:autoSpaceDE w:val="0"/>
              <w:autoSpaceDN w:val="0"/>
              <w:adjustRightInd w:val="0"/>
              <w:rPr>
                <w:color w:val="000000"/>
                <w:sz w:val="28"/>
                <w:szCs w:val="28"/>
                <w:lang w:val="kk-KZ"/>
              </w:rPr>
            </w:pPr>
            <w:r w:rsidRPr="005209F3">
              <w:rPr>
                <w:bCs/>
                <w:sz w:val="28"/>
                <w:szCs w:val="28"/>
                <w:lang w:val="kk-KZ"/>
              </w:rPr>
              <w:t>Тамақтандыру, маңызы Жасанды емдік тамақтандыруды жүргізу</w:t>
            </w:r>
          </w:p>
        </w:tc>
        <w:tc>
          <w:tcPr>
            <w:tcW w:w="2268" w:type="dxa"/>
            <w:vAlign w:val="center"/>
          </w:tcPr>
          <w:p w:rsidR="00274E69" w:rsidRPr="00EA1F00" w:rsidRDefault="00274E69" w:rsidP="00334F97">
            <w:pPr>
              <w:jc w:val="center"/>
              <w:rPr>
                <w:sz w:val="28"/>
                <w:szCs w:val="28"/>
                <w:lang w:val="kk-KZ"/>
              </w:rPr>
            </w:pPr>
            <w:r w:rsidRPr="00EA1F00">
              <w:rPr>
                <w:bCs/>
                <w:sz w:val="28"/>
                <w:szCs w:val="28"/>
                <w:lang w:val="kk-KZ"/>
              </w:rPr>
              <w:t>Есеп</w:t>
            </w:r>
          </w:p>
        </w:tc>
      </w:tr>
      <w:tr w:rsidR="00274E69" w:rsidRPr="00EA1F00" w:rsidTr="00334F97">
        <w:trPr>
          <w:trHeight w:val="220"/>
        </w:trPr>
        <w:tc>
          <w:tcPr>
            <w:tcW w:w="582" w:type="dxa"/>
            <w:vAlign w:val="center"/>
          </w:tcPr>
          <w:p w:rsidR="00274E69" w:rsidRPr="00EA1F00" w:rsidRDefault="00274E69" w:rsidP="00334F97">
            <w:pPr>
              <w:widowControl w:val="0"/>
              <w:autoSpaceDE w:val="0"/>
              <w:autoSpaceDN w:val="0"/>
              <w:adjustRightInd w:val="0"/>
              <w:jc w:val="center"/>
              <w:rPr>
                <w:color w:val="000000"/>
                <w:spacing w:val="1"/>
                <w:sz w:val="28"/>
                <w:szCs w:val="28"/>
              </w:rPr>
            </w:pPr>
            <w:r w:rsidRPr="00EA1F00">
              <w:rPr>
                <w:color w:val="000000"/>
                <w:spacing w:val="1"/>
                <w:sz w:val="28"/>
                <w:szCs w:val="28"/>
              </w:rPr>
              <w:t>6</w:t>
            </w:r>
          </w:p>
        </w:tc>
        <w:tc>
          <w:tcPr>
            <w:tcW w:w="7074" w:type="dxa"/>
            <w:vAlign w:val="center"/>
          </w:tcPr>
          <w:p w:rsidR="00274E69" w:rsidRPr="004D2D04" w:rsidRDefault="00274E69" w:rsidP="00334F97">
            <w:pPr>
              <w:pStyle w:val="Default"/>
              <w:rPr>
                <w:sz w:val="28"/>
                <w:szCs w:val="28"/>
              </w:rPr>
            </w:pPr>
            <w:r w:rsidRPr="004D2D04">
              <w:rPr>
                <w:rFonts w:eastAsia="Helvetica-Bold"/>
                <w:bCs/>
                <w:sz w:val="28"/>
                <w:szCs w:val="28"/>
                <w:lang w:val="kk-KZ" w:bidi="or-IN"/>
              </w:rPr>
              <w:t>Стомалардың күтімі (трахеостома, ішектік стома, эпицистома, гастростома)</w:t>
            </w:r>
          </w:p>
        </w:tc>
        <w:tc>
          <w:tcPr>
            <w:tcW w:w="2268" w:type="dxa"/>
            <w:vAlign w:val="center"/>
          </w:tcPr>
          <w:p w:rsidR="00274E69" w:rsidRPr="00EA1F00" w:rsidRDefault="00274E69" w:rsidP="00334F97">
            <w:pPr>
              <w:jc w:val="center"/>
              <w:rPr>
                <w:bCs/>
                <w:sz w:val="28"/>
                <w:szCs w:val="28"/>
              </w:rPr>
            </w:pPr>
            <w:r w:rsidRPr="00EA1F00">
              <w:rPr>
                <w:bCs/>
                <w:sz w:val="28"/>
                <w:szCs w:val="28"/>
              </w:rPr>
              <w:t>Реферат</w:t>
            </w:r>
          </w:p>
        </w:tc>
      </w:tr>
      <w:tr w:rsidR="00274E69" w:rsidRPr="00EA1F00" w:rsidTr="00334F97">
        <w:trPr>
          <w:trHeight w:val="220"/>
        </w:trPr>
        <w:tc>
          <w:tcPr>
            <w:tcW w:w="582" w:type="dxa"/>
            <w:vAlign w:val="center"/>
          </w:tcPr>
          <w:p w:rsidR="00274E69" w:rsidRPr="00EA1F00" w:rsidRDefault="00274E69" w:rsidP="00334F97">
            <w:pPr>
              <w:widowControl w:val="0"/>
              <w:autoSpaceDE w:val="0"/>
              <w:autoSpaceDN w:val="0"/>
              <w:adjustRightInd w:val="0"/>
              <w:jc w:val="center"/>
              <w:rPr>
                <w:color w:val="000000"/>
                <w:spacing w:val="1"/>
                <w:sz w:val="28"/>
                <w:szCs w:val="28"/>
                <w:lang w:val="kk-KZ"/>
              </w:rPr>
            </w:pPr>
            <w:r w:rsidRPr="00EA1F00">
              <w:rPr>
                <w:color w:val="000000"/>
                <w:spacing w:val="1"/>
                <w:sz w:val="28"/>
                <w:szCs w:val="28"/>
                <w:lang w:val="kk-KZ"/>
              </w:rPr>
              <w:lastRenderedPageBreak/>
              <w:t>7</w:t>
            </w:r>
          </w:p>
          <w:p w:rsidR="00274E69" w:rsidRPr="00EA1F00" w:rsidRDefault="00274E69" w:rsidP="00334F97">
            <w:pPr>
              <w:widowControl w:val="0"/>
              <w:autoSpaceDE w:val="0"/>
              <w:autoSpaceDN w:val="0"/>
              <w:adjustRightInd w:val="0"/>
              <w:jc w:val="center"/>
              <w:rPr>
                <w:color w:val="000000"/>
                <w:spacing w:val="1"/>
                <w:sz w:val="28"/>
                <w:szCs w:val="28"/>
                <w:lang w:val="kk-KZ"/>
              </w:rPr>
            </w:pPr>
          </w:p>
        </w:tc>
        <w:tc>
          <w:tcPr>
            <w:tcW w:w="7074" w:type="dxa"/>
            <w:vAlign w:val="center"/>
          </w:tcPr>
          <w:p w:rsidR="00274E69" w:rsidRDefault="00274E69" w:rsidP="00334F97">
            <w:pPr>
              <w:pStyle w:val="Default"/>
              <w:rPr>
                <w:rFonts w:eastAsia="Helvetica-Bold"/>
                <w:bCs/>
                <w:sz w:val="28"/>
                <w:szCs w:val="28"/>
                <w:lang w:val="kk-KZ" w:bidi="or-IN"/>
              </w:rPr>
            </w:pPr>
            <w:r w:rsidRPr="004D2D04">
              <w:rPr>
                <w:rFonts w:eastAsia="Helvetica-Bold"/>
                <w:bCs/>
                <w:sz w:val="28"/>
                <w:szCs w:val="28"/>
                <w:lang w:val="kk-KZ" w:bidi="or-IN"/>
              </w:rPr>
              <w:t>Аға мейірбикенің РИТБ бөлімшесінде жұмыс ұйымдастыру ерекшелігі</w:t>
            </w:r>
            <w:r>
              <w:rPr>
                <w:rFonts w:eastAsia="Helvetica-Bold"/>
                <w:bCs/>
                <w:sz w:val="28"/>
                <w:szCs w:val="28"/>
                <w:lang w:val="kk-KZ" w:bidi="or-IN"/>
              </w:rPr>
              <w:t>.</w:t>
            </w:r>
          </w:p>
          <w:p w:rsidR="00274E69" w:rsidRPr="004D2D04" w:rsidRDefault="00274E69" w:rsidP="00334F97">
            <w:pPr>
              <w:pStyle w:val="Default"/>
              <w:rPr>
                <w:rFonts w:eastAsia="Helvetica-Bold"/>
                <w:bCs/>
                <w:sz w:val="28"/>
                <w:szCs w:val="28"/>
                <w:lang w:val="kk-KZ" w:bidi="or-IN"/>
              </w:rPr>
            </w:pPr>
            <w:r w:rsidRPr="004D2D04">
              <w:rPr>
                <w:sz w:val="28"/>
                <w:szCs w:val="28"/>
                <w:lang w:val="kk-KZ"/>
              </w:rPr>
              <w:t xml:space="preserve"> Жаңа туылған балалар реанимациясы</w:t>
            </w:r>
          </w:p>
        </w:tc>
        <w:tc>
          <w:tcPr>
            <w:tcW w:w="2268" w:type="dxa"/>
            <w:vAlign w:val="center"/>
          </w:tcPr>
          <w:p w:rsidR="00274E69" w:rsidRPr="00EA1F00" w:rsidRDefault="00274E69" w:rsidP="00334F97">
            <w:pPr>
              <w:jc w:val="center"/>
              <w:rPr>
                <w:bCs/>
                <w:sz w:val="28"/>
                <w:szCs w:val="28"/>
              </w:rPr>
            </w:pPr>
            <w:r w:rsidRPr="00EA1F00">
              <w:rPr>
                <w:bCs/>
                <w:sz w:val="28"/>
                <w:szCs w:val="28"/>
              </w:rPr>
              <w:t>Реферат</w:t>
            </w:r>
          </w:p>
        </w:tc>
      </w:tr>
      <w:tr w:rsidR="00274E69" w:rsidRPr="00EA1F00" w:rsidTr="00334F97">
        <w:trPr>
          <w:trHeight w:val="220"/>
        </w:trPr>
        <w:tc>
          <w:tcPr>
            <w:tcW w:w="582" w:type="dxa"/>
            <w:vAlign w:val="center"/>
          </w:tcPr>
          <w:p w:rsidR="00274E69" w:rsidRPr="00EA1F00" w:rsidRDefault="00274E69" w:rsidP="00334F97">
            <w:pPr>
              <w:widowControl w:val="0"/>
              <w:autoSpaceDE w:val="0"/>
              <w:autoSpaceDN w:val="0"/>
              <w:adjustRightInd w:val="0"/>
              <w:jc w:val="center"/>
              <w:rPr>
                <w:color w:val="000000"/>
                <w:spacing w:val="1"/>
                <w:sz w:val="28"/>
                <w:szCs w:val="28"/>
                <w:lang w:val="kk-KZ"/>
              </w:rPr>
            </w:pPr>
            <w:r w:rsidRPr="00EA1F00">
              <w:rPr>
                <w:color w:val="000000"/>
                <w:spacing w:val="1"/>
                <w:sz w:val="28"/>
                <w:szCs w:val="28"/>
                <w:lang w:val="kk-KZ"/>
              </w:rPr>
              <w:t>8</w:t>
            </w:r>
          </w:p>
        </w:tc>
        <w:tc>
          <w:tcPr>
            <w:tcW w:w="7074" w:type="dxa"/>
            <w:vAlign w:val="center"/>
          </w:tcPr>
          <w:p w:rsidR="00274E69" w:rsidRPr="004D2D04" w:rsidRDefault="00274E69" w:rsidP="00334F97">
            <w:pPr>
              <w:pStyle w:val="Default"/>
              <w:rPr>
                <w:rFonts w:eastAsia="Helvetica-Bold"/>
                <w:bCs/>
                <w:sz w:val="28"/>
                <w:szCs w:val="28"/>
                <w:lang w:val="kk-KZ" w:bidi="or-IN"/>
              </w:rPr>
            </w:pPr>
            <w:r w:rsidRPr="004D2D04">
              <w:rPr>
                <w:rFonts w:eastAsia="Helvetica-Bold"/>
                <w:b/>
                <w:bCs/>
                <w:sz w:val="28"/>
                <w:szCs w:val="28"/>
                <w:lang w:val="kk-KZ" w:bidi="or-IN"/>
              </w:rPr>
              <w:t>Межелік бақылау, к</w:t>
            </w:r>
            <w:r>
              <w:rPr>
                <w:rFonts w:eastAsia="Helvetica-Bold"/>
                <w:b/>
                <w:bCs/>
                <w:sz w:val="28"/>
                <w:szCs w:val="28"/>
                <w:lang w:val="kk-KZ" w:bidi="or-IN"/>
              </w:rPr>
              <w:t>онсультация</w:t>
            </w:r>
          </w:p>
        </w:tc>
        <w:tc>
          <w:tcPr>
            <w:tcW w:w="2268" w:type="dxa"/>
            <w:vAlign w:val="center"/>
          </w:tcPr>
          <w:p w:rsidR="00274E69" w:rsidRPr="00EA1F00" w:rsidRDefault="00274E69" w:rsidP="00334F97">
            <w:pPr>
              <w:jc w:val="center"/>
              <w:rPr>
                <w:bCs/>
                <w:sz w:val="28"/>
                <w:szCs w:val="28"/>
                <w:lang w:val="kk-KZ"/>
              </w:rPr>
            </w:pPr>
            <w:r w:rsidRPr="00EA1F00">
              <w:rPr>
                <w:bCs/>
                <w:sz w:val="28"/>
                <w:szCs w:val="28"/>
                <w:lang w:val="kk-KZ"/>
              </w:rPr>
              <w:t>Тесттер</w:t>
            </w:r>
          </w:p>
        </w:tc>
      </w:tr>
    </w:tbl>
    <w:p w:rsidR="00274E69" w:rsidRPr="00EA1F00" w:rsidRDefault="00274E69" w:rsidP="00274E69">
      <w:pPr>
        <w:pStyle w:val="af0"/>
        <w:autoSpaceDE w:val="0"/>
        <w:autoSpaceDN w:val="0"/>
        <w:adjustRightInd w:val="0"/>
        <w:ind w:left="0"/>
        <w:jc w:val="center"/>
        <w:rPr>
          <w:rFonts w:ascii="Times New Roman" w:hAnsi="Times New Roman"/>
          <w:b/>
          <w:bCs/>
          <w:sz w:val="28"/>
          <w:szCs w:val="28"/>
          <w:lang w:val="kk-KZ"/>
        </w:rPr>
      </w:pPr>
    </w:p>
    <w:p w:rsidR="00274E69" w:rsidRPr="00EA1F00" w:rsidRDefault="00274E69" w:rsidP="00274E69">
      <w:pPr>
        <w:jc w:val="center"/>
        <w:rPr>
          <w:b/>
          <w:sz w:val="28"/>
          <w:szCs w:val="28"/>
          <w:lang w:val="en-US"/>
        </w:rPr>
      </w:pPr>
      <w:r w:rsidRPr="00EA1F00">
        <w:rPr>
          <w:b/>
          <w:sz w:val="28"/>
          <w:szCs w:val="28"/>
          <w:lang w:val="kk-KZ"/>
        </w:rPr>
        <w:t>МӨЖ орындалуы бойынша ұсыныстар:</w:t>
      </w:r>
    </w:p>
    <w:p w:rsidR="00274E69" w:rsidRPr="00EA1F00" w:rsidRDefault="00274E69" w:rsidP="001804D8">
      <w:pPr>
        <w:numPr>
          <w:ilvl w:val="0"/>
          <w:numId w:val="5"/>
        </w:numPr>
        <w:tabs>
          <w:tab w:val="left" w:pos="1276"/>
        </w:tabs>
        <w:ind w:left="0" w:firstLine="709"/>
        <w:jc w:val="both"/>
        <w:rPr>
          <w:sz w:val="28"/>
          <w:szCs w:val="28"/>
          <w:lang w:val="kk-KZ"/>
        </w:rPr>
      </w:pPr>
      <w:r w:rsidRPr="00EA1F00">
        <w:rPr>
          <w:sz w:val="28"/>
          <w:szCs w:val="28"/>
          <w:lang w:val="kk-KZ"/>
        </w:rPr>
        <w:t>Реферат дайындаудың жалпы ережелері: А4 форматтағы ақ жазу қағазының бір бетіне рефераттың мәтіні баяндалады және теру әдісімен (Times Now Roman ширфті, 14 қаріп бір жарым интервал арқылы) орындалады. Рефераттың көлемі – терілген мәтін 10 беттен кем болмауы тиіс.Рефератты қолмен жазуға рұқсат етілмейді.</w:t>
      </w:r>
    </w:p>
    <w:p w:rsidR="00274E69" w:rsidRPr="004B6AA3" w:rsidRDefault="00274E69" w:rsidP="00274E69">
      <w:pPr>
        <w:tabs>
          <w:tab w:val="left" w:pos="1276"/>
        </w:tabs>
        <w:ind w:firstLine="709"/>
        <w:jc w:val="both"/>
        <w:rPr>
          <w:sz w:val="28"/>
          <w:szCs w:val="28"/>
          <w:lang w:val="kk-KZ"/>
        </w:rPr>
      </w:pPr>
      <w:r w:rsidRPr="00EA1F00">
        <w:rPr>
          <w:sz w:val="28"/>
          <w:szCs w:val="28"/>
          <w:lang w:val="kk-KZ"/>
        </w:rPr>
        <w:t>Орындау барысында сурет біркелкі тығыздығы, контрасттылығы және айқындылығы сақталады. Рефераттың мазмұны тақырыпқа сай және онда кіріспе, жұмыстағы барлық тараулардың атаулары, қорытынды , қолданылған әдебиеттер тізімі болуы қажет. Реферат тақырыптың жан жақты өңделуімен, тереңділігімен, өз бетінше орындалуымен, жаңалығымен және қорытынды мен ұсыныстардың практикалық бағыттылығы мен ерекшеленуі қажет.</w:t>
      </w:r>
    </w:p>
    <w:p w:rsidR="00274E69" w:rsidRPr="004B6AA3" w:rsidRDefault="00274E69" w:rsidP="00274E69">
      <w:pPr>
        <w:tabs>
          <w:tab w:val="left" w:pos="1276"/>
        </w:tabs>
        <w:ind w:firstLine="709"/>
        <w:jc w:val="both"/>
        <w:rPr>
          <w:sz w:val="28"/>
          <w:szCs w:val="28"/>
          <w:lang w:val="kk-KZ"/>
        </w:rPr>
      </w:pPr>
    </w:p>
    <w:p w:rsidR="00274E69" w:rsidRPr="00EA1F00" w:rsidRDefault="00274E69" w:rsidP="001804D8">
      <w:pPr>
        <w:numPr>
          <w:ilvl w:val="0"/>
          <w:numId w:val="5"/>
        </w:numPr>
        <w:tabs>
          <w:tab w:val="left" w:pos="1276"/>
        </w:tabs>
        <w:ind w:left="0" w:firstLine="709"/>
        <w:jc w:val="both"/>
        <w:rPr>
          <w:sz w:val="28"/>
          <w:szCs w:val="28"/>
          <w:lang w:val="kk-KZ"/>
        </w:rPr>
      </w:pPr>
      <w:r w:rsidRPr="00EA1F00">
        <w:rPr>
          <w:sz w:val="28"/>
          <w:szCs w:val="28"/>
          <w:lang w:val="kk-KZ"/>
        </w:rPr>
        <w:t>Презентацияны дайындаудың жалпы ережелері:</w:t>
      </w:r>
    </w:p>
    <w:p w:rsidR="00274E69" w:rsidRPr="00EA1F00" w:rsidRDefault="00274E69" w:rsidP="00274E69">
      <w:pPr>
        <w:ind w:firstLine="709"/>
        <w:jc w:val="both"/>
        <w:rPr>
          <w:sz w:val="28"/>
          <w:szCs w:val="28"/>
          <w:lang w:val="kk-KZ"/>
        </w:rPr>
      </w:pPr>
      <w:r w:rsidRPr="00EA1F00">
        <w:rPr>
          <w:sz w:val="28"/>
          <w:szCs w:val="28"/>
          <w:lang w:val="kk-KZ"/>
        </w:rPr>
        <w:t>Мағынасы мен безендірілуінеь жалпы талаптар:</w:t>
      </w:r>
    </w:p>
    <w:p w:rsidR="00274E69" w:rsidRPr="00EA1F00" w:rsidRDefault="00274E69" w:rsidP="00274E69">
      <w:pPr>
        <w:ind w:firstLine="709"/>
        <w:jc w:val="both"/>
        <w:rPr>
          <w:sz w:val="28"/>
          <w:szCs w:val="28"/>
          <w:lang w:val="kk-KZ"/>
        </w:rPr>
      </w:pPr>
      <w:r w:rsidRPr="00EA1F00">
        <w:rPr>
          <w:sz w:val="28"/>
          <w:szCs w:val="28"/>
          <w:lang w:val="kk-KZ"/>
        </w:rPr>
        <w:t>Слайдтар мазмұны баяндалатын тақырыптың белсенділігін, мақсатын және мәнін көрсету қажет. Әрдайым оқыту шарттарына және презентация мақсаттарына сүйенбеу керек. Негізгі мақсат – оқылуы.  Кемінде 15 слайд болуы, жазылуы тиіс. әр слайдтың  тақырып атауы болуы қажет.</w:t>
      </w:r>
    </w:p>
    <w:p w:rsidR="00274E69" w:rsidRPr="00EA1F00" w:rsidRDefault="00274E69" w:rsidP="00274E69">
      <w:pPr>
        <w:ind w:firstLine="709"/>
        <w:jc w:val="both"/>
        <w:rPr>
          <w:sz w:val="28"/>
          <w:szCs w:val="28"/>
          <w:lang w:val="kk-KZ"/>
        </w:rPr>
      </w:pPr>
      <w:r w:rsidRPr="00EA1F00">
        <w:rPr>
          <w:sz w:val="28"/>
          <w:szCs w:val="28"/>
          <w:lang w:val="kk-KZ"/>
        </w:rPr>
        <w:t xml:space="preserve">Слайдтардың жалпы тәртібі: </w:t>
      </w:r>
    </w:p>
    <w:p w:rsidR="00274E69" w:rsidRPr="00EA1F00" w:rsidRDefault="00274E69" w:rsidP="00274E69">
      <w:pPr>
        <w:ind w:firstLine="709"/>
        <w:jc w:val="both"/>
        <w:rPr>
          <w:sz w:val="28"/>
          <w:szCs w:val="28"/>
          <w:lang w:val="kk-KZ"/>
        </w:rPr>
      </w:pPr>
      <w:r w:rsidRPr="00EA1F00">
        <w:rPr>
          <w:sz w:val="28"/>
          <w:szCs w:val="28"/>
          <w:lang w:val="kk-KZ"/>
        </w:rPr>
        <w:t>Титул парағы;</w:t>
      </w:r>
    </w:p>
    <w:p w:rsidR="00274E69" w:rsidRPr="00EA1F00" w:rsidRDefault="00274E69" w:rsidP="00274E69">
      <w:pPr>
        <w:ind w:firstLine="709"/>
        <w:jc w:val="both"/>
        <w:rPr>
          <w:sz w:val="28"/>
          <w:szCs w:val="28"/>
          <w:lang w:val="kk-KZ"/>
        </w:rPr>
      </w:pPr>
      <w:r w:rsidRPr="00EA1F00">
        <w:rPr>
          <w:sz w:val="28"/>
          <w:szCs w:val="28"/>
          <w:lang w:val="kk-KZ"/>
        </w:rPr>
        <w:t>Презентация жоспары;</w:t>
      </w:r>
    </w:p>
    <w:p w:rsidR="00274E69" w:rsidRPr="00EA1F00" w:rsidRDefault="00274E69" w:rsidP="00274E69">
      <w:pPr>
        <w:ind w:firstLine="709"/>
        <w:jc w:val="both"/>
        <w:rPr>
          <w:sz w:val="28"/>
          <w:szCs w:val="28"/>
          <w:lang w:val="kk-KZ"/>
        </w:rPr>
      </w:pPr>
      <w:r w:rsidRPr="00EA1F00">
        <w:rPr>
          <w:sz w:val="28"/>
          <w:szCs w:val="28"/>
          <w:lang w:val="kk-KZ"/>
        </w:rPr>
        <w:t>Негізгі бөлім;</w:t>
      </w:r>
    </w:p>
    <w:p w:rsidR="00274E69" w:rsidRPr="00EA1F00" w:rsidRDefault="00274E69" w:rsidP="00274E69">
      <w:pPr>
        <w:ind w:firstLine="709"/>
        <w:jc w:val="both"/>
        <w:rPr>
          <w:sz w:val="28"/>
          <w:szCs w:val="28"/>
          <w:lang w:val="kk-KZ"/>
        </w:rPr>
      </w:pPr>
      <w:r w:rsidRPr="00EA1F00">
        <w:rPr>
          <w:sz w:val="28"/>
          <w:szCs w:val="28"/>
          <w:lang w:val="kk-KZ"/>
        </w:rPr>
        <w:t>Қорытынды;</w:t>
      </w:r>
    </w:p>
    <w:p w:rsidR="00274E69" w:rsidRPr="00EA1F00" w:rsidRDefault="00274E69" w:rsidP="00274E69">
      <w:pPr>
        <w:ind w:firstLine="709"/>
        <w:jc w:val="both"/>
        <w:rPr>
          <w:lang w:val="kk-KZ"/>
        </w:rPr>
      </w:pPr>
      <w:r w:rsidRPr="00EA1F00">
        <w:rPr>
          <w:lang w:val="kk-KZ"/>
        </w:rPr>
        <w:t>Назарларыңызға рахмет.</w:t>
      </w:r>
    </w:p>
    <w:p w:rsidR="00274E69" w:rsidRDefault="00274E69" w:rsidP="00274E69">
      <w:pPr>
        <w:rPr>
          <w:b/>
          <w:sz w:val="28"/>
          <w:szCs w:val="28"/>
          <w:lang w:val="kk-KZ"/>
        </w:rPr>
      </w:pPr>
    </w:p>
    <w:p w:rsidR="00274E69" w:rsidRDefault="00274E69" w:rsidP="001804D8">
      <w:pPr>
        <w:numPr>
          <w:ilvl w:val="0"/>
          <w:numId w:val="34"/>
        </w:numPr>
        <w:spacing w:after="200" w:line="276" w:lineRule="auto"/>
        <w:rPr>
          <w:b/>
          <w:sz w:val="28"/>
          <w:szCs w:val="28"/>
          <w:lang w:val="en-US"/>
        </w:rPr>
      </w:pPr>
      <w:r w:rsidRPr="004B6AA3">
        <w:rPr>
          <w:b/>
          <w:sz w:val="28"/>
          <w:szCs w:val="28"/>
          <w:lang w:val="kk-KZ"/>
        </w:rPr>
        <w:t>Соңғы оқыту нәтижесі</w:t>
      </w:r>
    </w:p>
    <w:tbl>
      <w:tblPr>
        <w:tblW w:w="10754" w:type="dxa"/>
        <w:jc w:val="center"/>
        <w:tblInd w:w="40" w:type="dxa"/>
        <w:tblLayout w:type="fixed"/>
        <w:tblCellMar>
          <w:left w:w="40" w:type="dxa"/>
          <w:right w:w="40" w:type="dxa"/>
        </w:tblCellMar>
        <w:tblLook w:val="0000"/>
      </w:tblPr>
      <w:tblGrid>
        <w:gridCol w:w="480"/>
        <w:gridCol w:w="1788"/>
        <w:gridCol w:w="3074"/>
        <w:gridCol w:w="3021"/>
        <w:gridCol w:w="2391"/>
      </w:tblGrid>
      <w:tr w:rsidR="00274E69" w:rsidRPr="00934128" w:rsidTr="00334F97">
        <w:trPr>
          <w:trHeight w:val="868"/>
          <w:jc w:val="center"/>
        </w:trPr>
        <w:tc>
          <w:tcPr>
            <w:tcW w:w="2268" w:type="dxa"/>
            <w:gridSpan w:val="2"/>
            <w:tcBorders>
              <w:top w:val="single" w:sz="6" w:space="0" w:color="auto"/>
              <w:left w:val="single" w:sz="6" w:space="0" w:color="auto"/>
              <w:bottom w:val="single" w:sz="6" w:space="0" w:color="auto"/>
              <w:right w:val="single" w:sz="6" w:space="0" w:color="auto"/>
            </w:tcBorders>
          </w:tcPr>
          <w:p w:rsidR="00274E69" w:rsidRPr="00934128" w:rsidRDefault="00274E69" w:rsidP="00334F97">
            <w:pPr>
              <w:autoSpaceDE w:val="0"/>
              <w:autoSpaceDN w:val="0"/>
              <w:adjustRightInd w:val="0"/>
              <w:jc w:val="center"/>
              <w:rPr>
                <w:color w:val="000000"/>
                <w:sz w:val="28"/>
                <w:szCs w:val="28"/>
              </w:rPr>
            </w:pPr>
            <w:r w:rsidRPr="00934128">
              <w:rPr>
                <w:color w:val="000000"/>
                <w:sz w:val="28"/>
                <w:szCs w:val="28"/>
              </w:rPr>
              <w:t>Дублин дескриптор</w:t>
            </w:r>
            <w:r w:rsidRPr="00934128">
              <w:rPr>
                <w:color w:val="000000"/>
                <w:sz w:val="28"/>
                <w:szCs w:val="28"/>
                <w:lang w:val="kk-KZ"/>
              </w:rPr>
              <w:t>лар</w:t>
            </w:r>
          </w:p>
        </w:tc>
        <w:tc>
          <w:tcPr>
            <w:tcW w:w="3074" w:type="dxa"/>
            <w:tcBorders>
              <w:top w:val="single" w:sz="6" w:space="0" w:color="auto"/>
              <w:left w:val="single" w:sz="6" w:space="0" w:color="auto"/>
              <w:bottom w:val="single" w:sz="6" w:space="0" w:color="auto"/>
              <w:right w:val="single" w:sz="6" w:space="0" w:color="auto"/>
            </w:tcBorders>
          </w:tcPr>
          <w:p w:rsidR="00274E69" w:rsidRPr="00934128" w:rsidRDefault="00274E69" w:rsidP="00334F97">
            <w:pPr>
              <w:autoSpaceDE w:val="0"/>
              <w:autoSpaceDN w:val="0"/>
              <w:adjustRightInd w:val="0"/>
              <w:jc w:val="center"/>
              <w:rPr>
                <w:color w:val="000000"/>
                <w:sz w:val="28"/>
                <w:szCs w:val="28"/>
              </w:rPr>
            </w:pPr>
            <w:r w:rsidRPr="00934128">
              <w:rPr>
                <w:color w:val="000000"/>
                <w:sz w:val="28"/>
                <w:szCs w:val="28"/>
                <w:lang w:val="kk-KZ"/>
              </w:rPr>
              <w:t>ОҚМФА-да әзірленген мамандық құзіреттілігі</w:t>
            </w:r>
          </w:p>
        </w:tc>
        <w:tc>
          <w:tcPr>
            <w:tcW w:w="3021" w:type="dxa"/>
            <w:tcBorders>
              <w:top w:val="single" w:sz="6" w:space="0" w:color="auto"/>
              <w:left w:val="single" w:sz="6" w:space="0" w:color="auto"/>
              <w:bottom w:val="single" w:sz="6" w:space="0" w:color="auto"/>
              <w:right w:val="single" w:sz="6" w:space="0" w:color="auto"/>
            </w:tcBorders>
          </w:tcPr>
          <w:p w:rsidR="00274E69" w:rsidRPr="00934128" w:rsidRDefault="00274E69" w:rsidP="00334F97">
            <w:pPr>
              <w:autoSpaceDE w:val="0"/>
              <w:autoSpaceDN w:val="0"/>
              <w:adjustRightInd w:val="0"/>
              <w:jc w:val="center"/>
              <w:rPr>
                <w:color w:val="000000"/>
                <w:sz w:val="28"/>
                <w:szCs w:val="28"/>
              </w:rPr>
            </w:pPr>
            <w:r w:rsidRPr="00934128">
              <w:rPr>
                <w:color w:val="000000"/>
                <w:sz w:val="28"/>
                <w:szCs w:val="28"/>
                <w:lang w:val="kk-KZ"/>
              </w:rPr>
              <w:t>Пәнді оқытудың нәтижесі</w:t>
            </w:r>
          </w:p>
        </w:tc>
        <w:tc>
          <w:tcPr>
            <w:tcW w:w="2391" w:type="dxa"/>
            <w:tcBorders>
              <w:top w:val="single" w:sz="6" w:space="0" w:color="auto"/>
              <w:left w:val="single" w:sz="6" w:space="0" w:color="auto"/>
              <w:bottom w:val="single" w:sz="6" w:space="0" w:color="auto"/>
              <w:right w:val="single" w:sz="6" w:space="0" w:color="auto"/>
            </w:tcBorders>
          </w:tcPr>
          <w:p w:rsidR="00274E69" w:rsidRPr="00934128" w:rsidRDefault="00274E69" w:rsidP="00334F97">
            <w:pPr>
              <w:autoSpaceDE w:val="0"/>
              <w:autoSpaceDN w:val="0"/>
              <w:adjustRightInd w:val="0"/>
              <w:jc w:val="center"/>
              <w:rPr>
                <w:color w:val="000000"/>
                <w:sz w:val="28"/>
                <w:szCs w:val="28"/>
                <w:lang w:val="kk-KZ"/>
              </w:rPr>
            </w:pPr>
            <w:r w:rsidRPr="00934128">
              <w:rPr>
                <w:color w:val="000000"/>
                <w:sz w:val="28"/>
                <w:szCs w:val="28"/>
                <w:lang w:val="kk-KZ"/>
              </w:rPr>
              <w:t>Тұжырым</w:t>
            </w:r>
          </w:p>
          <w:p w:rsidR="00274E69" w:rsidRPr="00934128" w:rsidRDefault="00274E69" w:rsidP="00334F97">
            <w:pPr>
              <w:autoSpaceDE w:val="0"/>
              <w:autoSpaceDN w:val="0"/>
              <w:adjustRightInd w:val="0"/>
              <w:jc w:val="center"/>
              <w:rPr>
                <w:color w:val="000000"/>
                <w:sz w:val="28"/>
                <w:szCs w:val="28"/>
              </w:rPr>
            </w:pPr>
            <w:r w:rsidRPr="00934128">
              <w:rPr>
                <w:color w:val="000000"/>
                <w:sz w:val="28"/>
                <w:szCs w:val="28"/>
                <w:lang w:val="kk-KZ"/>
              </w:rPr>
              <w:t>дама бойынша оқытудың нәтижелері</w:t>
            </w:r>
          </w:p>
        </w:tc>
      </w:tr>
      <w:tr w:rsidR="00274E69" w:rsidRPr="00007EA1" w:rsidTr="00334F97">
        <w:trPr>
          <w:trHeight w:val="231"/>
          <w:jc w:val="center"/>
        </w:trPr>
        <w:tc>
          <w:tcPr>
            <w:tcW w:w="480" w:type="dxa"/>
            <w:vMerge w:val="restart"/>
            <w:tcBorders>
              <w:top w:val="single" w:sz="6" w:space="0" w:color="auto"/>
              <w:left w:val="single" w:sz="6" w:space="0" w:color="auto"/>
              <w:right w:val="single" w:sz="6" w:space="0" w:color="auto"/>
            </w:tcBorders>
          </w:tcPr>
          <w:p w:rsidR="00274E69" w:rsidRPr="00934128" w:rsidRDefault="00274E69" w:rsidP="00334F97">
            <w:pPr>
              <w:autoSpaceDE w:val="0"/>
              <w:autoSpaceDN w:val="0"/>
              <w:adjustRightInd w:val="0"/>
              <w:rPr>
                <w:color w:val="000000"/>
                <w:sz w:val="28"/>
                <w:szCs w:val="28"/>
              </w:rPr>
            </w:pPr>
            <w:r w:rsidRPr="00934128">
              <w:rPr>
                <w:color w:val="000000"/>
                <w:sz w:val="28"/>
                <w:szCs w:val="28"/>
              </w:rPr>
              <w:t>А</w:t>
            </w:r>
          </w:p>
        </w:tc>
        <w:tc>
          <w:tcPr>
            <w:tcW w:w="1788" w:type="dxa"/>
            <w:vMerge w:val="restart"/>
            <w:tcBorders>
              <w:top w:val="single" w:sz="6" w:space="0" w:color="auto"/>
              <w:left w:val="single" w:sz="6" w:space="0" w:color="auto"/>
              <w:right w:val="single" w:sz="6" w:space="0" w:color="auto"/>
            </w:tcBorders>
          </w:tcPr>
          <w:p w:rsidR="00274E69" w:rsidRPr="00934128" w:rsidRDefault="00274E69" w:rsidP="00334F97">
            <w:pPr>
              <w:autoSpaceDE w:val="0"/>
              <w:autoSpaceDN w:val="0"/>
              <w:adjustRightInd w:val="0"/>
              <w:rPr>
                <w:color w:val="000000"/>
                <w:sz w:val="28"/>
                <w:szCs w:val="28"/>
                <w:lang w:val="kk-KZ"/>
              </w:rPr>
            </w:pPr>
            <w:r w:rsidRPr="00934128">
              <w:rPr>
                <w:color w:val="000000"/>
                <w:sz w:val="28"/>
                <w:szCs w:val="28"/>
                <w:lang w:val="kk-KZ"/>
              </w:rPr>
              <w:t xml:space="preserve">Жоғары білім деңгейінде </w:t>
            </w:r>
            <w:r w:rsidRPr="00934128">
              <w:rPr>
                <w:color w:val="000000"/>
                <w:sz w:val="28"/>
                <w:szCs w:val="28"/>
                <w:lang w:val="kk-KZ"/>
              </w:rPr>
              <w:lastRenderedPageBreak/>
              <w:t xml:space="preserve">меңгерген, ғылыми зерттеулер контексінде идеяларды қолдану немесе өзіндік дамыту үшін негіз немесе мүмкіндік болып табылатын, дамытылып отыратын білімі мен түсінігін көрсету білу </w:t>
            </w:r>
          </w:p>
        </w:tc>
        <w:tc>
          <w:tcPr>
            <w:tcW w:w="3074" w:type="dxa"/>
            <w:tcBorders>
              <w:top w:val="single" w:sz="6" w:space="0" w:color="auto"/>
              <w:left w:val="single" w:sz="6" w:space="0" w:color="auto"/>
              <w:right w:val="single" w:sz="6" w:space="0" w:color="auto"/>
            </w:tcBorders>
          </w:tcPr>
          <w:p w:rsidR="00274E69" w:rsidRPr="00934128" w:rsidRDefault="00274E69" w:rsidP="00334F97">
            <w:pPr>
              <w:autoSpaceDE w:val="0"/>
              <w:autoSpaceDN w:val="0"/>
              <w:adjustRightInd w:val="0"/>
              <w:rPr>
                <w:color w:val="000000"/>
                <w:sz w:val="28"/>
                <w:szCs w:val="28"/>
                <w:lang w:val="kk-KZ"/>
              </w:rPr>
            </w:pPr>
            <w:r w:rsidRPr="00934128">
              <w:rPr>
                <w:color w:val="000000"/>
                <w:sz w:val="28"/>
                <w:szCs w:val="28"/>
                <w:lang w:val="kk-KZ"/>
              </w:rPr>
              <w:lastRenderedPageBreak/>
              <w:t xml:space="preserve">1. «Денсаулық адвокаты» құзіреттілігі </w:t>
            </w:r>
          </w:p>
        </w:tc>
        <w:tc>
          <w:tcPr>
            <w:tcW w:w="3021" w:type="dxa"/>
            <w:tcBorders>
              <w:top w:val="single" w:sz="6" w:space="0" w:color="auto"/>
              <w:left w:val="single" w:sz="6" w:space="0" w:color="auto"/>
              <w:bottom w:val="single" w:sz="4" w:space="0" w:color="auto"/>
              <w:right w:val="single" w:sz="6" w:space="0" w:color="auto"/>
            </w:tcBorders>
          </w:tcPr>
          <w:p w:rsidR="00274E69" w:rsidRPr="00934128" w:rsidRDefault="00274E69" w:rsidP="00334F97">
            <w:pPr>
              <w:pStyle w:val="Default"/>
              <w:jc w:val="both"/>
              <w:rPr>
                <w:sz w:val="28"/>
                <w:szCs w:val="28"/>
                <w:lang w:val="kk-KZ"/>
              </w:rPr>
            </w:pPr>
            <w:r w:rsidRPr="00934128">
              <w:rPr>
                <w:sz w:val="28"/>
                <w:szCs w:val="28"/>
                <w:lang w:val="kk-KZ"/>
              </w:rPr>
              <w:t xml:space="preserve">шешім қабылдау кезінде технологиялық </w:t>
            </w:r>
            <w:r w:rsidRPr="00934128">
              <w:rPr>
                <w:sz w:val="28"/>
                <w:szCs w:val="28"/>
                <w:lang w:val="kk-KZ"/>
              </w:rPr>
              <w:lastRenderedPageBreak/>
              <w:t>және методикалық түрдегі мәселелерді әртүрлі әдістермен шеше біледі;</w:t>
            </w:r>
          </w:p>
          <w:p w:rsidR="00274E69" w:rsidRPr="00934128" w:rsidRDefault="00274E69" w:rsidP="00334F97">
            <w:pPr>
              <w:widowControl w:val="0"/>
              <w:shd w:val="clear" w:color="auto" w:fill="FFFFFF"/>
              <w:tabs>
                <w:tab w:val="left" w:pos="9356"/>
              </w:tabs>
              <w:autoSpaceDE w:val="0"/>
              <w:autoSpaceDN w:val="0"/>
              <w:adjustRightInd w:val="0"/>
              <w:rPr>
                <w:bCs/>
                <w:color w:val="000000"/>
                <w:spacing w:val="-2"/>
                <w:sz w:val="28"/>
                <w:szCs w:val="28"/>
                <w:lang w:val="kk-KZ"/>
              </w:rPr>
            </w:pPr>
          </w:p>
        </w:tc>
        <w:tc>
          <w:tcPr>
            <w:tcW w:w="2391" w:type="dxa"/>
            <w:tcBorders>
              <w:top w:val="single" w:sz="6" w:space="0" w:color="auto"/>
              <w:left w:val="single" w:sz="6" w:space="0" w:color="auto"/>
              <w:right w:val="single" w:sz="6" w:space="0" w:color="auto"/>
            </w:tcBorders>
          </w:tcPr>
          <w:p w:rsidR="00274E69" w:rsidRPr="00934128" w:rsidRDefault="00274E69" w:rsidP="00334F97">
            <w:pPr>
              <w:rPr>
                <w:sz w:val="28"/>
                <w:szCs w:val="28"/>
                <w:lang w:val="kk-KZ"/>
              </w:rPr>
            </w:pPr>
            <w:r w:rsidRPr="00934128">
              <w:rPr>
                <w:color w:val="000000"/>
                <w:sz w:val="28"/>
                <w:szCs w:val="28"/>
                <w:lang w:val="kk-KZ"/>
              </w:rPr>
              <w:lastRenderedPageBreak/>
              <w:t xml:space="preserve">Дамыту тарихын және объектілерін, </w:t>
            </w:r>
            <w:r w:rsidRPr="00934128">
              <w:rPr>
                <w:color w:val="000000"/>
                <w:sz w:val="28"/>
                <w:szCs w:val="28"/>
                <w:lang w:val="kk-KZ"/>
              </w:rPr>
              <w:lastRenderedPageBreak/>
              <w:t xml:space="preserve">методологиясын, негізгі түсінігін жалпы педогогика негізін нығайту. Жоғары білім педогогикасы.  Қазіргі таңдағы білімдегі жоғарғы дамыту тенденциясы және негізгі жолдамасы. Ғылымдағы жаңа парадигма.  Қазақстан Республикасындағы жоғарғы білім: әлемдік </w:t>
            </w:r>
          </w:p>
          <w:p w:rsidR="00274E69" w:rsidRPr="00934128" w:rsidRDefault="00274E69" w:rsidP="00334F97">
            <w:pPr>
              <w:rPr>
                <w:sz w:val="28"/>
                <w:szCs w:val="28"/>
                <w:lang w:val="kk-KZ"/>
              </w:rPr>
            </w:pPr>
            <w:r w:rsidRPr="00934128">
              <w:rPr>
                <w:color w:val="000000"/>
                <w:sz w:val="28"/>
                <w:szCs w:val="28"/>
                <w:lang w:val="kk-KZ"/>
              </w:rPr>
              <w:t xml:space="preserve">ғылымдағы интеграцияның негізгі кезеңдерін құру. </w:t>
            </w:r>
          </w:p>
          <w:p w:rsidR="00274E69" w:rsidRPr="00934128" w:rsidRDefault="00274E69" w:rsidP="00334F97">
            <w:pPr>
              <w:autoSpaceDE w:val="0"/>
              <w:autoSpaceDN w:val="0"/>
              <w:adjustRightInd w:val="0"/>
              <w:rPr>
                <w:color w:val="000000"/>
                <w:sz w:val="28"/>
                <w:szCs w:val="28"/>
                <w:lang w:val="kk-KZ"/>
              </w:rPr>
            </w:pPr>
          </w:p>
        </w:tc>
      </w:tr>
      <w:tr w:rsidR="00274E69" w:rsidRPr="00007EA1" w:rsidTr="00334F97">
        <w:trPr>
          <w:trHeight w:val="1005"/>
          <w:jc w:val="center"/>
        </w:trPr>
        <w:tc>
          <w:tcPr>
            <w:tcW w:w="480" w:type="dxa"/>
            <w:vMerge/>
            <w:tcBorders>
              <w:left w:val="single" w:sz="6" w:space="0" w:color="auto"/>
              <w:right w:val="single" w:sz="6" w:space="0" w:color="auto"/>
            </w:tcBorders>
          </w:tcPr>
          <w:p w:rsidR="00274E69" w:rsidRPr="00934128" w:rsidRDefault="00274E69" w:rsidP="00334F97">
            <w:pPr>
              <w:autoSpaceDE w:val="0"/>
              <w:autoSpaceDN w:val="0"/>
              <w:adjustRightInd w:val="0"/>
              <w:rPr>
                <w:color w:val="000000"/>
                <w:sz w:val="28"/>
                <w:szCs w:val="28"/>
                <w:lang w:val="kk-KZ"/>
              </w:rPr>
            </w:pPr>
          </w:p>
        </w:tc>
        <w:tc>
          <w:tcPr>
            <w:tcW w:w="1788" w:type="dxa"/>
            <w:vMerge/>
            <w:tcBorders>
              <w:left w:val="single" w:sz="6" w:space="0" w:color="auto"/>
              <w:right w:val="single" w:sz="6" w:space="0" w:color="auto"/>
            </w:tcBorders>
          </w:tcPr>
          <w:p w:rsidR="00274E69" w:rsidRPr="00934128" w:rsidRDefault="00274E69" w:rsidP="00334F97">
            <w:pPr>
              <w:autoSpaceDE w:val="0"/>
              <w:autoSpaceDN w:val="0"/>
              <w:adjustRightInd w:val="0"/>
              <w:rPr>
                <w:color w:val="000000"/>
                <w:sz w:val="28"/>
                <w:szCs w:val="28"/>
                <w:lang w:val="kk-KZ"/>
              </w:rPr>
            </w:pPr>
          </w:p>
        </w:tc>
        <w:tc>
          <w:tcPr>
            <w:tcW w:w="3074" w:type="dxa"/>
            <w:tcBorders>
              <w:top w:val="single" w:sz="4" w:space="0" w:color="auto"/>
              <w:left w:val="single" w:sz="6" w:space="0" w:color="auto"/>
              <w:right w:val="single" w:sz="6" w:space="0" w:color="auto"/>
            </w:tcBorders>
          </w:tcPr>
          <w:p w:rsidR="00274E69" w:rsidRPr="00934128" w:rsidRDefault="00274E69" w:rsidP="00334F97">
            <w:pPr>
              <w:autoSpaceDE w:val="0"/>
              <w:autoSpaceDN w:val="0"/>
              <w:adjustRightInd w:val="0"/>
              <w:rPr>
                <w:color w:val="000000"/>
                <w:sz w:val="28"/>
                <w:szCs w:val="28"/>
                <w:lang w:val="kk-KZ"/>
              </w:rPr>
            </w:pPr>
            <w:r w:rsidRPr="00934128">
              <w:rPr>
                <w:color w:val="000000"/>
                <w:sz w:val="28"/>
                <w:szCs w:val="28"/>
                <w:lang w:val="kk-KZ"/>
              </w:rPr>
              <w:t>2. Жаратылыстану ғылымдары саласындағы құзіреттілік</w:t>
            </w:r>
          </w:p>
        </w:tc>
        <w:tc>
          <w:tcPr>
            <w:tcW w:w="3021" w:type="dxa"/>
            <w:tcBorders>
              <w:top w:val="single" w:sz="4" w:space="0" w:color="auto"/>
              <w:left w:val="single" w:sz="6" w:space="0" w:color="auto"/>
              <w:bottom w:val="single" w:sz="4" w:space="0" w:color="auto"/>
              <w:right w:val="single" w:sz="6" w:space="0" w:color="auto"/>
            </w:tcBorders>
          </w:tcPr>
          <w:p w:rsidR="00274E69" w:rsidRPr="00934128" w:rsidRDefault="00274E69" w:rsidP="00334F97">
            <w:pPr>
              <w:pStyle w:val="Default"/>
              <w:jc w:val="both"/>
              <w:rPr>
                <w:sz w:val="28"/>
                <w:szCs w:val="28"/>
                <w:lang w:val="kk-KZ"/>
              </w:rPr>
            </w:pPr>
            <w:r w:rsidRPr="00934128">
              <w:rPr>
                <w:sz w:val="28"/>
                <w:szCs w:val="28"/>
                <w:lang w:val="kk-KZ"/>
              </w:rPr>
              <w:t>өз жұмысының нәтижесін және науқастың жағдайын үздіксіз бақылай біледі;</w:t>
            </w:r>
          </w:p>
          <w:p w:rsidR="00274E69" w:rsidRPr="00934128" w:rsidRDefault="00274E69" w:rsidP="00334F97">
            <w:pPr>
              <w:widowControl w:val="0"/>
              <w:shd w:val="clear" w:color="auto" w:fill="FFFFFF"/>
              <w:tabs>
                <w:tab w:val="left" w:pos="540"/>
              </w:tabs>
              <w:autoSpaceDE w:val="0"/>
              <w:autoSpaceDN w:val="0"/>
              <w:adjustRightInd w:val="0"/>
              <w:jc w:val="both"/>
              <w:rPr>
                <w:bCs/>
                <w:color w:val="000000"/>
                <w:spacing w:val="-2"/>
                <w:sz w:val="28"/>
                <w:szCs w:val="28"/>
                <w:lang w:val="kk-KZ"/>
              </w:rPr>
            </w:pPr>
          </w:p>
        </w:tc>
        <w:tc>
          <w:tcPr>
            <w:tcW w:w="2391" w:type="dxa"/>
            <w:vMerge w:val="restart"/>
            <w:tcBorders>
              <w:top w:val="single" w:sz="4" w:space="0" w:color="auto"/>
              <w:left w:val="single" w:sz="6" w:space="0" w:color="auto"/>
              <w:right w:val="single" w:sz="6" w:space="0" w:color="auto"/>
            </w:tcBorders>
          </w:tcPr>
          <w:p w:rsidR="00274E69" w:rsidRPr="00934128" w:rsidRDefault="00274E69" w:rsidP="00334F97">
            <w:pPr>
              <w:autoSpaceDE w:val="0"/>
              <w:autoSpaceDN w:val="0"/>
              <w:adjustRightInd w:val="0"/>
              <w:rPr>
                <w:color w:val="000000"/>
                <w:sz w:val="28"/>
                <w:szCs w:val="28"/>
                <w:lang w:val="kk-KZ"/>
              </w:rPr>
            </w:pPr>
          </w:p>
        </w:tc>
      </w:tr>
      <w:tr w:rsidR="00274E69" w:rsidRPr="00007EA1" w:rsidTr="00334F97">
        <w:trPr>
          <w:trHeight w:val="501"/>
          <w:jc w:val="center"/>
        </w:trPr>
        <w:tc>
          <w:tcPr>
            <w:tcW w:w="480" w:type="dxa"/>
            <w:vMerge/>
            <w:tcBorders>
              <w:left w:val="single" w:sz="6" w:space="0" w:color="auto"/>
              <w:right w:val="single" w:sz="6" w:space="0" w:color="auto"/>
            </w:tcBorders>
          </w:tcPr>
          <w:p w:rsidR="00274E69" w:rsidRPr="00934128" w:rsidRDefault="00274E69" w:rsidP="00334F97">
            <w:pPr>
              <w:autoSpaceDE w:val="0"/>
              <w:autoSpaceDN w:val="0"/>
              <w:adjustRightInd w:val="0"/>
              <w:rPr>
                <w:color w:val="000000"/>
                <w:sz w:val="28"/>
                <w:szCs w:val="28"/>
                <w:lang w:val="kk-KZ"/>
              </w:rPr>
            </w:pPr>
          </w:p>
        </w:tc>
        <w:tc>
          <w:tcPr>
            <w:tcW w:w="1788" w:type="dxa"/>
            <w:vMerge/>
            <w:tcBorders>
              <w:left w:val="single" w:sz="6" w:space="0" w:color="auto"/>
              <w:right w:val="single" w:sz="6" w:space="0" w:color="auto"/>
            </w:tcBorders>
          </w:tcPr>
          <w:p w:rsidR="00274E69" w:rsidRPr="00934128" w:rsidRDefault="00274E69" w:rsidP="00334F97">
            <w:pPr>
              <w:autoSpaceDE w:val="0"/>
              <w:autoSpaceDN w:val="0"/>
              <w:adjustRightInd w:val="0"/>
              <w:rPr>
                <w:color w:val="000000"/>
                <w:sz w:val="28"/>
                <w:szCs w:val="28"/>
                <w:lang w:val="kk-KZ"/>
              </w:rPr>
            </w:pPr>
          </w:p>
        </w:tc>
        <w:tc>
          <w:tcPr>
            <w:tcW w:w="3074" w:type="dxa"/>
            <w:tcBorders>
              <w:top w:val="single" w:sz="4" w:space="0" w:color="auto"/>
              <w:left w:val="single" w:sz="6" w:space="0" w:color="auto"/>
              <w:bottom w:val="single" w:sz="4" w:space="0" w:color="auto"/>
              <w:right w:val="single" w:sz="6" w:space="0" w:color="auto"/>
            </w:tcBorders>
          </w:tcPr>
          <w:p w:rsidR="00274E69" w:rsidRPr="00934128" w:rsidRDefault="00274E69" w:rsidP="00334F97">
            <w:pPr>
              <w:autoSpaceDE w:val="0"/>
              <w:autoSpaceDN w:val="0"/>
              <w:adjustRightInd w:val="0"/>
              <w:rPr>
                <w:color w:val="000000"/>
                <w:sz w:val="28"/>
                <w:szCs w:val="28"/>
                <w:lang w:val="kk-KZ"/>
              </w:rPr>
            </w:pPr>
            <w:r w:rsidRPr="00934128">
              <w:rPr>
                <w:color w:val="000000"/>
                <w:sz w:val="28"/>
                <w:szCs w:val="28"/>
                <w:lang w:val="kk-KZ"/>
              </w:rPr>
              <w:t>3. «Ғылыми зерттеу дағдылары» құзіреттілігі</w:t>
            </w:r>
          </w:p>
        </w:tc>
        <w:tc>
          <w:tcPr>
            <w:tcW w:w="3021" w:type="dxa"/>
            <w:tcBorders>
              <w:top w:val="single" w:sz="4" w:space="0" w:color="auto"/>
              <w:left w:val="single" w:sz="6" w:space="0" w:color="auto"/>
              <w:bottom w:val="single" w:sz="4" w:space="0" w:color="auto"/>
              <w:right w:val="single" w:sz="6" w:space="0" w:color="auto"/>
            </w:tcBorders>
          </w:tcPr>
          <w:p w:rsidR="00274E69" w:rsidRPr="00934128" w:rsidRDefault="00274E69" w:rsidP="00334F97">
            <w:pPr>
              <w:pStyle w:val="Default"/>
              <w:jc w:val="both"/>
              <w:rPr>
                <w:sz w:val="28"/>
                <w:szCs w:val="28"/>
                <w:lang w:val="kk-KZ"/>
              </w:rPr>
            </w:pPr>
            <w:r w:rsidRPr="00934128">
              <w:rPr>
                <w:sz w:val="28"/>
                <w:szCs w:val="28"/>
                <w:lang w:val="kk-KZ"/>
              </w:rPr>
              <w:t xml:space="preserve">кәсіби белсенділіктің құрамын коррекциялайды және бағалайды, құрастырады,енгізеді, бақылайды; </w:t>
            </w:r>
          </w:p>
        </w:tc>
        <w:tc>
          <w:tcPr>
            <w:tcW w:w="2391" w:type="dxa"/>
            <w:vMerge/>
            <w:tcBorders>
              <w:left w:val="single" w:sz="6" w:space="0" w:color="auto"/>
              <w:right w:val="single" w:sz="6" w:space="0" w:color="auto"/>
            </w:tcBorders>
          </w:tcPr>
          <w:p w:rsidR="00274E69" w:rsidRPr="00934128" w:rsidRDefault="00274E69" w:rsidP="00334F97">
            <w:pPr>
              <w:autoSpaceDE w:val="0"/>
              <w:autoSpaceDN w:val="0"/>
              <w:adjustRightInd w:val="0"/>
              <w:rPr>
                <w:color w:val="000000"/>
                <w:sz w:val="28"/>
                <w:szCs w:val="28"/>
                <w:lang w:val="kk-KZ"/>
              </w:rPr>
            </w:pPr>
          </w:p>
        </w:tc>
      </w:tr>
      <w:tr w:rsidR="00274E69" w:rsidRPr="00007EA1" w:rsidTr="00334F97">
        <w:trPr>
          <w:trHeight w:val="529"/>
          <w:jc w:val="center"/>
        </w:trPr>
        <w:tc>
          <w:tcPr>
            <w:tcW w:w="480" w:type="dxa"/>
            <w:vMerge/>
            <w:tcBorders>
              <w:left w:val="single" w:sz="6" w:space="0" w:color="auto"/>
              <w:right w:val="single" w:sz="6" w:space="0" w:color="auto"/>
            </w:tcBorders>
          </w:tcPr>
          <w:p w:rsidR="00274E69" w:rsidRPr="00934128" w:rsidRDefault="00274E69" w:rsidP="00334F97">
            <w:pPr>
              <w:autoSpaceDE w:val="0"/>
              <w:autoSpaceDN w:val="0"/>
              <w:adjustRightInd w:val="0"/>
              <w:rPr>
                <w:color w:val="000000"/>
                <w:sz w:val="28"/>
                <w:szCs w:val="28"/>
                <w:lang w:val="kk-KZ"/>
              </w:rPr>
            </w:pPr>
          </w:p>
        </w:tc>
        <w:tc>
          <w:tcPr>
            <w:tcW w:w="1788" w:type="dxa"/>
            <w:vMerge/>
            <w:tcBorders>
              <w:left w:val="single" w:sz="6" w:space="0" w:color="auto"/>
              <w:right w:val="single" w:sz="6" w:space="0" w:color="auto"/>
            </w:tcBorders>
          </w:tcPr>
          <w:p w:rsidR="00274E69" w:rsidRPr="00934128" w:rsidRDefault="00274E69" w:rsidP="00334F97">
            <w:pPr>
              <w:autoSpaceDE w:val="0"/>
              <w:autoSpaceDN w:val="0"/>
              <w:adjustRightInd w:val="0"/>
              <w:rPr>
                <w:color w:val="000000"/>
                <w:sz w:val="28"/>
                <w:szCs w:val="28"/>
                <w:lang w:val="kk-KZ"/>
              </w:rPr>
            </w:pPr>
          </w:p>
        </w:tc>
        <w:tc>
          <w:tcPr>
            <w:tcW w:w="3074" w:type="dxa"/>
            <w:tcBorders>
              <w:top w:val="single" w:sz="4" w:space="0" w:color="auto"/>
              <w:left w:val="single" w:sz="6" w:space="0" w:color="auto"/>
              <w:bottom w:val="single" w:sz="4" w:space="0" w:color="auto"/>
              <w:right w:val="single" w:sz="6" w:space="0" w:color="auto"/>
            </w:tcBorders>
          </w:tcPr>
          <w:p w:rsidR="00274E69" w:rsidRPr="00934128" w:rsidRDefault="00274E69" w:rsidP="00334F97">
            <w:pPr>
              <w:autoSpaceDE w:val="0"/>
              <w:autoSpaceDN w:val="0"/>
              <w:adjustRightInd w:val="0"/>
              <w:rPr>
                <w:color w:val="000000"/>
                <w:sz w:val="28"/>
                <w:szCs w:val="28"/>
                <w:lang w:val="kk-KZ"/>
              </w:rPr>
            </w:pPr>
            <w:r w:rsidRPr="00934128">
              <w:rPr>
                <w:color w:val="000000"/>
                <w:sz w:val="28"/>
                <w:szCs w:val="28"/>
                <w:lang w:val="kk-KZ"/>
              </w:rPr>
              <w:t>4. Кәсіпкерлік құзіреттілігі</w:t>
            </w:r>
          </w:p>
        </w:tc>
        <w:tc>
          <w:tcPr>
            <w:tcW w:w="3021" w:type="dxa"/>
            <w:tcBorders>
              <w:top w:val="single" w:sz="4" w:space="0" w:color="auto"/>
              <w:left w:val="single" w:sz="6" w:space="0" w:color="auto"/>
              <w:bottom w:val="single" w:sz="4" w:space="0" w:color="auto"/>
              <w:right w:val="single" w:sz="6" w:space="0" w:color="auto"/>
            </w:tcBorders>
          </w:tcPr>
          <w:p w:rsidR="00274E69" w:rsidRPr="006C225E" w:rsidRDefault="00274E69" w:rsidP="00334F97">
            <w:pPr>
              <w:widowControl w:val="0"/>
              <w:shd w:val="clear" w:color="auto" w:fill="FFFFFF"/>
              <w:tabs>
                <w:tab w:val="left" w:pos="540"/>
              </w:tabs>
              <w:autoSpaceDE w:val="0"/>
              <w:autoSpaceDN w:val="0"/>
              <w:adjustRightInd w:val="0"/>
              <w:jc w:val="both"/>
              <w:rPr>
                <w:color w:val="000000"/>
                <w:sz w:val="28"/>
                <w:szCs w:val="28"/>
                <w:lang w:val="kk-KZ"/>
              </w:rPr>
            </w:pPr>
            <w:r w:rsidRPr="00934128">
              <w:rPr>
                <w:color w:val="000000"/>
                <w:sz w:val="28"/>
                <w:szCs w:val="28"/>
                <w:lang w:val="kk-KZ"/>
              </w:rPr>
              <w:t>реанимация және интенсивті терапия бөлімшесінде науқастарды бақылауда теориялық және тәжірибелік машықтарын енгізеді;</w:t>
            </w:r>
          </w:p>
          <w:p w:rsidR="00274E69" w:rsidRPr="006C225E" w:rsidRDefault="00274E69" w:rsidP="00334F97">
            <w:pPr>
              <w:widowControl w:val="0"/>
              <w:shd w:val="clear" w:color="auto" w:fill="FFFFFF"/>
              <w:tabs>
                <w:tab w:val="left" w:pos="540"/>
              </w:tabs>
              <w:autoSpaceDE w:val="0"/>
              <w:autoSpaceDN w:val="0"/>
              <w:adjustRightInd w:val="0"/>
              <w:jc w:val="both"/>
              <w:rPr>
                <w:color w:val="000000"/>
                <w:sz w:val="28"/>
                <w:szCs w:val="28"/>
                <w:lang w:val="kk-KZ"/>
              </w:rPr>
            </w:pPr>
          </w:p>
        </w:tc>
        <w:tc>
          <w:tcPr>
            <w:tcW w:w="2391" w:type="dxa"/>
            <w:vMerge/>
            <w:tcBorders>
              <w:left w:val="single" w:sz="6" w:space="0" w:color="auto"/>
              <w:bottom w:val="single" w:sz="4" w:space="0" w:color="auto"/>
              <w:right w:val="single" w:sz="6" w:space="0" w:color="auto"/>
            </w:tcBorders>
          </w:tcPr>
          <w:p w:rsidR="00274E69" w:rsidRPr="00934128" w:rsidRDefault="00274E69" w:rsidP="00334F97">
            <w:pPr>
              <w:autoSpaceDE w:val="0"/>
              <w:autoSpaceDN w:val="0"/>
              <w:adjustRightInd w:val="0"/>
              <w:rPr>
                <w:color w:val="000000"/>
                <w:sz w:val="28"/>
                <w:szCs w:val="28"/>
                <w:lang w:val="kk-KZ"/>
              </w:rPr>
            </w:pPr>
          </w:p>
        </w:tc>
      </w:tr>
      <w:tr w:rsidR="00274E69" w:rsidRPr="00007EA1" w:rsidTr="00334F97">
        <w:trPr>
          <w:trHeight w:val="571"/>
          <w:jc w:val="center"/>
        </w:trPr>
        <w:tc>
          <w:tcPr>
            <w:tcW w:w="480" w:type="dxa"/>
            <w:vMerge/>
            <w:tcBorders>
              <w:left w:val="single" w:sz="6" w:space="0" w:color="auto"/>
              <w:right w:val="single" w:sz="6" w:space="0" w:color="auto"/>
            </w:tcBorders>
          </w:tcPr>
          <w:p w:rsidR="00274E69" w:rsidRPr="00934128" w:rsidRDefault="00274E69" w:rsidP="00334F97">
            <w:pPr>
              <w:autoSpaceDE w:val="0"/>
              <w:autoSpaceDN w:val="0"/>
              <w:adjustRightInd w:val="0"/>
              <w:rPr>
                <w:color w:val="000000"/>
                <w:sz w:val="28"/>
                <w:szCs w:val="28"/>
                <w:lang w:val="kk-KZ"/>
              </w:rPr>
            </w:pPr>
          </w:p>
        </w:tc>
        <w:tc>
          <w:tcPr>
            <w:tcW w:w="1788" w:type="dxa"/>
            <w:vMerge/>
            <w:tcBorders>
              <w:left w:val="single" w:sz="6" w:space="0" w:color="auto"/>
              <w:right w:val="single" w:sz="6" w:space="0" w:color="auto"/>
            </w:tcBorders>
          </w:tcPr>
          <w:p w:rsidR="00274E69" w:rsidRPr="00934128" w:rsidRDefault="00274E69" w:rsidP="00334F97">
            <w:pPr>
              <w:autoSpaceDE w:val="0"/>
              <w:autoSpaceDN w:val="0"/>
              <w:adjustRightInd w:val="0"/>
              <w:rPr>
                <w:color w:val="000000"/>
                <w:sz w:val="28"/>
                <w:szCs w:val="28"/>
                <w:lang w:val="kk-KZ"/>
              </w:rPr>
            </w:pPr>
          </w:p>
        </w:tc>
        <w:tc>
          <w:tcPr>
            <w:tcW w:w="3074" w:type="dxa"/>
            <w:tcBorders>
              <w:top w:val="single" w:sz="4" w:space="0" w:color="auto"/>
              <w:left w:val="single" w:sz="6" w:space="0" w:color="auto"/>
              <w:bottom w:val="single" w:sz="4" w:space="0" w:color="auto"/>
              <w:right w:val="single" w:sz="6" w:space="0" w:color="auto"/>
            </w:tcBorders>
          </w:tcPr>
          <w:p w:rsidR="00274E69" w:rsidRPr="00934128" w:rsidRDefault="00274E69" w:rsidP="00334F97">
            <w:pPr>
              <w:autoSpaceDE w:val="0"/>
              <w:autoSpaceDN w:val="0"/>
              <w:adjustRightInd w:val="0"/>
              <w:rPr>
                <w:color w:val="000000"/>
                <w:sz w:val="28"/>
                <w:szCs w:val="28"/>
                <w:lang w:val="kk-KZ"/>
              </w:rPr>
            </w:pPr>
            <w:r w:rsidRPr="00934128">
              <w:rPr>
                <w:color w:val="000000"/>
                <w:sz w:val="28"/>
                <w:szCs w:val="28"/>
                <w:lang w:val="kk-KZ"/>
              </w:rPr>
              <w:t>5. Компьютерлік және ақпараттық құзіреттілік</w:t>
            </w:r>
          </w:p>
        </w:tc>
        <w:tc>
          <w:tcPr>
            <w:tcW w:w="3021" w:type="dxa"/>
            <w:tcBorders>
              <w:top w:val="single" w:sz="4" w:space="0" w:color="auto"/>
              <w:left w:val="single" w:sz="6" w:space="0" w:color="auto"/>
              <w:bottom w:val="single" w:sz="4" w:space="0" w:color="auto"/>
              <w:right w:val="single" w:sz="6" w:space="0" w:color="auto"/>
            </w:tcBorders>
          </w:tcPr>
          <w:p w:rsidR="00274E69" w:rsidRPr="00934128" w:rsidRDefault="00274E69" w:rsidP="00334F97">
            <w:pPr>
              <w:pStyle w:val="Default"/>
              <w:jc w:val="both"/>
              <w:rPr>
                <w:sz w:val="28"/>
                <w:szCs w:val="28"/>
                <w:lang w:val="kk-KZ"/>
              </w:rPr>
            </w:pPr>
            <w:r w:rsidRPr="00934128">
              <w:rPr>
                <w:sz w:val="28"/>
                <w:szCs w:val="28"/>
                <w:lang w:val="kk-KZ"/>
              </w:rPr>
              <w:t xml:space="preserve">кәсіби белсенділіктің құрамын коррекциялайды және бағалайды, құрастырады,енгізеді, бақылайды; </w:t>
            </w:r>
          </w:p>
        </w:tc>
        <w:tc>
          <w:tcPr>
            <w:tcW w:w="2391" w:type="dxa"/>
            <w:vMerge w:val="restart"/>
            <w:tcBorders>
              <w:top w:val="single" w:sz="4" w:space="0" w:color="auto"/>
              <w:left w:val="single" w:sz="6" w:space="0" w:color="auto"/>
              <w:right w:val="single" w:sz="6" w:space="0" w:color="auto"/>
            </w:tcBorders>
          </w:tcPr>
          <w:p w:rsidR="00274E69" w:rsidRPr="00934128" w:rsidRDefault="00274E69" w:rsidP="00334F97">
            <w:pPr>
              <w:autoSpaceDE w:val="0"/>
              <w:autoSpaceDN w:val="0"/>
              <w:adjustRightInd w:val="0"/>
              <w:rPr>
                <w:color w:val="000000"/>
                <w:sz w:val="28"/>
                <w:szCs w:val="28"/>
                <w:lang w:val="kk-KZ"/>
              </w:rPr>
            </w:pPr>
          </w:p>
        </w:tc>
      </w:tr>
      <w:tr w:rsidR="00274E69" w:rsidRPr="00007EA1" w:rsidTr="00334F97">
        <w:trPr>
          <w:trHeight w:val="1046"/>
          <w:jc w:val="center"/>
        </w:trPr>
        <w:tc>
          <w:tcPr>
            <w:tcW w:w="480" w:type="dxa"/>
            <w:vMerge/>
            <w:tcBorders>
              <w:left w:val="single" w:sz="6" w:space="0" w:color="auto"/>
              <w:right w:val="single" w:sz="6" w:space="0" w:color="auto"/>
            </w:tcBorders>
          </w:tcPr>
          <w:p w:rsidR="00274E69" w:rsidRPr="00934128" w:rsidRDefault="00274E69" w:rsidP="00334F97">
            <w:pPr>
              <w:autoSpaceDE w:val="0"/>
              <w:autoSpaceDN w:val="0"/>
              <w:adjustRightInd w:val="0"/>
              <w:rPr>
                <w:color w:val="000000"/>
                <w:sz w:val="28"/>
                <w:szCs w:val="28"/>
                <w:lang w:val="kk-KZ"/>
              </w:rPr>
            </w:pPr>
          </w:p>
        </w:tc>
        <w:tc>
          <w:tcPr>
            <w:tcW w:w="1788" w:type="dxa"/>
            <w:vMerge/>
            <w:tcBorders>
              <w:left w:val="single" w:sz="6" w:space="0" w:color="auto"/>
              <w:right w:val="single" w:sz="6" w:space="0" w:color="auto"/>
            </w:tcBorders>
          </w:tcPr>
          <w:p w:rsidR="00274E69" w:rsidRPr="00934128" w:rsidRDefault="00274E69" w:rsidP="00334F97">
            <w:pPr>
              <w:autoSpaceDE w:val="0"/>
              <w:autoSpaceDN w:val="0"/>
              <w:adjustRightInd w:val="0"/>
              <w:rPr>
                <w:color w:val="000000"/>
                <w:sz w:val="28"/>
                <w:szCs w:val="28"/>
                <w:lang w:val="kk-KZ"/>
              </w:rPr>
            </w:pPr>
          </w:p>
        </w:tc>
        <w:tc>
          <w:tcPr>
            <w:tcW w:w="3074" w:type="dxa"/>
            <w:tcBorders>
              <w:top w:val="single" w:sz="4" w:space="0" w:color="auto"/>
              <w:left w:val="single" w:sz="6" w:space="0" w:color="auto"/>
              <w:right w:val="single" w:sz="6" w:space="0" w:color="auto"/>
            </w:tcBorders>
          </w:tcPr>
          <w:p w:rsidR="00274E69" w:rsidRPr="00934128" w:rsidRDefault="00274E69" w:rsidP="00334F97">
            <w:pPr>
              <w:autoSpaceDE w:val="0"/>
              <w:autoSpaceDN w:val="0"/>
              <w:adjustRightInd w:val="0"/>
              <w:rPr>
                <w:color w:val="000000"/>
                <w:sz w:val="28"/>
                <w:szCs w:val="28"/>
                <w:lang w:val="kk-KZ"/>
              </w:rPr>
            </w:pPr>
            <w:r w:rsidRPr="00934128">
              <w:rPr>
                <w:color w:val="000000"/>
                <w:sz w:val="28"/>
                <w:szCs w:val="28"/>
                <w:lang w:val="kk-KZ"/>
              </w:rPr>
              <w:t>6. «Коммуникативтік дағдылар» құзіреттілігі (мәдени құзіреттілік, сыни ойлау, жаңашылдық, командада жұмыс жұмыс жасай білу қабілеттілігі, шеттілділік құзіреттілігі)</w:t>
            </w:r>
          </w:p>
        </w:tc>
        <w:tc>
          <w:tcPr>
            <w:tcW w:w="3021" w:type="dxa"/>
            <w:tcBorders>
              <w:top w:val="single" w:sz="4" w:space="0" w:color="auto"/>
              <w:left w:val="single" w:sz="6" w:space="0" w:color="auto"/>
              <w:bottom w:val="single" w:sz="4" w:space="0" w:color="auto"/>
              <w:right w:val="single" w:sz="6" w:space="0" w:color="auto"/>
            </w:tcBorders>
          </w:tcPr>
          <w:p w:rsidR="00274E69" w:rsidRPr="00934128" w:rsidRDefault="00274E69" w:rsidP="00334F97">
            <w:pPr>
              <w:pStyle w:val="ae"/>
              <w:spacing w:before="0" w:beforeAutospacing="0" w:after="0" w:afterAutospacing="0" w:line="270" w:lineRule="atLeast"/>
              <w:rPr>
                <w:color w:val="000000"/>
                <w:sz w:val="28"/>
                <w:szCs w:val="28"/>
                <w:lang w:val="kk-KZ"/>
              </w:rPr>
            </w:pPr>
            <w:r w:rsidRPr="00934128">
              <w:rPr>
                <w:color w:val="000000"/>
                <w:sz w:val="28"/>
                <w:szCs w:val="28"/>
                <w:lang w:val="kk-KZ"/>
              </w:rPr>
              <w:t>Науқаспен бірыңғай қарым қатынас орнатады, оның денсаулығының шешімімен жұмыс жасайды,медицина қызметкерлерімен және науқастармен әріптестік қатынасты ұстайды.</w:t>
            </w:r>
          </w:p>
        </w:tc>
        <w:tc>
          <w:tcPr>
            <w:tcW w:w="2391" w:type="dxa"/>
            <w:vMerge/>
            <w:tcBorders>
              <w:left w:val="single" w:sz="6" w:space="0" w:color="auto"/>
              <w:right w:val="single" w:sz="6" w:space="0" w:color="auto"/>
            </w:tcBorders>
          </w:tcPr>
          <w:p w:rsidR="00274E69" w:rsidRPr="00934128" w:rsidRDefault="00274E69" w:rsidP="00334F97">
            <w:pPr>
              <w:autoSpaceDE w:val="0"/>
              <w:autoSpaceDN w:val="0"/>
              <w:adjustRightInd w:val="0"/>
              <w:rPr>
                <w:color w:val="000000"/>
                <w:sz w:val="28"/>
                <w:szCs w:val="28"/>
                <w:lang w:val="kk-KZ"/>
              </w:rPr>
            </w:pPr>
          </w:p>
        </w:tc>
      </w:tr>
      <w:tr w:rsidR="00274E69" w:rsidRPr="00007EA1" w:rsidTr="00334F97">
        <w:trPr>
          <w:trHeight w:val="3074"/>
          <w:jc w:val="center"/>
        </w:trPr>
        <w:tc>
          <w:tcPr>
            <w:tcW w:w="480" w:type="dxa"/>
            <w:vMerge w:val="restart"/>
            <w:tcBorders>
              <w:top w:val="single" w:sz="4" w:space="0" w:color="auto"/>
              <w:left w:val="single" w:sz="6" w:space="0" w:color="auto"/>
              <w:right w:val="single" w:sz="6" w:space="0" w:color="auto"/>
            </w:tcBorders>
          </w:tcPr>
          <w:p w:rsidR="00274E69" w:rsidRPr="00934128" w:rsidRDefault="00274E69" w:rsidP="00334F97">
            <w:pPr>
              <w:autoSpaceDE w:val="0"/>
              <w:autoSpaceDN w:val="0"/>
              <w:adjustRightInd w:val="0"/>
              <w:rPr>
                <w:color w:val="000000"/>
                <w:sz w:val="28"/>
                <w:szCs w:val="28"/>
                <w:lang w:val="kk-KZ"/>
              </w:rPr>
            </w:pPr>
            <w:r w:rsidRPr="00934128">
              <w:rPr>
                <w:color w:val="000000"/>
                <w:sz w:val="28"/>
                <w:szCs w:val="28"/>
              </w:rPr>
              <w:t>В</w:t>
            </w:r>
          </w:p>
        </w:tc>
        <w:tc>
          <w:tcPr>
            <w:tcW w:w="1788" w:type="dxa"/>
            <w:vMerge w:val="restart"/>
            <w:tcBorders>
              <w:top w:val="single" w:sz="4" w:space="0" w:color="auto"/>
              <w:left w:val="single" w:sz="6" w:space="0" w:color="auto"/>
              <w:right w:val="single" w:sz="6" w:space="0" w:color="auto"/>
            </w:tcBorders>
          </w:tcPr>
          <w:p w:rsidR="00274E69" w:rsidRPr="00934128" w:rsidRDefault="00274E69" w:rsidP="00334F97">
            <w:pPr>
              <w:autoSpaceDE w:val="0"/>
              <w:autoSpaceDN w:val="0"/>
              <w:adjustRightInd w:val="0"/>
              <w:rPr>
                <w:color w:val="000000"/>
                <w:sz w:val="28"/>
                <w:szCs w:val="28"/>
                <w:lang w:val="kk-KZ"/>
              </w:rPr>
            </w:pPr>
            <w:r w:rsidRPr="00934128">
              <w:rPr>
                <w:color w:val="000000"/>
                <w:sz w:val="28"/>
                <w:szCs w:val="28"/>
                <w:lang w:val="kk-KZ"/>
              </w:rPr>
              <w:t>Зерттеп отырған саламен байланысты контекстер мен одан да кеңірек (немесе пәнаралық) салаларда жаңа немесе белгісіз жағдайлардағы проблемаларды шешуде білімін, түсінігін, және қабілетін қолдана алу</w:t>
            </w:r>
          </w:p>
        </w:tc>
        <w:tc>
          <w:tcPr>
            <w:tcW w:w="3074" w:type="dxa"/>
            <w:tcBorders>
              <w:top w:val="single" w:sz="4" w:space="0" w:color="auto"/>
              <w:left w:val="single" w:sz="6" w:space="0" w:color="auto"/>
              <w:right w:val="single" w:sz="6" w:space="0" w:color="auto"/>
            </w:tcBorders>
          </w:tcPr>
          <w:p w:rsidR="00274E69" w:rsidRPr="00934128" w:rsidRDefault="00274E69" w:rsidP="00334F97">
            <w:pPr>
              <w:autoSpaceDE w:val="0"/>
              <w:autoSpaceDN w:val="0"/>
              <w:adjustRightInd w:val="0"/>
              <w:rPr>
                <w:color w:val="000000"/>
                <w:sz w:val="28"/>
                <w:szCs w:val="28"/>
                <w:lang w:val="kk-KZ"/>
              </w:rPr>
            </w:pPr>
            <w:r w:rsidRPr="00934128">
              <w:rPr>
                <w:color w:val="000000"/>
                <w:sz w:val="28"/>
                <w:szCs w:val="28"/>
                <w:lang w:val="kk-KZ"/>
              </w:rPr>
              <w:t xml:space="preserve">1. «Денсаулық адвокаты» құзіреттілігі </w:t>
            </w:r>
          </w:p>
        </w:tc>
        <w:tc>
          <w:tcPr>
            <w:tcW w:w="3021" w:type="dxa"/>
            <w:vMerge w:val="restart"/>
            <w:tcBorders>
              <w:top w:val="single" w:sz="4" w:space="0" w:color="auto"/>
              <w:left w:val="single" w:sz="6" w:space="0" w:color="auto"/>
              <w:right w:val="single" w:sz="6" w:space="0" w:color="auto"/>
            </w:tcBorders>
          </w:tcPr>
          <w:p w:rsidR="00274E69" w:rsidRPr="00934128" w:rsidRDefault="00274E69" w:rsidP="00334F97">
            <w:pPr>
              <w:pStyle w:val="Default"/>
              <w:jc w:val="both"/>
              <w:rPr>
                <w:sz w:val="28"/>
                <w:szCs w:val="28"/>
                <w:lang w:val="kk-KZ"/>
              </w:rPr>
            </w:pPr>
            <w:r w:rsidRPr="00934128">
              <w:rPr>
                <w:sz w:val="28"/>
                <w:szCs w:val="28"/>
                <w:lang w:val="kk-KZ"/>
              </w:rPr>
              <w:t>шешім қабылдау кезінде технологиялық және методикалық түрдегі мәселелерді әртүрлі әдістермен шеше біледі</w:t>
            </w:r>
          </w:p>
        </w:tc>
        <w:tc>
          <w:tcPr>
            <w:tcW w:w="2391" w:type="dxa"/>
            <w:tcBorders>
              <w:top w:val="single" w:sz="4" w:space="0" w:color="auto"/>
              <w:left w:val="single" w:sz="6" w:space="0" w:color="auto"/>
              <w:right w:val="single" w:sz="6" w:space="0" w:color="auto"/>
            </w:tcBorders>
          </w:tcPr>
          <w:p w:rsidR="00274E69" w:rsidRPr="00934128" w:rsidRDefault="00274E69" w:rsidP="00334F97">
            <w:pPr>
              <w:pStyle w:val="31"/>
              <w:widowControl w:val="0"/>
              <w:spacing w:after="0"/>
              <w:ind w:left="0"/>
              <w:jc w:val="both"/>
              <w:rPr>
                <w:color w:val="000000"/>
                <w:sz w:val="28"/>
                <w:szCs w:val="28"/>
                <w:lang w:val="kk-KZ"/>
              </w:rPr>
            </w:pPr>
            <w:r w:rsidRPr="00934128">
              <w:rPr>
                <w:color w:val="000000"/>
                <w:sz w:val="28"/>
                <w:szCs w:val="28"/>
                <w:lang w:val="kk-KZ"/>
              </w:rPr>
              <w:t xml:space="preserve">Маман міндетін орындауда туындаған шешуге қажетті деңгейдегі әдістерді өзгерту. </w:t>
            </w:r>
          </w:p>
        </w:tc>
      </w:tr>
      <w:tr w:rsidR="00274E69" w:rsidRPr="00934128" w:rsidTr="00334F97">
        <w:trPr>
          <w:trHeight w:val="370"/>
          <w:jc w:val="center"/>
        </w:trPr>
        <w:tc>
          <w:tcPr>
            <w:tcW w:w="480" w:type="dxa"/>
            <w:vMerge/>
            <w:tcBorders>
              <w:left w:val="single" w:sz="6" w:space="0" w:color="auto"/>
              <w:right w:val="single" w:sz="6" w:space="0" w:color="auto"/>
            </w:tcBorders>
          </w:tcPr>
          <w:p w:rsidR="00274E69" w:rsidRPr="00934128" w:rsidRDefault="00274E69" w:rsidP="00334F97">
            <w:pPr>
              <w:autoSpaceDE w:val="0"/>
              <w:autoSpaceDN w:val="0"/>
              <w:adjustRightInd w:val="0"/>
              <w:rPr>
                <w:color w:val="000000"/>
                <w:sz w:val="28"/>
                <w:szCs w:val="28"/>
                <w:lang w:val="kk-KZ"/>
              </w:rPr>
            </w:pPr>
          </w:p>
        </w:tc>
        <w:tc>
          <w:tcPr>
            <w:tcW w:w="1788" w:type="dxa"/>
            <w:vMerge/>
            <w:tcBorders>
              <w:left w:val="single" w:sz="6" w:space="0" w:color="auto"/>
              <w:right w:val="single" w:sz="6" w:space="0" w:color="auto"/>
            </w:tcBorders>
          </w:tcPr>
          <w:p w:rsidR="00274E69" w:rsidRPr="00934128" w:rsidRDefault="00274E69" w:rsidP="00334F97">
            <w:pPr>
              <w:autoSpaceDE w:val="0"/>
              <w:autoSpaceDN w:val="0"/>
              <w:adjustRightInd w:val="0"/>
              <w:rPr>
                <w:color w:val="000000"/>
                <w:sz w:val="28"/>
                <w:szCs w:val="28"/>
                <w:lang w:val="kk-KZ"/>
              </w:rPr>
            </w:pPr>
          </w:p>
        </w:tc>
        <w:tc>
          <w:tcPr>
            <w:tcW w:w="3074" w:type="dxa"/>
            <w:vMerge w:val="restart"/>
            <w:tcBorders>
              <w:top w:val="single" w:sz="4" w:space="0" w:color="auto"/>
              <w:left w:val="single" w:sz="6" w:space="0" w:color="auto"/>
              <w:right w:val="single" w:sz="6" w:space="0" w:color="auto"/>
            </w:tcBorders>
          </w:tcPr>
          <w:p w:rsidR="00274E69" w:rsidRPr="00934128" w:rsidRDefault="00274E69" w:rsidP="00334F97">
            <w:pPr>
              <w:autoSpaceDE w:val="0"/>
              <w:autoSpaceDN w:val="0"/>
              <w:adjustRightInd w:val="0"/>
              <w:rPr>
                <w:color w:val="000000"/>
                <w:sz w:val="28"/>
                <w:szCs w:val="28"/>
                <w:lang w:val="kk-KZ"/>
              </w:rPr>
            </w:pPr>
            <w:r w:rsidRPr="00934128">
              <w:rPr>
                <w:color w:val="000000"/>
                <w:sz w:val="28"/>
                <w:szCs w:val="28"/>
                <w:lang w:val="kk-KZ"/>
              </w:rPr>
              <w:t>2. Жаратылыстану ғылымдары саласындағы құзіреттілік</w:t>
            </w:r>
          </w:p>
        </w:tc>
        <w:tc>
          <w:tcPr>
            <w:tcW w:w="3021" w:type="dxa"/>
            <w:vMerge/>
            <w:tcBorders>
              <w:left w:val="single" w:sz="6" w:space="0" w:color="auto"/>
              <w:bottom w:val="single" w:sz="4" w:space="0" w:color="auto"/>
              <w:right w:val="single" w:sz="6" w:space="0" w:color="auto"/>
            </w:tcBorders>
          </w:tcPr>
          <w:p w:rsidR="00274E69" w:rsidRPr="00934128" w:rsidRDefault="00274E69" w:rsidP="00334F97">
            <w:pPr>
              <w:pStyle w:val="Default"/>
              <w:jc w:val="both"/>
              <w:rPr>
                <w:bCs/>
                <w:spacing w:val="-2"/>
                <w:sz w:val="28"/>
                <w:szCs w:val="28"/>
                <w:lang w:val="kk-KZ"/>
              </w:rPr>
            </w:pPr>
          </w:p>
        </w:tc>
        <w:tc>
          <w:tcPr>
            <w:tcW w:w="2391" w:type="dxa"/>
            <w:vMerge w:val="restart"/>
            <w:tcBorders>
              <w:top w:val="single" w:sz="4" w:space="0" w:color="auto"/>
              <w:left w:val="single" w:sz="6" w:space="0" w:color="auto"/>
              <w:right w:val="single" w:sz="6" w:space="0" w:color="auto"/>
            </w:tcBorders>
          </w:tcPr>
          <w:p w:rsidR="00274E69" w:rsidRPr="00934128" w:rsidRDefault="00274E69" w:rsidP="00334F97">
            <w:pPr>
              <w:autoSpaceDE w:val="0"/>
              <w:autoSpaceDN w:val="0"/>
              <w:adjustRightInd w:val="0"/>
              <w:rPr>
                <w:sz w:val="28"/>
                <w:szCs w:val="28"/>
                <w:lang w:val="kk-KZ"/>
              </w:rPr>
            </w:pPr>
          </w:p>
        </w:tc>
      </w:tr>
      <w:tr w:rsidR="00274E69" w:rsidRPr="00007EA1" w:rsidTr="00334F97">
        <w:trPr>
          <w:trHeight w:val="1617"/>
          <w:jc w:val="center"/>
        </w:trPr>
        <w:tc>
          <w:tcPr>
            <w:tcW w:w="480" w:type="dxa"/>
            <w:vMerge/>
            <w:tcBorders>
              <w:left w:val="single" w:sz="6" w:space="0" w:color="auto"/>
              <w:right w:val="single" w:sz="6" w:space="0" w:color="auto"/>
            </w:tcBorders>
          </w:tcPr>
          <w:p w:rsidR="00274E69" w:rsidRPr="00934128" w:rsidRDefault="00274E69" w:rsidP="00334F97">
            <w:pPr>
              <w:autoSpaceDE w:val="0"/>
              <w:autoSpaceDN w:val="0"/>
              <w:adjustRightInd w:val="0"/>
              <w:rPr>
                <w:color w:val="000000"/>
                <w:sz w:val="28"/>
                <w:szCs w:val="28"/>
                <w:lang w:val="kk-KZ"/>
              </w:rPr>
            </w:pPr>
          </w:p>
        </w:tc>
        <w:tc>
          <w:tcPr>
            <w:tcW w:w="1788" w:type="dxa"/>
            <w:vMerge/>
            <w:tcBorders>
              <w:left w:val="single" w:sz="6" w:space="0" w:color="auto"/>
              <w:right w:val="single" w:sz="6" w:space="0" w:color="auto"/>
            </w:tcBorders>
          </w:tcPr>
          <w:p w:rsidR="00274E69" w:rsidRPr="00934128" w:rsidRDefault="00274E69" w:rsidP="00334F97">
            <w:pPr>
              <w:autoSpaceDE w:val="0"/>
              <w:autoSpaceDN w:val="0"/>
              <w:adjustRightInd w:val="0"/>
              <w:rPr>
                <w:color w:val="000000"/>
                <w:sz w:val="28"/>
                <w:szCs w:val="28"/>
                <w:lang w:val="kk-KZ"/>
              </w:rPr>
            </w:pPr>
          </w:p>
        </w:tc>
        <w:tc>
          <w:tcPr>
            <w:tcW w:w="3074" w:type="dxa"/>
            <w:vMerge/>
            <w:tcBorders>
              <w:left w:val="single" w:sz="6" w:space="0" w:color="auto"/>
              <w:right w:val="single" w:sz="6" w:space="0" w:color="auto"/>
            </w:tcBorders>
          </w:tcPr>
          <w:p w:rsidR="00274E69" w:rsidRPr="00934128" w:rsidRDefault="00274E69" w:rsidP="00334F97">
            <w:pPr>
              <w:autoSpaceDE w:val="0"/>
              <w:autoSpaceDN w:val="0"/>
              <w:adjustRightInd w:val="0"/>
              <w:rPr>
                <w:color w:val="000000"/>
                <w:sz w:val="28"/>
                <w:szCs w:val="28"/>
                <w:lang w:val="kk-KZ"/>
              </w:rPr>
            </w:pPr>
          </w:p>
        </w:tc>
        <w:tc>
          <w:tcPr>
            <w:tcW w:w="3021" w:type="dxa"/>
            <w:tcBorders>
              <w:top w:val="single" w:sz="4" w:space="0" w:color="auto"/>
              <w:left w:val="single" w:sz="6" w:space="0" w:color="auto"/>
              <w:right w:val="single" w:sz="6" w:space="0" w:color="auto"/>
            </w:tcBorders>
          </w:tcPr>
          <w:p w:rsidR="00274E69" w:rsidRPr="00934128" w:rsidRDefault="00274E69" w:rsidP="00334F97">
            <w:pPr>
              <w:pStyle w:val="Default"/>
              <w:jc w:val="both"/>
              <w:rPr>
                <w:sz w:val="28"/>
                <w:szCs w:val="28"/>
                <w:lang w:val="kk-KZ"/>
              </w:rPr>
            </w:pPr>
            <w:r w:rsidRPr="00934128">
              <w:rPr>
                <w:sz w:val="28"/>
                <w:szCs w:val="28"/>
                <w:lang w:val="kk-KZ"/>
              </w:rPr>
              <w:t>өз жұмысының нәтижесін және науқастың жағдайын үздіксіз бақылай біледі;</w:t>
            </w:r>
          </w:p>
        </w:tc>
        <w:tc>
          <w:tcPr>
            <w:tcW w:w="2391" w:type="dxa"/>
            <w:vMerge/>
            <w:tcBorders>
              <w:left w:val="single" w:sz="6" w:space="0" w:color="auto"/>
              <w:right w:val="single" w:sz="6" w:space="0" w:color="auto"/>
            </w:tcBorders>
          </w:tcPr>
          <w:p w:rsidR="00274E69" w:rsidRPr="00934128" w:rsidRDefault="00274E69" w:rsidP="00334F97">
            <w:pPr>
              <w:autoSpaceDE w:val="0"/>
              <w:autoSpaceDN w:val="0"/>
              <w:adjustRightInd w:val="0"/>
              <w:rPr>
                <w:sz w:val="28"/>
                <w:szCs w:val="28"/>
                <w:lang w:val="kk-KZ"/>
              </w:rPr>
            </w:pPr>
          </w:p>
        </w:tc>
      </w:tr>
      <w:tr w:rsidR="00274E69" w:rsidRPr="00007EA1" w:rsidTr="00334F97">
        <w:trPr>
          <w:trHeight w:val="494"/>
          <w:jc w:val="center"/>
        </w:trPr>
        <w:tc>
          <w:tcPr>
            <w:tcW w:w="480" w:type="dxa"/>
            <w:vMerge/>
            <w:tcBorders>
              <w:left w:val="single" w:sz="6" w:space="0" w:color="auto"/>
              <w:right w:val="single" w:sz="6" w:space="0" w:color="auto"/>
            </w:tcBorders>
          </w:tcPr>
          <w:p w:rsidR="00274E69" w:rsidRPr="00934128" w:rsidRDefault="00274E69" w:rsidP="00334F97">
            <w:pPr>
              <w:autoSpaceDE w:val="0"/>
              <w:autoSpaceDN w:val="0"/>
              <w:adjustRightInd w:val="0"/>
              <w:rPr>
                <w:color w:val="000000"/>
                <w:sz w:val="28"/>
                <w:szCs w:val="28"/>
                <w:lang w:val="kk-KZ"/>
              </w:rPr>
            </w:pPr>
          </w:p>
        </w:tc>
        <w:tc>
          <w:tcPr>
            <w:tcW w:w="1788" w:type="dxa"/>
            <w:vMerge/>
            <w:tcBorders>
              <w:left w:val="single" w:sz="6" w:space="0" w:color="auto"/>
              <w:right w:val="single" w:sz="6" w:space="0" w:color="auto"/>
            </w:tcBorders>
          </w:tcPr>
          <w:p w:rsidR="00274E69" w:rsidRPr="00934128" w:rsidRDefault="00274E69" w:rsidP="00334F97">
            <w:pPr>
              <w:autoSpaceDE w:val="0"/>
              <w:autoSpaceDN w:val="0"/>
              <w:adjustRightInd w:val="0"/>
              <w:rPr>
                <w:color w:val="000000"/>
                <w:sz w:val="28"/>
                <w:szCs w:val="28"/>
                <w:lang w:val="kk-KZ"/>
              </w:rPr>
            </w:pPr>
          </w:p>
        </w:tc>
        <w:tc>
          <w:tcPr>
            <w:tcW w:w="3074" w:type="dxa"/>
            <w:tcBorders>
              <w:top w:val="single" w:sz="4" w:space="0" w:color="auto"/>
              <w:left w:val="single" w:sz="6" w:space="0" w:color="auto"/>
              <w:bottom w:val="single" w:sz="4" w:space="0" w:color="auto"/>
              <w:right w:val="single" w:sz="6" w:space="0" w:color="auto"/>
            </w:tcBorders>
          </w:tcPr>
          <w:p w:rsidR="00274E69" w:rsidRPr="00934128" w:rsidRDefault="00274E69" w:rsidP="00334F97">
            <w:pPr>
              <w:autoSpaceDE w:val="0"/>
              <w:autoSpaceDN w:val="0"/>
              <w:adjustRightInd w:val="0"/>
              <w:rPr>
                <w:color w:val="000000"/>
                <w:sz w:val="28"/>
                <w:szCs w:val="28"/>
                <w:lang w:val="kk-KZ"/>
              </w:rPr>
            </w:pPr>
            <w:r w:rsidRPr="00934128">
              <w:rPr>
                <w:color w:val="000000"/>
                <w:sz w:val="28"/>
                <w:szCs w:val="28"/>
                <w:lang w:val="kk-KZ"/>
              </w:rPr>
              <w:t>3. «Ғылыми зерттеу дағдылары» құзіреттілігі</w:t>
            </w:r>
          </w:p>
        </w:tc>
        <w:tc>
          <w:tcPr>
            <w:tcW w:w="3021" w:type="dxa"/>
            <w:tcBorders>
              <w:top w:val="single" w:sz="4" w:space="0" w:color="auto"/>
              <w:left w:val="single" w:sz="6" w:space="0" w:color="auto"/>
              <w:bottom w:val="single" w:sz="4" w:space="0" w:color="auto"/>
              <w:right w:val="single" w:sz="6" w:space="0" w:color="auto"/>
            </w:tcBorders>
          </w:tcPr>
          <w:p w:rsidR="00274E69" w:rsidRPr="00934128" w:rsidRDefault="00274E69" w:rsidP="00334F97">
            <w:pPr>
              <w:pStyle w:val="Default"/>
              <w:jc w:val="both"/>
              <w:rPr>
                <w:sz w:val="28"/>
                <w:szCs w:val="28"/>
                <w:lang w:val="kk-KZ"/>
              </w:rPr>
            </w:pPr>
            <w:r w:rsidRPr="00934128">
              <w:rPr>
                <w:sz w:val="28"/>
                <w:szCs w:val="28"/>
                <w:lang w:val="kk-KZ"/>
              </w:rPr>
              <w:t xml:space="preserve">кәсіби белсенділіктің құрамын коррекциялайды және бағалайды, құрастырады, енгізеді, бақылайды; </w:t>
            </w:r>
          </w:p>
          <w:p w:rsidR="00274E69" w:rsidRPr="00934128" w:rsidRDefault="00274E69" w:rsidP="00334F97">
            <w:pPr>
              <w:widowControl w:val="0"/>
              <w:shd w:val="clear" w:color="auto" w:fill="FFFFFF"/>
              <w:tabs>
                <w:tab w:val="left" w:pos="9356"/>
              </w:tabs>
              <w:autoSpaceDE w:val="0"/>
              <w:autoSpaceDN w:val="0"/>
              <w:adjustRightInd w:val="0"/>
              <w:rPr>
                <w:bCs/>
                <w:color w:val="000000"/>
                <w:spacing w:val="-2"/>
                <w:sz w:val="28"/>
                <w:szCs w:val="28"/>
                <w:lang w:val="kk-KZ"/>
              </w:rPr>
            </w:pPr>
          </w:p>
        </w:tc>
        <w:tc>
          <w:tcPr>
            <w:tcW w:w="2391" w:type="dxa"/>
            <w:tcBorders>
              <w:top w:val="single" w:sz="4" w:space="0" w:color="auto"/>
              <w:left w:val="single" w:sz="6" w:space="0" w:color="auto"/>
              <w:bottom w:val="single" w:sz="4" w:space="0" w:color="auto"/>
              <w:right w:val="single" w:sz="6" w:space="0" w:color="auto"/>
            </w:tcBorders>
          </w:tcPr>
          <w:p w:rsidR="00274E69" w:rsidRPr="00934128" w:rsidRDefault="00274E69" w:rsidP="00334F97">
            <w:pPr>
              <w:autoSpaceDE w:val="0"/>
              <w:autoSpaceDN w:val="0"/>
              <w:adjustRightInd w:val="0"/>
              <w:rPr>
                <w:sz w:val="28"/>
                <w:szCs w:val="28"/>
                <w:lang w:val="kk-KZ"/>
              </w:rPr>
            </w:pPr>
          </w:p>
        </w:tc>
      </w:tr>
      <w:tr w:rsidR="00274E69" w:rsidRPr="00007EA1" w:rsidTr="00334F97">
        <w:trPr>
          <w:trHeight w:val="257"/>
          <w:jc w:val="center"/>
        </w:trPr>
        <w:tc>
          <w:tcPr>
            <w:tcW w:w="480" w:type="dxa"/>
            <w:vMerge/>
            <w:tcBorders>
              <w:left w:val="single" w:sz="6" w:space="0" w:color="auto"/>
              <w:right w:val="single" w:sz="6" w:space="0" w:color="auto"/>
            </w:tcBorders>
          </w:tcPr>
          <w:p w:rsidR="00274E69" w:rsidRPr="00934128" w:rsidRDefault="00274E69" w:rsidP="00334F97">
            <w:pPr>
              <w:autoSpaceDE w:val="0"/>
              <w:autoSpaceDN w:val="0"/>
              <w:adjustRightInd w:val="0"/>
              <w:rPr>
                <w:color w:val="000000"/>
                <w:sz w:val="28"/>
                <w:szCs w:val="28"/>
                <w:lang w:val="kk-KZ"/>
              </w:rPr>
            </w:pPr>
          </w:p>
        </w:tc>
        <w:tc>
          <w:tcPr>
            <w:tcW w:w="1788" w:type="dxa"/>
            <w:vMerge/>
            <w:tcBorders>
              <w:left w:val="single" w:sz="6" w:space="0" w:color="auto"/>
              <w:right w:val="single" w:sz="6" w:space="0" w:color="auto"/>
            </w:tcBorders>
          </w:tcPr>
          <w:p w:rsidR="00274E69" w:rsidRPr="00934128" w:rsidRDefault="00274E69" w:rsidP="00334F97">
            <w:pPr>
              <w:autoSpaceDE w:val="0"/>
              <w:autoSpaceDN w:val="0"/>
              <w:adjustRightInd w:val="0"/>
              <w:rPr>
                <w:color w:val="000000"/>
                <w:sz w:val="28"/>
                <w:szCs w:val="28"/>
                <w:lang w:val="kk-KZ"/>
              </w:rPr>
            </w:pPr>
          </w:p>
        </w:tc>
        <w:tc>
          <w:tcPr>
            <w:tcW w:w="3074" w:type="dxa"/>
            <w:tcBorders>
              <w:top w:val="single" w:sz="4" w:space="0" w:color="auto"/>
              <w:left w:val="single" w:sz="6" w:space="0" w:color="auto"/>
              <w:bottom w:val="single" w:sz="4" w:space="0" w:color="auto"/>
              <w:right w:val="single" w:sz="6" w:space="0" w:color="auto"/>
            </w:tcBorders>
          </w:tcPr>
          <w:p w:rsidR="00274E69" w:rsidRPr="00934128" w:rsidRDefault="00274E69" w:rsidP="00334F97">
            <w:pPr>
              <w:autoSpaceDE w:val="0"/>
              <w:autoSpaceDN w:val="0"/>
              <w:adjustRightInd w:val="0"/>
              <w:rPr>
                <w:color w:val="000000"/>
                <w:sz w:val="28"/>
                <w:szCs w:val="28"/>
                <w:lang w:val="kk-KZ"/>
              </w:rPr>
            </w:pPr>
            <w:r w:rsidRPr="00934128">
              <w:rPr>
                <w:color w:val="000000"/>
                <w:sz w:val="28"/>
                <w:szCs w:val="28"/>
                <w:lang w:val="kk-KZ"/>
              </w:rPr>
              <w:t>4. Кәсіпкерлік құзіреттілігі</w:t>
            </w:r>
          </w:p>
        </w:tc>
        <w:tc>
          <w:tcPr>
            <w:tcW w:w="3021" w:type="dxa"/>
            <w:tcBorders>
              <w:top w:val="single" w:sz="4" w:space="0" w:color="auto"/>
              <w:left w:val="single" w:sz="6" w:space="0" w:color="auto"/>
              <w:bottom w:val="single" w:sz="4" w:space="0" w:color="auto"/>
              <w:right w:val="single" w:sz="6" w:space="0" w:color="auto"/>
            </w:tcBorders>
          </w:tcPr>
          <w:p w:rsidR="00274E69" w:rsidRPr="00934128" w:rsidRDefault="00274E69" w:rsidP="00334F97">
            <w:pPr>
              <w:widowControl w:val="0"/>
              <w:shd w:val="clear" w:color="auto" w:fill="FFFFFF"/>
              <w:tabs>
                <w:tab w:val="left" w:pos="540"/>
              </w:tabs>
              <w:autoSpaceDE w:val="0"/>
              <w:autoSpaceDN w:val="0"/>
              <w:adjustRightInd w:val="0"/>
              <w:jc w:val="both"/>
              <w:rPr>
                <w:color w:val="000000"/>
                <w:sz w:val="28"/>
                <w:szCs w:val="28"/>
                <w:lang w:val="kk-KZ"/>
              </w:rPr>
            </w:pPr>
            <w:r w:rsidRPr="00934128">
              <w:rPr>
                <w:color w:val="000000"/>
                <w:sz w:val="28"/>
                <w:szCs w:val="28"/>
                <w:lang w:val="kk-KZ"/>
              </w:rPr>
              <w:t xml:space="preserve">реанимация және интенсивті терапия бөлімшесінде науқастарды бақылауда </w:t>
            </w:r>
            <w:r w:rsidRPr="00934128">
              <w:rPr>
                <w:color w:val="000000"/>
                <w:sz w:val="28"/>
                <w:szCs w:val="28"/>
                <w:lang w:val="kk-KZ"/>
              </w:rPr>
              <w:lastRenderedPageBreak/>
              <w:t>теориялық және тәжірибелік машықтарын енгізеді;</w:t>
            </w:r>
          </w:p>
          <w:p w:rsidR="00274E69" w:rsidRPr="00934128" w:rsidRDefault="00274E69" w:rsidP="00334F97">
            <w:pPr>
              <w:widowControl w:val="0"/>
              <w:shd w:val="clear" w:color="auto" w:fill="FFFFFF"/>
              <w:tabs>
                <w:tab w:val="left" w:pos="9356"/>
              </w:tabs>
              <w:autoSpaceDE w:val="0"/>
              <w:autoSpaceDN w:val="0"/>
              <w:adjustRightInd w:val="0"/>
              <w:rPr>
                <w:bCs/>
                <w:color w:val="000000"/>
                <w:spacing w:val="-2"/>
                <w:sz w:val="28"/>
                <w:szCs w:val="28"/>
                <w:lang w:val="kk-KZ"/>
              </w:rPr>
            </w:pPr>
          </w:p>
        </w:tc>
        <w:tc>
          <w:tcPr>
            <w:tcW w:w="2391" w:type="dxa"/>
            <w:vMerge w:val="restart"/>
            <w:tcBorders>
              <w:left w:val="single" w:sz="6" w:space="0" w:color="auto"/>
              <w:right w:val="single" w:sz="6" w:space="0" w:color="auto"/>
            </w:tcBorders>
          </w:tcPr>
          <w:p w:rsidR="00274E69" w:rsidRPr="00934128" w:rsidRDefault="00274E69" w:rsidP="00334F97">
            <w:pPr>
              <w:autoSpaceDE w:val="0"/>
              <w:autoSpaceDN w:val="0"/>
              <w:adjustRightInd w:val="0"/>
              <w:rPr>
                <w:sz w:val="28"/>
                <w:szCs w:val="28"/>
                <w:lang w:val="kk-KZ"/>
              </w:rPr>
            </w:pPr>
          </w:p>
        </w:tc>
      </w:tr>
      <w:tr w:rsidR="00274E69" w:rsidRPr="00007EA1" w:rsidTr="00334F97">
        <w:trPr>
          <w:trHeight w:val="473"/>
          <w:jc w:val="center"/>
        </w:trPr>
        <w:tc>
          <w:tcPr>
            <w:tcW w:w="480" w:type="dxa"/>
            <w:vMerge/>
            <w:tcBorders>
              <w:left w:val="single" w:sz="6" w:space="0" w:color="auto"/>
              <w:right w:val="single" w:sz="6" w:space="0" w:color="auto"/>
            </w:tcBorders>
          </w:tcPr>
          <w:p w:rsidR="00274E69" w:rsidRPr="00934128" w:rsidRDefault="00274E69" w:rsidP="00334F97">
            <w:pPr>
              <w:autoSpaceDE w:val="0"/>
              <w:autoSpaceDN w:val="0"/>
              <w:adjustRightInd w:val="0"/>
              <w:rPr>
                <w:color w:val="000000"/>
                <w:sz w:val="28"/>
                <w:szCs w:val="28"/>
                <w:lang w:val="kk-KZ"/>
              </w:rPr>
            </w:pPr>
          </w:p>
        </w:tc>
        <w:tc>
          <w:tcPr>
            <w:tcW w:w="1788" w:type="dxa"/>
            <w:vMerge/>
            <w:tcBorders>
              <w:left w:val="single" w:sz="6" w:space="0" w:color="auto"/>
              <w:right w:val="single" w:sz="6" w:space="0" w:color="auto"/>
            </w:tcBorders>
          </w:tcPr>
          <w:p w:rsidR="00274E69" w:rsidRPr="00934128" w:rsidRDefault="00274E69" w:rsidP="00334F97">
            <w:pPr>
              <w:autoSpaceDE w:val="0"/>
              <w:autoSpaceDN w:val="0"/>
              <w:adjustRightInd w:val="0"/>
              <w:rPr>
                <w:color w:val="000000"/>
                <w:sz w:val="28"/>
                <w:szCs w:val="28"/>
                <w:lang w:val="kk-KZ"/>
              </w:rPr>
            </w:pPr>
          </w:p>
        </w:tc>
        <w:tc>
          <w:tcPr>
            <w:tcW w:w="3074" w:type="dxa"/>
            <w:tcBorders>
              <w:top w:val="single" w:sz="4" w:space="0" w:color="auto"/>
              <w:left w:val="single" w:sz="6" w:space="0" w:color="auto"/>
              <w:bottom w:val="single" w:sz="4" w:space="0" w:color="auto"/>
              <w:right w:val="single" w:sz="6" w:space="0" w:color="auto"/>
            </w:tcBorders>
          </w:tcPr>
          <w:p w:rsidR="00274E69" w:rsidRPr="00934128" w:rsidRDefault="00274E69" w:rsidP="00334F97">
            <w:pPr>
              <w:autoSpaceDE w:val="0"/>
              <w:autoSpaceDN w:val="0"/>
              <w:adjustRightInd w:val="0"/>
              <w:rPr>
                <w:color w:val="000000"/>
                <w:sz w:val="28"/>
                <w:szCs w:val="28"/>
                <w:lang w:val="kk-KZ"/>
              </w:rPr>
            </w:pPr>
            <w:r w:rsidRPr="00934128">
              <w:rPr>
                <w:color w:val="000000"/>
                <w:sz w:val="28"/>
                <w:szCs w:val="28"/>
                <w:lang w:val="kk-KZ"/>
              </w:rPr>
              <w:t>5. Компьютерлік және ақпараттық құзіреттілік</w:t>
            </w:r>
          </w:p>
        </w:tc>
        <w:tc>
          <w:tcPr>
            <w:tcW w:w="3021" w:type="dxa"/>
            <w:tcBorders>
              <w:top w:val="single" w:sz="4" w:space="0" w:color="auto"/>
              <w:left w:val="single" w:sz="6" w:space="0" w:color="auto"/>
              <w:bottom w:val="single" w:sz="4" w:space="0" w:color="auto"/>
              <w:right w:val="single" w:sz="6" w:space="0" w:color="auto"/>
            </w:tcBorders>
          </w:tcPr>
          <w:p w:rsidR="00274E69" w:rsidRPr="00934128" w:rsidRDefault="00274E69" w:rsidP="00334F97">
            <w:pPr>
              <w:pStyle w:val="Default"/>
              <w:jc w:val="both"/>
              <w:rPr>
                <w:sz w:val="28"/>
                <w:szCs w:val="28"/>
                <w:lang w:val="kk-KZ"/>
              </w:rPr>
            </w:pPr>
            <w:r w:rsidRPr="00934128">
              <w:rPr>
                <w:sz w:val="28"/>
                <w:szCs w:val="28"/>
                <w:lang w:val="kk-KZ"/>
              </w:rPr>
              <w:t xml:space="preserve">кәсіби белсенділіктің құрамын коррекциялау және бағалау, құрастырады, енгізеді, бақылайды; </w:t>
            </w:r>
          </w:p>
        </w:tc>
        <w:tc>
          <w:tcPr>
            <w:tcW w:w="2391" w:type="dxa"/>
            <w:vMerge/>
            <w:tcBorders>
              <w:left w:val="single" w:sz="6" w:space="0" w:color="auto"/>
              <w:right w:val="single" w:sz="6" w:space="0" w:color="auto"/>
            </w:tcBorders>
          </w:tcPr>
          <w:p w:rsidR="00274E69" w:rsidRPr="00934128" w:rsidRDefault="00274E69" w:rsidP="00334F97">
            <w:pPr>
              <w:autoSpaceDE w:val="0"/>
              <w:autoSpaceDN w:val="0"/>
              <w:adjustRightInd w:val="0"/>
              <w:rPr>
                <w:sz w:val="28"/>
                <w:szCs w:val="28"/>
                <w:lang w:val="kk-KZ"/>
              </w:rPr>
            </w:pPr>
          </w:p>
        </w:tc>
      </w:tr>
      <w:tr w:rsidR="00274E69" w:rsidRPr="00007EA1" w:rsidTr="00334F97">
        <w:trPr>
          <w:trHeight w:val="3543"/>
          <w:jc w:val="center"/>
        </w:trPr>
        <w:tc>
          <w:tcPr>
            <w:tcW w:w="480" w:type="dxa"/>
            <w:vMerge/>
            <w:tcBorders>
              <w:left w:val="single" w:sz="6" w:space="0" w:color="auto"/>
              <w:right w:val="single" w:sz="6" w:space="0" w:color="auto"/>
            </w:tcBorders>
          </w:tcPr>
          <w:p w:rsidR="00274E69" w:rsidRPr="00934128" w:rsidRDefault="00274E69" w:rsidP="00334F97">
            <w:pPr>
              <w:autoSpaceDE w:val="0"/>
              <w:autoSpaceDN w:val="0"/>
              <w:adjustRightInd w:val="0"/>
              <w:rPr>
                <w:color w:val="000000"/>
                <w:sz w:val="28"/>
                <w:szCs w:val="28"/>
                <w:lang w:val="kk-KZ"/>
              </w:rPr>
            </w:pPr>
          </w:p>
        </w:tc>
        <w:tc>
          <w:tcPr>
            <w:tcW w:w="1788" w:type="dxa"/>
            <w:vMerge/>
            <w:tcBorders>
              <w:left w:val="single" w:sz="6" w:space="0" w:color="auto"/>
              <w:right w:val="single" w:sz="6" w:space="0" w:color="auto"/>
            </w:tcBorders>
          </w:tcPr>
          <w:p w:rsidR="00274E69" w:rsidRPr="00934128" w:rsidRDefault="00274E69" w:rsidP="00334F97">
            <w:pPr>
              <w:autoSpaceDE w:val="0"/>
              <w:autoSpaceDN w:val="0"/>
              <w:adjustRightInd w:val="0"/>
              <w:rPr>
                <w:color w:val="000000"/>
                <w:sz w:val="28"/>
                <w:szCs w:val="28"/>
                <w:lang w:val="kk-KZ"/>
              </w:rPr>
            </w:pPr>
          </w:p>
        </w:tc>
        <w:tc>
          <w:tcPr>
            <w:tcW w:w="3074" w:type="dxa"/>
            <w:tcBorders>
              <w:top w:val="single" w:sz="4" w:space="0" w:color="auto"/>
              <w:left w:val="single" w:sz="6" w:space="0" w:color="auto"/>
              <w:right w:val="single" w:sz="6" w:space="0" w:color="auto"/>
            </w:tcBorders>
          </w:tcPr>
          <w:p w:rsidR="00274E69" w:rsidRPr="00934128" w:rsidRDefault="00274E69" w:rsidP="00334F97">
            <w:pPr>
              <w:autoSpaceDE w:val="0"/>
              <w:autoSpaceDN w:val="0"/>
              <w:adjustRightInd w:val="0"/>
              <w:rPr>
                <w:color w:val="000000"/>
                <w:sz w:val="28"/>
                <w:szCs w:val="28"/>
                <w:lang w:val="kk-KZ"/>
              </w:rPr>
            </w:pPr>
            <w:r w:rsidRPr="00934128">
              <w:rPr>
                <w:color w:val="000000"/>
                <w:sz w:val="28"/>
                <w:szCs w:val="28"/>
                <w:lang w:val="kk-KZ"/>
              </w:rPr>
              <w:t>6. «Коммуникативтік дағдылар» құзіреттілігі (мәдени құзіреттілік, сыни ойлау, жаңашылдық, командада жұмыс жұмыс жасай білу қабілеттілігі, шеттілділік құзіреттілігі)</w:t>
            </w:r>
          </w:p>
        </w:tc>
        <w:tc>
          <w:tcPr>
            <w:tcW w:w="3021" w:type="dxa"/>
            <w:tcBorders>
              <w:top w:val="single" w:sz="4" w:space="0" w:color="auto"/>
              <w:left w:val="single" w:sz="6" w:space="0" w:color="auto"/>
              <w:right w:val="single" w:sz="6" w:space="0" w:color="auto"/>
            </w:tcBorders>
          </w:tcPr>
          <w:p w:rsidR="00274E69" w:rsidRPr="00934128" w:rsidRDefault="00274E69" w:rsidP="00334F97">
            <w:pPr>
              <w:pStyle w:val="ae"/>
              <w:spacing w:before="0" w:beforeAutospacing="0" w:after="0" w:afterAutospacing="0" w:line="270" w:lineRule="atLeast"/>
              <w:rPr>
                <w:color w:val="000000"/>
                <w:sz w:val="28"/>
                <w:szCs w:val="28"/>
                <w:lang w:val="kk-KZ"/>
              </w:rPr>
            </w:pPr>
            <w:r w:rsidRPr="00934128">
              <w:rPr>
                <w:color w:val="000000"/>
                <w:sz w:val="28"/>
                <w:szCs w:val="28"/>
                <w:lang w:val="kk-KZ"/>
              </w:rPr>
              <w:t>Науқаспен бірыңғай қарым қатынас орнатады, оның денсаулығының шешімімен жұмыс жасайды,медицина қызметкерлерімен және науқастармен әріптестік қатынасты ұстайды.</w:t>
            </w:r>
          </w:p>
        </w:tc>
        <w:tc>
          <w:tcPr>
            <w:tcW w:w="2391" w:type="dxa"/>
            <w:vMerge/>
            <w:tcBorders>
              <w:left w:val="single" w:sz="6" w:space="0" w:color="auto"/>
              <w:right w:val="single" w:sz="6" w:space="0" w:color="auto"/>
            </w:tcBorders>
          </w:tcPr>
          <w:p w:rsidR="00274E69" w:rsidRPr="00934128" w:rsidRDefault="00274E69" w:rsidP="00334F97">
            <w:pPr>
              <w:autoSpaceDE w:val="0"/>
              <w:autoSpaceDN w:val="0"/>
              <w:adjustRightInd w:val="0"/>
              <w:rPr>
                <w:sz w:val="28"/>
                <w:szCs w:val="28"/>
                <w:lang w:val="kk-KZ"/>
              </w:rPr>
            </w:pPr>
          </w:p>
        </w:tc>
      </w:tr>
      <w:tr w:rsidR="00274E69" w:rsidRPr="00007EA1" w:rsidTr="00334F97">
        <w:trPr>
          <w:trHeight w:val="241"/>
          <w:jc w:val="center"/>
        </w:trPr>
        <w:tc>
          <w:tcPr>
            <w:tcW w:w="480" w:type="dxa"/>
            <w:vMerge w:val="restart"/>
            <w:tcBorders>
              <w:top w:val="single" w:sz="6" w:space="0" w:color="auto"/>
              <w:left w:val="single" w:sz="6" w:space="0" w:color="auto"/>
              <w:right w:val="single" w:sz="6" w:space="0" w:color="auto"/>
            </w:tcBorders>
          </w:tcPr>
          <w:p w:rsidR="00274E69" w:rsidRPr="00934128" w:rsidRDefault="00274E69" w:rsidP="00334F97">
            <w:pPr>
              <w:autoSpaceDE w:val="0"/>
              <w:autoSpaceDN w:val="0"/>
              <w:adjustRightInd w:val="0"/>
              <w:rPr>
                <w:color w:val="000000"/>
                <w:sz w:val="28"/>
                <w:szCs w:val="28"/>
              </w:rPr>
            </w:pPr>
            <w:r w:rsidRPr="00934128">
              <w:rPr>
                <w:color w:val="000000"/>
                <w:sz w:val="28"/>
                <w:szCs w:val="28"/>
                <w:lang w:val="kk-KZ"/>
              </w:rPr>
              <w:t>С</w:t>
            </w:r>
          </w:p>
          <w:p w:rsidR="00274E69" w:rsidRPr="00934128" w:rsidRDefault="00274E69" w:rsidP="00334F97">
            <w:pPr>
              <w:autoSpaceDE w:val="0"/>
              <w:autoSpaceDN w:val="0"/>
              <w:adjustRightInd w:val="0"/>
              <w:rPr>
                <w:color w:val="000000"/>
                <w:sz w:val="28"/>
                <w:szCs w:val="28"/>
              </w:rPr>
            </w:pPr>
          </w:p>
          <w:p w:rsidR="00274E69" w:rsidRPr="00934128" w:rsidRDefault="00274E69" w:rsidP="00334F97">
            <w:pPr>
              <w:autoSpaceDE w:val="0"/>
              <w:autoSpaceDN w:val="0"/>
              <w:adjustRightInd w:val="0"/>
              <w:rPr>
                <w:color w:val="000000"/>
                <w:sz w:val="28"/>
                <w:szCs w:val="28"/>
              </w:rPr>
            </w:pPr>
          </w:p>
        </w:tc>
        <w:tc>
          <w:tcPr>
            <w:tcW w:w="1788" w:type="dxa"/>
            <w:vMerge w:val="restart"/>
            <w:tcBorders>
              <w:top w:val="single" w:sz="6" w:space="0" w:color="auto"/>
              <w:left w:val="single" w:sz="6" w:space="0" w:color="auto"/>
              <w:right w:val="single" w:sz="6" w:space="0" w:color="auto"/>
            </w:tcBorders>
          </w:tcPr>
          <w:p w:rsidR="00274E69" w:rsidRPr="00934128" w:rsidRDefault="00274E69" w:rsidP="00334F97">
            <w:pPr>
              <w:autoSpaceDE w:val="0"/>
              <w:autoSpaceDN w:val="0"/>
              <w:adjustRightInd w:val="0"/>
              <w:rPr>
                <w:color w:val="000000"/>
                <w:sz w:val="28"/>
                <w:szCs w:val="28"/>
              </w:rPr>
            </w:pPr>
            <w:r w:rsidRPr="00934128">
              <w:rPr>
                <w:color w:val="000000"/>
                <w:sz w:val="28"/>
                <w:szCs w:val="28"/>
                <w:lang w:val="kk-KZ"/>
              </w:rPr>
              <w:t xml:space="preserve">Білімді интеграциялау, қиындықтарды жеңе білу және толық емес немесе шектеулі ақпарат негізінде тұжырымдамалар жасау, осы тұжырымдамалар мен білімін этикалық және әлеуметтік жауапкершілікті ескере </w:t>
            </w:r>
            <w:r w:rsidRPr="00934128">
              <w:rPr>
                <w:color w:val="000000"/>
                <w:sz w:val="28"/>
                <w:szCs w:val="28"/>
                <w:lang w:val="kk-KZ"/>
              </w:rPr>
              <w:lastRenderedPageBreak/>
              <w:t>отырып қолдана білу</w:t>
            </w:r>
          </w:p>
        </w:tc>
        <w:tc>
          <w:tcPr>
            <w:tcW w:w="3074" w:type="dxa"/>
            <w:tcBorders>
              <w:top w:val="single" w:sz="6" w:space="0" w:color="auto"/>
              <w:left w:val="single" w:sz="6" w:space="0" w:color="auto"/>
              <w:right w:val="single" w:sz="6" w:space="0" w:color="auto"/>
            </w:tcBorders>
          </w:tcPr>
          <w:p w:rsidR="00274E69" w:rsidRPr="00934128" w:rsidRDefault="00274E69" w:rsidP="00334F97">
            <w:pPr>
              <w:autoSpaceDE w:val="0"/>
              <w:autoSpaceDN w:val="0"/>
              <w:adjustRightInd w:val="0"/>
              <w:rPr>
                <w:color w:val="000000"/>
                <w:sz w:val="28"/>
                <w:szCs w:val="28"/>
              </w:rPr>
            </w:pPr>
            <w:r w:rsidRPr="00934128">
              <w:rPr>
                <w:color w:val="000000"/>
                <w:sz w:val="28"/>
                <w:szCs w:val="28"/>
                <w:lang w:val="kk-KZ"/>
              </w:rPr>
              <w:lastRenderedPageBreak/>
              <w:t xml:space="preserve">1. «Денсаулық адвокаты» құзіреттілігі </w:t>
            </w:r>
          </w:p>
        </w:tc>
        <w:tc>
          <w:tcPr>
            <w:tcW w:w="3021" w:type="dxa"/>
            <w:tcBorders>
              <w:top w:val="single" w:sz="6" w:space="0" w:color="auto"/>
              <w:left w:val="single" w:sz="6" w:space="0" w:color="auto"/>
              <w:bottom w:val="single" w:sz="4" w:space="0" w:color="auto"/>
              <w:right w:val="single" w:sz="6" w:space="0" w:color="auto"/>
            </w:tcBorders>
          </w:tcPr>
          <w:p w:rsidR="00274E69" w:rsidRPr="00934128" w:rsidRDefault="00274E69" w:rsidP="00334F97">
            <w:pPr>
              <w:pStyle w:val="Default"/>
              <w:jc w:val="both"/>
              <w:rPr>
                <w:sz w:val="28"/>
                <w:szCs w:val="28"/>
                <w:lang w:val="kk-KZ"/>
              </w:rPr>
            </w:pPr>
            <w:r w:rsidRPr="00934128">
              <w:rPr>
                <w:sz w:val="28"/>
                <w:szCs w:val="28"/>
                <w:lang w:val="kk-KZ"/>
              </w:rPr>
              <w:t>шешім қабылдау кезінде технологиялық және методикалық түрдегі мәселелерді әртүрлі әдістермен шеше біледі;</w:t>
            </w:r>
          </w:p>
        </w:tc>
        <w:tc>
          <w:tcPr>
            <w:tcW w:w="2391" w:type="dxa"/>
            <w:tcBorders>
              <w:top w:val="single" w:sz="6" w:space="0" w:color="auto"/>
              <w:left w:val="single" w:sz="6" w:space="0" w:color="auto"/>
              <w:right w:val="single" w:sz="6" w:space="0" w:color="auto"/>
            </w:tcBorders>
          </w:tcPr>
          <w:p w:rsidR="00274E69" w:rsidRPr="00934128" w:rsidRDefault="00274E69" w:rsidP="00334F97">
            <w:pPr>
              <w:autoSpaceDE w:val="0"/>
              <w:autoSpaceDN w:val="0"/>
              <w:adjustRightInd w:val="0"/>
              <w:rPr>
                <w:sz w:val="28"/>
                <w:szCs w:val="28"/>
                <w:lang w:val="kk-KZ"/>
              </w:rPr>
            </w:pPr>
            <w:r w:rsidRPr="00934128">
              <w:rPr>
                <w:color w:val="000000"/>
                <w:sz w:val="28"/>
                <w:szCs w:val="28"/>
                <w:lang w:val="kk-KZ"/>
              </w:rPr>
              <w:t>Жазбаша және ауызша түрде логикалық байланыстарды интегрлеу</w:t>
            </w:r>
          </w:p>
        </w:tc>
      </w:tr>
      <w:tr w:rsidR="00274E69" w:rsidRPr="00007EA1" w:rsidTr="00334F97">
        <w:trPr>
          <w:trHeight w:val="244"/>
          <w:jc w:val="center"/>
        </w:trPr>
        <w:tc>
          <w:tcPr>
            <w:tcW w:w="480" w:type="dxa"/>
            <w:vMerge/>
            <w:tcBorders>
              <w:left w:val="single" w:sz="6" w:space="0" w:color="auto"/>
              <w:right w:val="single" w:sz="6" w:space="0" w:color="auto"/>
            </w:tcBorders>
          </w:tcPr>
          <w:p w:rsidR="00274E69" w:rsidRPr="00934128" w:rsidRDefault="00274E69" w:rsidP="00334F97">
            <w:pPr>
              <w:autoSpaceDE w:val="0"/>
              <w:autoSpaceDN w:val="0"/>
              <w:adjustRightInd w:val="0"/>
              <w:rPr>
                <w:color w:val="000000"/>
                <w:sz w:val="28"/>
                <w:szCs w:val="28"/>
                <w:lang w:val="kk-KZ"/>
              </w:rPr>
            </w:pPr>
          </w:p>
        </w:tc>
        <w:tc>
          <w:tcPr>
            <w:tcW w:w="1788" w:type="dxa"/>
            <w:vMerge/>
            <w:tcBorders>
              <w:left w:val="single" w:sz="6" w:space="0" w:color="auto"/>
              <w:right w:val="single" w:sz="6" w:space="0" w:color="auto"/>
            </w:tcBorders>
          </w:tcPr>
          <w:p w:rsidR="00274E69" w:rsidRPr="00934128" w:rsidRDefault="00274E69" w:rsidP="00334F97">
            <w:pPr>
              <w:autoSpaceDE w:val="0"/>
              <w:autoSpaceDN w:val="0"/>
              <w:adjustRightInd w:val="0"/>
              <w:rPr>
                <w:color w:val="000000"/>
                <w:sz w:val="28"/>
                <w:szCs w:val="28"/>
                <w:lang w:val="kk-KZ"/>
              </w:rPr>
            </w:pPr>
          </w:p>
        </w:tc>
        <w:tc>
          <w:tcPr>
            <w:tcW w:w="3074" w:type="dxa"/>
            <w:tcBorders>
              <w:top w:val="single" w:sz="4" w:space="0" w:color="auto"/>
              <w:left w:val="single" w:sz="6" w:space="0" w:color="auto"/>
              <w:right w:val="single" w:sz="6" w:space="0" w:color="auto"/>
            </w:tcBorders>
          </w:tcPr>
          <w:p w:rsidR="00274E69" w:rsidRPr="00934128" w:rsidRDefault="00274E69" w:rsidP="00334F97">
            <w:pPr>
              <w:autoSpaceDE w:val="0"/>
              <w:autoSpaceDN w:val="0"/>
              <w:adjustRightInd w:val="0"/>
              <w:rPr>
                <w:color w:val="000000"/>
                <w:sz w:val="28"/>
                <w:szCs w:val="28"/>
                <w:lang w:val="kk-KZ"/>
              </w:rPr>
            </w:pPr>
            <w:r w:rsidRPr="00934128">
              <w:rPr>
                <w:color w:val="000000"/>
                <w:sz w:val="28"/>
                <w:szCs w:val="28"/>
                <w:lang w:val="kk-KZ"/>
              </w:rPr>
              <w:t>2. Жаратылыстану ғылымдары саласындағы құзіреттілік</w:t>
            </w:r>
          </w:p>
        </w:tc>
        <w:tc>
          <w:tcPr>
            <w:tcW w:w="3021" w:type="dxa"/>
            <w:tcBorders>
              <w:top w:val="single" w:sz="4" w:space="0" w:color="auto"/>
              <w:left w:val="single" w:sz="6" w:space="0" w:color="auto"/>
              <w:bottom w:val="single" w:sz="4" w:space="0" w:color="auto"/>
              <w:right w:val="single" w:sz="6" w:space="0" w:color="auto"/>
            </w:tcBorders>
          </w:tcPr>
          <w:p w:rsidR="00274E69" w:rsidRPr="00934128" w:rsidRDefault="00274E69" w:rsidP="00334F97">
            <w:pPr>
              <w:pStyle w:val="Default"/>
              <w:jc w:val="both"/>
              <w:rPr>
                <w:sz w:val="28"/>
                <w:szCs w:val="28"/>
                <w:lang w:val="kk-KZ"/>
              </w:rPr>
            </w:pPr>
            <w:r w:rsidRPr="00934128">
              <w:rPr>
                <w:sz w:val="28"/>
                <w:szCs w:val="28"/>
                <w:lang w:val="kk-KZ"/>
              </w:rPr>
              <w:t>өз жұмысының нәтижесін және науқастың жағдайын үздіксіз бақылаай біледі;</w:t>
            </w:r>
          </w:p>
          <w:p w:rsidR="00274E69" w:rsidRPr="00934128" w:rsidRDefault="00274E69" w:rsidP="00334F97">
            <w:pPr>
              <w:pStyle w:val="Default"/>
              <w:jc w:val="both"/>
              <w:rPr>
                <w:sz w:val="28"/>
                <w:szCs w:val="28"/>
                <w:lang w:val="kk-KZ"/>
              </w:rPr>
            </w:pPr>
          </w:p>
        </w:tc>
        <w:tc>
          <w:tcPr>
            <w:tcW w:w="2391" w:type="dxa"/>
            <w:vMerge w:val="restart"/>
            <w:tcBorders>
              <w:top w:val="single" w:sz="4" w:space="0" w:color="auto"/>
              <w:left w:val="single" w:sz="6" w:space="0" w:color="auto"/>
              <w:right w:val="single" w:sz="6" w:space="0" w:color="auto"/>
            </w:tcBorders>
          </w:tcPr>
          <w:p w:rsidR="00274E69" w:rsidRPr="00934128" w:rsidRDefault="00274E69" w:rsidP="00334F97">
            <w:pPr>
              <w:autoSpaceDE w:val="0"/>
              <w:autoSpaceDN w:val="0"/>
              <w:adjustRightInd w:val="0"/>
              <w:rPr>
                <w:sz w:val="28"/>
                <w:szCs w:val="28"/>
                <w:lang w:val="kk-KZ"/>
              </w:rPr>
            </w:pPr>
          </w:p>
        </w:tc>
      </w:tr>
      <w:tr w:rsidR="00274E69" w:rsidRPr="00007EA1" w:rsidTr="00334F97">
        <w:trPr>
          <w:trHeight w:val="473"/>
          <w:jc w:val="center"/>
        </w:trPr>
        <w:tc>
          <w:tcPr>
            <w:tcW w:w="480" w:type="dxa"/>
            <w:vMerge/>
            <w:tcBorders>
              <w:left w:val="single" w:sz="6" w:space="0" w:color="auto"/>
              <w:right w:val="single" w:sz="6" w:space="0" w:color="auto"/>
            </w:tcBorders>
          </w:tcPr>
          <w:p w:rsidR="00274E69" w:rsidRPr="00934128" w:rsidRDefault="00274E69" w:rsidP="00334F97">
            <w:pPr>
              <w:autoSpaceDE w:val="0"/>
              <w:autoSpaceDN w:val="0"/>
              <w:adjustRightInd w:val="0"/>
              <w:rPr>
                <w:color w:val="000000"/>
                <w:sz w:val="28"/>
                <w:szCs w:val="28"/>
                <w:lang w:val="kk-KZ"/>
              </w:rPr>
            </w:pPr>
          </w:p>
        </w:tc>
        <w:tc>
          <w:tcPr>
            <w:tcW w:w="1788" w:type="dxa"/>
            <w:vMerge/>
            <w:tcBorders>
              <w:left w:val="single" w:sz="6" w:space="0" w:color="auto"/>
              <w:right w:val="single" w:sz="6" w:space="0" w:color="auto"/>
            </w:tcBorders>
          </w:tcPr>
          <w:p w:rsidR="00274E69" w:rsidRPr="00934128" w:rsidRDefault="00274E69" w:rsidP="00334F97">
            <w:pPr>
              <w:autoSpaceDE w:val="0"/>
              <w:autoSpaceDN w:val="0"/>
              <w:adjustRightInd w:val="0"/>
              <w:rPr>
                <w:color w:val="000000"/>
                <w:sz w:val="28"/>
                <w:szCs w:val="28"/>
                <w:lang w:val="kk-KZ"/>
              </w:rPr>
            </w:pPr>
          </w:p>
        </w:tc>
        <w:tc>
          <w:tcPr>
            <w:tcW w:w="3074" w:type="dxa"/>
            <w:tcBorders>
              <w:top w:val="single" w:sz="4" w:space="0" w:color="auto"/>
              <w:left w:val="single" w:sz="6" w:space="0" w:color="auto"/>
              <w:bottom w:val="single" w:sz="4" w:space="0" w:color="auto"/>
              <w:right w:val="single" w:sz="6" w:space="0" w:color="auto"/>
            </w:tcBorders>
          </w:tcPr>
          <w:p w:rsidR="00274E69" w:rsidRPr="00934128" w:rsidRDefault="00274E69" w:rsidP="00334F97">
            <w:pPr>
              <w:autoSpaceDE w:val="0"/>
              <w:autoSpaceDN w:val="0"/>
              <w:adjustRightInd w:val="0"/>
              <w:rPr>
                <w:color w:val="000000"/>
                <w:sz w:val="28"/>
                <w:szCs w:val="28"/>
                <w:lang w:val="kk-KZ"/>
              </w:rPr>
            </w:pPr>
            <w:r w:rsidRPr="00934128">
              <w:rPr>
                <w:color w:val="000000"/>
                <w:sz w:val="28"/>
                <w:szCs w:val="28"/>
                <w:lang w:val="kk-KZ"/>
              </w:rPr>
              <w:t>3. «Ғылыми зерттеу дағдылары» құзіреттілігі</w:t>
            </w:r>
          </w:p>
        </w:tc>
        <w:tc>
          <w:tcPr>
            <w:tcW w:w="3021" w:type="dxa"/>
            <w:tcBorders>
              <w:top w:val="single" w:sz="4" w:space="0" w:color="auto"/>
              <w:left w:val="single" w:sz="6" w:space="0" w:color="auto"/>
              <w:bottom w:val="single" w:sz="4" w:space="0" w:color="auto"/>
              <w:right w:val="single" w:sz="6" w:space="0" w:color="auto"/>
            </w:tcBorders>
          </w:tcPr>
          <w:p w:rsidR="00274E69" w:rsidRPr="00934128" w:rsidRDefault="00274E69" w:rsidP="00334F97">
            <w:pPr>
              <w:widowControl w:val="0"/>
              <w:shd w:val="clear" w:color="auto" w:fill="FFFFFF"/>
              <w:tabs>
                <w:tab w:val="left" w:pos="9356"/>
              </w:tabs>
              <w:autoSpaceDE w:val="0"/>
              <w:autoSpaceDN w:val="0"/>
              <w:adjustRightInd w:val="0"/>
              <w:rPr>
                <w:bCs/>
                <w:color w:val="000000"/>
                <w:spacing w:val="-2"/>
                <w:sz w:val="28"/>
                <w:szCs w:val="28"/>
                <w:lang w:val="kk-KZ"/>
              </w:rPr>
            </w:pPr>
            <w:r w:rsidRPr="00934128">
              <w:rPr>
                <w:sz w:val="28"/>
                <w:szCs w:val="28"/>
                <w:lang w:val="kk-KZ"/>
              </w:rPr>
              <w:t>кәсіби белсенділіктің құрамын коррекциялайды және бағалайды, құрастырады, енгізеді, бақылайды</w:t>
            </w:r>
          </w:p>
        </w:tc>
        <w:tc>
          <w:tcPr>
            <w:tcW w:w="2391" w:type="dxa"/>
            <w:vMerge/>
            <w:tcBorders>
              <w:left w:val="single" w:sz="6" w:space="0" w:color="auto"/>
              <w:right w:val="single" w:sz="6" w:space="0" w:color="auto"/>
            </w:tcBorders>
          </w:tcPr>
          <w:p w:rsidR="00274E69" w:rsidRPr="00934128" w:rsidRDefault="00274E69" w:rsidP="00334F97">
            <w:pPr>
              <w:autoSpaceDE w:val="0"/>
              <w:autoSpaceDN w:val="0"/>
              <w:adjustRightInd w:val="0"/>
              <w:rPr>
                <w:sz w:val="28"/>
                <w:szCs w:val="28"/>
                <w:lang w:val="kk-KZ"/>
              </w:rPr>
            </w:pPr>
          </w:p>
        </w:tc>
      </w:tr>
      <w:tr w:rsidR="00274E69" w:rsidRPr="00007EA1" w:rsidTr="00334F97">
        <w:trPr>
          <w:trHeight w:val="432"/>
          <w:jc w:val="center"/>
        </w:trPr>
        <w:tc>
          <w:tcPr>
            <w:tcW w:w="480" w:type="dxa"/>
            <w:vMerge/>
            <w:tcBorders>
              <w:left w:val="single" w:sz="6" w:space="0" w:color="auto"/>
              <w:right w:val="single" w:sz="6" w:space="0" w:color="auto"/>
            </w:tcBorders>
          </w:tcPr>
          <w:p w:rsidR="00274E69" w:rsidRPr="00934128" w:rsidRDefault="00274E69" w:rsidP="00334F97">
            <w:pPr>
              <w:autoSpaceDE w:val="0"/>
              <w:autoSpaceDN w:val="0"/>
              <w:adjustRightInd w:val="0"/>
              <w:rPr>
                <w:color w:val="000000"/>
                <w:sz w:val="28"/>
                <w:szCs w:val="28"/>
                <w:lang w:val="kk-KZ"/>
              </w:rPr>
            </w:pPr>
          </w:p>
        </w:tc>
        <w:tc>
          <w:tcPr>
            <w:tcW w:w="1788" w:type="dxa"/>
            <w:vMerge/>
            <w:tcBorders>
              <w:left w:val="single" w:sz="6" w:space="0" w:color="auto"/>
              <w:right w:val="single" w:sz="6" w:space="0" w:color="auto"/>
            </w:tcBorders>
          </w:tcPr>
          <w:p w:rsidR="00274E69" w:rsidRPr="00934128" w:rsidRDefault="00274E69" w:rsidP="00334F97">
            <w:pPr>
              <w:autoSpaceDE w:val="0"/>
              <w:autoSpaceDN w:val="0"/>
              <w:adjustRightInd w:val="0"/>
              <w:rPr>
                <w:color w:val="000000"/>
                <w:sz w:val="28"/>
                <w:szCs w:val="28"/>
                <w:lang w:val="kk-KZ"/>
              </w:rPr>
            </w:pPr>
          </w:p>
        </w:tc>
        <w:tc>
          <w:tcPr>
            <w:tcW w:w="3074" w:type="dxa"/>
            <w:tcBorders>
              <w:top w:val="single" w:sz="4" w:space="0" w:color="auto"/>
              <w:left w:val="single" w:sz="6" w:space="0" w:color="auto"/>
              <w:bottom w:val="single" w:sz="4" w:space="0" w:color="auto"/>
              <w:right w:val="single" w:sz="6" w:space="0" w:color="auto"/>
            </w:tcBorders>
          </w:tcPr>
          <w:p w:rsidR="00274E69" w:rsidRPr="00934128" w:rsidRDefault="00274E69" w:rsidP="00334F97">
            <w:pPr>
              <w:autoSpaceDE w:val="0"/>
              <w:autoSpaceDN w:val="0"/>
              <w:adjustRightInd w:val="0"/>
              <w:rPr>
                <w:color w:val="000000"/>
                <w:sz w:val="28"/>
                <w:szCs w:val="28"/>
                <w:lang w:val="kk-KZ"/>
              </w:rPr>
            </w:pPr>
            <w:r w:rsidRPr="00934128">
              <w:rPr>
                <w:color w:val="000000"/>
                <w:sz w:val="28"/>
                <w:szCs w:val="28"/>
                <w:lang w:val="kk-KZ"/>
              </w:rPr>
              <w:t>4. Кәсіпкерлік құзіреттілігі</w:t>
            </w:r>
          </w:p>
          <w:p w:rsidR="00274E69" w:rsidRPr="00934128" w:rsidRDefault="00274E69" w:rsidP="00334F97">
            <w:pPr>
              <w:autoSpaceDE w:val="0"/>
              <w:autoSpaceDN w:val="0"/>
              <w:adjustRightInd w:val="0"/>
              <w:rPr>
                <w:color w:val="000000"/>
                <w:sz w:val="28"/>
                <w:szCs w:val="28"/>
                <w:lang w:val="kk-KZ"/>
              </w:rPr>
            </w:pPr>
          </w:p>
        </w:tc>
        <w:tc>
          <w:tcPr>
            <w:tcW w:w="3021" w:type="dxa"/>
            <w:tcBorders>
              <w:top w:val="single" w:sz="4" w:space="0" w:color="auto"/>
              <w:left w:val="single" w:sz="6" w:space="0" w:color="auto"/>
              <w:bottom w:val="single" w:sz="4" w:space="0" w:color="auto"/>
              <w:right w:val="single" w:sz="6" w:space="0" w:color="auto"/>
            </w:tcBorders>
          </w:tcPr>
          <w:p w:rsidR="00274E69" w:rsidRPr="00934128" w:rsidRDefault="00274E69" w:rsidP="00334F97">
            <w:pPr>
              <w:widowControl w:val="0"/>
              <w:shd w:val="clear" w:color="auto" w:fill="FFFFFF"/>
              <w:tabs>
                <w:tab w:val="left" w:pos="540"/>
              </w:tabs>
              <w:autoSpaceDE w:val="0"/>
              <w:autoSpaceDN w:val="0"/>
              <w:adjustRightInd w:val="0"/>
              <w:jc w:val="both"/>
              <w:rPr>
                <w:color w:val="000000"/>
                <w:sz w:val="28"/>
                <w:szCs w:val="28"/>
                <w:lang w:val="kk-KZ"/>
              </w:rPr>
            </w:pPr>
            <w:r w:rsidRPr="00934128">
              <w:rPr>
                <w:color w:val="000000"/>
                <w:sz w:val="28"/>
                <w:szCs w:val="28"/>
                <w:lang w:val="kk-KZ"/>
              </w:rPr>
              <w:t xml:space="preserve">реанимация және интенсивті терапия бөлімшесінде </w:t>
            </w:r>
            <w:r w:rsidRPr="00934128">
              <w:rPr>
                <w:color w:val="000000"/>
                <w:sz w:val="28"/>
                <w:szCs w:val="28"/>
                <w:lang w:val="kk-KZ"/>
              </w:rPr>
              <w:lastRenderedPageBreak/>
              <w:t>науқастарды бақылауда теориялық және тәжірибелік машықтарын енгізеді;</w:t>
            </w:r>
          </w:p>
          <w:p w:rsidR="00274E69" w:rsidRPr="00934128" w:rsidRDefault="00274E69" w:rsidP="00334F97">
            <w:pPr>
              <w:widowControl w:val="0"/>
              <w:shd w:val="clear" w:color="auto" w:fill="FFFFFF"/>
              <w:tabs>
                <w:tab w:val="left" w:pos="9356"/>
              </w:tabs>
              <w:autoSpaceDE w:val="0"/>
              <w:autoSpaceDN w:val="0"/>
              <w:adjustRightInd w:val="0"/>
              <w:rPr>
                <w:bCs/>
                <w:color w:val="000000"/>
                <w:spacing w:val="-2"/>
                <w:sz w:val="28"/>
                <w:szCs w:val="28"/>
                <w:lang w:val="kk-KZ"/>
              </w:rPr>
            </w:pPr>
          </w:p>
        </w:tc>
        <w:tc>
          <w:tcPr>
            <w:tcW w:w="2391" w:type="dxa"/>
            <w:vMerge/>
            <w:tcBorders>
              <w:left w:val="single" w:sz="6" w:space="0" w:color="auto"/>
              <w:right w:val="single" w:sz="6" w:space="0" w:color="auto"/>
            </w:tcBorders>
          </w:tcPr>
          <w:p w:rsidR="00274E69" w:rsidRPr="00934128" w:rsidRDefault="00274E69" w:rsidP="00334F97">
            <w:pPr>
              <w:autoSpaceDE w:val="0"/>
              <w:autoSpaceDN w:val="0"/>
              <w:adjustRightInd w:val="0"/>
              <w:rPr>
                <w:sz w:val="28"/>
                <w:szCs w:val="28"/>
                <w:lang w:val="kk-KZ"/>
              </w:rPr>
            </w:pPr>
          </w:p>
        </w:tc>
      </w:tr>
      <w:tr w:rsidR="00274E69" w:rsidRPr="00007EA1" w:rsidTr="00334F97">
        <w:trPr>
          <w:trHeight w:val="473"/>
          <w:jc w:val="center"/>
        </w:trPr>
        <w:tc>
          <w:tcPr>
            <w:tcW w:w="480" w:type="dxa"/>
            <w:vMerge/>
            <w:tcBorders>
              <w:left w:val="single" w:sz="6" w:space="0" w:color="auto"/>
              <w:right w:val="single" w:sz="6" w:space="0" w:color="auto"/>
            </w:tcBorders>
          </w:tcPr>
          <w:p w:rsidR="00274E69" w:rsidRPr="00934128" w:rsidRDefault="00274E69" w:rsidP="00334F97">
            <w:pPr>
              <w:autoSpaceDE w:val="0"/>
              <w:autoSpaceDN w:val="0"/>
              <w:adjustRightInd w:val="0"/>
              <w:rPr>
                <w:color w:val="000000"/>
                <w:sz w:val="28"/>
                <w:szCs w:val="28"/>
                <w:lang w:val="kk-KZ"/>
              </w:rPr>
            </w:pPr>
          </w:p>
        </w:tc>
        <w:tc>
          <w:tcPr>
            <w:tcW w:w="1788" w:type="dxa"/>
            <w:vMerge/>
            <w:tcBorders>
              <w:left w:val="single" w:sz="6" w:space="0" w:color="auto"/>
              <w:right w:val="single" w:sz="6" w:space="0" w:color="auto"/>
            </w:tcBorders>
          </w:tcPr>
          <w:p w:rsidR="00274E69" w:rsidRPr="00934128" w:rsidRDefault="00274E69" w:rsidP="00334F97">
            <w:pPr>
              <w:autoSpaceDE w:val="0"/>
              <w:autoSpaceDN w:val="0"/>
              <w:adjustRightInd w:val="0"/>
              <w:rPr>
                <w:color w:val="000000"/>
                <w:sz w:val="28"/>
                <w:szCs w:val="28"/>
                <w:lang w:val="kk-KZ"/>
              </w:rPr>
            </w:pPr>
          </w:p>
        </w:tc>
        <w:tc>
          <w:tcPr>
            <w:tcW w:w="3074" w:type="dxa"/>
            <w:tcBorders>
              <w:top w:val="single" w:sz="4" w:space="0" w:color="auto"/>
              <w:left w:val="single" w:sz="6" w:space="0" w:color="auto"/>
              <w:bottom w:val="single" w:sz="4" w:space="0" w:color="auto"/>
              <w:right w:val="single" w:sz="6" w:space="0" w:color="auto"/>
            </w:tcBorders>
          </w:tcPr>
          <w:p w:rsidR="00274E69" w:rsidRPr="00934128" w:rsidRDefault="00274E69" w:rsidP="00334F97">
            <w:pPr>
              <w:autoSpaceDE w:val="0"/>
              <w:autoSpaceDN w:val="0"/>
              <w:adjustRightInd w:val="0"/>
              <w:rPr>
                <w:color w:val="000000"/>
                <w:sz w:val="28"/>
                <w:szCs w:val="28"/>
                <w:lang w:val="kk-KZ"/>
              </w:rPr>
            </w:pPr>
            <w:r w:rsidRPr="00934128">
              <w:rPr>
                <w:color w:val="000000"/>
                <w:sz w:val="28"/>
                <w:szCs w:val="28"/>
                <w:lang w:val="kk-KZ"/>
              </w:rPr>
              <w:t>5. Компьютерлік және ақпараттық құзіреттілік</w:t>
            </w:r>
          </w:p>
        </w:tc>
        <w:tc>
          <w:tcPr>
            <w:tcW w:w="3021" w:type="dxa"/>
            <w:tcBorders>
              <w:top w:val="single" w:sz="4" w:space="0" w:color="auto"/>
              <w:left w:val="single" w:sz="6" w:space="0" w:color="auto"/>
              <w:bottom w:val="single" w:sz="4" w:space="0" w:color="auto"/>
              <w:right w:val="single" w:sz="6" w:space="0" w:color="auto"/>
            </w:tcBorders>
          </w:tcPr>
          <w:p w:rsidR="00274E69" w:rsidRPr="00934128" w:rsidRDefault="00274E69" w:rsidP="00334F97">
            <w:pPr>
              <w:pStyle w:val="Default"/>
              <w:jc w:val="both"/>
              <w:rPr>
                <w:sz w:val="28"/>
                <w:szCs w:val="28"/>
                <w:lang w:val="kk-KZ"/>
              </w:rPr>
            </w:pPr>
            <w:r w:rsidRPr="00934128">
              <w:rPr>
                <w:sz w:val="28"/>
                <w:szCs w:val="28"/>
                <w:lang w:val="kk-KZ"/>
              </w:rPr>
              <w:t xml:space="preserve">кәсіби белсенділіктің құрамын коррекциялайды және бағалайды, құрастырады,енгізеді, бақылайды; </w:t>
            </w:r>
          </w:p>
          <w:p w:rsidR="00274E69" w:rsidRPr="00934128" w:rsidRDefault="00274E69" w:rsidP="00334F97">
            <w:pPr>
              <w:widowControl w:val="0"/>
              <w:shd w:val="clear" w:color="auto" w:fill="FFFFFF"/>
              <w:tabs>
                <w:tab w:val="left" w:pos="9356"/>
              </w:tabs>
              <w:autoSpaceDE w:val="0"/>
              <w:autoSpaceDN w:val="0"/>
              <w:adjustRightInd w:val="0"/>
              <w:rPr>
                <w:bCs/>
                <w:color w:val="000000"/>
                <w:spacing w:val="-2"/>
                <w:sz w:val="28"/>
                <w:szCs w:val="28"/>
                <w:lang w:val="kk-KZ"/>
              </w:rPr>
            </w:pPr>
          </w:p>
        </w:tc>
        <w:tc>
          <w:tcPr>
            <w:tcW w:w="2391" w:type="dxa"/>
            <w:vMerge/>
            <w:tcBorders>
              <w:left w:val="single" w:sz="6" w:space="0" w:color="auto"/>
              <w:right w:val="single" w:sz="6" w:space="0" w:color="auto"/>
            </w:tcBorders>
          </w:tcPr>
          <w:p w:rsidR="00274E69" w:rsidRPr="00934128" w:rsidRDefault="00274E69" w:rsidP="00334F97">
            <w:pPr>
              <w:autoSpaceDE w:val="0"/>
              <w:autoSpaceDN w:val="0"/>
              <w:adjustRightInd w:val="0"/>
              <w:rPr>
                <w:sz w:val="28"/>
                <w:szCs w:val="28"/>
                <w:lang w:val="kk-KZ"/>
              </w:rPr>
            </w:pPr>
          </w:p>
        </w:tc>
      </w:tr>
      <w:tr w:rsidR="00274E69" w:rsidRPr="00007EA1" w:rsidTr="00334F97">
        <w:trPr>
          <w:trHeight w:val="777"/>
          <w:jc w:val="center"/>
        </w:trPr>
        <w:tc>
          <w:tcPr>
            <w:tcW w:w="480" w:type="dxa"/>
            <w:vMerge/>
            <w:tcBorders>
              <w:left w:val="single" w:sz="6" w:space="0" w:color="auto"/>
              <w:right w:val="single" w:sz="6" w:space="0" w:color="auto"/>
            </w:tcBorders>
          </w:tcPr>
          <w:p w:rsidR="00274E69" w:rsidRPr="00934128" w:rsidRDefault="00274E69" w:rsidP="00334F97">
            <w:pPr>
              <w:autoSpaceDE w:val="0"/>
              <w:autoSpaceDN w:val="0"/>
              <w:adjustRightInd w:val="0"/>
              <w:rPr>
                <w:color w:val="000000"/>
                <w:sz w:val="28"/>
                <w:szCs w:val="28"/>
                <w:lang w:val="kk-KZ"/>
              </w:rPr>
            </w:pPr>
          </w:p>
        </w:tc>
        <w:tc>
          <w:tcPr>
            <w:tcW w:w="1788" w:type="dxa"/>
            <w:vMerge/>
            <w:tcBorders>
              <w:left w:val="single" w:sz="6" w:space="0" w:color="auto"/>
              <w:right w:val="single" w:sz="6" w:space="0" w:color="auto"/>
            </w:tcBorders>
          </w:tcPr>
          <w:p w:rsidR="00274E69" w:rsidRPr="00934128" w:rsidRDefault="00274E69" w:rsidP="00334F97">
            <w:pPr>
              <w:autoSpaceDE w:val="0"/>
              <w:autoSpaceDN w:val="0"/>
              <w:adjustRightInd w:val="0"/>
              <w:rPr>
                <w:color w:val="000000"/>
                <w:sz w:val="28"/>
                <w:szCs w:val="28"/>
                <w:lang w:val="kk-KZ"/>
              </w:rPr>
            </w:pPr>
          </w:p>
        </w:tc>
        <w:tc>
          <w:tcPr>
            <w:tcW w:w="3074" w:type="dxa"/>
            <w:tcBorders>
              <w:top w:val="single" w:sz="4" w:space="0" w:color="auto"/>
              <w:left w:val="single" w:sz="6" w:space="0" w:color="auto"/>
              <w:right w:val="single" w:sz="6" w:space="0" w:color="auto"/>
            </w:tcBorders>
          </w:tcPr>
          <w:p w:rsidR="00274E69" w:rsidRPr="006C225E" w:rsidRDefault="00274E69" w:rsidP="00334F97">
            <w:pPr>
              <w:autoSpaceDE w:val="0"/>
              <w:autoSpaceDN w:val="0"/>
              <w:adjustRightInd w:val="0"/>
              <w:rPr>
                <w:color w:val="000000"/>
                <w:sz w:val="28"/>
                <w:szCs w:val="28"/>
                <w:lang w:val="kk-KZ"/>
              </w:rPr>
            </w:pPr>
            <w:r w:rsidRPr="00934128">
              <w:rPr>
                <w:color w:val="000000"/>
                <w:sz w:val="28"/>
                <w:szCs w:val="28"/>
                <w:lang w:val="kk-KZ"/>
              </w:rPr>
              <w:t>6. «Коммуникативтік дағдылар» құзіреттілігі (мәдени құзіреттілік, сыни ойлау, жаңашылдық, командада жұмыс жұмыс жасай білу қабілеттілігі, шеттілділік құзіреттілігі)</w:t>
            </w:r>
          </w:p>
          <w:p w:rsidR="00274E69" w:rsidRPr="006C225E" w:rsidRDefault="00274E69" w:rsidP="00334F97">
            <w:pPr>
              <w:autoSpaceDE w:val="0"/>
              <w:autoSpaceDN w:val="0"/>
              <w:adjustRightInd w:val="0"/>
              <w:rPr>
                <w:color w:val="000000"/>
                <w:sz w:val="28"/>
                <w:szCs w:val="28"/>
                <w:lang w:val="kk-KZ"/>
              </w:rPr>
            </w:pPr>
          </w:p>
        </w:tc>
        <w:tc>
          <w:tcPr>
            <w:tcW w:w="3021" w:type="dxa"/>
            <w:tcBorders>
              <w:top w:val="single" w:sz="4" w:space="0" w:color="auto"/>
              <w:left w:val="single" w:sz="6" w:space="0" w:color="auto"/>
              <w:bottom w:val="single" w:sz="4" w:space="0" w:color="auto"/>
              <w:right w:val="single" w:sz="6" w:space="0" w:color="auto"/>
            </w:tcBorders>
          </w:tcPr>
          <w:p w:rsidR="00274E69" w:rsidRPr="00934128" w:rsidRDefault="00274E69" w:rsidP="00334F97">
            <w:pPr>
              <w:pStyle w:val="ae"/>
              <w:spacing w:before="0" w:beforeAutospacing="0" w:after="0" w:afterAutospacing="0" w:line="270" w:lineRule="atLeast"/>
              <w:rPr>
                <w:color w:val="000000"/>
                <w:sz w:val="28"/>
                <w:szCs w:val="28"/>
                <w:lang w:val="kk-KZ"/>
              </w:rPr>
            </w:pPr>
            <w:r w:rsidRPr="00934128">
              <w:rPr>
                <w:color w:val="000000"/>
                <w:sz w:val="28"/>
                <w:szCs w:val="28"/>
                <w:lang w:val="kk-KZ"/>
              </w:rPr>
              <w:t>Науқаспен бірыңғай қарым қатынас орнатады, оның денсаулығының шешімімен жұмыс жасайды,медицина қызметкерлерімен және науқастармен әріптестік қатынасты ұстайды.</w:t>
            </w:r>
          </w:p>
          <w:p w:rsidR="00274E69" w:rsidRPr="006C225E" w:rsidRDefault="00274E69" w:rsidP="00334F97">
            <w:pPr>
              <w:widowControl w:val="0"/>
              <w:shd w:val="clear" w:color="auto" w:fill="FFFFFF"/>
              <w:tabs>
                <w:tab w:val="left" w:pos="9356"/>
              </w:tabs>
              <w:autoSpaceDE w:val="0"/>
              <w:autoSpaceDN w:val="0"/>
              <w:adjustRightInd w:val="0"/>
              <w:rPr>
                <w:bCs/>
                <w:color w:val="000000"/>
                <w:spacing w:val="-2"/>
                <w:sz w:val="28"/>
                <w:szCs w:val="28"/>
                <w:lang w:val="kk-KZ"/>
              </w:rPr>
            </w:pPr>
          </w:p>
          <w:p w:rsidR="00274E69" w:rsidRPr="006C225E" w:rsidRDefault="00274E69" w:rsidP="00334F97">
            <w:pPr>
              <w:widowControl w:val="0"/>
              <w:shd w:val="clear" w:color="auto" w:fill="FFFFFF"/>
              <w:tabs>
                <w:tab w:val="left" w:pos="9356"/>
              </w:tabs>
              <w:autoSpaceDE w:val="0"/>
              <w:autoSpaceDN w:val="0"/>
              <w:adjustRightInd w:val="0"/>
              <w:rPr>
                <w:bCs/>
                <w:color w:val="000000"/>
                <w:spacing w:val="-2"/>
                <w:sz w:val="28"/>
                <w:szCs w:val="28"/>
                <w:lang w:val="kk-KZ"/>
              </w:rPr>
            </w:pPr>
          </w:p>
          <w:p w:rsidR="00274E69" w:rsidRPr="006C225E" w:rsidRDefault="00274E69" w:rsidP="00334F97">
            <w:pPr>
              <w:widowControl w:val="0"/>
              <w:shd w:val="clear" w:color="auto" w:fill="FFFFFF"/>
              <w:tabs>
                <w:tab w:val="left" w:pos="9356"/>
              </w:tabs>
              <w:autoSpaceDE w:val="0"/>
              <w:autoSpaceDN w:val="0"/>
              <w:adjustRightInd w:val="0"/>
              <w:rPr>
                <w:bCs/>
                <w:color w:val="000000"/>
                <w:spacing w:val="-2"/>
                <w:sz w:val="28"/>
                <w:szCs w:val="28"/>
                <w:lang w:val="kk-KZ"/>
              </w:rPr>
            </w:pPr>
          </w:p>
        </w:tc>
        <w:tc>
          <w:tcPr>
            <w:tcW w:w="2391" w:type="dxa"/>
            <w:vMerge/>
            <w:tcBorders>
              <w:left w:val="single" w:sz="6" w:space="0" w:color="auto"/>
              <w:right w:val="single" w:sz="6" w:space="0" w:color="auto"/>
            </w:tcBorders>
          </w:tcPr>
          <w:p w:rsidR="00274E69" w:rsidRPr="00934128" w:rsidRDefault="00274E69" w:rsidP="00334F97">
            <w:pPr>
              <w:autoSpaceDE w:val="0"/>
              <w:autoSpaceDN w:val="0"/>
              <w:adjustRightInd w:val="0"/>
              <w:rPr>
                <w:sz w:val="28"/>
                <w:szCs w:val="28"/>
                <w:lang w:val="kk-KZ"/>
              </w:rPr>
            </w:pPr>
          </w:p>
        </w:tc>
      </w:tr>
      <w:tr w:rsidR="00274E69" w:rsidRPr="00007EA1" w:rsidTr="00334F97">
        <w:trPr>
          <w:trHeight w:val="312"/>
          <w:jc w:val="center"/>
        </w:trPr>
        <w:tc>
          <w:tcPr>
            <w:tcW w:w="480" w:type="dxa"/>
            <w:vMerge/>
            <w:tcBorders>
              <w:left w:val="single" w:sz="6" w:space="0" w:color="auto"/>
              <w:right w:val="single" w:sz="6" w:space="0" w:color="auto"/>
            </w:tcBorders>
          </w:tcPr>
          <w:p w:rsidR="00274E69" w:rsidRPr="00934128" w:rsidRDefault="00274E69" w:rsidP="00334F97">
            <w:pPr>
              <w:autoSpaceDE w:val="0"/>
              <w:autoSpaceDN w:val="0"/>
              <w:adjustRightInd w:val="0"/>
              <w:rPr>
                <w:color w:val="000000"/>
                <w:sz w:val="28"/>
                <w:szCs w:val="28"/>
                <w:lang w:val="kk-KZ"/>
              </w:rPr>
            </w:pPr>
          </w:p>
        </w:tc>
        <w:tc>
          <w:tcPr>
            <w:tcW w:w="1788" w:type="dxa"/>
            <w:vMerge/>
            <w:tcBorders>
              <w:left w:val="single" w:sz="6" w:space="0" w:color="auto"/>
              <w:right w:val="single" w:sz="6" w:space="0" w:color="auto"/>
            </w:tcBorders>
          </w:tcPr>
          <w:p w:rsidR="00274E69" w:rsidRPr="00934128" w:rsidRDefault="00274E69" w:rsidP="00334F97">
            <w:pPr>
              <w:autoSpaceDE w:val="0"/>
              <w:autoSpaceDN w:val="0"/>
              <w:adjustRightInd w:val="0"/>
              <w:rPr>
                <w:color w:val="000000"/>
                <w:sz w:val="28"/>
                <w:szCs w:val="28"/>
                <w:lang w:val="kk-KZ"/>
              </w:rPr>
            </w:pPr>
          </w:p>
        </w:tc>
        <w:tc>
          <w:tcPr>
            <w:tcW w:w="3074" w:type="dxa"/>
            <w:tcBorders>
              <w:top w:val="single" w:sz="4" w:space="0" w:color="auto"/>
              <w:left w:val="single" w:sz="6" w:space="0" w:color="auto"/>
              <w:right w:val="single" w:sz="6" w:space="0" w:color="auto"/>
            </w:tcBorders>
          </w:tcPr>
          <w:p w:rsidR="00274E69" w:rsidRPr="00934128" w:rsidRDefault="00274E69" w:rsidP="00334F97">
            <w:pPr>
              <w:autoSpaceDE w:val="0"/>
              <w:autoSpaceDN w:val="0"/>
              <w:adjustRightInd w:val="0"/>
              <w:rPr>
                <w:color w:val="000000"/>
                <w:sz w:val="28"/>
                <w:szCs w:val="28"/>
                <w:lang w:val="kk-KZ"/>
              </w:rPr>
            </w:pPr>
            <w:r w:rsidRPr="00934128">
              <w:rPr>
                <w:color w:val="000000"/>
                <w:sz w:val="28"/>
                <w:szCs w:val="28"/>
                <w:lang w:val="kk-KZ"/>
              </w:rPr>
              <w:t>2. Жаратылыстану ғылымдары саласындағы құзіреттілік</w:t>
            </w:r>
          </w:p>
        </w:tc>
        <w:tc>
          <w:tcPr>
            <w:tcW w:w="3021" w:type="dxa"/>
            <w:tcBorders>
              <w:top w:val="single" w:sz="4" w:space="0" w:color="auto"/>
              <w:left w:val="single" w:sz="6" w:space="0" w:color="auto"/>
              <w:bottom w:val="single" w:sz="4" w:space="0" w:color="auto"/>
              <w:right w:val="single" w:sz="6" w:space="0" w:color="auto"/>
            </w:tcBorders>
          </w:tcPr>
          <w:p w:rsidR="00274E69" w:rsidRPr="00934128" w:rsidRDefault="00274E69" w:rsidP="00334F97">
            <w:pPr>
              <w:pStyle w:val="Default"/>
              <w:jc w:val="both"/>
              <w:rPr>
                <w:sz w:val="28"/>
                <w:szCs w:val="28"/>
                <w:lang w:val="kk-KZ"/>
              </w:rPr>
            </w:pPr>
            <w:r w:rsidRPr="00934128">
              <w:rPr>
                <w:sz w:val="28"/>
                <w:szCs w:val="28"/>
                <w:lang w:val="kk-KZ"/>
              </w:rPr>
              <w:t>өз жұмысының нәтижесін және науқастың жағдайын үздіксіз бақылай біледі;</w:t>
            </w:r>
          </w:p>
          <w:p w:rsidR="00274E69" w:rsidRPr="00934128" w:rsidRDefault="00274E69" w:rsidP="00334F97">
            <w:pPr>
              <w:widowControl w:val="0"/>
              <w:shd w:val="clear" w:color="auto" w:fill="FFFFFF"/>
              <w:tabs>
                <w:tab w:val="left" w:pos="9356"/>
              </w:tabs>
              <w:autoSpaceDE w:val="0"/>
              <w:autoSpaceDN w:val="0"/>
              <w:adjustRightInd w:val="0"/>
              <w:rPr>
                <w:bCs/>
                <w:color w:val="000000"/>
                <w:spacing w:val="-2"/>
                <w:sz w:val="28"/>
                <w:szCs w:val="28"/>
                <w:lang w:val="kk-KZ"/>
              </w:rPr>
            </w:pPr>
          </w:p>
        </w:tc>
        <w:tc>
          <w:tcPr>
            <w:tcW w:w="2391" w:type="dxa"/>
            <w:vMerge w:val="restart"/>
            <w:tcBorders>
              <w:left w:val="single" w:sz="6" w:space="0" w:color="auto"/>
              <w:right w:val="single" w:sz="6" w:space="0" w:color="auto"/>
            </w:tcBorders>
          </w:tcPr>
          <w:p w:rsidR="00274E69" w:rsidRPr="00934128" w:rsidRDefault="00274E69" w:rsidP="00334F97">
            <w:pPr>
              <w:autoSpaceDE w:val="0"/>
              <w:autoSpaceDN w:val="0"/>
              <w:adjustRightInd w:val="0"/>
              <w:rPr>
                <w:sz w:val="28"/>
                <w:szCs w:val="28"/>
                <w:lang w:val="kk-KZ"/>
              </w:rPr>
            </w:pPr>
          </w:p>
        </w:tc>
      </w:tr>
      <w:tr w:rsidR="00274E69" w:rsidRPr="00007EA1" w:rsidTr="00334F97">
        <w:trPr>
          <w:trHeight w:val="473"/>
          <w:jc w:val="center"/>
        </w:trPr>
        <w:tc>
          <w:tcPr>
            <w:tcW w:w="480" w:type="dxa"/>
            <w:vMerge/>
            <w:tcBorders>
              <w:left w:val="single" w:sz="6" w:space="0" w:color="auto"/>
              <w:right w:val="single" w:sz="6" w:space="0" w:color="auto"/>
            </w:tcBorders>
          </w:tcPr>
          <w:p w:rsidR="00274E69" w:rsidRPr="00934128" w:rsidRDefault="00274E69" w:rsidP="00334F97">
            <w:pPr>
              <w:autoSpaceDE w:val="0"/>
              <w:autoSpaceDN w:val="0"/>
              <w:adjustRightInd w:val="0"/>
              <w:rPr>
                <w:color w:val="000000"/>
                <w:sz w:val="28"/>
                <w:szCs w:val="28"/>
                <w:lang w:val="kk-KZ"/>
              </w:rPr>
            </w:pPr>
          </w:p>
        </w:tc>
        <w:tc>
          <w:tcPr>
            <w:tcW w:w="1788" w:type="dxa"/>
            <w:vMerge/>
            <w:tcBorders>
              <w:left w:val="single" w:sz="6" w:space="0" w:color="auto"/>
              <w:right w:val="single" w:sz="6" w:space="0" w:color="auto"/>
            </w:tcBorders>
          </w:tcPr>
          <w:p w:rsidR="00274E69" w:rsidRPr="00934128" w:rsidRDefault="00274E69" w:rsidP="00334F97">
            <w:pPr>
              <w:autoSpaceDE w:val="0"/>
              <w:autoSpaceDN w:val="0"/>
              <w:adjustRightInd w:val="0"/>
              <w:rPr>
                <w:color w:val="000000"/>
                <w:sz w:val="28"/>
                <w:szCs w:val="28"/>
                <w:lang w:val="kk-KZ"/>
              </w:rPr>
            </w:pPr>
          </w:p>
        </w:tc>
        <w:tc>
          <w:tcPr>
            <w:tcW w:w="3074" w:type="dxa"/>
            <w:tcBorders>
              <w:top w:val="single" w:sz="4" w:space="0" w:color="auto"/>
              <w:left w:val="single" w:sz="6" w:space="0" w:color="auto"/>
              <w:bottom w:val="single" w:sz="4" w:space="0" w:color="auto"/>
              <w:right w:val="single" w:sz="6" w:space="0" w:color="auto"/>
            </w:tcBorders>
          </w:tcPr>
          <w:p w:rsidR="00274E69" w:rsidRPr="00934128" w:rsidRDefault="00274E69" w:rsidP="00334F97">
            <w:pPr>
              <w:autoSpaceDE w:val="0"/>
              <w:autoSpaceDN w:val="0"/>
              <w:adjustRightInd w:val="0"/>
              <w:rPr>
                <w:color w:val="000000"/>
                <w:sz w:val="28"/>
                <w:szCs w:val="28"/>
                <w:lang w:val="kk-KZ"/>
              </w:rPr>
            </w:pPr>
            <w:r w:rsidRPr="00934128">
              <w:rPr>
                <w:color w:val="000000"/>
                <w:sz w:val="28"/>
                <w:szCs w:val="28"/>
                <w:lang w:val="kk-KZ"/>
              </w:rPr>
              <w:t>3. «Ғылыми зерттеу дағдылары» құзіреттілігі</w:t>
            </w:r>
          </w:p>
        </w:tc>
        <w:tc>
          <w:tcPr>
            <w:tcW w:w="3021" w:type="dxa"/>
            <w:tcBorders>
              <w:top w:val="single" w:sz="4" w:space="0" w:color="auto"/>
              <w:left w:val="single" w:sz="6" w:space="0" w:color="auto"/>
              <w:bottom w:val="single" w:sz="4" w:space="0" w:color="auto"/>
              <w:right w:val="single" w:sz="6" w:space="0" w:color="auto"/>
            </w:tcBorders>
          </w:tcPr>
          <w:p w:rsidR="00274E69" w:rsidRPr="00934128" w:rsidRDefault="00274E69" w:rsidP="00334F97">
            <w:pPr>
              <w:pStyle w:val="Default"/>
              <w:jc w:val="both"/>
              <w:rPr>
                <w:sz w:val="28"/>
                <w:szCs w:val="28"/>
                <w:lang w:val="kk-KZ"/>
              </w:rPr>
            </w:pPr>
            <w:r w:rsidRPr="00934128">
              <w:rPr>
                <w:sz w:val="28"/>
                <w:szCs w:val="28"/>
                <w:lang w:val="kk-KZ"/>
              </w:rPr>
              <w:t xml:space="preserve">кәсіби белсенділіктің құрамын коррекциялайды және бағалайды, құрастырады,енгізеді, бақылайды; </w:t>
            </w:r>
          </w:p>
          <w:p w:rsidR="00274E69" w:rsidRPr="00934128" w:rsidRDefault="00274E69" w:rsidP="00334F97">
            <w:pPr>
              <w:widowControl w:val="0"/>
              <w:shd w:val="clear" w:color="auto" w:fill="FFFFFF"/>
              <w:tabs>
                <w:tab w:val="left" w:pos="9356"/>
              </w:tabs>
              <w:autoSpaceDE w:val="0"/>
              <w:autoSpaceDN w:val="0"/>
              <w:adjustRightInd w:val="0"/>
              <w:rPr>
                <w:bCs/>
                <w:color w:val="000000"/>
                <w:spacing w:val="-2"/>
                <w:sz w:val="28"/>
                <w:szCs w:val="28"/>
                <w:lang w:val="kk-KZ"/>
              </w:rPr>
            </w:pPr>
          </w:p>
        </w:tc>
        <w:tc>
          <w:tcPr>
            <w:tcW w:w="2391" w:type="dxa"/>
            <w:vMerge/>
            <w:tcBorders>
              <w:left w:val="single" w:sz="6" w:space="0" w:color="auto"/>
              <w:right w:val="single" w:sz="6" w:space="0" w:color="auto"/>
            </w:tcBorders>
          </w:tcPr>
          <w:p w:rsidR="00274E69" w:rsidRPr="00934128" w:rsidRDefault="00274E69" w:rsidP="00334F97">
            <w:pPr>
              <w:autoSpaceDE w:val="0"/>
              <w:autoSpaceDN w:val="0"/>
              <w:adjustRightInd w:val="0"/>
              <w:rPr>
                <w:sz w:val="28"/>
                <w:szCs w:val="28"/>
                <w:lang w:val="kk-KZ"/>
              </w:rPr>
            </w:pPr>
          </w:p>
        </w:tc>
      </w:tr>
      <w:tr w:rsidR="00274E69" w:rsidRPr="00007EA1" w:rsidTr="00334F97">
        <w:trPr>
          <w:trHeight w:val="225"/>
          <w:jc w:val="center"/>
        </w:trPr>
        <w:tc>
          <w:tcPr>
            <w:tcW w:w="480" w:type="dxa"/>
            <w:vMerge/>
            <w:tcBorders>
              <w:left w:val="single" w:sz="6" w:space="0" w:color="auto"/>
              <w:right w:val="single" w:sz="6" w:space="0" w:color="auto"/>
            </w:tcBorders>
          </w:tcPr>
          <w:p w:rsidR="00274E69" w:rsidRPr="00934128" w:rsidRDefault="00274E69" w:rsidP="00334F97">
            <w:pPr>
              <w:autoSpaceDE w:val="0"/>
              <w:autoSpaceDN w:val="0"/>
              <w:adjustRightInd w:val="0"/>
              <w:rPr>
                <w:color w:val="000000"/>
                <w:sz w:val="28"/>
                <w:szCs w:val="28"/>
                <w:lang w:val="kk-KZ"/>
              </w:rPr>
            </w:pPr>
          </w:p>
        </w:tc>
        <w:tc>
          <w:tcPr>
            <w:tcW w:w="1788" w:type="dxa"/>
            <w:vMerge/>
            <w:tcBorders>
              <w:left w:val="single" w:sz="6" w:space="0" w:color="auto"/>
              <w:right w:val="single" w:sz="6" w:space="0" w:color="auto"/>
            </w:tcBorders>
          </w:tcPr>
          <w:p w:rsidR="00274E69" w:rsidRPr="00934128" w:rsidRDefault="00274E69" w:rsidP="00334F97">
            <w:pPr>
              <w:autoSpaceDE w:val="0"/>
              <w:autoSpaceDN w:val="0"/>
              <w:adjustRightInd w:val="0"/>
              <w:rPr>
                <w:color w:val="000000"/>
                <w:sz w:val="28"/>
                <w:szCs w:val="28"/>
                <w:lang w:val="kk-KZ"/>
              </w:rPr>
            </w:pPr>
          </w:p>
        </w:tc>
        <w:tc>
          <w:tcPr>
            <w:tcW w:w="3074" w:type="dxa"/>
            <w:tcBorders>
              <w:top w:val="single" w:sz="4" w:space="0" w:color="auto"/>
              <w:left w:val="single" w:sz="6" w:space="0" w:color="auto"/>
              <w:bottom w:val="single" w:sz="4" w:space="0" w:color="auto"/>
              <w:right w:val="single" w:sz="6" w:space="0" w:color="auto"/>
            </w:tcBorders>
          </w:tcPr>
          <w:p w:rsidR="00274E69" w:rsidRPr="00934128" w:rsidRDefault="00274E69" w:rsidP="00334F97">
            <w:pPr>
              <w:autoSpaceDE w:val="0"/>
              <w:autoSpaceDN w:val="0"/>
              <w:adjustRightInd w:val="0"/>
              <w:rPr>
                <w:color w:val="000000"/>
                <w:sz w:val="28"/>
                <w:szCs w:val="28"/>
                <w:lang w:val="kk-KZ"/>
              </w:rPr>
            </w:pPr>
            <w:r w:rsidRPr="00934128">
              <w:rPr>
                <w:color w:val="000000"/>
                <w:sz w:val="28"/>
                <w:szCs w:val="28"/>
                <w:lang w:val="kk-KZ"/>
              </w:rPr>
              <w:t>4. Кәсіпкерлік құзіреттілігі</w:t>
            </w:r>
          </w:p>
        </w:tc>
        <w:tc>
          <w:tcPr>
            <w:tcW w:w="3021" w:type="dxa"/>
            <w:tcBorders>
              <w:top w:val="single" w:sz="4" w:space="0" w:color="auto"/>
              <w:left w:val="single" w:sz="6" w:space="0" w:color="auto"/>
              <w:bottom w:val="single" w:sz="4" w:space="0" w:color="auto"/>
              <w:right w:val="single" w:sz="6" w:space="0" w:color="auto"/>
            </w:tcBorders>
          </w:tcPr>
          <w:p w:rsidR="00274E69" w:rsidRPr="00934128" w:rsidRDefault="00274E69" w:rsidP="00334F97">
            <w:pPr>
              <w:widowControl w:val="0"/>
              <w:shd w:val="clear" w:color="auto" w:fill="FFFFFF"/>
              <w:tabs>
                <w:tab w:val="left" w:pos="540"/>
              </w:tabs>
              <w:autoSpaceDE w:val="0"/>
              <w:autoSpaceDN w:val="0"/>
              <w:adjustRightInd w:val="0"/>
              <w:jc w:val="both"/>
              <w:rPr>
                <w:color w:val="000000"/>
                <w:sz w:val="28"/>
                <w:szCs w:val="28"/>
                <w:lang w:val="kk-KZ"/>
              </w:rPr>
            </w:pPr>
            <w:r w:rsidRPr="00934128">
              <w:rPr>
                <w:color w:val="000000"/>
                <w:sz w:val="28"/>
                <w:szCs w:val="28"/>
                <w:lang w:val="kk-KZ"/>
              </w:rPr>
              <w:t xml:space="preserve">реанимация және интенсивті терапия бөлімшесінде науқастарды бақылауда теориялық және </w:t>
            </w:r>
            <w:r w:rsidRPr="00934128">
              <w:rPr>
                <w:color w:val="000000"/>
                <w:sz w:val="28"/>
                <w:szCs w:val="28"/>
                <w:lang w:val="kk-KZ"/>
              </w:rPr>
              <w:lastRenderedPageBreak/>
              <w:t>тәжірибелік машықтарын енгізеді;</w:t>
            </w:r>
          </w:p>
          <w:p w:rsidR="00274E69" w:rsidRPr="00934128" w:rsidRDefault="00274E69" w:rsidP="00334F97">
            <w:pPr>
              <w:widowControl w:val="0"/>
              <w:shd w:val="clear" w:color="auto" w:fill="FFFFFF"/>
              <w:tabs>
                <w:tab w:val="left" w:pos="9356"/>
              </w:tabs>
              <w:autoSpaceDE w:val="0"/>
              <w:autoSpaceDN w:val="0"/>
              <w:adjustRightInd w:val="0"/>
              <w:rPr>
                <w:bCs/>
                <w:color w:val="000000"/>
                <w:spacing w:val="-2"/>
                <w:sz w:val="28"/>
                <w:szCs w:val="28"/>
                <w:lang w:val="kk-KZ"/>
              </w:rPr>
            </w:pPr>
          </w:p>
        </w:tc>
        <w:tc>
          <w:tcPr>
            <w:tcW w:w="2391" w:type="dxa"/>
            <w:vMerge/>
            <w:tcBorders>
              <w:left w:val="single" w:sz="6" w:space="0" w:color="auto"/>
              <w:right w:val="single" w:sz="6" w:space="0" w:color="auto"/>
            </w:tcBorders>
          </w:tcPr>
          <w:p w:rsidR="00274E69" w:rsidRPr="00934128" w:rsidRDefault="00274E69" w:rsidP="00334F97">
            <w:pPr>
              <w:autoSpaceDE w:val="0"/>
              <w:autoSpaceDN w:val="0"/>
              <w:adjustRightInd w:val="0"/>
              <w:rPr>
                <w:sz w:val="28"/>
                <w:szCs w:val="28"/>
                <w:lang w:val="kk-KZ"/>
              </w:rPr>
            </w:pPr>
          </w:p>
        </w:tc>
      </w:tr>
      <w:tr w:rsidR="00274E69" w:rsidRPr="00007EA1" w:rsidTr="00334F97">
        <w:trPr>
          <w:trHeight w:val="440"/>
          <w:jc w:val="center"/>
        </w:trPr>
        <w:tc>
          <w:tcPr>
            <w:tcW w:w="480" w:type="dxa"/>
            <w:vMerge/>
            <w:tcBorders>
              <w:left w:val="single" w:sz="6" w:space="0" w:color="auto"/>
              <w:right w:val="single" w:sz="6" w:space="0" w:color="auto"/>
            </w:tcBorders>
          </w:tcPr>
          <w:p w:rsidR="00274E69" w:rsidRPr="00934128" w:rsidRDefault="00274E69" w:rsidP="00334F97">
            <w:pPr>
              <w:autoSpaceDE w:val="0"/>
              <w:autoSpaceDN w:val="0"/>
              <w:adjustRightInd w:val="0"/>
              <w:rPr>
                <w:color w:val="000000"/>
                <w:sz w:val="28"/>
                <w:szCs w:val="28"/>
                <w:lang w:val="kk-KZ"/>
              </w:rPr>
            </w:pPr>
          </w:p>
        </w:tc>
        <w:tc>
          <w:tcPr>
            <w:tcW w:w="1788" w:type="dxa"/>
            <w:vMerge/>
            <w:tcBorders>
              <w:left w:val="single" w:sz="6" w:space="0" w:color="auto"/>
              <w:right w:val="single" w:sz="6" w:space="0" w:color="auto"/>
            </w:tcBorders>
          </w:tcPr>
          <w:p w:rsidR="00274E69" w:rsidRPr="00934128" w:rsidRDefault="00274E69" w:rsidP="00334F97">
            <w:pPr>
              <w:autoSpaceDE w:val="0"/>
              <w:autoSpaceDN w:val="0"/>
              <w:adjustRightInd w:val="0"/>
              <w:rPr>
                <w:color w:val="000000"/>
                <w:sz w:val="28"/>
                <w:szCs w:val="28"/>
                <w:lang w:val="kk-KZ"/>
              </w:rPr>
            </w:pPr>
          </w:p>
        </w:tc>
        <w:tc>
          <w:tcPr>
            <w:tcW w:w="3074" w:type="dxa"/>
            <w:tcBorders>
              <w:top w:val="single" w:sz="4" w:space="0" w:color="auto"/>
              <w:left w:val="single" w:sz="6" w:space="0" w:color="auto"/>
              <w:bottom w:val="single" w:sz="4" w:space="0" w:color="auto"/>
              <w:right w:val="single" w:sz="6" w:space="0" w:color="auto"/>
            </w:tcBorders>
          </w:tcPr>
          <w:p w:rsidR="00274E69" w:rsidRPr="00934128" w:rsidRDefault="00274E69" w:rsidP="00334F97">
            <w:pPr>
              <w:autoSpaceDE w:val="0"/>
              <w:autoSpaceDN w:val="0"/>
              <w:adjustRightInd w:val="0"/>
              <w:rPr>
                <w:color w:val="000000"/>
                <w:sz w:val="28"/>
                <w:szCs w:val="28"/>
                <w:lang w:val="kk-KZ"/>
              </w:rPr>
            </w:pPr>
            <w:r w:rsidRPr="00934128">
              <w:rPr>
                <w:color w:val="000000"/>
                <w:sz w:val="28"/>
                <w:szCs w:val="28"/>
                <w:lang w:val="kk-KZ"/>
              </w:rPr>
              <w:t>5. Компьютерлік және ақпараттық құзіреттілік</w:t>
            </w:r>
          </w:p>
        </w:tc>
        <w:tc>
          <w:tcPr>
            <w:tcW w:w="3021" w:type="dxa"/>
            <w:tcBorders>
              <w:top w:val="single" w:sz="4" w:space="0" w:color="auto"/>
              <w:left w:val="single" w:sz="6" w:space="0" w:color="auto"/>
              <w:bottom w:val="single" w:sz="4" w:space="0" w:color="auto"/>
              <w:right w:val="single" w:sz="6" w:space="0" w:color="auto"/>
            </w:tcBorders>
          </w:tcPr>
          <w:p w:rsidR="00274E69" w:rsidRPr="00934128" w:rsidRDefault="00274E69" w:rsidP="00334F97">
            <w:pPr>
              <w:pStyle w:val="Default"/>
              <w:jc w:val="both"/>
              <w:rPr>
                <w:sz w:val="28"/>
                <w:szCs w:val="28"/>
                <w:lang w:val="kk-KZ"/>
              </w:rPr>
            </w:pPr>
            <w:r w:rsidRPr="00934128">
              <w:rPr>
                <w:sz w:val="28"/>
                <w:szCs w:val="28"/>
                <w:lang w:val="kk-KZ"/>
              </w:rPr>
              <w:t xml:space="preserve">кәсіби белсенділіктің құрамын коррекциялайды және бағалайды, құрастырады,енгізеді, бақылайды; </w:t>
            </w:r>
          </w:p>
        </w:tc>
        <w:tc>
          <w:tcPr>
            <w:tcW w:w="2391" w:type="dxa"/>
            <w:vMerge/>
            <w:tcBorders>
              <w:left w:val="single" w:sz="6" w:space="0" w:color="auto"/>
              <w:right w:val="single" w:sz="6" w:space="0" w:color="auto"/>
            </w:tcBorders>
          </w:tcPr>
          <w:p w:rsidR="00274E69" w:rsidRPr="00934128" w:rsidRDefault="00274E69" w:rsidP="00334F97">
            <w:pPr>
              <w:autoSpaceDE w:val="0"/>
              <w:autoSpaceDN w:val="0"/>
              <w:adjustRightInd w:val="0"/>
              <w:rPr>
                <w:sz w:val="28"/>
                <w:szCs w:val="28"/>
                <w:lang w:val="kk-KZ"/>
              </w:rPr>
            </w:pPr>
          </w:p>
        </w:tc>
      </w:tr>
      <w:tr w:rsidR="00274E69" w:rsidRPr="00007EA1" w:rsidTr="00334F97">
        <w:trPr>
          <w:trHeight w:val="736"/>
          <w:jc w:val="center"/>
        </w:trPr>
        <w:tc>
          <w:tcPr>
            <w:tcW w:w="480" w:type="dxa"/>
            <w:vMerge/>
            <w:tcBorders>
              <w:left w:val="single" w:sz="6" w:space="0" w:color="auto"/>
              <w:right w:val="single" w:sz="6" w:space="0" w:color="auto"/>
            </w:tcBorders>
          </w:tcPr>
          <w:p w:rsidR="00274E69" w:rsidRPr="00934128" w:rsidRDefault="00274E69" w:rsidP="00334F97">
            <w:pPr>
              <w:autoSpaceDE w:val="0"/>
              <w:autoSpaceDN w:val="0"/>
              <w:adjustRightInd w:val="0"/>
              <w:rPr>
                <w:color w:val="000000"/>
                <w:sz w:val="28"/>
                <w:szCs w:val="28"/>
                <w:lang w:val="kk-KZ"/>
              </w:rPr>
            </w:pPr>
          </w:p>
        </w:tc>
        <w:tc>
          <w:tcPr>
            <w:tcW w:w="1788" w:type="dxa"/>
            <w:vMerge/>
            <w:tcBorders>
              <w:left w:val="single" w:sz="6" w:space="0" w:color="auto"/>
              <w:right w:val="single" w:sz="6" w:space="0" w:color="auto"/>
            </w:tcBorders>
          </w:tcPr>
          <w:p w:rsidR="00274E69" w:rsidRPr="00934128" w:rsidRDefault="00274E69" w:rsidP="00334F97">
            <w:pPr>
              <w:autoSpaceDE w:val="0"/>
              <w:autoSpaceDN w:val="0"/>
              <w:adjustRightInd w:val="0"/>
              <w:rPr>
                <w:color w:val="000000"/>
                <w:sz w:val="28"/>
                <w:szCs w:val="28"/>
                <w:lang w:val="kk-KZ"/>
              </w:rPr>
            </w:pPr>
          </w:p>
        </w:tc>
        <w:tc>
          <w:tcPr>
            <w:tcW w:w="3074" w:type="dxa"/>
            <w:tcBorders>
              <w:top w:val="single" w:sz="4" w:space="0" w:color="auto"/>
              <w:left w:val="single" w:sz="6" w:space="0" w:color="auto"/>
              <w:right w:val="single" w:sz="6" w:space="0" w:color="auto"/>
            </w:tcBorders>
          </w:tcPr>
          <w:p w:rsidR="00274E69" w:rsidRPr="00934128" w:rsidRDefault="00274E69" w:rsidP="00334F97">
            <w:pPr>
              <w:autoSpaceDE w:val="0"/>
              <w:autoSpaceDN w:val="0"/>
              <w:adjustRightInd w:val="0"/>
              <w:rPr>
                <w:color w:val="000000"/>
                <w:sz w:val="28"/>
                <w:szCs w:val="28"/>
                <w:lang w:val="kk-KZ"/>
              </w:rPr>
            </w:pPr>
            <w:r w:rsidRPr="00934128">
              <w:rPr>
                <w:color w:val="000000"/>
                <w:sz w:val="28"/>
                <w:szCs w:val="28"/>
                <w:lang w:val="kk-KZ"/>
              </w:rPr>
              <w:t>6. «Коммуникативтік дағдылар» құзіреттілігі (мәдени құзіреттілік, сыни ойлау, жаңашылдық, командада жұмыс жұмыс жасай білу қабілеттілігі, шеттілділік құзіреттілігі)</w:t>
            </w:r>
          </w:p>
        </w:tc>
        <w:tc>
          <w:tcPr>
            <w:tcW w:w="3021" w:type="dxa"/>
            <w:tcBorders>
              <w:top w:val="single" w:sz="4" w:space="0" w:color="auto"/>
              <w:left w:val="single" w:sz="6" w:space="0" w:color="auto"/>
              <w:bottom w:val="single" w:sz="4" w:space="0" w:color="auto"/>
              <w:right w:val="single" w:sz="6" w:space="0" w:color="auto"/>
            </w:tcBorders>
          </w:tcPr>
          <w:p w:rsidR="00274E69" w:rsidRPr="00934128" w:rsidRDefault="00274E69" w:rsidP="00334F97">
            <w:pPr>
              <w:pStyle w:val="ae"/>
              <w:spacing w:before="0" w:beforeAutospacing="0" w:after="0" w:afterAutospacing="0" w:line="270" w:lineRule="atLeast"/>
              <w:rPr>
                <w:color w:val="000000"/>
                <w:sz w:val="28"/>
                <w:szCs w:val="28"/>
                <w:lang w:val="kk-KZ"/>
              </w:rPr>
            </w:pPr>
            <w:r w:rsidRPr="00934128">
              <w:rPr>
                <w:color w:val="000000"/>
                <w:sz w:val="28"/>
                <w:szCs w:val="28"/>
                <w:lang w:val="kk-KZ"/>
              </w:rPr>
              <w:t>Науқаспен бірыңғай қарым қатынас орнатады, оның денсаулығының шешімімен жұмыс жасайды,медицина қызметкерлерімен және науқастармен әріптестік қатынасты ұстайды.</w:t>
            </w:r>
          </w:p>
        </w:tc>
        <w:tc>
          <w:tcPr>
            <w:tcW w:w="2391" w:type="dxa"/>
            <w:vMerge/>
            <w:tcBorders>
              <w:left w:val="single" w:sz="6" w:space="0" w:color="auto"/>
              <w:right w:val="single" w:sz="6" w:space="0" w:color="auto"/>
            </w:tcBorders>
          </w:tcPr>
          <w:p w:rsidR="00274E69" w:rsidRPr="00934128" w:rsidRDefault="00274E69" w:rsidP="00334F97">
            <w:pPr>
              <w:autoSpaceDE w:val="0"/>
              <w:autoSpaceDN w:val="0"/>
              <w:adjustRightInd w:val="0"/>
              <w:rPr>
                <w:sz w:val="28"/>
                <w:szCs w:val="28"/>
                <w:lang w:val="kk-KZ"/>
              </w:rPr>
            </w:pPr>
          </w:p>
        </w:tc>
      </w:tr>
      <w:tr w:rsidR="00274E69" w:rsidRPr="00007EA1" w:rsidTr="00334F97">
        <w:trPr>
          <w:trHeight w:val="1610"/>
          <w:jc w:val="center"/>
        </w:trPr>
        <w:tc>
          <w:tcPr>
            <w:tcW w:w="480" w:type="dxa"/>
            <w:vMerge w:val="restart"/>
            <w:tcBorders>
              <w:top w:val="single" w:sz="6" w:space="0" w:color="auto"/>
              <w:left w:val="single" w:sz="6" w:space="0" w:color="auto"/>
              <w:right w:val="single" w:sz="6" w:space="0" w:color="auto"/>
            </w:tcBorders>
          </w:tcPr>
          <w:p w:rsidR="00274E69" w:rsidRPr="00934128" w:rsidRDefault="00274E69" w:rsidP="00334F97">
            <w:pPr>
              <w:autoSpaceDE w:val="0"/>
              <w:autoSpaceDN w:val="0"/>
              <w:adjustRightInd w:val="0"/>
              <w:rPr>
                <w:color w:val="000000"/>
                <w:sz w:val="28"/>
                <w:szCs w:val="28"/>
                <w:lang w:val="en-US"/>
              </w:rPr>
            </w:pPr>
            <w:r w:rsidRPr="00934128">
              <w:rPr>
                <w:color w:val="000000"/>
                <w:sz w:val="28"/>
                <w:szCs w:val="28"/>
                <w:lang w:val="en-US"/>
              </w:rPr>
              <w:t>D</w:t>
            </w:r>
          </w:p>
          <w:p w:rsidR="00274E69" w:rsidRPr="00934128" w:rsidRDefault="00274E69" w:rsidP="00334F97">
            <w:pPr>
              <w:autoSpaceDE w:val="0"/>
              <w:autoSpaceDN w:val="0"/>
              <w:adjustRightInd w:val="0"/>
              <w:rPr>
                <w:color w:val="000000"/>
                <w:sz w:val="28"/>
                <w:szCs w:val="28"/>
              </w:rPr>
            </w:pPr>
          </w:p>
          <w:p w:rsidR="00274E69" w:rsidRPr="00934128" w:rsidRDefault="00274E69" w:rsidP="00334F97">
            <w:pPr>
              <w:autoSpaceDE w:val="0"/>
              <w:autoSpaceDN w:val="0"/>
              <w:adjustRightInd w:val="0"/>
              <w:rPr>
                <w:color w:val="000000"/>
                <w:sz w:val="28"/>
                <w:szCs w:val="28"/>
              </w:rPr>
            </w:pPr>
          </w:p>
          <w:p w:rsidR="00274E69" w:rsidRPr="00934128" w:rsidRDefault="00274E69" w:rsidP="00334F97">
            <w:pPr>
              <w:autoSpaceDE w:val="0"/>
              <w:autoSpaceDN w:val="0"/>
              <w:adjustRightInd w:val="0"/>
              <w:rPr>
                <w:color w:val="000000"/>
                <w:sz w:val="28"/>
                <w:szCs w:val="28"/>
              </w:rPr>
            </w:pPr>
          </w:p>
          <w:p w:rsidR="00274E69" w:rsidRPr="00934128" w:rsidRDefault="00274E69" w:rsidP="00334F97">
            <w:pPr>
              <w:autoSpaceDE w:val="0"/>
              <w:autoSpaceDN w:val="0"/>
              <w:adjustRightInd w:val="0"/>
              <w:rPr>
                <w:color w:val="000000"/>
                <w:sz w:val="28"/>
                <w:szCs w:val="28"/>
              </w:rPr>
            </w:pPr>
          </w:p>
        </w:tc>
        <w:tc>
          <w:tcPr>
            <w:tcW w:w="1788" w:type="dxa"/>
            <w:vMerge w:val="restart"/>
            <w:tcBorders>
              <w:top w:val="single" w:sz="6" w:space="0" w:color="auto"/>
              <w:left w:val="single" w:sz="6" w:space="0" w:color="auto"/>
              <w:right w:val="single" w:sz="6" w:space="0" w:color="auto"/>
            </w:tcBorders>
          </w:tcPr>
          <w:p w:rsidR="00274E69" w:rsidRPr="00934128" w:rsidRDefault="00274E69" w:rsidP="00334F97">
            <w:pPr>
              <w:autoSpaceDE w:val="0"/>
              <w:autoSpaceDN w:val="0"/>
              <w:adjustRightInd w:val="0"/>
              <w:rPr>
                <w:color w:val="000000"/>
                <w:sz w:val="28"/>
                <w:szCs w:val="28"/>
                <w:lang w:val="kk-KZ"/>
              </w:rPr>
            </w:pPr>
            <w:r w:rsidRPr="00934128">
              <w:rPr>
                <w:color w:val="000000"/>
                <w:sz w:val="28"/>
                <w:szCs w:val="28"/>
                <w:lang w:val="kk-KZ"/>
              </w:rPr>
              <w:t>Білім алуды өздігінен жалғастыру қабілеттерінің болуын көздейді</w:t>
            </w:r>
          </w:p>
        </w:tc>
        <w:tc>
          <w:tcPr>
            <w:tcW w:w="3074" w:type="dxa"/>
            <w:tcBorders>
              <w:top w:val="single" w:sz="6" w:space="0" w:color="auto"/>
              <w:left w:val="single" w:sz="6" w:space="0" w:color="auto"/>
              <w:bottom w:val="single" w:sz="4" w:space="0" w:color="auto"/>
              <w:right w:val="single" w:sz="6" w:space="0" w:color="auto"/>
            </w:tcBorders>
          </w:tcPr>
          <w:p w:rsidR="00274E69" w:rsidRPr="00934128" w:rsidRDefault="00274E69" w:rsidP="00334F97">
            <w:pPr>
              <w:autoSpaceDE w:val="0"/>
              <w:autoSpaceDN w:val="0"/>
              <w:adjustRightInd w:val="0"/>
              <w:rPr>
                <w:color w:val="000000"/>
                <w:sz w:val="28"/>
                <w:szCs w:val="28"/>
              </w:rPr>
            </w:pPr>
            <w:r w:rsidRPr="00934128">
              <w:rPr>
                <w:color w:val="000000"/>
                <w:sz w:val="28"/>
                <w:szCs w:val="28"/>
                <w:lang w:val="kk-KZ"/>
              </w:rPr>
              <w:t xml:space="preserve">1. «Денсаулық адвокаты» құзіреттілігі </w:t>
            </w:r>
          </w:p>
        </w:tc>
        <w:tc>
          <w:tcPr>
            <w:tcW w:w="3021" w:type="dxa"/>
            <w:tcBorders>
              <w:top w:val="single" w:sz="6" w:space="0" w:color="auto"/>
              <w:left w:val="single" w:sz="6" w:space="0" w:color="auto"/>
              <w:bottom w:val="single" w:sz="4" w:space="0" w:color="auto"/>
              <w:right w:val="single" w:sz="6" w:space="0" w:color="auto"/>
            </w:tcBorders>
          </w:tcPr>
          <w:p w:rsidR="00274E69" w:rsidRPr="00934128" w:rsidRDefault="00274E69" w:rsidP="00334F97">
            <w:pPr>
              <w:autoSpaceDE w:val="0"/>
              <w:autoSpaceDN w:val="0"/>
              <w:adjustRightInd w:val="0"/>
              <w:rPr>
                <w:color w:val="000000"/>
                <w:sz w:val="28"/>
                <w:szCs w:val="28"/>
                <w:lang w:val="kk-KZ"/>
              </w:rPr>
            </w:pPr>
            <w:r w:rsidRPr="00934128">
              <w:rPr>
                <w:sz w:val="28"/>
                <w:szCs w:val="28"/>
                <w:lang w:val="kk-KZ"/>
              </w:rPr>
              <w:t>шешім қабылдау кезінде технологиялық және методикалық түрдегі мәселелерді әртүрлі әдістермен шеше біледі;</w:t>
            </w:r>
          </w:p>
        </w:tc>
        <w:tc>
          <w:tcPr>
            <w:tcW w:w="2391" w:type="dxa"/>
            <w:vMerge w:val="restart"/>
            <w:tcBorders>
              <w:top w:val="single" w:sz="6" w:space="0" w:color="auto"/>
              <w:left w:val="single" w:sz="6" w:space="0" w:color="auto"/>
              <w:right w:val="single" w:sz="6" w:space="0" w:color="auto"/>
            </w:tcBorders>
          </w:tcPr>
          <w:p w:rsidR="00274E69" w:rsidRPr="00934128" w:rsidRDefault="00274E69" w:rsidP="00334F97">
            <w:pPr>
              <w:pStyle w:val="afc"/>
              <w:spacing w:after="0"/>
              <w:ind w:left="0"/>
              <w:rPr>
                <w:sz w:val="28"/>
                <w:szCs w:val="28"/>
                <w:lang w:val="kk-KZ"/>
              </w:rPr>
            </w:pPr>
            <w:r w:rsidRPr="00934128">
              <w:rPr>
                <w:sz w:val="28"/>
                <w:szCs w:val="28"/>
                <w:lang w:val="kk-KZ"/>
              </w:rPr>
              <w:t xml:space="preserve">Маман қызметінің аумағындағы сектораралық, пәнаралық комплекстік мәселелерді шешу. </w:t>
            </w:r>
          </w:p>
          <w:p w:rsidR="00274E69" w:rsidRPr="00934128" w:rsidRDefault="00274E69" w:rsidP="00334F97">
            <w:pPr>
              <w:autoSpaceDE w:val="0"/>
              <w:autoSpaceDN w:val="0"/>
              <w:adjustRightInd w:val="0"/>
              <w:rPr>
                <w:sz w:val="28"/>
                <w:szCs w:val="28"/>
                <w:lang w:val="kk-KZ"/>
              </w:rPr>
            </w:pPr>
          </w:p>
        </w:tc>
      </w:tr>
      <w:tr w:rsidR="00274E69" w:rsidRPr="00007EA1" w:rsidTr="00334F97">
        <w:trPr>
          <w:trHeight w:val="1610"/>
          <w:jc w:val="center"/>
        </w:trPr>
        <w:tc>
          <w:tcPr>
            <w:tcW w:w="480" w:type="dxa"/>
            <w:vMerge/>
            <w:tcBorders>
              <w:left w:val="single" w:sz="6" w:space="0" w:color="auto"/>
              <w:right w:val="single" w:sz="6" w:space="0" w:color="auto"/>
            </w:tcBorders>
          </w:tcPr>
          <w:p w:rsidR="00274E69" w:rsidRPr="00934128" w:rsidRDefault="00274E69" w:rsidP="00334F97">
            <w:pPr>
              <w:autoSpaceDE w:val="0"/>
              <w:autoSpaceDN w:val="0"/>
              <w:adjustRightInd w:val="0"/>
              <w:rPr>
                <w:color w:val="000000"/>
                <w:sz w:val="28"/>
                <w:szCs w:val="28"/>
                <w:lang w:val="kk-KZ"/>
              </w:rPr>
            </w:pPr>
          </w:p>
        </w:tc>
        <w:tc>
          <w:tcPr>
            <w:tcW w:w="1788" w:type="dxa"/>
            <w:vMerge/>
            <w:tcBorders>
              <w:left w:val="single" w:sz="6" w:space="0" w:color="auto"/>
              <w:right w:val="single" w:sz="6" w:space="0" w:color="auto"/>
            </w:tcBorders>
          </w:tcPr>
          <w:p w:rsidR="00274E69" w:rsidRPr="00934128" w:rsidRDefault="00274E69" w:rsidP="00334F97">
            <w:pPr>
              <w:autoSpaceDE w:val="0"/>
              <w:autoSpaceDN w:val="0"/>
              <w:adjustRightInd w:val="0"/>
              <w:rPr>
                <w:color w:val="000000"/>
                <w:sz w:val="28"/>
                <w:szCs w:val="28"/>
                <w:lang w:val="kk-KZ"/>
              </w:rPr>
            </w:pPr>
          </w:p>
        </w:tc>
        <w:tc>
          <w:tcPr>
            <w:tcW w:w="3074" w:type="dxa"/>
            <w:tcBorders>
              <w:top w:val="single" w:sz="6" w:space="0" w:color="auto"/>
              <w:left w:val="single" w:sz="6" w:space="0" w:color="auto"/>
              <w:bottom w:val="single" w:sz="4" w:space="0" w:color="auto"/>
              <w:right w:val="single" w:sz="6" w:space="0" w:color="auto"/>
            </w:tcBorders>
          </w:tcPr>
          <w:p w:rsidR="00274E69" w:rsidRPr="00934128" w:rsidRDefault="00274E69" w:rsidP="00334F97">
            <w:pPr>
              <w:autoSpaceDE w:val="0"/>
              <w:autoSpaceDN w:val="0"/>
              <w:adjustRightInd w:val="0"/>
              <w:rPr>
                <w:color w:val="000000"/>
                <w:sz w:val="28"/>
                <w:szCs w:val="28"/>
                <w:lang w:val="kk-KZ"/>
              </w:rPr>
            </w:pPr>
            <w:r w:rsidRPr="00934128">
              <w:rPr>
                <w:color w:val="000000"/>
                <w:sz w:val="28"/>
                <w:szCs w:val="28"/>
                <w:lang w:val="kk-KZ"/>
              </w:rPr>
              <w:t>2. Жаратылыстану ғылымдары саласындағы құзіреттілік</w:t>
            </w:r>
          </w:p>
        </w:tc>
        <w:tc>
          <w:tcPr>
            <w:tcW w:w="3021" w:type="dxa"/>
            <w:tcBorders>
              <w:top w:val="single" w:sz="6" w:space="0" w:color="auto"/>
              <w:left w:val="single" w:sz="6" w:space="0" w:color="auto"/>
              <w:bottom w:val="single" w:sz="4" w:space="0" w:color="auto"/>
              <w:right w:val="single" w:sz="6" w:space="0" w:color="auto"/>
            </w:tcBorders>
          </w:tcPr>
          <w:p w:rsidR="00274E69" w:rsidRPr="00934128" w:rsidRDefault="00274E69" w:rsidP="00334F97">
            <w:pPr>
              <w:pStyle w:val="Default"/>
              <w:jc w:val="both"/>
              <w:rPr>
                <w:sz w:val="28"/>
                <w:szCs w:val="28"/>
                <w:lang w:val="kk-KZ"/>
              </w:rPr>
            </w:pPr>
            <w:r w:rsidRPr="00934128">
              <w:rPr>
                <w:sz w:val="28"/>
                <w:szCs w:val="28"/>
                <w:lang w:val="kk-KZ"/>
              </w:rPr>
              <w:t>өз жұмысының нәтижесін және науқастың жағдайын үздіксіз бақылаай біледі;</w:t>
            </w:r>
          </w:p>
        </w:tc>
        <w:tc>
          <w:tcPr>
            <w:tcW w:w="2391" w:type="dxa"/>
            <w:vMerge/>
            <w:tcBorders>
              <w:left w:val="single" w:sz="6" w:space="0" w:color="auto"/>
              <w:right w:val="single" w:sz="6" w:space="0" w:color="auto"/>
            </w:tcBorders>
          </w:tcPr>
          <w:p w:rsidR="00274E69" w:rsidRPr="00934128" w:rsidRDefault="00274E69" w:rsidP="00334F97">
            <w:pPr>
              <w:autoSpaceDE w:val="0"/>
              <w:autoSpaceDN w:val="0"/>
              <w:adjustRightInd w:val="0"/>
              <w:rPr>
                <w:sz w:val="28"/>
                <w:szCs w:val="28"/>
                <w:lang w:val="kk-KZ"/>
              </w:rPr>
            </w:pPr>
          </w:p>
        </w:tc>
      </w:tr>
      <w:tr w:rsidR="00274E69" w:rsidRPr="00007EA1" w:rsidTr="00334F97">
        <w:trPr>
          <w:trHeight w:val="1610"/>
          <w:jc w:val="center"/>
        </w:trPr>
        <w:tc>
          <w:tcPr>
            <w:tcW w:w="480" w:type="dxa"/>
            <w:vMerge/>
            <w:tcBorders>
              <w:left w:val="single" w:sz="6" w:space="0" w:color="auto"/>
              <w:right w:val="single" w:sz="6" w:space="0" w:color="auto"/>
            </w:tcBorders>
          </w:tcPr>
          <w:p w:rsidR="00274E69" w:rsidRPr="00934128" w:rsidRDefault="00274E69" w:rsidP="00334F97">
            <w:pPr>
              <w:autoSpaceDE w:val="0"/>
              <w:autoSpaceDN w:val="0"/>
              <w:adjustRightInd w:val="0"/>
              <w:rPr>
                <w:color w:val="000000"/>
                <w:sz w:val="28"/>
                <w:szCs w:val="28"/>
                <w:lang w:val="kk-KZ"/>
              </w:rPr>
            </w:pPr>
          </w:p>
        </w:tc>
        <w:tc>
          <w:tcPr>
            <w:tcW w:w="1788" w:type="dxa"/>
            <w:vMerge/>
            <w:tcBorders>
              <w:left w:val="single" w:sz="6" w:space="0" w:color="auto"/>
              <w:right w:val="single" w:sz="6" w:space="0" w:color="auto"/>
            </w:tcBorders>
          </w:tcPr>
          <w:p w:rsidR="00274E69" w:rsidRPr="00934128" w:rsidRDefault="00274E69" w:rsidP="00334F97">
            <w:pPr>
              <w:autoSpaceDE w:val="0"/>
              <w:autoSpaceDN w:val="0"/>
              <w:adjustRightInd w:val="0"/>
              <w:rPr>
                <w:color w:val="000000"/>
                <w:sz w:val="28"/>
                <w:szCs w:val="28"/>
                <w:lang w:val="kk-KZ"/>
              </w:rPr>
            </w:pPr>
          </w:p>
        </w:tc>
        <w:tc>
          <w:tcPr>
            <w:tcW w:w="3074" w:type="dxa"/>
            <w:tcBorders>
              <w:top w:val="single" w:sz="6" w:space="0" w:color="auto"/>
              <w:left w:val="single" w:sz="6" w:space="0" w:color="auto"/>
              <w:bottom w:val="single" w:sz="4" w:space="0" w:color="auto"/>
              <w:right w:val="single" w:sz="6" w:space="0" w:color="auto"/>
            </w:tcBorders>
          </w:tcPr>
          <w:p w:rsidR="00274E69" w:rsidRPr="00934128" w:rsidRDefault="00274E69" w:rsidP="00334F97">
            <w:pPr>
              <w:autoSpaceDE w:val="0"/>
              <w:autoSpaceDN w:val="0"/>
              <w:adjustRightInd w:val="0"/>
              <w:rPr>
                <w:color w:val="000000"/>
                <w:sz w:val="28"/>
                <w:szCs w:val="28"/>
                <w:lang w:val="kk-KZ"/>
              </w:rPr>
            </w:pPr>
            <w:r w:rsidRPr="00934128">
              <w:rPr>
                <w:color w:val="000000"/>
                <w:sz w:val="28"/>
                <w:szCs w:val="28"/>
                <w:lang w:val="kk-KZ"/>
              </w:rPr>
              <w:t>3. «Ғылыми зерттеу дағдылары» құзіреттілігі</w:t>
            </w:r>
          </w:p>
        </w:tc>
        <w:tc>
          <w:tcPr>
            <w:tcW w:w="3021" w:type="dxa"/>
            <w:tcBorders>
              <w:top w:val="single" w:sz="6" w:space="0" w:color="auto"/>
              <w:left w:val="single" w:sz="6" w:space="0" w:color="auto"/>
              <w:bottom w:val="single" w:sz="4" w:space="0" w:color="auto"/>
              <w:right w:val="single" w:sz="6" w:space="0" w:color="auto"/>
            </w:tcBorders>
          </w:tcPr>
          <w:p w:rsidR="00274E69" w:rsidRPr="00934128" w:rsidRDefault="00274E69" w:rsidP="00334F97">
            <w:pPr>
              <w:autoSpaceDE w:val="0"/>
              <w:autoSpaceDN w:val="0"/>
              <w:adjustRightInd w:val="0"/>
              <w:rPr>
                <w:color w:val="000000"/>
                <w:sz w:val="28"/>
                <w:szCs w:val="28"/>
                <w:lang w:val="kk-KZ"/>
              </w:rPr>
            </w:pPr>
            <w:r w:rsidRPr="00934128">
              <w:rPr>
                <w:sz w:val="28"/>
                <w:szCs w:val="28"/>
                <w:lang w:val="kk-KZ"/>
              </w:rPr>
              <w:t>кәсіби белсенділіктің құрамын коррекциялайды және бағалайды, құрастырады,енгізеді, бақылайды</w:t>
            </w:r>
          </w:p>
        </w:tc>
        <w:tc>
          <w:tcPr>
            <w:tcW w:w="2391" w:type="dxa"/>
            <w:vMerge/>
            <w:tcBorders>
              <w:left w:val="single" w:sz="6" w:space="0" w:color="auto"/>
              <w:right w:val="single" w:sz="6" w:space="0" w:color="auto"/>
            </w:tcBorders>
          </w:tcPr>
          <w:p w:rsidR="00274E69" w:rsidRPr="00934128" w:rsidRDefault="00274E69" w:rsidP="00334F97">
            <w:pPr>
              <w:autoSpaceDE w:val="0"/>
              <w:autoSpaceDN w:val="0"/>
              <w:adjustRightInd w:val="0"/>
              <w:rPr>
                <w:sz w:val="28"/>
                <w:szCs w:val="28"/>
                <w:lang w:val="kk-KZ"/>
              </w:rPr>
            </w:pPr>
          </w:p>
        </w:tc>
      </w:tr>
      <w:tr w:rsidR="00274E69" w:rsidRPr="00007EA1" w:rsidTr="00334F97">
        <w:trPr>
          <w:trHeight w:val="1610"/>
          <w:jc w:val="center"/>
        </w:trPr>
        <w:tc>
          <w:tcPr>
            <w:tcW w:w="480" w:type="dxa"/>
            <w:vMerge/>
            <w:tcBorders>
              <w:left w:val="single" w:sz="6" w:space="0" w:color="auto"/>
              <w:bottom w:val="single" w:sz="4" w:space="0" w:color="auto"/>
              <w:right w:val="single" w:sz="6" w:space="0" w:color="auto"/>
            </w:tcBorders>
          </w:tcPr>
          <w:p w:rsidR="00274E69" w:rsidRPr="00934128" w:rsidRDefault="00274E69" w:rsidP="00334F97">
            <w:pPr>
              <w:autoSpaceDE w:val="0"/>
              <w:autoSpaceDN w:val="0"/>
              <w:adjustRightInd w:val="0"/>
              <w:rPr>
                <w:color w:val="000000"/>
                <w:sz w:val="28"/>
                <w:szCs w:val="28"/>
                <w:lang w:val="kk-KZ"/>
              </w:rPr>
            </w:pPr>
          </w:p>
        </w:tc>
        <w:tc>
          <w:tcPr>
            <w:tcW w:w="1788" w:type="dxa"/>
            <w:vMerge/>
            <w:tcBorders>
              <w:left w:val="single" w:sz="6" w:space="0" w:color="auto"/>
              <w:bottom w:val="single" w:sz="4" w:space="0" w:color="auto"/>
              <w:right w:val="single" w:sz="6" w:space="0" w:color="auto"/>
            </w:tcBorders>
          </w:tcPr>
          <w:p w:rsidR="00274E69" w:rsidRPr="00934128" w:rsidRDefault="00274E69" w:rsidP="00334F97">
            <w:pPr>
              <w:autoSpaceDE w:val="0"/>
              <w:autoSpaceDN w:val="0"/>
              <w:adjustRightInd w:val="0"/>
              <w:rPr>
                <w:color w:val="000000"/>
                <w:sz w:val="28"/>
                <w:szCs w:val="28"/>
                <w:lang w:val="kk-KZ"/>
              </w:rPr>
            </w:pPr>
          </w:p>
        </w:tc>
        <w:tc>
          <w:tcPr>
            <w:tcW w:w="3074" w:type="dxa"/>
            <w:tcBorders>
              <w:top w:val="single" w:sz="6" w:space="0" w:color="auto"/>
              <w:left w:val="single" w:sz="6" w:space="0" w:color="auto"/>
              <w:bottom w:val="single" w:sz="4" w:space="0" w:color="auto"/>
              <w:right w:val="single" w:sz="6" w:space="0" w:color="auto"/>
            </w:tcBorders>
          </w:tcPr>
          <w:p w:rsidR="00274E69" w:rsidRPr="00934128" w:rsidRDefault="00274E69" w:rsidP="00334F97">
            <w:pPr>
              <w:autoSpaceDE w:val="0"/>
              <w:autoSpaceDN w:val="0"/>
              <w:adjustRightInd w:val="0"/>
              <w:rPr>
                <w:color w:val="000000"/>
                <w:sz w:val="28"/>
                <w:szCs w:val="28"/>
                <w:lang w:val="kk-KZ"/>
              </w:rPr>
            </w:pPr>
            <w:r w:rsidRPr="00934128">
              <w:rPr>
                <w:color w:val="000000"/>
                <w:sz w:val="28"/>
                <w:szCs w:val="28"/>
                <w:lang w:val="kk-KZ"/>
              </w:rPr>
              <w:t>4. Кәсіпкерлік құзіреттілігі</w:t>
            </w:r>
          </w:p>
          <w:p w:rsidR="00274E69" w:rsidRPr="00934128" w:rsidRDefault="00274E69" w:rsidP="00334F97">
            <w:pPr>
              <w:autoSpaceDE w:val="0"/>
              <w:autoSpaceDN w:val="0"/>
              <w:adjustRightInd w:val="0"/>
              <w:rPr>
                <w:color w:val="000000"/>
                <w:sz w:val="28"/>
                <w:szCs w:val="28"/>
                <w:lang w:val="kk-KZ"/>
              </w:rPr>
            </w:pPr>
          </w:p>
        </w:tc>
        <w:tc>
          <w:tcPr>
            <w:tcW w:w="3021" w:type="dxa"/>
            <w:tcBorders>
              <w:top w:val="single" w:sz="6" w:space="0" w:color="auto"/>
              <w:left w:val="single" w:sz="6" w:space="0" w:color="auto"/>
              <w:bottom w:val="single" w:sz="4" w:space="0" w:color="auto"/>
              <w:right w:val="single" w:sz="6" w:space="0" w:color="auto"/>
            </w:tcBorders>
          </w:tcPr>
          <w:p w:rsidR="00274E69" w:rsidRPr="00934128" w:rsidRDefault="00274E69" w:rsidP="00334F97">
            <w:pPr>
              <w:widowControl w:val="0"/>
              <w:shd w:val="clear" w:color="auto" w:fill="FFFFFF"/>
              <w:tabs>
                <w:tab w:val="left" w:pos="540"/>
              </w:tabs>
              <w:autoSpaceDE w:val="0"/>
              <w:autoSpaceDN w:val="0"/>
              <w:adjustRightInd w:val="0"/>
              <w:jc w:val="both"/>
              <w:rPr>
                <w:color w:val="000000"/>
                <w:sz w:val="28"/>
                <w:szCs w:val="28"/>
                <w:lang w:val="kk-KZ"/>
              </w:rPr>
            </w:pPr>
            <w:r w:rsidRPr="00934128">
              <w:rPr>
                <w:color w:val="000000"/>
                <w:sz w:val="28"/>
                <w:szCs w:val="28"/>
                <w:lang w:val="kk-KZ"/>
              </w:rPr>
              <w:t xml:space="preserve">реанимация және интенсивті терапия бөлімшесінде науқастарды бақылауда теориялық және тәжірибелік </w:t>
            </w:r>
            <w:r w:rsidRPr="00934128">
              <w:rPr>
                <w:color w:val="000000"/>
                <w:sz w:val="28"/>
                <w:szCs w:val="28"/>
                <w:lang w:val="kk-KZ"/>
              </w:rPr>
              <w:lastRenderedPageBreak/>
              <w:t>машықтарын енгізеді;</w:t>
            </w:r>
          </w:p>
        </w:tc>
        <w:tc>
          <w:tcPr>
            <w:tcW w:w="2391" w:type="dxa"/>
            <w:vMerge/>
            <w:tcBorders>
              <w:left w:val="single" w:sz="6" w:space="0" w:color="auto"/>
              <w:bottom w:val="single" w:sz="4" w:space="0" w:color="auto"/>
              <w:right w:val="single" w:sz="6" w:space="0" w:color="auto"/>
            </w:tcBorders>
          </w:tcPr>
          <w:p w:rsidR="00274E69" w:rsidRPr="00934128" w:rsidRDefault="00274E69" w:rsidP="00334F97">
            <w:pPr>
              <w:autoSpaceDE w:val="0"/>
              <w:autoSpaceDN w:val="0"/>
              <w:adjustRightInd w:val="0"/>
              <w:rPr>
                <w:sz w:val="28"/>
                <w:szCs w:val="28"/>
                <w:lang w:val="kk-KZ"/>
              </w:rPr>
            </w:pPr>
          </w:p>
        </w:tc>
      </w:tr>
      <w:tr w:rsidR="00274E69" w:rsidRPr="00007EA1" w:rsidTr="00334F97">
        <w:trPr>
          <w:trHeight w:val="1610"/>
          <w:jc w:val="center"/>
        </w:trPr>
        <w:tc>
          <w:tcPr>
            <w:tcW w:w="480" w:type="dxa"/>
            <w:vMerge w:val="restart"/>
            <w:tcBorders>
              <w:top w:val="single" w:sz="6" w:space="0" w:color="auto"/>
              <w:left w:val="single" w:sz="6" w:space="0" w:color="auto"/>
              <w:right w:val="single" w:sz="6" w:space="0" w:color="auto"/>
            </w:tcBorders>
          </w:tcPr>
          <w:p w:rsidR="00274E69" w:rsidRPr="00934128" w:rsidRDefault="00274E69" w:rsidP="00334F97">
            <w:pPr>
              <w:autoSpaceDE w:val="0"/>
              <w:autoSpaceDN w:val="0"/>
              <w:adjustRightInd w:val="0"/>
              <w:rPr>
                <w:color w:val="000000"/>
                <w:sz w:val="28"/>
                <w:szCs w:val="28"/>
                <w:lang w:val="kk-KZ"/>
              </w:rPr>
            </w:pPr>
          </w:p>
        </w:tc>
        <w:tc>
          <w:tcPr>
            <w:tcW w:w="1788" w:type="dxa"/>
            <w:vMerge w:val="restart"/>
            <w:tcBorders>
              <w:top w:val="single" w:sz="6" w:space="0" w:color="auto"/>
              <w:left w:val="single" w:sz="6" w:space="0" w:color="auto"/>
              <w:right w:val="single" w:sz="6" w:space="0" w:color="auto"/>
            </w:tcBorders>
          </w:tcPr>
          <w:p w:rsidR="00274E69" w:rsidRPr="00934128" w:rsidRDefault="00274E69" w:rsidP="00334F97">
            <w:pPr>
              <w:autoSpaceDE w:val="0"/>
              <w:autoSpaceDN w:val="0"/>
              <w:adjustRightInd w:val="0"/>
              <w:rPr>
                <w:color w:val="000000"/>
                <w:sz w:val="28"/>
                <w:szCs w:val="28"/>
                <w:lang w:val="kk-KZ"/>
              </w:rPr>
            </w:pPr>
          </w:p>
        </w:tc>
        <w:tc>
          <w:tcPr>
            <w:tcW w:w="3074" w:type="dxa"/>
            <w:tcBorders>
              <w:top w:val="single" w:sz="6" w:space="0" w:color="auto"/>
              <w:left w:val="single" w:sz="6" w:space="0" w:color="auto"/>
              <w:bottom w:val="single" w:sz="4" w:space="0" w:color="auto"/>
              <w:right w:val="single" w:sz="6" w:space="0" w:color="auto"/>
            </w:tcBorders>
          </w:tcPr>
          <w:p w:rsidR="00274E69" w:rsidRPr="00934128" w:rsidRDefault="00274E69" w:rsidP="00334F97">
            <w:pPr>
              <w:autoSpaceDE w:val="0"/>
              <w:autoSpaceDN w:val="0"/>
              <w:adjustRightInd w:val="0"/>
              <w:rPr>
                <w:color w:val="000000"/>
                <w:sz w:val="28"/>
                <w:szCs w:val="28"/>
                <w:lang w:val="kk-KZ"/>
              </w:rPr>
            </w:pPr>
            <w:r w:rsidRPr="00934128">
              <w:rPr>
                <w:color w:val="000000"/>
                <w:sz w:val="28"/>
                <w:szCs w:val="28"/>
                <w:lang w:val="kk-KZ"/>
              </w:rPr>
              <w:t>5. Компьютерлік және ақпараттық құзіреттілік</w:t>
            </w:r>
          </w:p>
        </w:tc>
        <w:tc>
          <w:tcPr>
            <w:tcW w:w="3021" w:type="dxa"/>
            <w:tcBorders>
              <w:top w:val="single" w:sz="6" w:space="0" w:color="auto"/>
              <w:left w:val="single" w:sz="6" w:space="0" w:color="auto"/>
              <w:bottom w:val="single" w:sz="4" w:space="0" w:color="auto"/>
              <w:right w:val="single" w:sz="6" w:space="0" w:color="auto"/>
            </w:tcBorders>
          </w:tcPr>
          <w:p w:rsidR="00274E69" w:rsidRPr="00934128" w:rsidRDefault="00274E69" w:rsidP="00334F97">
            <w:pPr>
              <w:pStyle w:val="Default"/>
              <w:jc w:val="both"/>
              <w:rPr>
                <w:sz w:val="28"/>
                <w:szCs w:val="28"/>
                <w:lang w:val="kk-KZ"/>
              </w:rPr>
            </w:pPr>
            <w:r w:rsidRPr="00934128">
              <w:rPr>
                <w:sz w:val="28"/>
                <w:szCs w:val="28"/>
                <w:lang w:val="kk-KZ"/>
              </w:rPr>
              <w:t>кәсіби белсенділіктің құрамын коррекциялайды және бағалайды, құрастырады,енгізеді, бақылайды;</w:t>
            </w:r>
          </w:p>
        </w:tc>
        <w:tc>
          <w:tcPr>
            <w:tcW w:w="2391" w:type="dxa"/>
            <w:vMerge w:val="restart"/>
            <w:tcBorders>
              <w:top w:val="single" w:sz="6" w:space="0" w:color="auto"/>
              <w:left w:val="single" w:sz="6" w:space="0" w:color="auto"/>
              <w:right w:val="single" w:sz="6" w:space="0" w:color="auto"/>
            </w:tcBorders>
          </w:tcPr>
          <w:p w:rsidR="00274E69" w:rsidRPr="00934128" w:rsidRDefault="00274E69" w:rsidP="00334F97">
            <w:pPr>
              <w:autoSpaceDE w:val="0"/>
              <w:autoSpaceDN w:val="0"/>
              <w:adjustRightInd w:val="0"/>
              <w:rPr>
                <w:sz w:val="28"/>
                <w:szCs w:val="28"/>
                <w:lang w:val="kk-KZ"/>
              </w:rPr>
            </w:pPr>
          </w:p>
        </w:tc>
      </w:tr>
      <w:tr w:rsidR="00274E69" w:rsidRPr="00007EA1" w:rsidTr="00334F97">
        <w:trPr>
          <w:trHeight w:val="1610"/>
          <w:jc w:val="center"/>
        </w:trPr>
        <w:tc>
          <w:tcPr>
            <w:tcW w:w="480" w:type="dxa"/>
            <w:vMerge/>
            <w:tcBorders>
              <w:left w:val="single" w:sz="6" w:space="0" w:color="auto"/>
              <w:bottom w:val="single" w:sz="4" w:space="0" w:color="auto"/>
              <w:right w:val="single" w:sz="6" w:space="0" w:color="auto"/>
            </w:tcBorders>
          </w:tcPr>
          <w:p w:rsidR="00274E69" w:rsidRPr="00934128" w:rsidRDefault="00274E69" w:rsidP="00334F97">
            <w:pPr>
              <w:autoSpaceDE w:val="0"/>
              <w:autoSpaceDN w:val="0"/>
              <w:adjustRightInd w:val="0"/>
              <w:rPr>
                <w:color w:val="000000"/>
                <w:sz w:val="28"/>
                <w:szCs w:val="28"/>
                <w:lang w:val="kk-KZ"/>
              </w:rPr>
            </w:pPr>
          </w:p>
        </w:tc>
        <w:tc>
          <w:tcPr>
            <w:tcW w:w="1788" w:type="dxa"/>
            <w:vMerge/>
            <w:tcBorders>
              <w:left w:val="single" w:sz="6" w:space="0" w:color="auto"/>
              <w:bottom w:val="single" w:sz="4" w:space="0" w:color="auto"/>
              <w:right w:val="single" w:sz="6" w:space="0" w:color="auto"/>
            </w:tcBorders>
          </w:tcPr>
          <w:p w:rsidR="00274E69" w:rsidRPr="00934128" w:rsidRDefault="00274E69" w:rsidP="00334F97">
            <w:pPr>
              <w:autoSpaceDE w:val="0"/>
              <w:autoSpaceDN w:val="0"/>
              <w:adjustRightInd w:val="0"/>
              <w:rPr>
                <w:color w:val="000000"/>
                <w:sz w:val="28"/>
                <w:szCs w:val="28"/>
                <w:lang w:val="kk-KZ"/>
              </w:rPr>
            </w:pPr>
          </w:p>
        </w:tc>
        <w:tc>
          <w:tcPr>
            <w:tcW w:w="3074" w:type="dxa"/>
            <w:tcBorders>
              <w:top w:val="single" w:sz="6" w:space="0" w:color="auto"/>
              <w:left w:val="single" w:sz="6" w:space="0" w:color="auto"/>
              <w:bottom w:val="single" w:sz="4" w:space="0" w:color="auto"/>
              <w:right w:val="single" w:sz="6" w:space="0" w:color="auto"/>
            </w:tcBorders>
          </w:tcPr>
          <w:p w:rsidR="00274E69" w:rsidRPr="00934128" w:rsidRDefault="00274E69" w:rsidP="00334F97">
            <w:pPr>
              <w:autoSpaceDE w:val="0"/>
              <w:autoSpaceDN w:val="0"/>
              <w:adjustRightInd w:val="0"/>
              <w:rPr>
                <w:color w:val="000000"/>
                <w:sz w:val="28"/>
                <w:szCs w:val="28"/>
                <w:lang w:val="kk-KZ"/>
              </w:rPr>
            </w:pPr>
            <w:r w:rsidRPr="00934128">
              <w:rPr>
                <w:color w:val="000000"/>
                <w:sz w:val="28"/>
                <w:szCs w:val="28"/>
                <w:lang w:val="kk-KZ"/>
              </w:rPr>
              <w:t>6. «Коммуникативтік дағдылар» құзіреттілігі (мәдени құзіреттілік, сыни ойлау, жаңашылдық, командада жұмыс жұмыс жасай білу қабілеттілігі, шеттілділік құзіреттілігі)</w:t>
            </w:r>
          </w:p>
        </w:tc>
        <w:tc>
          <w:tcPr>
            <w:tcW w:w="3021" w:type="dxa"/>
            <w:tcBorders>
              <w:top w:val="single" w:sz="6" w:space="0" w:color="auto"/>
              <w:left w:val="single" w:sz="6" w:space="0" w:color="auto"/>
              <w:bottom w:val="single" w:sz="4" w:space="0" w:color="auto"/>
              <w:right w:val="single" w:sz="6" w:space="0" w:color="auto"/>
            </w:tcBorders>
          </w:tcPr>
          <w:p w:rsidR="00274E69" w:rsidRPr="00934128" w:rsidRDefault="00274E69" w:rsidP="00334F97">
            <w:pPr>
              <w:pStyle w:val="ae"/>
              <w:spacing w:before="0" w:beforeAutospacing="0" w:after="0" w:afterAutospacing="0" w:line="270" w:lineRule="atLeast"/>
              <w:rPr>
                <w:color w:val="000000"/>
                <w:sz w:val="28"/>
                <w:szCs w:val="28"/>
                <w:lang w:val="kk-KZ"/>
              </w:rPr>
            </w:pPr>
            <w:r w:rsidRPr="00934128">
              <w:rPr>
                <w:color w:val="000000"/>
                <w:sz w:val="28"/>
                <w:szCs w:val="28"/>
                <w:lang w:val="kk-KZ"/>
              </w:rPr>
              <w:t>Науқаспен бірыңғай қарым қатынас орнатады, оның денсаулығының шешімімен жұмыс жасайды,медицина қызметкерлерімен және науқастармен әріптестік қатынасты ұстайды.</w:t>
            </w:r>
          </w:p>
        </w:tc>
        <w:tc>
          <w:tcPr>
            <w:tcW w:w="2391" w:type="dxa"/>
            <w:vMerge/>
            <w:tcBorders>
              <w:left w:val="single" w:sz="6" w:space="0" w:color="auto"/>
              <w:bottom w:val="single" w:sz="4" w:space="0" w:color="auto"/>
              <w:right w:val="single" w:sz="6" w:space="0" w:color="auto"/>
            </w:tcBorders>
          </w:tcPr>
          <w:p w:rsidR="00274E69" w:rsidRPr="00934128" w:rsidRDefault="00274E69" w:rsidP="00334F97">
            <w:pPr>
              <w:autoSpaceDE w:val="0"/>
              <w:autoSpaceDN w:val="0"/>
              <w:adjustRightInd w:val="0"/>
              <w:rPr>
                <w:sz w:val="28"/>
                <w:szCs w:val="28"/>
                <w:lang w:val="kk-KZ"/>
              </w:rPr>
            </w:pPr>
          </w:p>
        </w:tc>
      </w:tr>
      <w:tr w:rsidR="00274E69" w:rsidRPr="00007EA1" w:rsidTr="00334F97">
        <w:trPr>
          <w:trHeight w:val="1610"/>
          <w:jc w:val="center"/>
        </w:trPr>
        <w:tc>
          <w:tcPr>
            <w:tcW w:w="480" w:type="dxa"/>
            <w:vMerge w:val="restart"/>
            <w:tcBorders>
              <w:top w:val="single" w:sz="6" w:space="0" w:color="auto"/>
              <w:left w:val="single" w:sz="6" w:space="0" w:color="auto"/>
              <w:right w:val="single" w:sz="6" w:space="0" w:color="auto"/>
            </w:tcBorders>
          </w:tcPr>
          <w:p w:rsidR="00274E69" w:rsidRPr="00934128" w:rsidRDefault="00274E69" w:rsidP="00334F97">
            <w:pPr>
              <w:autoSpaceDE w:val="0"/>
              <w:autoSpaceDN w:val="0"/>
              <w:adjustRightInd w:val="0"/>
              <w:rPr>
                <w:color w:val="000000"/>
                <w:sz w:val="28"/>
                <w:szCs w:val="28"/>
                <w:lang w:val="en-US"/>
              </w:rPr>
            </w:pPr>
            <w:r w:rsidRPr="00934128">
              <w:rPr>
                <w:color w:val="000000"/>
                <w:sz w:val="28"/>
                <w:szCs w:val="28"/>
                <w:lang w:val="en-US"/>
              </w:rPr>
              <w:t>E</w:t>
            </w:r>
          </w:p>
        </w:tc>
        <w:tc>
          <w:tcPr>
            <w:tcW w:w="1788" w:type="dxa"/>
            <w:vMerge w:val="restart"/>
            <w:tcBorders>
              <w:top w:val="single" w:sz="4" w:space="0" w:color="auto"/>
              <w:left w:val="single" w:sz="6" w:space="0" w:color="auto"/>
              <w:right w:val="single" w:sz="6" w:space="0" w:color="auto"/>
            </w:tcBorders>
          </w:tcPr>
          <w:p w:rsidR="00274E69" w:rsidRPr="00934128" w:rsidRDefault="00274E69" w:rsidP="00334F97">
            <w:pPr>
              <w:autoSpaceDE w:val="0"/>
              <w:autoSpaceDN w:val="0"/>
              <w:adjustRightInd w:val="0"/>
              <w:rPr>
                <w:color w:val="000000"/>
                <w:sz w:val="28"/>
                <w:szCs w:val="28"/>
                <w:lang w:val="kk-KZ"/>
              </w:rPr>
            </w:pPr>
          </w:p>
        </w:tc>
        <w:tc>
          <w:tcPr>
            <w:tcW w:w="3074" w:type="dxa"/>
            <w:tcBorders>
              <w:top w:val="single" w:sz="6" w:space="0" w:color="auto"/>
              <w:left w:val="single" w:sz="6" w:space="0" w:color="auto"/>
              <w:bottom w:val="single" w:sz="4" w:space="0" w:color="auto"/>
              <w:right w:val="single" w:sz="6" w:space="0" w:color="auto"/>
            </w:tcBorders>
          </w:tcPr>
          <w:p w:rsidR="00274E69" w:rsidRPr="00934128" w:rsidRDefault="00274E69" w:rsidP="00334F97">
            <w:pPr>
              <w:autoSpaceDE w:val="0"/>
              <w:autoSpaceDN w:val="0"/>
              <w:adjustRightInd w:val="0"/>
              <w:rPr>
                <w:color w:val="000000"/>
                <w:sz w:val="28"/>
                <w:szCs w:val="28"/>
                <w:lang w:val="kk-KZ"/>
              </w:rPr>
            </w:pPr>
            <w:r w:rsidRPr="00934128">
              <w:rPr>
                <w:color w:val="000000"/>
                <w:sz w:val="28"/>
                <w:szCs w:val="28"/>
                <w:lang w:val="kk-KZ"/>
              </w:rPr>
              <w:t>1. «Денсаулық адвокаты» құзіреттілігі</w:t>
            </w:r>
          </w:p>
        </w:tc>
        <w:tc>
          <w:tcPr>
            <w:tcW w:w="3021" w:type="dxa"/>
            <w:tcBorders>
              <w:top w:val="single" w:sz="6" w:space="0" w:color="auto"/>
              <w:left w:val="single" w:sz="6" w:space="0" w:color="auto"/>
              <w:bottom w:val="single" w:sz="4" w:space="0" w:color="auto"/>
              <w:right w:val="single" w:sz="6" w:space="0" w:color="auto"/>
            </w:tcBorders>
          </w:tcPr>
          <w:p w:rsidR="00274E69" w:rsidRPr="00934128" w:rsidRDefault="00274E69" w:rsidP="00334F97">
            <w:pPr>
              <w:pStyle w:val="Default"/>
              <w:jc w:val="both"/>
              <w:rPr>
                <w:sz w:val="28"/>
                <w:szCs w:val="28"/>
                <w:lang w:val="kk-KZ"/>
              </w:rPr>
            </w:pPr>
            <w:r w:rsidRPr="00934128">
              <w:rPr>
                <w:sz w:val="28"/>
                <w:szCs w:val="28"/>
                <w:lang w:val="kk-KZ"/>
              </w:rPr>
              <w:t>шешім қабылдау кезінде технологиялық және методикалық түрдегі мәселелерді әртүрлі әдістермен шеше біледі;</w:t>
            </w:r>
          </w:p>
        </w:tc>
        <w:tc>
          <w:tcPr>
            <w:tcW w:w="2391" w:type="dxa"/>
            <w:vMerge w:val="restart"/>
            <w:tcBorders>
              <w:top w:val="single" w:sz="6" w:space="0" w:color="auto"/>
              <w:left w:val="single" w:sz="6" w:space="0" w:color="auto"/>
              <w:right w:val="single" w:sz="6" w:space="0" w:color="auto"/>
            </w:tcBorders>
          </w:tcPr>
          <w:p w:rsidR="00274E69" w:rsidRPr="00934128" w:rsidRDefault="00274E69" w:rsidP="00334F97">
            <w:pPr>
              <w:jc w:val="both"/>
              <w:rPr>
                <w:color w:val="000000"/>
                <w:sz w:val="28"/>
                <w:szCs w:val="28"/>
                <w:lang w:val="kk-KZ"/>
              </w:rPr>
            </w:pPr>
            <w:r w:rsidRPr="00934128">
              <w:rPr>
                <w:sz w:val="28"/>
                <w:szCs w:val="28"/>
                <w:lang w:val="kk-KZ"/>
              </w:rPr>
              <w:t xml:space="preserve">Жеке және бірлескен байланыстарда маман компоненттерінің болуы.  </w:t>
            </w:r>
          </w:p>
          <w:p w:rsidR="00274E69" w:rsidRPr="00934128" w:rsidRDefault="00274E69" w:rsidP="00334F97">
            <w:pPr>
              <w:autoSpaceDE w:val="0"/>
              <w:autoSpaceDN w:val="0"/>
              <w:adjustRightInd w:val="0"/>
              <w:rPr>
                <w:sz w:val="28"/>
                <w:szCs w:val="28"/>
                <w:lang w:val="kk-KZ"/>
              </w:rPr>
            </w:pPr>
          </w:p>
        </w:tc>
      </w:tr>
      <w:tr w:rsidR="00274E69" w:rsidRPr="00007EA1" w:rsidTr="00334F97">
        <w:trPr>
          <w:trHeight w:val="3235"/>
          <w:jc w:val="center"/>
        </w:trPr>
        <w:tc>
          <w:tcPr>
            <w:tcW w:w="480" w:type="dxa"/>
            <w:vMerge/>
            <w:tcBorders>
              <w:left w:val="single" w:sz="6" w:space="0" w:color="auto"/>
              <w:right w:val="single" w:sz="6" w:space="0" w:color="auto"/>
            </w:tcBorders>
          </w:tcPr>
          <w:p w:rsidR="00274E69" w:rsidRPr="00934128" w:rsidRDefault="00274E69" w:rsidP="00334F97">
            <w:pPr>
              <w:autoSpaceDE w:val="0"/>
              <w:autoSpaceDN w:val="0"/>
              <w:adjustRightInd w:val="0"/>
              <w:rPr>
                <w:color w:val="000000"/>
                <w:sz w:val="28"/>
                <w:szCs w:val="28"/>
                <w:lang w:val="kk-KZ"/>
              </w:rPr>
            </w:pPr>
          </w:p>
        </w:tc>
        <w:tc>
          <w:tcPr>
            <w:tcW w:w="1788" w:type="dxa"/>
            <w:vMerge/>
            <w:tcBorders>
              <w:left w:val="single" w:sz="6" w:space="0" w:color="auto"/>
              <w:right w:val="single" w:sz="6" w:space="0" w:color="auto"/>
            </w:tcBorders>
          </w:tcPr>
          <w:p w:rsidR="00274E69" w:rsidRPr="00934128" w:rsidRDefault="00274E69" w:rsidP="00334F97">
            <w:pPr>
              <w:autoSpaceDE w:val="0"/>
              <w:autoSpaceDN w:val="0"/>
              <w:adjustRightInd w:val="0"/>
              <w:rPr>
                <w:color w:val="000000"/>
                <w:sz w:val="28"/>
                <w:szCs w:val="28"/>
                <w:lang w:val="kk-KZ"/>
              </w:rPr>
            </w:pPr>
          </w:p>
        </w:tc>
        <w:tc>
          <w:tcPr>
            <w:tcW w:w="3074" w:type="dxa"/>
            <w:tcBorders>
              <w:top w:val="single" w:sz="6" w:space="0" w:color="auto"/>
              <w:left w:val="single" w:sz="6" w:space="0" w:color="auto"/>
              <w:right w:val="single" w:sz="6" w:space="0" w:color="auto"/>
            </w:tcBorders>
          </w:tcPr>
          <w:p w:rsidR="00274E69" w:rsidRPr="00934128" w:rsidRDefault="00274E69" w:rsidP="00334F97">
            <w:pPr>
              <w:autoSpaceDE w:val="0"/>
              <w:autoSpaceDN w:val="0"/>
              <w:adjustRightInd w:val="0"/>
              <w:rPr>
                <w:color w:val="000000"/>
                <w:sz w:val="28"/>
                <w:szCs w:val="28"/>
                <w:lang w:val="kk-KZ"/>
              </w:rPr>
            </w:pPr>
            <w:r w:rsidRPr="00934128">
              <w:rPr>
                <w:color w:val="000000"/>
                <w:sz w:val="28"/>
                <w:szCs w:val="28"/>
                <w:lang w:val="kk-KZ"/>
              </w:rPr>
              <w:t>2. Жаратылыстану ғылымдары саласындағы құзіреттілік</w:t>
            </w:r>
          </w:p>
        </w:tc>
        <w:tc>
          <w:tcPr>
            <w:tcW w:w="3021" w:type="dxa"/>
            <w:tcBorders>
              <w:top w:val="single" w:sz="6" w:space="0" w:color="auto"/>
              <w:left w:val="single" w:sz="6" w:space="0" w:color="auto"/>
              <w:right w:val="single" w:sz="6" w:space="0" w:color="auto"/>
            </w:tcBorders>
          </w:tcPr>
          <w:p w:rsidR="00274E69" w:rsidRPr="00934128" w:rsidRDefault="00274E69" w:rsidP="00334F97">
            <w:pPr>
              <w:pStyle w:val="Default"/>
              <w:jc w:val="both"/>
              <w:rPr>
                <w:sz w:val="28"/>
                <w:szCs w:val="28"/>
                <w:lang w:val="kk-KZ"/>
              </w:rPr>
            </w:pPr>
            <w:r w:rsidRPr="00934128">
              <w:rPr>
                <w:sz w:val="28"/>
                <w:szCs w:val="28"/>
                <w:lang w:val="kk-KZ"/>
              </w:rPr>
              <w:t>өз жұмысының нәтижесін және науқастың жағдайын үздіксіз бақылаай біледі;</w:t>
            </w:r>
          </w:p>
        </w:tc>
        <w:tc>
          <w:tcPr>
            <w:tcW w:w="2391" w:type="dxa"/>
            <w:vMerge/>
            <w:tcBorders>
              <w:left w:val="single" w:sz="6" w:space="0" w:color="auto"/>
              <w:right w:val="single" w:sz="6" w:space="0" w:color="auto"/>
            </w:tcBorders>
          </w:tcPr>
          <w:p w:rsidR="00274E69" w:rsidRPr="00934128" w:rsidRDefault="00274E69" w:rsidP="00334F97">
            <w:pPr>
              <w:autoSpaceDE w:val="0"/>
              <w:autoSpaceDN w:val="0"/>
              <w:adjustRightInd w:val="0"/>
              <w:rPr>
                <w:sz w:val="28"/>
                <w:szCs w:val="28"/>
                <w:lang w:val="kk-KZ"/>
              </w:rPr>
            </w:pPr>
          </w:p>
        </w:tc>
      </w:tr>
      <w:tr w:rsidR="00274E69" w:rsidRPr="00007EA1" w:rsidTr="00334F97">
        <w:trPr>
          <w:trHeight w:val="1610"/>
          <w:jc w:val="center"/>
        </w:trPr>
        <w:tc>
          <w:tcPr>
            <w:tcW w:w="480" w:type="dxa"/>
            <w:vMerge w:val="restart"/>
            <w:tcBorders>
              <w:top w:val="single" w:sz="6" w:space="0" w:color="auto"/>
              <w:left w:val="single" w:sz="6" w:space="0" w:color="auto"/>
              <w:right w:val="single" w:sz="6" w:space="0" w:color="auto"/>
            </w:tcBorders>
          </w:tcPr>
          <w:p w:rsidR="00274E69" w:rsidRPr="00934128" w:rsidRDefault="00274E69" w:rsidP="00334F97">
            <w:pPr>
              <w:autoSpaceDE w:val="0"/>
              <w:autoSpaceDN w:val="0"/>
              <w:adjustRightInd w:val="0"/>
              <w:rPr>
                <w:color w:val="000000"/>
                <w:sz w:val="28"/>
                <w:szCs w:val="28"/>
                <w:lang w:val="kk-KZ"/>
              </w:rPr>
            </w:pPr>
          </w:p>
        </w:tc>
        <w:tc>
          <w:tcPr>
            <w:tcW w:w="1788" w:type="dxa"/>
            <w:vMerge w:val="restart"/>
            <w:tcBorders>
              <w:top w:val="single" w:sz="6" w:space="0" w:color="auto"/>
              <w:left w:val="single" w:sz="6" w:space="0" w:color="auto"/>
              <w:right w:val="single" w:sz="6" w:space="0" w:color="auto"/>
            </w:tcBorders>
          </w:tcPr>
          <w:p w:rsidR="00274E69" w:rsidRPr="00934128" w:rsidRDefault="00274E69" w:rsidP="00334F97">
            <w:pPr>
              <w:autoSpaceDE w:val="0"/>
              <w:autoSpaceDN w:val="0"/>
              <w:adjustRightInd w:val="0"/>
              <w:rPr>
                <w:color w:val="000000"/>
                <w:sz w:val="28"/>
                <w:szCs w:val="28"/>
                <w:lang w:val="kk-KZ"/>
              </w:rPr>
            </w:pPr>
          </w:p>
        </w:tc>
        <w:tc>
          <w:tcPr>
            <w:tcW w:w="3074" w:type="dxa"/>
            <w:tcBorders>
              <w:top w:val="single" w:sz="6" w:space="0" w:color="auto"/>
              <w:left w:val="single" w:sz="6" w:space="0" w:color="auto"/>
              <w:bottom w:val="single" w:sz="4" w:space="0" w:color="auto"/>
              <w:right w:val="single" w:sz="6" w:space="0" w:color="auto"/>
            </w:tcBorders>
          </w:tcPr>
          <w:p w:rsidR="00274E69" w:rsidRPr="00934128" w:rsidRDefault="00274E69" w:rsidP="00334F97">
            <w:pPr>
              <w:autoSpaceDE w:val="0"/>
              <w:autoSpaceDN w:val="0"/>
              <w:adjustRightInd w:val="0"/>
              <w:rPr>
                <w:color w:val="000000"/>
                <w:sz w:val="28"/>
                <w:szCs w:val="28"/>
                <w:lang w:val="kk-KZ"/>
              </w:rPr>
            </w:pPr>
            <w:r w:rsidRPr="00934128">
              <w:rPr>
                <w:color w:val="000000"/>
                <w:sz w:val="28"/>
                <w:szCs w:val="28"/>
                <w:lang w:val="kk-KZ"/>
              </w:rPr>
              <w:t>3. «Ғылыми зерттеу дағдылары» құзіреттілігі</w:t>
            </w:r>
          </w:p>
        </w:tc>
        <w:tc>
          <w:tcPr>
            <w:tcW w:w="3021" w:type="dxa"/>
            <w:tcBorders>
              <w:top w:val="single" w:sz="6" w:space="0" w:color="auto"/>
              <w:left w:val="single" w:sz="6" w:space="0" w:color="auto"/>
              <w:bottom w:val="single" w:sz="4" w:space="0" w:color="auto"/>
              <w:right w:val="single" w:sz="6" w:space="0" w:color="auto"/>
            </w:tcBorders>
          </w:tcPr>
          <w:p w:rsidR="00274E69" w:rsidRPr="00934128" w:rsidRDefault="00274E69" w:rsidP="00334F97">
            <w:pPr>
              <w:autoSpaceDE w:val="0"/>
              <w:autoSpaceDN w:val="0"/>
              <w:adjustRightInd w:val="0"/>
              <w:rPr>
                <w:color w:val="000000"/>
                <w:sz w:val="28"/>
                <w:szCs w:val="28"/>
                <w:lang w:val="kk-KZ"/>
              </w:rPr>
            </w:pPr>
            <w:r w:rsidRPr="00934128">
              <w:rPr>
                <w:sz w:val="28"/>
                <w:szCs w:val="28"/>
                <w:lang w:val="kk-KZ"/>
              </w:rPr>
              <w:t xml:space="preserve">кәсіби белсенділіктің құрамын коррекциялайды және бағалайды, құрастырады,енгізеді, </w:t>
            </w:r>
            <w:r w:rsidRPr="00934128">
              <w:rPr>
                <w:sz w:val="28"/>
                <w:szCs w:val="28"/>
                <w:lang w:val="kk-KZ"/>
              </w:rPr>
              <w:lastRenderedPageBreak/>
              <w:t>бақылайды</w:t>
            </w:r>
          </w:p>
        </w:tc>
        <w:tc>
          <w:tcPr>
            <w:tcW w:w="2391" w:type="dxa"/>
            <w:vMerge w:val="restart"/>
            <w:tcBorders>
              <w:top w:val="single" w:sz="6" w:space="0" w:color="auto"/>
              <w:left w:val="single" w:sz="6" w:space="0" w:color="auto"/>
              <w:right w:val="single" w:sz="6" w:space="0" w:color="auto"/>
            </w:tcBorders>
          </w:tcPr>
          <w:p w:rsidR="00274E69" w:rsidRPr="00934128" w:rsidRDefault="00274E69" w:rsidP="00334F97">
            <w:pPr>
              <w:autoSpaceDE w:val="0"/>
              <w:autoSpaceDN w:val="0"/>
              <w:adjustRightInd w:val="0"/>
              <w:rPr>
                <w:sz w:val="28"/>
                <w:szCs w:val="28"/>
                <w:lang w:val="kk-KZ"/>
              </w:rPr>
            </w:pPr>
          </w:p>
        </w:tc>
      </w:tr>
      <w:tr w:rsidR="00274E69" w:rsidRPr="00007EA1" w:rsidTr="00334F97">
        <w:trPr>
          <w:trHeight w:val="1610"/>
          <w:jc w:val="center"/>
        </w:trPr>
        <w:tc>
          <w:tcPr>
            <w:tcW w:w="480" w:type="dxa"/>
            <w:vMerge/>
            <w:tcBorders>
              <w:left w:val="single" w:sz="6" w:space="0" w:color="auto"/>
              <w:right w:val="single" w:sz="6" w:space="0" w:color="auto"/>
            </w:tcBorders>
          </w:tcPr>
          <w:p w:rsidR="00274E69" w:rsidRPr="00934128" w:rsidRDefault="00274E69" w:rsidP="00334F97">
            <w:pPr>
              <w:autoSpaceDE w:val="0"/>
              <w:autoSpaceDN w:val="0"/>
              <w:adjustRightInd w:val="0"/>
              <w:rPr>
                <w:color w:val="000000"/>
                <w:sz w:val="28"/>
                <w:szCs w:val="28"/>
                <w:lang w:val="kk-KZ"/>
              </w:rPr>
            </w:pPr>
          </w:p>
        </w:tc>
        <w:tc>
          <w:tcPr>
            <w:tcW w:w="1788" w:type="dxa"/>
            <w:vMerge/>
            <w:tcBorders>
              <w:left w:val="single" w:sz="6" w:space="0" w:color="auto"/>
              <w:right w:val="single" w:sz="6" w:space="0" w:color="auto"/>
            </w:tcBorders>
          </w:tcPr>
          <w:p w:rsidR="00274E69" w:rsidRPr="00934128" w:rsidRDefault="00274E69" w:rsidP="00334F97">
            <w:pPr>
              <w:autoSpaceDE w:val="0"/>
              <w:autoSpaceDN w:val="0"/>
              <w:adjustRightInd w:val="0"/>
              <w:rPr>
                <w:color w:val="000000"/>
                <w:sz w:val="28"/>
                <w:szCs w:val="28"/>
                <w:lang w:val="kk-KZ"/>
              </w:rPr>
            </w:pPr>
          </w:p>
        </w:tc>
        <w:tc>
          <w:tcPr>
            <w:tcW w:w="3074" w:type="dxa"/>
            <w:tcBorders>
              <w:top w:val="single" w:sz="6" w:space="0" w:color="auto"/>
              <w:left w:val="single" w:sz="6" w:space="0" w:color="auto"/>
              <w:bottom w:val="single" w:sz="4" w:space="0" w:color="auto"/>
              <w:right w:val="single" w:sz="6" w:space="0" w:color="auto"/>
            </w:tcBorders>
          </w:tcPr>
          <w:p w:rsidR="00274E69" w:rsidRPr="00934128" w:rsidRDefault="00274E69" w:rsidP="00334F97">
            <w:pPr>
              <w:autoSpaceDE w:val="0"/>
              <w:autoSpaceDN w:val="0"/>
              <w:adjustRightInd w:val="0"/>
              <w:rPr>
                <w:color w:val="000000"/>
                <w:sz w:val="28"/>
                <w:szCs w:val="28"/>
                <w:lang w:val="kk-KZ"/>
              </w:rPr>
            </w:pPr>
            <w:r w:rsidRPr="00934128">
              <w:rPr>
                <w:color w:val="000000"/>
                <w:sz w:val="28"/>
                <w:szCs w:val="28"/>
                <w:lang w:val="kk-KZ"/>
              </w:rPr>
              <w:t>4. Кәсіпкерлік құзіреттілігі</w:t>
            </w:r>
          </w:p>
        </w:tc>
        <w:tc>
          <w:tcPr>
            <w:tcW w:w="3021" w:type="dxa"/>
            <w:tcBorders>
              <w:top w:val="single" w:sz="6" w:space="0" w:color="auto"/>
              <w:left w:val="single" w:sz="6" w:space="0" w:color="auto"/>
              <w:bottom w:val="single" w:sz="4" w:space="0" w:color="auto"/>
              <w:right w:val="single" w:sz="6" w:space="0" w:color="auto"/>
            </w:tcBorders>
          </w:tcPr>
          <w:p w:rsidR="00274E69" w:rsidRPr="00934128" w:rsidRDefault="00274E69" w:rsidP="00334F97">
            <w:pPr>
              <w:widowControl w:val="0"/>
              <w:shd w:val="clear" w:color="auto" w:fill="FFFFFF"/>
              <w:tabs>
                <w:tab w:val="left" w:pos="540"/>
              </w:tabs>
              <w:autoSpaceDE w:val="0"/>
              <w:autoSpaceDN w:val="0"/>
              <w:adjustRightInd w:val="0"/>
              <w:jc w:val="both"/>
              <w:rPr>
                <w:color w:val="000000"/>
                <w:sz w:val="28"/>
                <w:szCs w:val="28"/>
                <w:lang w:val="kk-KZ"/>
              </w:rPr>
            </w:pPr>
            <w:r w:rsidRPr="00934128">
              <w:rPr>
                <w:color w:val="000000"/>
                <w:sz w:val="28"/>
                <w:szCs w:val="28"/>
                <w:lang w:val="kk-KZ"/>
              </w:rPr>
              <w:t>реанимация және интенсивті терапия бөлімшесінде науқастарды бақылауда теориялық және тәжірибелік машықтарын енгізеді;</w:t>
            </w:r>
          </w:p>
          <w:p w:rsidR="00274E69" w:rsidRPr="00934128" w:rsidRDefault="00274E69" w:rsidP="00334F97">
            <w:pPr>
              <w:autoSpaceDE w:val="0"/>
              <w:autoSpaceDN w:val="0"/>
              <w:adjustRightInd w:val="0"/>
              <w:rPr>
                <w:color w:val="000000"/>
                <w:sz w:val="28"/>
                <w:szCs w:val="28"/>
                <w:lang w:val="kk-KZ"/>
              </w:rPr>
            </w:pPr>
          </w:p>
        </w:tc>
        <w:tc>
          <w:tcPr>
            <w:tcW w:w="2391" w:type="dxa"/>
            <w:vMerge/>
            <w:tcBorders>
              <w:left w:val="single" w:sz="6" w:space="0" w:color="auto"/>
              <w:right w:val="single" w:sz="6" w:space="0" w:color="auto"/>
            </w:tcBorders>
          </w:tcPr>
          <w:p w:rsidR="00274E69" w:rsidRPr="00934128" w:rsidRDefault="00274E69" w:rsidP="00334F97">
            <w:pPr>
              <w:autoSpaceDE w:val="0"/>
              <w:autoSpaceDN w:val="0"/>
              <w:adjustRightInd w:val="0"/>
              <w:rPr>
                <w:sz w:val="28"/>
                <w:szCs w:val="28"/>
                <w:lang w:val="kk-KZ"/>
              </w:rPr>
            </w:pPr>
          </w:p>
        </w:tc>
      </w:tr>
      <w:tr w:rsidR="00274E69" w:rsidRPr="00007EA1" w:rsidTr="00334F97">
        <w:trPr>
          <w:trHeight w:val="1610"/>
          <w:jc w:val="center"/>
        </w:trPr>
        <w:tc>
          <w:tcPr>
            <w:tcW w:w="480" w:type="dxa"/>
            <w:vMerge/>
            <w:tcBorders>
              <w:left w:val="single" w:sz="6" w:space="0" w:color="auto"/>
              <w:right w:val="single" w:sz="6" w:space="0" w:color="auto"/>
            </w:tcBorders>
          </w:tcPr>
          <w:p w:rsidR="00274E69" w:rsidRPr="00934128" w:rsidRDefault="00274E69" w:rsidP="00334F97">
            <w:pPr>
              <w:autoSpaceDE w:val="0"/>
              <w:autoSpaceDN w:val="0"/>
              <w:adjustRightInd w:val="0"/>
              <w:rPr>
                <w:color w:val="000000"/>
                <w:sz w:val="28"/>
                <w:szCs w:val="28"/>
                <w:lang w:val="kk-KZ"/>
              </w:rPr>
            </w:pPr>
          </w:p>
        </w:tc>
        <w:tc>
          <w:tcPr>
            <w:tcW w:w="1788" w:type="dxa"/>
            <w:vMerge/>
            <w:tcBorders>
              <w:left w:val="single" w:sz="6" w:space="0" w:color="auto"/>
              <w:right w:val="single" w:sz="6" w:space="0" w:color="auto"/>
            </w:tcBorders>
          </w:tcPr>
          <w:p w:rsidR="00274E69" w:rsidRPr="00934128" w:rsidRDefault="00274E69" w:rsidP="00334F97">
            <w:pPr>
              <w:autoSpaceDE w:val="0"/>
              <w:autoSpaceDN w:val="0"/>
              <w:adjustRightInd w:val="0"/>
              <w:rPr>
                <w:color w:val="000000"/>
                <w:sz w:val="28"/>
                <w:szCs w:val="28"/>
                <w:lang w:val="kk-KZ"/>
              </w:rPr>
            </w:pPr>
          </w:p>
        </w:tc>
        <w:tc>
          <w:tcPr>
            <w:tcW w:w="3074" w:type="dxa"/>
            <w:tcBorders>
              <w:top w:val="single" w:sz="6" w:space="0" w:color="auto"/>
              <w:left w:val="single" w:sz="6" w:space="0" w:color="auto"/>
              <w:bottom w:val="single" w:sz="4" w:space="0" w:color="auto"/>
              <w:right w:val="single" w:sz="6" w:space="0" w:color="auto"/>
            </w:tcBorders>
          </w:tcPr>
          <w:p w:rsidR="00274E69" w:rsidRPr="00934128" w:rsidRDefault="00274E69" w:rsidP="00334F97">
            <w:pPr>
              <w:autoSpaceDE w:val="0"/>
              <w:autoSpaceDN w:val="0"/>
              <w:adjustRightInd w:val="0"/>
              <w:rPr>
                <w:color w:val="000000"/>
                <w:sz w:val="28"/>
                <w:szCs w:val="28"/>
                <w:lang w:val="kk-KZ"/>
              </w:rPr>
            </w:pPr>
            <w:r w:rsidRPr="00934128">
              <w:rPr>
                <w:color w:val="000000"/>
                <w:sz w:val="28"/>
                <w:szCs w:val="28"/>
                <w:lang w:val="kk-KZ"/>
              </w:rPr>
              <w:t>5. Компьютерлік және ақпараттық құзіреттілік</w:t>
            </w:r>
          </w:p>
        </w:tc>
        <w:tc>
          <w:tcPr>
            <w:tcW w:w="3021" w:type="dxa"/>
            <w:tcBorders>
              <w:top w:val="single" w:sz="6" w:space="0" w:color="auto"/>
              <w:left w:val="single" w:sz="6" w:space="0" w:color="auto"/>
              <w:bottom w:val="single" w:sz="4" w:space="0" w:color="auto"/>
              <w:right w:val="single" w:sz="6" w:space="0" w:color="auto"/>
            </w:tcBorders>
          </w:tcPr>
          <w:p w:rsidR="00274E69" w:rsidRPr="00934128" w:rsidRDefault="00274E69" w:rsidP="00334F97">
            <w:pPr>
              <w:pStyle w:val="Default"/>
              <w:jc w:val="both"/>
              <w:rPr>
                <w:sz w:val="28"/>
                <w:szCs w:val="28"/>
                <w:lang w:val="kk-KZ"/>
              </w:rPr>
            </w:pPr>
            <w:r w:rsidRPr="00934128">
              <w:rPr>
                <w:sz w:val="28"/>
                <w:szCs w:val="28"/>
                <w:lang w:val="kk-KZ"/>
              </w:rPr>
              <w:t xml:space="preserve">кәсіби белсенділіктің құрамын коррекциялайды және бағалайды, құрастырады,енгізеді, бақылайды; </w:t>
            </w:r>
          </w:p>
        </w:tc>
        <w:tc>
          <w:tcPr>
            <w:tcW w:w="2391" w:type="dxa"/>
            <w:vMerge/>
            <w:tcBorders>
              <w:left w:val="single" w:sz="6" w:space="0" w:color="auto"/>
              <w:right w:val="single" w:sz="6" w:space="0" w:color="auto"/>
            </w:tcBorders>
          </w:tcPr>
          <w:p w:rsidR="00274E69" w:rsidRPr="00934128" w:rsidRDefault="00274E69" w:rsidP="00334F97">
            <w:pPr>
              <w:autoSpaceDE w:val="0"/>
              <w:autoSpaceDN w:val="0"/>
              <w:adjustRightInd w:val="0"/>
              <w:rPr>
                <w:sz w:val="28"/>
                <w:szCs w:val="28"/>
                <w:lang w:val="kk-KZ"/>
              </w:rPr>
            </w:pPr>
          </w:p>
        </w:tc>
      </w:tr>
      <w:tr w:rsidR="00274E69" w:rsidRPr="00007EA1" w:rsidTr="00334F97">
        <w:trPr>
          <w:trHeight w:val="1610"/>
          <w:jc w:val="center"/>
        </w:trPr>
        <w:tc>
          <w:tcPr>
            <w:tcW w:w="480" w:type="dxa"/>
            <w:vMerge/>
            <w:tcBorders>
              <w:left w:val="single" w:sz="6" w:space="0" w:color="auto"/>
              <w:bottom w:val="single" w:sz="4" w:space="0" w:color="auto"/>
              <w:right w:val="single" w:sz="6" w:space="0" w:color="auto"/>
            </w:tcBorders>
          </w:tcPr>
          <w:p w:rsidR="00274E69" w:rsidRPr="00934128" w:rsidRDefault="00274E69" w:rsidP="00334F97">
            <w:pPr>
              <w:autoSpaceDE w:val="0"/>
              <w:autoSpaceDN w:val="0"/>
              <w:adjustRightInd w:val="0"/>
              <w:rPr>
                <w:color w:val="000000"/>
                <w:sz w:val="28"/>
                <w:szCs w:val="28"/>
                <w:lang w:val="kk-KZ"/>
              </w:rPr>
            </w:pPr>
          </w:p>
        </w:tc>
        <w:tc>
          <w:tcPr>
            <w:tcW w:w="1788" w:type="dxa"/>
            <w:vMerge/>
            <w:tcBorders>
              <w:left w:val="single" w:sz="6" w:space="0" w:color="auto"/>
              <w:bottom w:val="single" w:sz="4" w:space="0" w:color="auto"/>
              <w:right w:val="single" w:sz="6" w:space="0" w:color="auto"/>
            </w:tcBorders>
          </w:tcPr>
          <w:p w:rsidR="00274E69" w:rsidRPr="00934128" w:rsidRDefault="00274E69" w:rsidP="00334F97">
            <w:pPr>
              <w:autoSpaceDE w:val="0"/>
              <w:autoSpaceDN w:val="0"/>
              <w:adjustRightInd w:val="0"/>
              <w:rPr>
                <w:color w:val="000000"/>
                <w:sz w:val="28"/>
                <w:szCs w:val="28"/>
                <w:lang w:val="kk-KZ"/>
              </w:rPr>
            </w:pPr>
          </w:p>
        </w:tc>
        <w:tc>
          <w:tcPr>
            <w:tcW w:w="3074" w:type="dxa"/>
            <w:tcBorders>
              <w:top w:val="single" w:sz="6" w:space="0" w:color="auto"/>
              <w:left w:val="single" w:sz="6" w:space="0" w:color="auto"/>
              <w:bottom w:val="single" w:sz="4" w:space="0" w:color="auto"/>
              <w:right w:val="single" w:sz="6" w:space="0" w:color="auto"/>
            </w:tcBorders>
          </w:tcPr>
          <w:p w:rsidR="00274E69" w:rsidRPr="00934128" w:rsidRDefault="00274E69" w:rsidP="00334F97">
            <w:pPr>
              <w:autoSpaceDE w:val="0"/>
              <w:autoSpaceDN w:val="0"/>
              <w:adjustRightInd w:val="0"/>
              <w:rPr>
                <w:color w:val="000000"/>
                <w:sz w:val="28"/>
                <w:szCs w:val="28"/>
                <w:lang w:val="kk-KZ"/>
              </w:rPr>
            </w:pPr>
            <w:r w:rsidRPr="00934128">
              <w:rPr>
                <w:color w:val="000000"/>
                <w:sz w:val="28"/>
                <w:szCs w:val="28"/>
                <w:lang w:val="kk-KZ"/>
              </w:rPr>
              <w:t>6. «Коммуникативтік дағдылар» құзіреттілігі (мәдени құзіреттілік, сыни ойлау, жаңашылдық, командада жұмыс жұмыс жасай білу қабілеттілігі, шеттілділік құзіреттілігі)</w:t>
            </w:r>
          </w:p>
        </w:tc>
        <w:tc>
          <w:tcPr>
            <w:tcW w:w="3021" w:type="dxa"/>
            <w:tcBorders>
              <w:top w:val="single" w:sz="6" w:space="0" w:color="auto"/>
              <w:left w:val="single" w:sz="6" w:space="0" w:color="auto"/>
              <w:bottom w:val="single" w:sz="4" w:space="0" w:color="auto"/>
              <w:right w:val="single" w:sz="6" w:space="0" w:color="auto"/>
            </w:tcBorders>
          </w:tcPr>
          <w:p w:rsidR="00274E69" w:rsidRPr="00934128" w:rsidRDefault="00274E69" w:rsidP="00334F97">
            <w:pPr>
              <w:pStyle w:val="ae"/>
              <w:spacing w:before="0" w:beforeAutospacing="0" w:after="0" w:afterAutospacing="0" w:line="270" w:lineRule="atLeast"/>
              <w:rPr>
                <w:color w:val="000000"/>
                <w:sz w:val="28"/>
                <w:szCs w:val="28"/>
                <w:lang w:val="kk-KZ"/>
              </w:rPr>
            </w:pPr>
            <w:r w:rsidRPr="00934128">
              <w:rPr>
                <w:color w:val="000000"/>
                <w:sz w:val="28"/>
                <w:szCs w:val="28"/>
                <w:lang w:val="kk-KZ"/>
              </w:rPr>
              <w:t>Науқаспен бірыңғай қарым қатынас орнатады, оның денсаулығының шешімімен жұмыс жасайды,медицина қызметкерлерімен және науқастармен әріптестік қатынасты ұстайды.</w:t>
            </w:r>
          </w:p>
          <w:p w:rsidR="00274E69" w:rsidRPr="00934128" w:rsidRDefault="00274E69" w:rsidP="00334F97">
            <w:pPr>
              <w:autoSpaceDE w:val="0"/>
              <w:autoSpaceDN w:val="0"/>
              <w:adjustRightInd w:val="0"/>
              <w:rPr>
                <w:color w:val="000000"/>
                <w:sz w:val="28"/>
                <w:szCs w:val="28"/>
                <w:lang w:val="kk-KZ"/>
              </w:rPr>
            </w:pPr>
          </w:p>
        </w:tc>
        <w:tc>
          <w:tcPr>
            <w:tcW w:w="2391" w:type="dxa"/>
            <w:vMerge/>
            <w:tcBorders>
              <w:left w:val="single" w:sz="6" w:space="0" w:color="auto"/>
              <w:bottom w:val="single" w:sz="4" w:space="0" w:color="auto"/>
              <w:right w:val="single" w:sz="6" w:space="0" w:color="auto"/>
            </w:tcBorders>
          </w:tcPr>
          <w:p w:rsidR="00274E69" w:rsidRPr="00934128" w:rsidRDefault="00274E69" w:rsidP="00334F97">
            <w:pPr>
              <w:autoSpaceDE w:val="0"/>
              <w:autoSpaceDN w:val="0"/>
              <w:adjustRightInd w:val="0"/>
              <w:rPr>
                <w:sz w:val="28"/>
                <w:szCs w:val="28"/>
                <w:lang w:val="kk-KZ"/>
              </w:rPr>
            </w:pPr>
          </w:p>
        </w:tc>
      </w:tr>
    </w:tbl>
    <w:p w:rsidR="00274E69" w:rsidRPr="006C225E" w:rsidRDefault="00274E69" w:rsidP="00274E69">
      <w:pPr>
        <w:rPr>
          <w:b/>
          <w:sz w:val="28"/>
          <w:szCs w:val="28"/>
          <w:lang w:val="kk-KZ"/>
        </w:rPr>
      </w:pPr>
    </w:p>
    <w:p w:rsidR="00274E69" w:rsidRPr="004D2D04" w:rsidRDefault="00274E69" w:rsidP="00274E69">
      <w:pPr>
        <w:rPr>
          <w:b/>
          <w:sz w:val="28"/>
          <w:szCs w:val="28"/>
          <w:lang w:val="kk-KZ"/>
        </w:rPr>
      </w:pPr>
      <w:r w:rsidRPr="009B6B2B">
        <w:rPr>
          <w:b/>
          <w:sz w:val="28"/>
          <w:szCs w:val="28"/>
          <w:lang w:val="kk-KZ"/>
        </w:rPr>
        <w:t xml:space="preserve">8. </w:t>
      </w:r>
      <w:r w:rsidRPr="004D2D04">
        <w:rPr>
          <w:b/>
          <w:sz w:val="28"/>
          <w:szCs w:val="28"/>
          <w:lang w:val="kk-KZ"/>
        </w:rPr>
        <w:t>Әдебиеттер:</w:t>
      </w:r>
    </w:p>
    <w:p w:rsidR="00274E69" w:rsidRPr="004D2D04" w:rsidRDefault="00274E69" w:rsidP="00274E69">
      <w:pPr>
        <w:jc w:val="both"/>
        <w:rPr>
          <w:sz w:val="28"/>
          <w:szCs w:val="28"/>
          <w:lang w:val="kk-KZ"/>
        </w:rPr>
      </w:pPr>
    </w:p>
    <w:p w:rsidR="00274E69" w:rsidRPr="004D2D04" w:rsidRDefault="00274E69" w:rsidP="00274E69">
      <w:pPr>
        <w:ind w:firstLine="709"/>
        <w:jc w:val="both"/>
        <w:rPr>
          <w:b/>
          <w:sz w:val="28"/>
          <w:szCs w:val="28"/>
          <w:lang w:val="kk-KZ"/>
        </w:rPr>
      </w:pPr>
      <w:r w:rsidRPr="004D2D04">
        <w:rPr>
          <w:b/>
          <w:sz w:val="28"/>
          <w:szCs w:val="28"/>
          <w:lang w:val="kk-KZ"/>
        </w:rPr>
        <w:t>Негізгі әдебиеттер:</w:t>
      </w:r>
    </w:p>
    <w:p w:rsidR="00274E69" w:rsidRPr="004D2D04" w:rsidRDefault="00274E69" w:rsidP="00274E69">
      <w:pPr>
        <w:jc w:val="both"/>
        <w:rPr>
          <w:sz w:val="28"/>
          <w:szCs w:val="28"/>
          <w:lang w:val="kk-KZ" w:eastAsia="ko-KR"/>
        </w:rPr>
      </w:pPr>
    </w:p>
    <w:p w:rsidR="00274E69" w:rsidRPr="004D2D04" w:rsidRDefault="00274E69" w:rsidP="001804D8">
      <w:pPr>
        <w:numPr>
          <w:ilvl w:val="0"/>
          <w:numId w:val="32"/>
        </w:numPr>
        <w:ind w:left="-142" w:firstLine="851"/>
        <w:jc w:val="both"/>
        <w:rPr>
          <w:sz w:val="28"/>
          <w:szCs w:val="28"/>
        </w:rPr>
      </w:pPr>
      <w:r w:rsidRPr="004D2D04">
        <w:rPr>
          <w:sz w:val="28"/>
          <w:szCs w:val="28"/>
          <w:lang w:val="kk-KZ"/>
        </w:rPr>
        <w:t>Левитэ Е.М., Введение в анестезиологию-реаниматологию, уч. Пособие под ред. И.Г. Бобринской – М., 2007г.</w:t>
      </w:r>
    </w:p>
    <w:p w:rsidR="00274E69" w:rsidRPr="004D2D04" w:rsidRDefault="00274E69" w:rsidP="001804D8">
      <w:pPr>
        <w:numPr>
          <w:ilvl w:val="0"/>
          <w:numId w:val="9"/>
        </w:numPr>
        <w:ind w:left="-142" w:firstLine="851"/>
        <w:jc w:val="both"/>
        <w:rPr>
          <w:sz w:val="28"/>
          <w:szCs w:val="28"/>
        </w:rPr>
      </w:pPr>
      <w:r w:rsidRPr="004D2D04">
        <w:rPr>
          <w:sz w:val="28"/>
          <w:szCs w:val="28"/>
          <w:lang w:val="kk-KZ"/>
        </w:rPr>
        <w:t>Ремизов И.В. Основы реаниматологии для медицинских сестер: учеб.пособие. – Ростов н/Д: 2005г.</w:t>
      </w:r>
    </w:p>
    <w:p w:rsidR="00274E69" w:rsidRPr="004D2D04" w:rsidRDefault="00274E69" w:rsidP="001804D8">
      <w:pPr>
        <w:numPr>
          <w:ilvl w:val="0"/>
          <w:numId w:val="9"/>
        </w:numPr>
        <w:ind w:left="-142" w:firstLine="851"/>
        <w:jc w:val="both"/>
        <w:rPr>
          <w:bCs/>
          <w:sz w:val="28"/>
          <w:szCs w:val="28"/>
        </w:rPr>
      </w:pPr>
      <w:r w:rsidRPr="004D2D04">
        <w:rPr>
          <w:bCs/>
          <w:sz w:val="28"/>
          <w:szCs w:val="28"/>
        </w:rPr>
        <w:t>А.И. Левшанков, А.Г.Климов Сестринское  дело в  анестезиологии  и  реаниматологии.Санкт-Петербург. СпецЛит. 2003</w:t>
      </w:r>
      <w:r w:rsidRPr="004D2D04">
        <w:rPr>
          <w:bCs/>
          <w:sz w:val="28"/>
          <w:szCs w:val="28"/>
          <w:lang w:val="kk-KZ"/>
        </w:rPr>
        <w:t>.</w:t>
      </w:r>
    </w:p>
    <w:p w:rsidR="00274E69" w:rsidRPr="001A6BAC" w:rsidRDefault="00274E69" w:rsidP="001804D8">
      <w:pPr>
        <w:numPr>
          <w:ilvl w:val="0"/>
          <w:numId w:val="9"/>
        </w:numPr>
        <w:ind w:left="-142" w:firstLine="851"/>
        <w:jc w:val="both"/>
        <w:rPr>
          <w:sz w:val="28"/>
          <w:szCs w:val="28"/>
          <w:lang w:val="kk-KZ"/>
        </w:rPr>
      </w:pPr>
      <w:r w:rsidRPr="004D2D04">
        <w:rPr>
          <w:bCs/>
          <w:sz w:val="28"/>
          <w:szCs w:val="28"/>
        </w:rPr>
        <w:lastRenderedPageBreak/>
        <w:t>Актуальные  вопросы  сестринской практики в анестезиологии  и реаниматологии/Под  ред. А.И. Левшанкова. Вып.2.СПб.:«Агентство «РДК-принт»,2000</w:t>
      </w:r>
      <w:r w:rsidRPr="004D2D04">
        <w:rPr>
          <w:bCs/>
          <w:sz w:val="28"/>
          <w:szCs w:val="28"/>
          <w:lang w:val="kk-KZ"/>
        </w:rPr>
        <w:t>.</w:t>
      </w:r>
    </w:p>
    <w:p w:rsidR="00274E69" w:rsidRPr="001A6BAC" w:rsidRDefault="00274E69" w:rsidP="00274E69">
      <w:pPr>
        <w:jc w:val="both"/>
        <w:rPr>
          <w:sz w:val="28"/>
          <w:szCs w:val="28"/>
          <w:lang w:val="kk-KZ"/>
        </w:rPr>
      </w:pPr>
    </w:p>
    <w:p w:rsidR="00274E69" w:rsidRDefault="00274E69" w:rsidP="00274E69">
      <w:pPr>
        <w:pStyle w:val="af0"/>
        <w:tabs>
          <w:tab w:val="left" w:pos="709"/>
        </w:tabs>
        <w:spacing w:after="0" w:line="240" w:lineRule="auto"/>
        <w:ind w:left="0" w:firstLine="709"/>
        <w:jc w:val="both"/>
        <w:rPr>
          <w:rFonts w:ascii="Times New Roman" w:hAnsi="Times New Roman"/>
          <w:b/>
          <w:sz w:val="28"/>
          <w:szCs w:val="28"/>
          <w:lang w:val="en-US" w:eastAsia="ko-KR"/>
        </w:rPr>
      </w:pPr>
    </w:p>
    <w:p w:rsidR="00274E69" w:rsidRPr="004D2D04" w:rsidRDefault="00274E69" w:rsidP="00274E69">
      <w:pPr>
        <w:pStyle w:val="af0"/>
        <w:tabs>
          <w:tab w:val="left" w:pos="709"/>
        </w:tabs>
        <w:spacing w:after="0" w:line="240" w:lineRule="auto"/>
        <w:ind w:left="0" w:firstLine="709"/>
        <w:jc w:val="both"/>
        <w:rPr>
          <w:rFonts w:ascii="Times New Roman" w:hAnsi="Times New Roman"/>
          <w:b/>
          <w:sz w:val="28"/>
          <w:szCs w:val="28"/>
          <w:lang w:val="kk-KZ" w:eastAsia="ko-KR"/>
        </w:rPr>
      </w:pPr>
      <w:r w:rsidRPr="004D2D04">
        <w:rPr>
          <w:rFonts w:ascii="Times New Roman" w:hAnsi="Times New Roman"/>
          <w:b/>
          <w:sz w:val="28"/>
          <w:szCs w:val="28"/>
          <w:lang w:val="kk-KZ" w:eastAsia="ko-KR"/>
        </w:rPr>
        <w:t>Қосымша әдебиеттер:</w:t>
      </w:r>
    </w:p>
    <w:p w:rsidR="00274E69" w:rsidRPr="004D2D04" w:rsidRDefault="00274E69" w:rsidP="00274E69">
      <w:pPr>
        <w:pStyle w:val="af0"/>
        <w:tabs>
          <w:tab w:val="left" w:pos="709"/>
        </w:tabs>
        <w:spacing w:after="0" w:line="240" w:lineRule="auto"/>
        <w:ind w:left="0" w:firstLine="709"/>
        <w:jc w:val="both"/>
        <w:rPr>
          <w:rFonts w:ascii="Times New Roman" w:hAnsi="Times New Roman"/>
          <w:b/>
          <w:sz w:val="28"/>
          <w:szCs w:val="28"/>
          <w:lang w:val="kk-KZ" w:eastAsia="ko-KR"/>
        </w:rPr>
      </w:pPr>
    </w:p>
    <w:p w:rsidR="00274E69" w:rsidRPr="004D2D04" w:rsidRDefault="00274E69" w:rsidP="001804D8">
      <w:pPr>
        <w:numPr>
          <w:ilvl w:val="0"/>
          <w:numId w:val="10"/>
        </w:numPr>
        <w:tabs>
          <w:tab w:val="clear" w:pos="885"/>
          <w:tab w:val="num" w:pos="426"/>
        </w:tabs>
        <w:ind w:left="0" w:firstLine="709"/>
        <w:jc w:val="both"/>
        <w:rPr>
          <w:sz w:val="28"/>
          <w:szCs w:val="28"/>
          <w:lang w:val="kk-KZ"/>
        </w:rPr>
      </w:pPr>
      <w:r w:rsidRPr="004D2D04">
        <w:rPr>
          <w:sz w:val="28"/>
          <w:szCs w:val="28"/>
          <w:lang w:val="kk-KZ"/>
        </w:rPr>
        <w:t>Иванова В.И., Матвейчик Т.В., Организация сестринского дела, Миннск, 2006г.</w:t>
      </w:r>
    </w:p>
    <w:p w:rsidR="00274E69" w:rsidRPr="004D2D04" w:rsidRDefault="00274E69" w:rsidP="001804D8">
      <w:pPr>
        <w:numPr>
          <w:ilvl w:val="0"/>
          <w:numId w:val="10"/>
        </w:numPr>
        <w:tabs>
          <w:tab w:val="clear" w:pos="885"/>
          <w:tab w:val="num" w:pos="426"/>
        </w:tabs>
        <w:ind w:left="0" w:firstLine="709"/>
        <w:jc w:val="both"/>
        <w:rPr>
          <w:sz w:val="28"/>
          <w:szCs w:val="28"/>
          <w:lang w:val="kk-KZ"/>
        </w:rPr>
      </w:pPr>
      <w:r w:rsidRPr="004D2D04">
        <w:rPr>
          <w:sz w:val="28"/>
          <w:szCs w:val="28"/>
          <w:lang w:val="kk-KZ"/>
        </w:rPr>
        <w:t>Манипуляции в сестринском деле: учеб.пособие/под ред.А.Г.Чижа.-Ростов н/Д: 2008г.</w:t>
      </w:r>
    </w:p>
    <w:p w:rsidR="00274E69" w:rsidRPr="004D2D04" w:rsidRDefault="00274E69" w:rsidP="001804D8">
      <w:pPr>
        <w:numPr>
          <w:ilvl w:val="0"/>
          <w:numId w:val="10"/>
        </w:numPr>
        <w:tabs>
          <w:tab w:val="clear" w:pos="885"/>
          <w:tab w:val="num" w:pos="426"/>
        </w:tabs>
        <w:ind w:left="0" w:firstLine="709"/>
        <w:jc w:val="both"/>
        <w:rPr>
          <w:sz w:val="28"/>
          <w:szCs w:val="28"/>
          <w:lang w:val="kk-KZ"/>
        </w:rPr>
      </w:pPr>
      <w:r w:rsidRPr="004D2D04">
        <w:rPr>
          <w:sz w:val="28"/>
          <w:szCs w:val="28"/>
          <w:lang w:val="kk-KZ"/>
        </w:rPr>
        <w:t>Островская И.В. Основы сестринского дела: учебник для мед. училищ и колледжей.</w:t>
      </w:r>
    </w:p>
    <w:p w:rsidR="00274E69" w:rsidRPr="004D2D04" w:rsidRDefault="00274E69" w:rsidP="001804D8">
      <w:pPr>
        <w:pStyle w:val="33"/>
        <w:numPr>
          <w:ilvl w:val="0"/>
          <w:numId w:val="10"/>
        </w:numPr>
        <w:tabs>
          <w:tab w:val="clear" w:pos="885"/>
          <w:tab w:val="num" w:pos="426"/>
        </w:tabs>
        <w:spacing w:after="0" w:line="240" w:lineRule="auto"/>
        <w:ind w:left="0" w:firstLine="709"/>
        <w:jc w:val="both"/>
        <w:rPr>
          <w:rFonts w:ascii="Times New Roman" w:hAnsi="Times New Roman"/>
          <w:sz w:val="28"/>
          <w:szCs w:val="28"/>
        </w:rPr>
      </w:pPr>
      <w:r w:rsidRPr="004D2D04">
        <w:rPr>
          <w:rFonts w:ascii="Times New Roman" w:hAnsi="Times New Roman"/>
          <w:sz w:val="28"/>
          <w:szCs w:val="28"/>
        </w:rPr>
        <w:t>СанПиН № 8-01-013-03 «Стерилизация и дезинфекция изделий медицинского назначения. Методы, средства, режимы»;</w:t>
      </w:r>
    </w:p>
    <w:p w:rsidR="00274E69" w:rsidRPr="004D2D04" w:rsidRDefault="00274E69" w:rsidP="001804D8">
      <w:pPr>
        <w:pStyle w:val="33"/>
        <w:numPr>
          <w:ilvl w:val="0"/>
          <w:numId w:val="10"/>
        </w:numPr>
        <w:tabs>
          <w:tab w:val="clear" w:pos="885"/>
          <w:tab w:val="num" w:pos="426"/>
        </w:tabs>
        <w:spacing w:after="0" w:line="240" w:lineRule="auto"/>
        <w:ind w:left="0" w:firstLine="709"/>
        <w:jc w:val="both"/>
        <w:rPr>
          <w:rFonts w:ascii="Times New Roman" w:hAnsi="Times New Roman"/>
          <w:sz w:val="28"/>
          <w:szCs w:val="28"/>
        </w:rPr>
      </w:pPr>
      <w:r w:rsidRPr="004D2D04">
        <w:rPr>
          <w:rFonts w:ascii="Times New Roman" w:hAnsi="Times New Roman"/>
          <w:sz w:val="28"/>
          <w:szCs w:val="28"/>
        </w:rPr>
        <w:t>Рекомендация УМЦ Казахстанской республиканской СЭС от 3.06.2001 «Профилактика внутрибольничных инфекций в лечебно-профилактических учреждениях» (приложение к приказу № 476);</w:t>
      </w:r>
    </w:p>
    <w:p w:rsidR="00274E69" w:rsidRPr="008E167F" w:rsidRDefault="00274E69" w:rsidP="001804D8">
      <w:pPr>
        <w:pStyle w:val="33"/>
        <w:numPr>
          <w:ilvl w:val="0"/>
          <w:numId w:val="10"/>
        </w:numPr>
        <w:tabs>
          <w:tab w:val="clear" w:pos="885"/>
          <w:tab w:val="num" w:pos="426"/>
        </w:tabs>
        <w:spacing w:after="0" w:line="240" w:lineRule="auto"/>
        <w:ind w:left="0" w:firstLine="709"/>
        <w:jc w:val="both"/>
        <w:rPr>
          <w:rFonts w:ascii="Times New Roman" w:hAnsi="Times New Roman"/>
          <w:sz w:val="28"/>
          <w:szCs w:val="28"/>
        </w:rPr>
      </w:pPr>
      <w:r w:rsidRPr="004D2D04">
        <w:rPr>
          <w:rFonts w:ascii="Times New Roman" w:hAnsi="Times New Roman"/>
          <w:sz w:val="28"/>
          <w:szCs w:val="28"/>
        </w:rPr>
        <w:t>СанПиН № 8-01-011-2001 от 6.03.2001 «Организация и проведение мероприятий по профилактике гнойных послеоперационных осложнений»;</w:t>
      </w:r>
    </w:p>
    <w:p w:rsidR="00274E69" w:rsidRDefault="00274E69" w:rsidP="00274E69">
      <w:pPr>
        <w:pStyle w:val="33"/>
        <w:spacing w:after="0" w:line="240" w:lineRule="auto"/>
        <w:jc w:val="both"/>
        <w:rPr>
          <w:rFonts w:ascii="Times New Roman" w:hAnsi="Times New Roman"/>
          <w:sz w:val="28"/>
          <w:szCs w:val="28"/>
          <w:lang w:val="kk-KZ"/>
        </w:rPr>
      </w:pPr>
    </w:p>
    <w:p w:rsidR="00274E69" w:rsidRDefault="00274E69" w:rsidP="00274E69">
      <w:pPr>
        <w:pStyle w:val="33"/>
        <w:spacing w:after="0" w:line="240" w:lineRule="auto"/>
        <w:jc w:val="both"/>
        <w:rPr>
          <w:rFonts w:ascii="Times New Roman" w:hAnsi="Times New Roman"/>
          <w:sz w:val="28"/>
          <w:szCs w:val="28"/>
          <w:lang w:val="kk-KZ"/>
        </w:rPr>
      </w:pPr>
    </w:p>
    <w:p w:rsidR="00274E69" w:rsidRDefault="00274E69" w:rsidP="00274E69">
      <w:pPr>
        <w:pStyle w:val="33"/>
        <w:spacing w:after="0" w:line="240" w:lineRule="auto"/>
        <w:jc w:val="both"/>
        <w:rPr>
          <w:rFonts w:ascii="Times New Roman" w:hAnsi="Times New Roman"/>
          <w:sz w:val="28"/>
          <w:szCs w:val="28"/>
          <w:lang w:val="kk-KZ"/>
        </w:rPr>
      </w:pPr>
    </w:p>
    <w:p w:rsidR="00274E69" w:rsidRDefault="00274E69" w:rsidP="00274E69">
      <w:pPr>
        <w:pStyle w:val="33"/>
        <w:spacing w:after="0" w:line="240" w:lineRule="auto"/>
        <w:jc w:val="both"/>
        <w:rPr>
          <w:rFonts w:ascii="Times New Roman" w:hAnsi="Times New Roman"/>
          <w:sz w:val="28"/>
          <w:szCs w:val="28"/>
          <w:lang w:val="kk-KZ"/>
        </w:rPr>
      </w:pPr>
    </w:p>
    <w:p w:rsidR="00274E69" w:rsidRDefault="00274E69" w:rsidP="00274E69">
      <w:pPr>
        <w:pStyle w:val="33"/>
        <w:spacing w:after="0" w:line="240" w:lineRule="auto"/>
        <w:jc w:val="both"/>
        <w:rPr>
          <w:rFonts w:ascii="Times New Roman" w:hAnsi="Times New Roman"/>
          <w:sz w:val="28"/>
          <w:szCs w:val="28"/>
          <w:lang w:val="kk-KZ"/>
        </w:rPr>
      </w:pPr>
    </w:p>
    <w:p w:rsidR="00274E69" w:rsidRDefault="00274E69" w:rsidP="00274E69">
      <w:pPr>
        <w:pStyle w:val="33"/>
        <w:spacing w:after="0" w:line="240" w:lineRule="auto"/>
        <w:jc w:val="both"/>
        <w:rPr>
          <w:rFonts w:ascii="Times New Roman" w:hAnsi="Times New Roman"/>
          <w:sz w:val="28"/>
          <w:szCs w:val="28"/>
          <w:lang w:val="kk-KZ"/>
        </w:rPr>
      </w:pPr>
    </w:p>
    <w:p w:rsidR="00274E69" w:rsidRDefault="00274E69" w:rsidP="00274E69">
      <w:pPr>
        <w:pStyle w:val="33"/>
        <w:spacing w:after="0" w:line="240" w:lineRule="auto"/>
        <w:jc w:val="both"/>
        <w:rPr>
          <w:rFonts w:ascii="Times New Roman" w:hAnsi="Times New Roman"/>
          <w:sz w:val="28"/>
          <w:szCs w:val="28"/>
          <w:lang w:val="kk-KZ"/>
        </w:rPr>
      </w:pPr>
    </w:p>
    <w:p w:rsidR="00274E69" w:rsidRDefault="00274E69" w:rsidP="00274E69">
      <w:pPr>
        <w:pStyle w:val="33"/>
        <w:spacing w:after="0" w:line="240" w:lineRule="auto"/>
        <w:jc w:val="both"/>
        <w:rPr>
          <w:rFonts w:ascii="Times New Roman" w:hAnsi="Times New Roman"/>
          <w:sz w:val="28"/>
          <w:szCs w:val="28"/>
          <w:lang w:val="kk-KZ"/>
        </w:rPr>
      </w:pPr>
    </w:p>
    <w:p w:rsidR="00274E69" w:rsidRDefault="00274E69" w:rsidP="00274E69">
      <w:pPr>
        <w:pStyle w:val="33"/>
        <w:spacing w:after="0" w:line="240" w:lineRule="auto"/>
        <w:jc w:val="both"/>
        <w:rPr>
          <w:rFonts w:ascii="Times New Roman" w:hAnsi="Times New Roman"/>
          <w:sz w:val="28"/>
          <w:szCs w:val="28"/>
          <w:lang w:val="kk-KZ"/>
        </w:rPr>
      </w:pPr>
    </w:p>
    <w:p w:rsidR="00274E69" w:rsidRDefault="00274E69" w:rsidP="00274E69">
      <w:pPr>
        <w:pStyle w:val="33"/>
        <w:spacing w:after="0" w:line="240" w:lineRule="auto"/>
        <w:jc w:val="both"/>
        <w:rPr>
          <w:rFonts w:ascii="Times New Roman" w:hAnsi="Times New Roman"/>
          <w:sz w:val="28"/>
          <w:szCs w:val="28"/>
          <w:lang w:val="kk-KZ"/>
        </w:rPr>
      </w:pPr>
    </w:p>
    <w:p w:rsidR="00274E69" w:rsidRDefault="00274E69" w:rsidP="00274E69">
      <w:pPr>
        <w:pStyle w:val="33"/>
        <w:spacing w:after="0" w:line="240" w:lineRule="auto"/>
        <w:jc w:val="both"/>
        <w:rPr>
          <w:rFonts w:ascii="Times New Roman" w:hAnsi="Times New Roman"/>
          <w:sz w:val="28"/>
          <w:szCs w:val="28"/>
          <w:lang w:val="kk-KZ"/>
        </w:rPr>
      </w:pPr>
    </w:p>
    <w:p w:rsidR="00274E69" w:rsidRDefault="00274E69" w:rsidP="00274E69">
      <w:pPr>
        <w:pStyle w:val="33"/>
        <w:spacing w:after="0" w:line="240" w:lineRule="auto"/>
        <w:jc w:val="both"/>
        <w:rPr>
          <w:rFonts w:ascii="Times New Roman" w:hAnsi="Times New Roman"/>
          <w:sz w:val="28"/>
          <w:szCs w:val="28"/>
          <w:lang w:val="kk-KZ"/>
        </w:rPr>
      </w:pPr>
    </w:p>
    <w:p w:rsidR="00274E69" w:rsidRDefault="00274E69" w:rsidP="00274E69">
      <w:pPr>
        <w:pStyle w:val="33"/>
        <w:spacing w:after="0" w:line="240" w:lineRule="auto"/>
        <w:jc w:val="both"/>
        <w:rPr>
          <w:rFonts w:ascii="Times New Roman" w:hAnsi="Times New Roman"/>
          <w:sz w:val="28"/>
          <w:szCs w:val="28"/>
          <w:lang w:val="kk-KZ"/>
        </w:rPr>
      </w:pPr>
    </w:p>
    <w:p w:rsidR="00274E69" w:rsidRPr="004D2D04" w:rsidRDefault="00274E69" w:rsidP="00274E69">
      <w:pPr>
        <w:pStyle w:val="33"/>
        <w:spacing w:after="0" w:line="240" w:lineRule="auto"/>
        <w:jc w:val="both"/>
        <w:rPr>
          <w:rFonts w:ascii="Times New Roman" w:hAnsi="Times New Roman"/>
          <w:sz w:val="28"/>
          <w:szCs w:val="28"/>
        </w:rPr>
      </w:pPr>
    </w:p>
    <w:p w:rsidR="00532626" w:rsidRPr="00274E69" w:rsidRDefault="00532626" w:rsidP="00532626"/>
    <w:p w:rsidR="00532626" w:rsidRDefault="00532626" w:rsidP="00532626">
      <w:pPr>
        <w:rPr>
          <w:lang w:val="kk-KZ"/>
        </w:rPr>
      </w:pPr>
    </w:p>
    <w:p w:rsidR="00532626" w:rsidRDefault="00532626" w:rsidP="00532626">
      <w:pPr>
        <w:rPr>
          <w:lang w:val="kk-KZ"/>
        </w:rPr>
      </w:pPr>
    </w:p>
    <w:p w:rsidR="00532626" w:rsidRDefault="00532626" w:rsidP="00532626">
      <w:pPr>
        <w:rPr>
          <w:lang w:val="kk-KZ"/>
        </w:rPr>
      </w:pPr>
    </w:p>
    <w:p w:rsidR="00532626" w:rsidRDefault="00532626" w:rsidP="00532626">
      <w:pPr>
        <w:rPr>
          <w:lang w:val="kk-KZ"/>
        </w:rPr>
      </w:pPr>
    </w:p>
    <w:p w:rsidR="00532626" w:rsidRDefault="00532626" w:rsidP="00532626">
      <w:pPr>
        <w:rPr>
          <w:lang w:val="kk-KZ"/>
        </w:rPr>
      </w:pPr>
    </w:p>
    <w:p w:rsidR="00274E69" w:rsidRPr="00007EA1" w:rsidRDefault="00274E69" w:rsidP="00274E69">
      <w:pPr>
        <w:pStyle w:val="af1"/>
        <w:jc w:val="both"/>
        <w:rPr>
          <w:rFonts w:ascii="Times New Roman" w:hAnsi="Times New Roman"/>
          <w:sz w:val="28"/>
          <w:szCs w:val="28"/>
        </w:rPr>
      </w:pPr>
    </w:p>
    <w:p w:rsidR="00274E69" w:rsidRPr="00007EA1" w:rsidRDefault="00274E69" w:rsidP="00274E69">
      <w:pPr>
        <w:pStyle w:val="af1"/>
        <w:jc w:val="both"/>
        <w:rPr>
          <w:rFonts w:ascii="Times New Roman" w:hAnsi="Times New Roman"/>
          <w:sz w:val="28"/>
          <w:szCs w:val="28"/>
        </w:rPr>
      </w:pPr>
    </w:p>
    <w:p w:rsidR="00274E69" w:rsidRPr="00007EA1" w:rsidRDefault="00274E69" w:rsidP="00274E69">
      <w:pPr>
        <w:pStyle w:val="af1"/>
        <w:jc w:val="both"/>
        <w:rPr>
          <w:rFonts w:ascii="Times New Roman" w:hAnsi="Times New Roman"/>
          <w:sz w:val="28"/>
          <w:szCs w:val="28"/>
        </w:rPr>
      </w:pPr>
    </w:p>
    <w:p w:rsidR="00274E69" w:rsidRPr="00007EA1" w:rsidRDefault="00274E69" w:rsidP="00274E69">
      <w:pPr>
        <w:pStyle w:val="af1"/>
        <w:jc w:val="both"/>
        <w:rPr>
          <w:rFonts w:ascii="Times New Roman" w:hAnsi="Times New Roman"/>
          <w:sz w:val="28"/>
          <w:szCs w:val="28"/>
        </w:rPr>
      </w:pPr>
    </w:p>
    <w:p w:rsidR="00274E69" w:rsidRPr="00007EA1" w:rsidRDefault="00274E69" w:rsidP="00274E69">
      <w:pPr>
        <w:pStyle w:val="af1"/>
        <w:jc w:val="both"/>
        <w:rPr>
          <w:rFonts w:ascii="Times New Roman" w:hAnsi="Times New Roman"/>
          <w:sz w:val="28"/>
          <w:szCs w:val="28"/>
        </w:rPr>
      </w:pPr>
    </w:p>
    <w:p w:rsidR="00274E69" w:rsidRPr="00075865" w:rsidRDefault="00274E69" w:rsidP="00274E69">
      <w:pPr>
        <w:ind w:firstLine="709"/>
        <w:jc w:val="right"/>
        <w:rPr>
          <w:sz w:val="28"/>
          <w:szCs w:val="28"/>
          <w:lang w:val="kk-KZ"/>
        </w:rPr>
      </w:pPr>
      <w:r w:rsidRPr="00075865">
        <w:rPr>
          <w:sz w:val="28"/>
          <w:szCs w:val="28"/>
          <w:lang w:val="kk-KZ"/>
        </w:rPr>
        <w:t>«БЕКІТЕМІН»</w:t>
      </w:r>
    </w:p>
    <w:p w:rsidR="00274E69" w:rsidRPr="00075865" w:rsidRDefault="00274E69" w:rsidP="00274E69">
      <w:pPr>
        <w:ind w:firstLine="709"/>
        <w:jc w:val="right"/>
        <w:rPr>
          <w:sz w:val="28"/>
          <w:szCs w:val="28"/>
          <w:lang w:val="kk-KZ"/>
        </w:rPr>
      </w:pPr>
      <w:r w:rsidRPr="00075865">
        <w:rPr>
          <w:sz w:val="28"/>
          <w:szCs w:val="28"/>
          <w:lang w:val="kk-KZ"/>
        </w:rPr>
        <w:t>Ғылым және клиникалық</w:t>
      </w:r>
    </w:p>
    <w:p w:rsidR="00274E69" w:rsidRPr="00075865" w:rsidRDefault="00274E69" w:rsidP="00274E69">
      <w:pPr>
        <w:ind w:firstLine="709"/>
        <w:jc w:val="right"/>
        <w:rPr>
          <w:sz w:val="28"/>
          <w:szCs w:val="28"/>
          <w:lang w:val="kk-KZ"/>
        </w:rPr>
      </w:pPr>
      <w:r w:rsidRPr="00075865">
        <w:rPr>
          <w:sz w:val="28"/>
          <w:szCs w:val="28"/>
          <w:lang w:val="kk-KZ"/>
        </w:rPr>
        <w:t>жұмыс жөніндегі проректор</w:t>
      </w:r>
    </w:p>
    <w:p w:rsidR="00274E69" w:rsidRDefault="00274E69" w:rsidP="00274E69">
      <w:pPr>
        <w:ind w:firstLine="709"/>
        <w:jc w:val="center"/>
        <w:rPr>
          <w:sz w:val="28"/>
          <w:szCs w:val="28"/>
          <w:lang w:val="kk-KZ"/>
        </w:rPr>
      </w:pPr>
      <w:r>
        <w:rPr>
          <w:sz w:val="28"/>
          <w:szCs w:val="28"/>
          <w:lang w:val="kk-KZ"/>
        </w:rPr>
        <w:t xml:space="preserve">                                                                      м.ғ.к. </w:t>
      </w:r>
      <w:r w:rsidRPr="00075865">
        <w:rPr>
          <w:sz w:val="28"/>
          <w:szCs w:val="28"/>
          <w:lang w:val="kk-KZ"/>
        </w:rPr>
        <w:t>Нурмашев Б.Қ.</w:t>
      </w:r>
    </w:p>
    <w:p w:rsidR="00274E69" w:rsidRPr="004D1AD6" w:rsidRDefault="00274E69" w:rsidP="00274E69">
      <w:pPr>
        <w:ind w:firstLine="709"/>
        <w:jc w:val="right"/>
        <w:rPr>
          <w:sz w:val="28"/>
          <w:szCs w:val="28"/>
          <w:lang w:val="kk-KZ"/>
        </w:rPr>
      </w:pPr>
      <w:r w:rsidRPr="004D1AD6">
        <w:rPr>
          <w:sz w:val="28"/>
          <w:szCs w:val="28"/>
          <w:lang w:val="kk-KZ"/>
        </w:rPr>
        <w:t>__________________</w:t>
      </w:r>
    </w:p>
    <w:p w:rsidR="00274E69" w:rsidRPr="00075865" w:rsidRDefault="00274E69" w:rsidP="00274E69">
      <w:pPr>
        <w:ind w:firstLine="709"/>
        <w:jc w:val="right"/>
        <w:rPr>
          <w:sz w:val="28"/>
          <w:szCs w:val="28"/>
          <w:lang w:val="kk-KZ"/>
        </w:rPr>
      </w:pPr>
      <w:r>
        <w:rPr>
          <w:sz w:val="28"/>
          <w:szCs w:val="28"/>
          <w:lang w:val="kk-KZ"/>
        </w:rPr>
        <w:t>«_____»_______ 2014</w:t>
      </w:r>
      <w:r w:rsidRPr="00075865">
        <w:rPr>
          <w:sz w:val="28"/>
          <w:szCs w:val="28"/>
          <w:lang w:val="kk-KZ"/>
        </w:rPr>
        <w:t xml:space="preserve"> ж.</w:t>
      </w:r>
    </w:p>
    <w:p w:rsidR="00274E69" w:rsidRPr="00075865" w:rsidRDefault="00274E69" w:rsidP="00274E69">
      <w:pPr>
        <w:ind w:firstLine="709"/>
        <w:jc w:val="both"/>
        <w:rPr>
          <w:sz w:val="28"/>
          <w:szCs w:val="28"/>
          <w:lang w:val="kk-KZ"/>
        </w:rPr>
      </w:pPr>
    </w:p>
    <w:p w:rsidR="00274E69" w:rsidRPr="00075865" w:rsidRDefault="00274E69" w:rsidP="00274E69">
      <w:pPr>
        <w:pStyle w:val="af1"/>
        <w:ind w:firstLine="709"/>
        <w:jc w:val="both"/>
        <w:rPr>
          <w:rFonts w:ascii="Times New Roman" w:hAnsi="Times New Roman"/>
          <w:sz w:val="28"/>
          <w:szCs w:val="28"/>
          <w:lang w:val="kk-KZ"/>
        </w:rPr>
      </w:pPr>
    </w:p>
    <w:p w:rsidR="00274E69" w:rsidRPr="00075865" w:rsidRDefault="00274E69" w:rsidP="00274E69">
      <w:pPr>
        <w:pStyle w:val="af1"/>
        <w:ind w:firstLine="709"/>
        <w:jc w:val="both"/>
        <w:rPr>
          <w:rFonts w:ascii="Times New Roman" w:hAnsi="Times New Roman"/>
          <w:sz w:val="28"/>
          <w:szCs w:val="28"/>
          <w:lang w:val="kk-KZ"/>
        </w:rPr>
      </w:pPr>
    </w:p>
    <w:p w:rsidR="00274E69" w:rsidRPr="00DA3C14" w:rsidRDefault="00274E69" w:rsidP="00274E69">
      <w:pPr>
        <w:pStyle w:val="af1"/>
        <w:ind w:firstLine="709"/>
        <w:jc w:val="both"/>
        <w:rPr>
          <w:rFonts w:ascii="Times New Roman" w:hAnsi="Times New Roman"/>
          <w:sz w:val="28"/>
          <w:szCs w:val="28"/>
          <w:lang w:val="kk-KZ"/>
        </w:rPr>
      </w:pPr>
    </w:p>
    <w:p w:rsidR="00274E69" w:rsidRPr="00DA3C14" w:rsidRDefault="00274E69" w:rsidP="00274E69">
      <w:pPr>
        <w:pStyle w:val="af1"/>
        <w:ind w:firstLine="709"/>
        <w:jc w:val="both"/>
        <w:rPr>
          <w:rFonts w:ascii="Times New Roman" w:hAnsi="Times New Roman"/>
          <w:sz w:val="28"/>
          <w:szCs w:val="28"/>
          <w:lang w:val="kk-KZ"/>
        </w:rPr>
      </w:pPr>
    </w:p>
    <w:p w:rsidR="00274E69" w:rsidRPr="00075865" w:rsidRDefault="00274E69" w:rsidP="00274E69">
      <w:pPr>
        <w:pStyle w:val="af1"/>
        <w:jc w:val="center"/>
        <w:rPr>
          <w:rFonts w:ascii="Times New Roman" w:hAnsi="Times New Roman"/>
          <w:b/>
          <w:sz w:val="28"/>
          <w:szCs w:val="28"/>
          <w:lang w:val="kk-KZ"/>
        </w:rPr>
      </w:pPr>
      <w:r w:rsidRPr="00075865">
        <w:rPr>
          <w:rFonts w:ascii="Times New Roman" w:hAnsi="Times New Roman"/>
          <w:b/>
          <w:sz w:val="28"/>
          <w:szCs w:val="28"/>
          <w:lang w:val="kk-KZ"/>
        </w:rPr>
        <w:t>ОҚУ ЖҰМЫС БАҒДАРЛАМАСЫ</w:t>
      </w:r>
    </w:p>
    <w:p w:rsidR="00274E69" w:rsidRPr="00075865" w:rsidRDefault="00274E69" w:rsidP="00274E69">
      <w:pPr>
        <w:ind w:firstLine="709"/>
        <w:jc w:val="both"/>
        <w:rPr>
          <w:sz w:val="28"/>
          <w:szCs w:val="28"/>
          <w:lang w:val="kk-KZ"/>
        </w:rPr>
      </w:pPr>
    </w:p>
    <w:p w:rsidR="00274E69" w:rsidRPr="00075865" w:rsidRDefault="00274E69" w:rsidP="00274E69">
      <w:pPr>
        <w:ind w:firstLine="709"/>
        <w:jc w:val="both"/>
        <w:rPr>
          <w:sz w:val="28"/>
          <w:szCs w:val="28"/>
          <w:lang w:val="kk-KZ"/>
        </w:rPr>
      </w:pPr>
    </w:p>
    <w:p w:rsidR="00274E69" w:rsidRPr="00075865" w:rsidRDefault="00274E69" w:rsidP="00274E69">
      <w:pPr>
        <w:jc w:val="both"/>
        <w:rPr>
          <w:sz w:val="28"/>
          <w:szCs w:val="28"/>
          <w:lang w:val="kk-KZ"/>
        </w:rPr>
      </w:pPr>
      <w:r w:rsidRPr="00075865">
        <w:rPr>
          <w:sz w:val="28"/>
          <w:szCs w:val="28"/>
          <w:lang w:val="kk-KZ"/>
        </w:rPr>
        <w:t>Мамандық: 6М110300 – Мейірбике ісі</w:t>
      </w:r>
    </w:p>
    <w:p w:rsidR="00274E69" w:rsidRPr="004D1AD6" w:rsidRDefault="00274E69" w:rsidP="00274E69">
      <w:r w:rsidRPr="00075865">
        <w:rPr>
          <w:sz w:val="28"/>
          <w:szCs w:val="28"/>
          <w:lang w:val="kk-KZ"/>
        </w:rPr>
        <w:t xml:space="preserve">Пән: </w:t>
      </w:r>
      <w:r w:rsidRPr="004D1AD6">
        <w:rPr>
          <w:sz w:val="28"/>
        </w:rPr>
        <w:t>«</w:t>
      </w:r>
      <w:r w:rsidRPr="004D1AD6">
        <w:rPr>
          <w:sz w:val="28"/>
          <w:lang w:val="kk-KZ"/>
        </w:rPr>
        <w:t>Медициналық көмек көрсету сапасын басқару</w:t>
      </w:r>
      <w:r w:rsidRPr="004D1AD6">
        <w:rPr>
          <w:sz w:val="28"/>
        </w:rPr>
        <w:t xml:space="preserve">» </w:t>
      </w:r>
    </w:p>
    <w:p w:rsidR="00274E69" w:rsidRPr="00075865" w:rsidRDefault="00274E69" w:rsidP="00274E69">
      <w:pPr>
        <w:rPr>
          <w:sz w:val="28"/>
          <w:szCs w:val="28"/>
          <w:lang w:val="kk-KZ"/>
        </w:rPr>
      </w:pPr>
      <w:r w:rsidRPr="00075865">
        <w:rPr>
          <w:sz w:val="28"/>
          <w:szCs w:val="28"/>
          <w:lang w:val="kk-KZ"/>
        </w:rPr>
        <w:t>Кредиттер саны: 2</w:t>
      </w:r>
    </w:p>
    <w:p w:rsidR="00274E69" w:rsidRPr="00075865" w:rsidRDefault="00274E69" w:rsidP="00274E69">
      <w:pPr>
        <w:jc w:val="both"/>
        <w:rPr>
          <w:sz w:val="28"/>
          <w:szCs w:val="28"/>
          <w:lang w:val="kk-KZ"/>
        </w:rPr>
      </w:pPr>
      <w:r w:rsidRPr="00075865">
        <w:rPr>
          <w:sz w:val="28"/>
          <w:szCs w:val="28"/>
          <w:lang w:val="kk-KZ"/>
        </w:rPr>
        <w:t xml:space="preserve">Оқу жылы (курс) – 1 </w:t>
      </w:r>
    </w:p>
    <w:p w:rsidR="00274E69" w:rsidRPr="00075865" w:rsidRDefault="00274E69" w:rsidP="00274E69">
      <w:pPr>
        <w:jc w:val="both"/>
        <w:rPr>
          <w:sz w:val="28"/>
          <w:szCs w:val="28"/>
          <w:lang w:val="kk-KZ"/>
        </w:rPr>
      </w:pPr>
    </w:p>
    <w:p w:rsidR="00274E69" w:rsidRPr="00075865" w:rsidRDefault="00274E69" w:rsidP="00274E69">
      <w:pPr>
        <w:ind w:firstLine="709"/>
        <w:jc w:val="both"/>
        <w:rPr>
          <w:sz w:val="28"/>
          <w:szCs w:val="28"/>
          <w:lang w:val="kk-KZ"/>
        </w:rPr>
      </w:pPr>
    </w:p>
    <w:p w:rsidR="00274E69" w:rsidRPr="00DA3C14" w:rsidRDefault="00274E69" w:rsidP="00274E69">
      <w:pPr>
        <w:ind w:firstLine="709"/>
        <w:jc w:val="both"/>
        <w:rPr>
          <w:sz w:val="28"/>
          <w:szCs w:val="28"/>
        </w:rPr>
      </w:pPr>
    </w:p>
    <w:p w:rsidR="00274E69" w:rsidRPr="00DA3C14" w:rsidRDefault="00274E69" w:rsidP="00274E69">
      <w:pPr>
        <w:ind w:firstLine="709"/>
        <w:jc w:val="both"/>
        <w:rPr>
          <w:sz w:val="28"/>
          <w:szCs w:val="28"/>
        </w:rPr>
      </w:pPr>
    </w:p>
    <w:p w:rsidR="00274E69" w:rsidRPr="00DA3C14" w:rsidRDefault="00274E69" w:rsidP="00274E69">
      <w:pPr>
        <w:ind w:firstLine="709"/>
        <w:jc w:val="both"/>
        <w:rPr>
          <w:sz w:val="28"/>
          <w:szCs w:val="28"/>
        </w:rPr>
      </w:pPr>
    </w:p>
    <w:p w:rsidR="00274E69" w:rsidRPr="00DA3C14" w:rsidRDefault="00274E69" w:rsidP="00274E69">
      <w:pPr>
        <w:ind w:firstLine="709"/>
        <w:jc w:val="both"/>
        <w:rPr>
          <w:sz w:val="28"/>
          <w:szCs w:val="28"/>
        </w:rPr>
      </w:pPr>
    </w:p>
    <w:p w:rsidR="00274E69" w:rsidRDefault="00274E69" w:rsidP="00274E69">
      <w:pPr>
        <w:ind w:firstLine="709"/>
        <w:jc w:val="both"/>
        <w:rPr>
          <w:sz w:val="28"/>
          <w:szCs w:val="28"/>
          <w:lang w:val="en-US"/>
        </w:rPr>
      </w:pPr>
    </w:p>
    <w:p w:rsidR="00007EA1" w:rsidRDefault="00007EA1" w:rsidP="00274E69">
      <w:pPr>
        <w:ind w:firstLine="709"/>
        <w:jc w:val="both"/>
        <w:rPr>
          <w:sz w:val="28"/>
          <w:szCs w:val="28"/>
          <w:lang w:val="en-US"/>
        </w:rPr>
      </w:pPr>
    </w:p>
    <w:p w:rsidR="00007EA1" w:rsidRDefault="00007EA1" w:rsidP="00274E69">
      <w:pPr>
        <w:ind w:firstLine="709"/>
        <w:jc w:val="both"/>
        <w:rPr>
          <w:sz w:val="28"/>
          <w:szCs w:val="28"/>
          <w:lang w:val="en-US"/>
        </w:rPr>
      </w:pPr>
    </w:p>
    <w:p w:rsidR="00007EA1" w:rsidRDefault="00007EA1" w:rsidP="00274E69">
      <w:pPr>
        <w:ind w:firstLine="709"/>
        <w:jc w:val="both"/>
        <w:rPr>
          <w:sz w:val="28"/>
          <w:szCs w:val="28"/>
          <w:lang w:val="en-US"/>
        </w:rPr>
      </w:pPr>
    </w:p>
    <w:p w:rsidR="00007EA1" w:rsidRDefault="00007EA1" w:rsidP="00274E69">
      <w:pPr>
        <w:ind w:firstLine="709"/>
        <w:jc w:val="both"/>
        <w:rPr>
          <w:sz w:val="28"/>
          <w:szCs w:val="28"/>
          <w:lang w:val="en-US"/>
        </w:rPr>
      </w:pPr>
    </w:p>
    <w:p w:rsidR="00007EA1" w:rsidRDefault="00007EA1" w:rsidP="00274E69">
      <w:pPr>
        <w:ind w:firstLine="709"/>
        <w:jc w:val="both"/>
        <w:rPr>
          <w:sz w:val="28"/>
          <w:szCs w:val="28"/>
          <w:lang w:val="en-US"/>
        </w:rPr>
      </w:pPr>
    </w:p>
    <w:p w:rsidR="00007EA1" w:rsidRDefault="00007EA1" w:rsidP="00274E69">
      <w:pPr>
        <w:ind w:firstLine="709"/>
        <w:jc w:val="both"/>
        <w:rPr>
          <w:sz w:val="28"/>
          <w:szCs w:val="28"/>
          <w:lang w:val="en-US"/>
        </w:rPr>
      </w:pPr>
    </w:p>
    <w:p w:rsidR="00007EA1" w:rsidRPr="00007EA1" w:rsidRDefault="00007EA1" w:rsidP="00274E69">
      <w:pPr>
        <w:ind w:firstLine="709"/>
        <w:jc w:val="both"/>
        <w:rPr>
          <w:sz w:val="28"/>
          <w:szCs w:val="28"/>
          <w:lang w:val="en-US"/>
        </w:rPr>
      </w:pPr>
    </w:p>
    <w:p w:rsidR="00274E69" w:rsidRPr="00075865" w:rsidRDefault="00274E69" w:rsidP="00274E69">
      <w:pPr>
        <w:ind w:firstLine="709"/>
        <w:jc w:val="both"/>
        <w:rPr>
          <w:sz w:val="28"/>
          <w:szCs w:val="28"/>
          <w:lang w:val="kk-KZ"/>
        </w:rPr>
      </w:pPr>
    </w:p>
    <w:p w:rsidR="00274E69" w:rsidRPr="00075865" w:rsidRDefault="00274E69" w:rsidP="00274E69">
      <w:pPr>
        <w:ind w:firstLine="709"/>
        <w:jc w:val="both"/>
        <w:rPr>
          <w:sz w:val="28"/>
          <w:szCs w:val="28"/>
          <w:lang w:val="kk-KZ"/>
        </w:rPr>
      </w:pPr>
    </w:p>
    <w:p w:rsidR="00274E69" w:rsidRDefault="00274E69" w:rsidP="00274E69">
      <w:pPr>
        <w:rPr>
          <w:sz w:val="28"/>
          <w:szCs w:val="28"/>
          <w:lang w:val="kk-KZ"/>
        </w:rPr>
      </w:pPr>
    </w:p>
    <w:p w:rsidR="00274E69" w:rsidRDefault="00274E69" w:rsidP="00274E69">
      <w:pPr>
        <w:rPr>
          <w:sz w:val="28"/>
          <w:szCs w:val="28"/>
          <w:lang w:val="kk-KZ"/>
        </w:rPr>
      </w:pPr>
    </w:p>
    <w:p w:rsidR="00274E69" w:rsidRDefault="00274E69" w:rsidP="00274E69">
      <w:pPr>
        <w:jc w:val="center"/>
        <w:rPr>
          <w:sz w:val="28"/>
          <w:szCs w:val="28"/>
          <w:lang w:val="en-US"/>
        </w:rPr>
      </w:pPr>
      <w:r>
        <w:rPr>
          <w:sz w:val="28"/>
          <w:szCs w:val="28"/>
          <w:lang w:val="kk-KZ"/>
        </w:rPr>
        <w:t>Шымкент., 2014ж</w:t>
      </w:r>
    </w:p>
    <w:p w:rsidR="00007EA1" w:rsidRDefault="00007EA1" w:rsidP="00274E69">
      <w:pPr>
        <w:jc w:val="center"/>
        <w:rPr>
          <w:sz w:val="28"/>
          <w:szCs w:val="28"/>
          <w:lang w:val="en-US"/>
        </w:rPr>
      </w:pPr>
    </w:p>
    <w:p w:rsidR="00007EA1" w:rsidRPr="00007EA1" w:rsidRDefault="00007EA1" w:rsidP="00274E69">
      <w:pPr>
        <w:jc w:val="center"/>
        <w:rPr>
          <w:sz w:val="28"/>
          <w:szCs w:val="28"/>
          <w:lang w:val="en-US"/>
        </w:rPr>
      </w:pPr>
    </w:p>
    <w:p w:rsidR="00007EA1" w:rsidRDefault="00007EA1" w:rsidP="00274E69">
      <w:pPr>
        <w:pStyle w:val="af1"/>
        <w:ind w:firstLine="709"/>
        <w:jc w:val="both"/>
        <w:rPr>
          <w:rFonts w:ascii="Times New Roman" w:hAnsi="Times New Roman"/>
          <w:sz w:val="28"/>
          <w:szCs w:val="28"/>
          <w:lang w:val="en-US"/>
        </w:rPr>
      </w:pPr>
    </w:p>
    <w:p w:rsidR="00274E69" w:rsidRPr="00075865" w:rsidRDefault="00274E69" w:rsidP="00274E69">
      <w:pPr>
        <w:pStyle w:val="af1"/>
        <w:ind w:firstLine="709"/>
        <w:jc w:val="both"/>
        <w:rPr>
          <w:rFonts w:ascii="Times New Roman" w:hAnsi="Times New Roman"/>
          <w:sz w:val="28"/>
          <w:szCs w:val="28"/>
          <w:lang w:val="kk-KZ"/>
        </w:rPr>
      </w:pPr>
      <w:r w:rsidRPr="00075865">
        <w:rPr>
          <w:rFonts w:ascii="Times New Roman" w:hAnsi="Times New Roman"/>
          <w:sz w:val="28"/>
          <w:szCs w:val="28"/>
          <w:lang w:val="kk-KZ"/>
        </w:rPr>
        <w:t xml:space="preserve">Жұмыс бағдарламасы Қазақстан Республикасы Денсаулық сақтау министрінің 2009 жылғы 29 шілдедегі №387 бұйрығымен бекітілген 6М110300 –«Мейірбике ісі»мамандығы бойынша ҚР 7.09.110-2009 МЖМБС мемлекеттік жалпыға міндетті білім беру стандартына сәйкес құрастырылған. </w:t>
      </w:r>
    </w:p>
    <w:p w:rsidR="00274E69" w:rsidRPr="00075865" w:rsidRDefault="00274E69" w:rsidP="00274E69">
      <w:pPr>
        <w:pStyle w:val="af1"/>
        <w:ind w:firstLine="709"/>
        <w:jc w:val="both"/>
        <w:rPr>
          <w:rFonts w:ascii="Times New Roman" w:hAnsi="Times New Roman"/>
          <w:sz w:val="28"/>
          <w:szCs w:val="28"/>
          <w:lang w:val="kk-KZ"/>
        </w:rPr>
      </w:pPr>
    </w:p>
    <w:p w:rsidR="00274E69" w:rsidRPr="00075865" w:rsidRDefault="00274E69" w:rsidP="00274E69">
      <w:pPr>
        <w:pStyle w:val="af1"/>
        <w:ind w:firstLine="709"/>
        <w:jc w:val="both"/>
        <w:rPr>
          <w:rFonts w:ascii="Times New Roman" w:hAnsi="Times New Roman"/>
          <w:sz w:val="28"/>
          <w:szCs w:val="28"/>
          <w:lang w:val="kk-KZ"/>
        </w:rPr>
      </w:pPr>
    </w:p>
    <w:p w:rsidR="00274E69" w:rsidRPr="00075865" w:rsidRDefault="00274E69" w:rsidP="00274E69">
      <w:pPr>
        <w:pStyle w:val="af1"/>
        <w:ind w:firstLine="709"/>
        <w:jc w:val="both"/>
        <w:rPr>
          <w:rFonts w:ascii="Times New Roman" w:hAnsi="Times New Roman"/>
          <w:sz w:val="28"/>
          <w:szCs w:val="28"/>
          <w:lang w:val="kk-KZ"/>
        </w:rPr>
      </w:pPr>
    </w:p>
    <w:p w:rsidR="00274E69" w:rsidRPr="00075865" w:rsidRDefault="00274E69" w:rsidP="00274E69">
      <w:pPr>
        <w:pStyle w:val="af1"/>
        <w:ind w:firstLine="709"/>
        <w:jc w:val="both"/>
        <w:rPr>
          <w:rFonts w:ascii="Times New Roman" w:hAnsi="Times New Roman"/>
          <w:sz w:val="28"/>
          <w:szCs w:val="28"/>
          <w:lang w:val="kk-KZ"/>
        </w:rPr>
      </w:pPr>
    </w:p>
    <w:p w:rsidR="00274E69" w:rsidRPr="00075865" w:rsidRDefault="00274E69" w:rsidP="00274E69">
      <w:pPr>
        <w:pStyle w:val="af1"/>
        <w:ind w:firstLine="709"/>
        <w:jc w:val="both"/>
        <w:rPr>
          <w:rFonts w:ascii="Times New Roman" w:hAnsi="Times New Roman"/>
          <w:sz w:val="28"/>
          <w:szCs w:val="28"/>
          <w:lang w:val="kk-KZ"/>
        </w:rPr>
      </w:pPr>
      <w:r w:rsidRPr="00075865">
        <w:rPr>
          <w:rFonts w:ascii="Times New Roman" w:hAnsi="Times New Roman"/>
          <w:sz w:val="28"/>
          <w:szCs w:val="28"/>
          <w:lang w:val="kk-KZ"/>
        </w:rPr>
        <w:t>Оқу жұмыс бағдарламасы кафедра мәжілісінде талқыланды.</w:t>
      </w:r>
    </w:p>
    <w:p w:rsidR="00274E69" w:rsidRPr="00075865" w:rsidRDefault="00274E69" w:rsidP="00274E69">
      <w:pPr>
        <w:pStyle w:val="af1"/>
        <w:ind w:firstLine="709"/>
        <w:jc w:val="both"/>
        <w:rPr>
          <w:rFonts w:ascii="Times New Roman" w:hAnsi="Times New Roman"/>
          <w:sz w:val="28"/>
          <w:szCs w:val="28"/>
          <w:lang w:val="kk-KZ"/>
        </w:rPr>
      </w:pPr>
    </w:p>
    <w:p w:rsidR="00274E69" w:rsidRPr="00075865" w:rsidRDefault="00274E69" w:rsidP="00274E69">
      <w:pPr>
        <w:pStyle w:val="af1"/>
        <w:ind w:firstLine="709"/>
        <w:jc w:val="both"/>
        <w:rPr>
          <w:rFonts w:ascii="Times New Roman" w:hAnsi="Times New Roman"/>
          <w:sz w:val="28"/>
          <w:szCs w:val="28"/>
          <w:lang w:val="kk-KZ"/>
        </w:rPr>
      </w:pPr>
      <w:r w:rsidRPr="00075865">
        <w:rPr>
          <w:rFonts w:ascii="Times New Roman" w:hAnsi="Times New Roman"/>
          <w:sz w:val="28"/>
          <w:szCs w:val="28"/>
          <w:lang w:val="kk-KZ"/>
        </w:rPr>
        <w:t>Кафедра меңгерушісі</w:t>
      </w:r>
      <w:r>
        <w:rPr>
          <w:rFonts w:ascii="Times New Roman" w:hAnsi="Times New Roman"/>
          <w:sz w:val="28"/>
          <w:szCs w:val="28"/>
          <w:lang w:val="kk-KZ"/>
        </w:rPr>
        <w:t xml:space="preserve">  ______________ </w:t>
      </w:r>
      <w:r w:rsidRPr="00075865">
        <w:rPr>
          <w:rFonts w:ascii="Times New Roman" w:hAnsi="Times New Roman"/>
          <w:sz w:val="28"/>
          <w:szCs w:val="28"/>
          <w:lang w:val="kk-KZ"/>
        </w:rPr>
        <w:t xml:space="preserve"> </w:t>
      </w:r>
      <w:r w:rsidRPr="00075865">
        <w:rPr>
          <w:rFonts w:ascii="Times New Roman" w:hAnsi="Times New Roman"/>
          <w:sz w:val="28"/>
          <w:szCs w:val="28"/>
          <w:lang w:val="kk-KZ"/>
        </w:rPr>
        <w:tab/>
        <w:t>м.ғ.к. доцент А.Ә.Әлдешев</w:t>
      </w:r>
    </w:p>
    <w:p w:rsidR="00274E69" w:rsidRPr="00075865" w:rsidRDefault="00274E69" w:rsidP="00274E69">
      <w:pPr>
        <w:pStyle w:val="af1"/>
        <w:ind w:firstLine="709"/>
        <w:jc w:val="both"/>
        <w:rPr>
          <w:rFonts w:ascii="Times New Roman" w:hAnsi="Times New Roman"/>
          <w:sz w:val="28"/>
          <w:szCs w:val="28"/>
          <w:lang w:val="kk-KZ"/>
        </w:rPr>
      </w:pPr>
    </w:p>
    <w:p w:rsidR="00274E69" w:rsidRPr="00075865" w:rsidRDefault="00274E69" w:rsidP="00274E69">
      <w:pPr>
        <w:pStyle w:val="af1"/>
        <w:ind w:firstLine="709"/>
        <w:jc w:val="both"/>
        <w:rPr>
          <w:rFonts w:ascii="Times New Roman" w:hAnsi="Times New Roman"/>
          <w:sz w:val="28"/>
          <w:szCs w:val="28"/>
          <w:lang w:val="kk-KZ"/>
        </w:rPr>
      </w:pPr>
      <w:r w:rsidRPr="00075865">
        <w:rPr>
          <w:rFonts w:ascii="Times New Roman" w:hAnsi="Times New Roman"/>
          <w:sz w:val="28"/>
          <w:szCs w:val="28"/>
          <w:lang w:val="kk-KZ"/>
        </w:rPr>
        <w:t>Хаттама №  __</w:t>
      </w:r>
      <w:r>
        <w:rPr>
          <w:rFonts w:ascii="Times New Roman" w:hAnsi="Times New Roman"/>
          <w:sz w:val="28"/>
          <w:szCs w:val="28"/>
          <w:lang w:val="kk-KZ"/>
        </w:rPr>
        <w:t>______«______»______________2014</w:t>
      </w:r>
      <w:r w:rsidRPr="00C86B2C">
        <w:rPr>
          <w:rFonts w:ascii="Times New Roman" w:hAnsi="Times New Roman"/>
          <w:sz w:val="28"/>
          <w:szCs w:val="28"/>
          <w:lang w:val="kk-KZ"/>
        </w:rPr>
        <w:t xml:space="preserve"> </w:t>
      </w:r>
      <w:r w:rsidRPr="00075865">
        <w:rPr>
          <w:rFonts w:ascii="Times New Roman" w:hAnsi="Times New Roman"/>
          <w:sz w:val="28"/>
          <w:szCs w:val="28"/>
          <w:lang w:val="kk-KZ"/>
        </w:rPr>
        <w:t>ж.</w:t>
      </w:r>
    </w:p>
    <w:p w:rsidR="00274E69" w:rsidRPr="00075865" w:rsidRDefault="00274E69" w:rsidP="00274E69">
      <w:pPr>
        <w:ind w:firstLine="709"/>
        <w:jc w:val="both"/>
        <w:rPr>
          <w:sz w:val="28"/>
          <w:szCs w:val="28"/>
          <w:lang w:val="kk-KZ"/>
        </w:rPr>
      </w:pPr>
    </w:p>
    <w:p w:rsidR="00274E69" w:rsidRPr="00075865" w:rsidRDefault="00274E69" w:rsidP="00274E69">
      <w:pPr>
        <w:ind w:firstLine="709"/>
        <w:jc w:val="both"/>
        <w:rPr>
          <w:sz w:val="28"/>
          <w:szCs w:val="28"/>
          <w:lang w:val="kk-KZ"/>
        </w:rPr>
      </w:pPr>
    </w:p>
    <w:p w:rsidR="00274E69" w:rsidRPr="00075865" w:rsidRDefault="00274E69" w:rsidP="00274E69">
      <w:pPr>
        <w:ind w:firstLine="709"/>
        <w:jc w:val="both"/>
        <w:rPr>
          <w:sz w:val="28"/>
          <w:szCs w:val="28"/>
          <w:lang w:val="kk-KZ"/>
        </w:rPr>
      </w:pPr>
      <w:r w:rsidRPr="00075865">
        <w:rPr>
          <w:sz w:val="28"/>
          <w:szCs w:val="28"/>
          <w:lang w:val="kk-KZ"/>
        </w:rPr>
        <w:t>Оқу жұмыс бағдарламасы клиникалық пәндер бойынша ӘЖК талқыланып, мақұлданды.</w:t>
      </w:r>
    </w:p>
    <w:p w:rsidR="00274E69" w:rsidRPr="00075865" w:rsidRDefault="00274E69" w:rsidP="00274E69">
      <w:pPr>
        <w:ind w:firstLine="709"/>
        <w:jc w:val="both"/>
        <w:rPr>
          <w:sz w:val="28"/>
          <w:szCs w:val="28"/>
          <w:lang w:val="kk-KZ"/>
        </w:rPr>
      </w:pPr>
    </w:p>
    <w:p w:rsidR="00274E69" w:rsidRPr="00075865" w:rsidRDefault="00274E69" w:rsidP="00274E69">
      <w:pPr>
        <w:pStyle w:val="af1"/>
        <w:ind w:firstLine="709"/>
        <w:jc w:val="both"/>
        <w:rPr>
          <w:rFonts w:ascii="Times New Roman" w:hAnsi="Times New Roman"/>
          <w:sz w:val="28"/>
          <w:szCs w:val="28"/>
          <w:lang w:val="kk-KZ"/>
        </w:rPr>
      </w:pPr>
      <w:r w:rsidRPr="00075865">
        <w:rPr>
          <w:rFonts w:ascii="Times New Roman" w:hAnsi="Times New Roman"/>
          <w:sz w:val="28"/>
          <w:szCs w:val="28"/>
          <w:lang w:val="kk-KZ"/>
        </w:rPr>
        <w:t>Хаттама №  ____</w:t>
      </w:r>
      <w:r>
        <w:rPr>
          <w:rFonts w:ascii="Times New Roman" w:hAnsi="Times New Roman"/>
          <w:sz w:val="28"/>
          <w:szCs w:val="28"/>
          <w:lang w:val="kk-KZ"/>
        </w:rPr>
        <w:t>____ «______»______________ 2014</w:t>
      </w:r>
      <w:r w:rsidRPr="00C86B2C">
        <w:rPr>
          <w:rFonts w:ascii="Times New Roman" w:hAnsi="Times New Roman"/>
          <w:sz w:val="28"/>
          <w:szCs w:val="28"/>
          <w:lang w:val="kk-KZ"/>
        </w:rPr>
        <w:t xml:space="preserve"> </w:t>
      </w:r>
      <w:r w:rsidRPr="00075865">
        <w:rPr>
          <w:rFonts w:ascii="Times New Roman" w:hAnsi="Times New Roman"/>
          <w:sz w:val="28"/>
          <w:szCs w:val="28"/>
          <w:lang w:val="kk-KZ"/>
        </w:rPr>
        <w:t>ж.</w:t>
      </w:r>
    </w:p>
    <w:p w:rsidR="00274E69" w:rsidRPr="00075865" w:rsidRDefault="00274E69" w:rsidP="00274E69">
      <w:pPr>
        <w:ind w:firstLine="709"/>
        <w:jc w:val="both"/>
        <w:rPr>
          <w:sz w:val="28"/>
          <w:szCs w:val="28"/>
          <w:lang w:val="kk-KZ"/>
        </w:rPr>
      </w:pPr>
    </w:p>
    <w:p w:rsidR="00274E69" w:rsidRPr="00075865" w:rsidRDefault="00274E69" w:rsidP="00274E69">
      <w:pPr>
        <w:ind w:firstLine="709"/>
        <w:rPr>
          <w:sz w:val="28"/>
          <w:szCs w:val="28"/>
          <w:lang w:val="kk-KZ"/>
        </w:rPr>
      </w:pPr>
      <w:r w:rsidRPr="00075865">
        <w:rPr>
          <w:sz w:val="28"/>
          <w:szCs w:val="28"/>
          <w:lang w:val="kk-KZ"/>
        </w:rPr>
        <w:t>Төрайымы</w:t>
      </w:r>
      <w:r>
        <w:rPr>
          <w:sz w:val="28"/>
          <w:szCs w:val="28"/>
          <w:lang w:val="kk-KZ"/>
        </w:rPr>
        <w:t xml:space="preserve"> </w:t>
      </w:r>
      <w:r w:rsidRPr="00075865">
        <w:rPr>
          <w:sz w:val="28"/>
          <w:szCs w:val="28"/>
          <w:lang w:val="kk-KZ"/>
        </w:rPr>
        <w:t xml:space="preserve"> </w:t>
      </w:r>
      <w:r>
        <w:rPr>
          <w:sz w:val="28"/>
          <w:szCs w:val="28"/>
          <w:lang w:val="kk-KZ"/>
        </w:rPr>
        <w:t>_______________</w:t>
      </w:r>
      <w:r w:rsidRPr="00075865">
        <w:rPr>
          <w:sz w:val="28"/>
          <w:szCs w:val="28"/>
          <w:lang w:val="kk-KZ"/>
        </w:rPr>
        <w:t xml:space="preserve"> </w:t>
      </w:r>
      <w:r>
        <w:rPr>
          <w:sz w:val="28"/>
          <w:szCs w:val="28"/>
          <w:lang w:val="kk-KZ"/>
        </w:rPr>
        <w:t xml:space="preserve"> </w:t>
      </w:r>
      <w:r w:rsidRPr="00075865">
        <w:rPr>
          <w:sz w:val="28"/>
          <w:szCs w:val="28"/>
          <w:lang w:val="kk-KZ"/>
        </w:rPr>
        <w:t>м.ғ.к.</w:t>
      </w:r>
      <w:r>
        <w:rPr>
          <w:sz w:val="28"/>
          <w:szCs w:val="28"/>
          <w:lang w:val="kk-KZ"/>
        </w:rPr>
        <w:t xml:space="preserve"> </w:t>
      </w:r>
      <w:r w:rsidRPr="00075865">
        <w:rPr>
          <w:sz w:val="28"/>
          <w:szCs w:val="28"/>
          <w:lang w:val="kk-KZ"/>
        </w:rPr>
        <w:t xml:space="preserve"> доцент   Туртаева А.Е.</w:t>
      </w:r>
    </w:p>
    <w:p w:rsidR="00274E69" w:rsidRPr="00075865" w:rsidRDefault="00274E69" w:rsidP="00274E69">
      <w:pPr>
        <w:jc w:val="both"/>
        <w:rPr>
          <w:sz w:val="28"/>
          <w:szCs w:val="28"/>
          <w:lang w:val="kk-KZ"/>
        </w:rPr>
      </w:pPr>
    </w:p>
    <w:p w:rsidR="00274E69" w:rsidRPr="00075865" w:rsidRDefault="00274E69" w:rsidP="00274E69">
      <w:pPr>
        <w:ind w:firstLine="709"/>
        <w:jc w:val="both"/>
        <w:rPr>
          <w:sz w:val="28"/>
          <w:szCs w:val="28"/>
          <w:lang w:val="kk-KZ"/>
        </w:rPr>
      </w:pPr>
      <w:r w:rsidRPr="00075865">
        <w:rPr>
          <w:sz w:val="28"/>
          <w:szCs w:val="28"/>
          <w:lang w:val="kk-KZ"/>
        </w:rPr>
        <w:t>Оқу жұмыс бағдарламасы Оңтүстік Қазақстан мемлекеттік фармацевтикалық академиясының Клиникалық Кеңесінің мәжілісінде талқыланып, мақұлданды.</w:t>
      </w:r>
    </w:p>
    <w:p w:rsidR="00274E69" w:rsidRPr="00075865" w:rsidRDefault="00274E69" w:rsidP="00274E69">
      <w:pPr>
        <w:ind w:firstLine="709"/>
        <w:jc w:val="both"/>
        <w:rPr>
          <w:sz w:val="28"/>
          <w:szCs w:val="28"/>
          <w:lang w:val="kk-KZ"/>
        </w:rPr>
      </w:pPr>
    </w:p>
    <w:p w:rsidR="00274E69" w:rsidRPr="00075865" w:rsidRDefault="00274E69" w:rsidP="00274E69">
      <w:pPr>
        <w:pStyle w:val="7"/>
        <w:spacing w:before="0" w:after="0"/>
        <w:ind w:firstLine="709"/>
        <w:jc w:val="both"/>
        <w:rPr>
          <w:sz w:val="28"/>
          <w:szCs w:val="28"/>
          <w:lang w:val="kk-KZ"/>
        </w:rPr>
      </w:pPr>
      <w:r w:rsidRPr="00075865">
        <w:rPr>
          <w:sz w:val="28"/>
          <w:szCs w:val="28"/>
          <w:lang w:val="kk-KZ"/>
        </w:rPr>
        <w:t>Хаттама №  ____</w:t>
      </w:r>
      <w:r>
        <w:rPr>
          <w:sz w:val="28"/>
          <w:szCs w:val="28"/>
          <w:lang w:val="kk-KZ"/>
        </w:rPr>
        <w:t>____ «______»______________ 2014</w:t>
      </w:r>
      <w:r w:rsidRPr="00C86B2C">
        <w:rPr>
          <w:sz w:val="28"/>
          <w:szCs w:val="28"/>
          <w:lang w:val="kk-KZ"/>
        </w:rPr>
        <w:t xml:space="preserve"> </w:t>
      </w:r>
      <w:r w:rsidRPr="00075865">
        <w:rPr>
          <w:sz w:val="28"/>
          <w:szCs w:val="28"/>
          <w:lang w:val="kk-KZ"/>
        </w:rPr>
        <w:t>ж.</w:t>
      </w:r>
    </w:p>
    <w:p w:rsidR="00274E69" w:rsidRPr="00075865" w:rsidRDefault="00274E69" w:rsidP="00274E69">
      <w:pPr>
        <w:jc w:val="center"/>
        <w:rPr>
          <w:b/>
          <w:noProof/>
          <w:sz w:val="28"/>
          <w:szCs w:val="28"/>
          <w:lang w:val="kk-KZ"/>
        </w:rPr>
      </w:pPr>
    </w:p>
    <w:p w:rsidR="00274E69" w:rsidRDefault="00274E69" w:rsidP="00274E69">
      <w:pPr>
        <w:jc w:val="center"/>
        <w:rPr>
          <w:b/>
          <w:noProof/>
          <w:sz w:val="28"/>
          <w:szCs w:val="28"/>
          <w:lang w:val="kk-KZ"/>
        </w:rPr>
      </w:pPr>
    </w:p>
    <w:p w:rsidR="00274E69" w:rsidRDefault="00274E69" w:rsidP="00274E69">
      <w:pPr>
        <w:jc w:val="center"/>
        <w:rPr>
          <w:b/>
          <w:noProof/>
          <w:sz w:val="28"/>
          <w:szCs w:val="28"/>
          <w:lang w:val="en-US"/>
        </w:rPr>
      </w:pPr>
    </w:p>
    <w:p w:rsidR="00007EA1" w:rsidRDefault="00007EA1" w:rsidP="00274E69">
      <w:pPr>
        <w:jc w:val="center"/>
        <w:rPr>
          <w:b/>
          <w:noProof/>
          <w:sz w:val="28"/>
          <w:szCs w:val="28"/>
          <w:lang w:val="en-US"/>
        </w:rPr>
      </w:pPr>
    </w:p>
    <w:p w:rsidR="00007EA1" w:rsidRDefault="00007EA1" w:rsidP="00274E69">
      <w:pPr>
        <w:jc w:val="center"/>
        <w:rPr>
          <w:b/>
          <w:noProof/>
          <w:sz w:val="28"/>
          <w:szCs w:val="28"/>
          <w:lang w:val="en-US"/>
        </w:rPr>
      </w:pPr>
    </w:p>
    <w:p w:rsidR="00007EA1" w:rsidRDefault="00007EA1" w:rsidP="00274E69">
      <w:pPr>
        <w:jc w:val="center"/>
        <w:rPr>
          <w:b/>
          <w:noProof/>
          <w:sz w:val="28"/>
          <w:szCs w:val="28"/>
          <w:lang w:val="en-US"/>
        </w:rPr>
      </w:pPr>
    </w:p>
    <w:p w:rsidR="00007EA1" w:rsidRDefault="00007EA1" w:rsidP="00274E69">
      <w:pPr>
        <w:jc w:val="center"/>
        <w:rPr>
          <w:b/>
          <w:noProof/>
          <w:sz w:val="28"/>
          <w:szCs w:val="28"/>
          <w:lang w:val="en-US"/>
        </w:rPr>
      </w:pPr>
    </w:p>
    <w:p w:rsidR="00007EA1" w:rsidRDefault="00007EA1" w:rsidP="00274E69">
      <w:pPr>
        <w:jc w:val="center"/>
        <w:rPr>
          <w:b/>
          <w:noProof/>
          <w:sz w:val="28"/>
          <w:szCs w:val="28"/>
          <w:lang w:val="en-US"/>
        </w:rPr>
      </w:pPr>
    </w:p>
    <w:p w:rsidR="00007EA1" w:rsidRDefault="00007EA1" w:rsidP="00274E69">
      <w:pPr>
        <w:jc w:val="center"/>
        <w:rPr>
          <w:b/>
          <w:noProof/>
          <w:sz w:val="28"/>
          <w:szCs w:val="28"/>
          <w:lang w:val="en-US"/>
        </w:rPr>
      </w:pPr>
    </w:p>
    <w:p w:rsidR="00007EA1" w:rsidRDefault="00007EA1" w:rsidP="00274E69">
      <w:pPr>
        <w:jc w:val="center"/>
        <w:rPr>
          <w:b/>
          <w:noProof/>
          <w:sz w:val="28"/>
          <w:szCs w:val="28"/>
          <w:lang w:val="en-US"/>
        </w:rPr>
      </w:pPr>
    </w:p>
    <w:p w:rsidR="00007EA1" w:rsidRDefault="00007EA1" w:rsidP="00274E69">
      <w:pPr>
        <w:jc w:val="center"/>
        <w:rPr>
          <w:b/>
          <w:noProof/>
          <w:sz w:val="28"/>
          <w:szCs w:val="28"/>
          <w:lang w:val="en-US"/>
        </w:rPr>
      </w:pPr>
    </w:p>
    <w:p w:rsidR="00007EA1" w:rsidRDefault="00007EA1" w:rsidP="00274E69">
      <w:pPr>
        <w:jc w:val="center"/>
        <w:rPr>
          <w:b/>
          <w:noProof/>
          <w:sz w:val="28"/>
          <w:szCs w:val="28"/>
          <w:lang w:val="en-US"/>
        </w:rPr>
      </w:pPr>
    </w:p>
    <w:p w:rsidR="00007EA1" w:rsidRPr="00007EA1" w:rsidRDefault="00007EA1" w:rsidP="00274E69">
      <w:pPr>
        <w:jc w:val="center"/>
        <w:rPr>
          <w:b/>
          <w:noProof/>
          <w:sz w:val="28"/>
          <w:szCs w:val="28"/>
          <w:lang w:val="en-US"/>
        </w:rPr>
      </w:pPr>
    </w:p>
    <w:p w:rsidR="00274E69" w:rsidRPr="00075865" w:rsidRDefault="00274E69" w:rsidP="00274E69">
      <w:pPr>
        <w:jc w:val="center"/>
        <w:rPr>
          <w:b/>
          <w:noProof/>
          <w:sz w:val="28"/>
          <w:szCs w:val="28"/>
          <w:lang w:val="kk-KZ"/>
        </w:rPr>
      </w:pPr>
      <w:r w:rsidRPr="00075865">
        <w:rPr>
          <w:b/>
          <w:noProof/>
          <w:sz w:val="28"/>
          <w:szCs w:val="28"/>
          <w:lang w:val="kk-KZ"/>
        </w:rPr>
        <w:lastRenderedPageBreak/>
        <w:t>Бағдарлама</w:t>
      </w:r>
    </w:p>
    <w:p w:rsidR="00274E69" w:rsidRPr="00075865" w:rsidRDefault="00274E69" w:rsidP="001804D8">
      <w:pPr>
        <w:numPr>
          <w:ilvl w:val="0"/>
          <w:numId w:val="36"/>
        </w:numPr>
        <w:spacing w:after="200" w:line="276" w:lineRule="auto"/>
        <w:jc w:val="both"/>
        <w:rPr>
          <w:b/>
          <w:noProof/>
          <w:sz w:val="28"/>
          <w:szCs w:val="28"/>
          <w:lang w:val="kk-KZ"/>
        </w:rPr>
      </w:pPr>
      <w:r w:rsidRPr="00075865">
        <w:rPr>
          <w:b/>
          <w:noProof/>
          <w:sz w:val="28"/>
          <w:szCs w:val="28"/>
          <w:lang w:val="kk-KZ"/>
        </w:rPr>
        <w:t>Пәннің қысқаша сипаттамасы.</w:t>
      </w:r>
    </w:p>
    <w:p w:rsidR="00274E69" w:rsidRPr="00075865" w:rsidRDefault="00274E69" w:rsidP="00274E69">
      <w:pPr>
        <w:jc w:val="both"/>
        <w:rPr>
          <w:sz w:val="28"/>
          <w:szCs w:val="28"/>
          <w:lang w:val="kk-KZ"/>
        </w:rPr>
      </w:pPr>
      <w:r w:rsidRPr="00075865">
        <w:rPr>
          <w:sz w:val="28"/>
          <w:szCs w:val="28"/>
          <w:lang w:val="kk-KZ"/>
        </w:rPr>
        <w:tab/>
        <w:t xml:space="preserve">Қазіргі кезеңдегі денсаулық сақтау саласының басты мақсаты медициналық көмек сапасын жақсарту. Медициналық көмек сапасының деңгейіне бірқатар факторлар ықпал етеді, соның ішінде мейірбике персоналының қызметін ерекше атап кету қажет. </w:t>
      </w:r>
    </w:p>
    <w:p w:rsidR="00274E69" w:rsidRPr="004D1AD6" w:rsidRDefault="00274E69" w:rsidP="00274E69">
      <w:pPr>
        <w:jc w:val="both"/>
        <w:rPr>
          <w:sz w:val="28"/>
          <w:szCs w:val="28"/>
          <w:lang w:val="kk-KZ"/>
        </w:rPr>
      </w:pPr>
      <w:r w:rsidRPr="00075865">
        <w:rPr>
          <w:sz w:val="28"/>
          <w:szCs w:val="28"/>
          <w:lang w:val="kk-KZ"/>
        </w:rPr>
        <w:tab/>
        <w:t>Дәрігердің, мейірбикенің шынайы әрекеттерін салыстыруға негізделген және науқастың жеке ерекшеліктерін ескере отырып медициналық  көмектің қандай болуы тиіс деген пікірге сүйене отырып медициналық көмектің сапасын бағалау қазіргі кезеңдегі ең маңызды міндеттердің бірі.</w:t>
      </w:r>
    </w:p>
    <w:p w:rsidR="00274E69" w:rsidRPr="00075865" w:rsidRDefault="00274E69" w:rsidP="00274E69">
      <w:pPr>
        <w:ind w:firstLine="708"/>
        <w:jc w:val="both"/>
        <w:rPr>
          <w:sz w:val="28"/>
          <w:szCs w:val="28"/>
          <w:lang w:val="kk-KZ"/>
        </w:rPr>
      </w:pPr>
      <w:r w:rsidRPr="00075865">
        <w:rPr>
          <w:sz w:val="28"/>
          <w:szCs w:val="28"/>
          <w:lang w:val="kk-KZ"/>
        </w:rPr>
        <w:t xml:space="preserve"> Мейірбике ісі-маңызды кадрлық ресурстарға ие денсаулық сақтау жүйесінің маңызды құрамдас бөлігі. Мейірбикелік қызмет көрсету денсаулық сақтау саласындағы қызметтерді ұсынудың үнемді тәсілдерінің бірі ретінде қарастырылады. Мейірбикелік қызмет көрсету жүйесін дамыту денсаулық сақтау жүйесінің экономикалық тиімділігін әріқарай арттыруға бағытталған жалпы тенденцияның бір бөлігі болып табылады. </w:t>
      </w:r>
    </w:p>
    <w:p w:rsidR="00274E69" w:rsidRPr="00075865" w:rsidRDefault="00274E69" w:rsidP="00274E69">
      <w:pPr>
        <w:jc w:val="both"/>
        <w:rPr>
          <w:sz w:val="28"/>
          <w:szCs w:val="28"/>
          <w:lang w:val="kk-KZ"/>
        </w:rPr>
      </w:pPr>
      <w:r w:rsidRPr="00075865">
        <w:rPr>
          <w:sz w:val="28"/>
          <w:szCs w:val="28"/>
          <w:lang w:val="kk-KZ"/>
        </w:rPr>
        <w:tab/>
        <w:t xml:space="preserve">Мейірбикелік қызмет сапасы мүмкіндіктерді анықтайтын түрлі өлшемдер кешенін талдау нәтижесі бойынша жүйе ретіндегі саланың қызметін сипаттайтын халыққа медициналық көмек көрсету сапасының маңызды аспектісі болып табылады: Ресурстық қамтамасыздандыру, басқару тиімділігі, функционалдық қасиеттер тұрғысынан ұйымдастыру. </w:t>
      </w:r>
    </w:p>
    <w:p w:rsidR="00274E69" w:rsidRPr="00075865" w:rsidRDefault="00274E69" w:rsidP="00274E69">
      <w:pPr>
        <w:jc w:val="both"/>
        <w:rPr>
          <w:sz w:val="28"/>
          <w:szCs w:val="28"/>
          <w:lang w:val="kk-KZ"/>
        </w:rPr>
      </w:pPr>
      <w:r w:rsidRPr="00075865">
        <w:rPr>
          <w:sz w:val="28"/>
          <w:szCs w:val="28"/>
          <w:lang w:val="kk-KZ"/>
        </w:rPr>
        <w:tab/>
        <w:t>Денсаулық сақтау жүйесін реформалау үрдісінде орта буын медициналық қызметкерлердің рөлі олардың барынша өз бетінше қызмет көрсете алу бағытына қарай артып отыр. Бірақ, емдеу-диагностикалық үрдістегі мейірбикелердің рөліне  қазіргі қалыптасқан дәстүрлі пікірлер бойынша оларды дәрігерлердің нұсқауларын орындаушылар ретіндегі тұлғаға жатқызады. Осы қалыптасқан жағдайда медициналық көмекті сапасын бағалау кезінде дәрігерлердің жұмысы  нәтижелерінде  мейірбикелік персоналдың іс-әрекет нәтижесінің үлкен үлесі жатқандығын байқаймыз.  Егер дәрігердің қызметінің сапасы ақырғы нәтиже бойынша бағаланатын болса, онда осы нәтижеде мейірбикелік персоналдың үлесін бөліп, науқыстың денсаулығына ықпал еткен мейірбике жұмысының сапасы қаншалықты екендігін осы ықпалдың тікелей дәлелдерінсіз анықтау өте қиын.</w:t>
      </w:r>
    </w:p>
    <w:p w:rsidR="00274E69" w:rsidRPr="00075865" w:rsidRDefault="00274E69" w:rsidP="00274E69">
      <w:pPr>
        <w:jc w:val="both"/>
        <w:rPr>
          <w:sz w:val="28"/>
          <w:szCs w:val="28"/>
          <w:lang w:val="kk-KZ"/>
        </w:rPr>
      </w:pPr>
      <w:r w:rsidRPr="00075865">
        <w:rPr>
          <w:sz w:val="28"/>
          <w:szCs w:val="28"/>
          <w:lang w:val="kk-KZ"/>
        </w:rPr>
        <w:tab/>
        <w:t xml:space="preserve">Қазіргі кезде ҚР медициналық көмек сапасын сараптау дәрігерлер жұмысын бағалауға негізделген, ал мейірбикелік көмекті және мейірбикелік күтім қызметін бағалау мәселелері қазіргі сапаны бағалау жүйелерінде қажетті дәрежеде қолданыс таппаған. Бұл мейірбикелік үрдісті стандарттау мен құжаттандыруды қарастырған мейірбикелік </w:t>
      </w:r>
      <w:r w:rsidRPr="00075865">
        <w:rPr>
          <w:sz w:val="28"/>
          <w:szCs w:val="28"/>
          <w:lang w:val="kk-KZ"/>
        </w:rPr>
        <w:lastRenderedPageBreak/>
        <w:t xml:space="preserve">практика технологиясын реформалау үрдісінде күн тәртібіндегі тұрған мәселе.   </w:t>
      </w:r>
    </w:p>
    <w:p w:rsidR="00274E69" w:rsidRPr="00075865" w:rsidRDefault="00274E69" w:rsidP="00274E69">
      <w:pPr>
        <w:jc w:val="both"/>
        <w:rPr>
          <w:sz w:val="28"/>
          <w:szCs w:val="28"/>
          <w:lang w:val="kk-KZ"/>
        </w:rPr>
      </w:pPr>
      <w:r w:rsidRPr="00075865">
        <w:rPr>
          <w:sz w:val="28"/>
          <w:szCs w:val="28"/>
          <w:lang w:val="kk-KZ"/>
        </w:rPr>
        <w:tab/>
        <w:t xml:space="preserve">Мейірбикелік көмек сапасы түсінігі емдеу-диагностикалық үрдіспен ажырағысыз байланысқан, сондықтан осы үрдістегі емдеу, сауығу, айығу тиімділігінің тәуелді болатын мейірбикелік персоналының рөлі ерекше.  </w:t>
      </w:r>
    </w:p>
    <w:p w:rsidR="00274E69" w:rsidRPr="00075865" w:rsidRDefault="00274E69" w:rsidP="00274E69">
      <w:pPr>
        <w:jc w:val="both"/>
        <w:rPr>
          <w:sz w:val="28"/>
          <w:szCs w:val="28"/>
          <w:lang w:val="kk-KZ"/>
        </w:rPr>
      </w:pPr>
      <w:r w:rsidRPr="00075865">
        <w:rPr>
          <w:sz w:val="28"/>
          <w:szCs w:val="28"/>
          <w:lang w:val="kk-KZ"/>
        </w:rPr>
        <w:tab/>
        <w:t xml:space="preserve">Мейірбикелік көмек сапасын бағалаудың критерилерін нақты анықтау маңызды іс. Процедураларды дұрыс орындау, дәрігерлік нұсқауларды дер кезінде орындау, санитарлық нормаларды қабағалу, құжаттарды жүргізу жалпы бөлімдегі тәртіп, сонымен қатар мейірбикелердің этикалық нормаларды орындауымен қатар науқастарға және олардың отбасыларына көңіл бөлуі жағдайларын бағалау қажет. </w:t>
      </w:r>
    </w:p>
    <w:p w:rsidR="00274E69" w:rsidRPr="00075865" w:rsidRDefault="00274E69" w:rsidP="00274E69">
      <w:pPr>
        <w:jc w:val="both"/>
        <w:rPr>
          <w:sz w:val="28"/>
          <w:szCs w:val="28"/>
          <w:lang w:val="kk-KZ"/>
        </w:rPr>
      </w:pPr>
      <w:r w:rsidRPr="00075865">
        <w:rPr>
          <w:sz w:val="28"/>
          <w:szCs w:val="28"/>
          <w:lang w:val="kk-KZ"/>
        </w:rPr>
        <w:tab/>
        <w:t xml:space="preserve">Мейірбикелік көмек сапасын бақылау процедурасы-сапаны басқарудың маңызды функцияларының бірі және олар мейірбикелік қызметтің жаңа бағытын білдіреді. Олар бас және аға мейірбикелердің міндеттеріне ендірілген. Мейірбикелік қызмет басшылары қызметтің осы түрін мейірбикелік мамандықтың түрлері бойынша мейірбикелік көмек сапасын сипаттайтын көрсеткіштер жүйесін бағалаумен бақылаудың сәйкес әдістері жасалған кезде ғана жемісті іске асыра алады.  </w:t>
      </w:r>
    </w:p>
    <w:p w:rsidR="00274E69" w:rsidRPr="00075865" w:rsidRDefault="00274E69" w:rsidP="00274E69">
      <w:pPr>
        <w:jc w:val="both"/>
        <w:rPr>
          <w:sz w:val="28"/>
          <w:szCs w:val="28"/>
          <w:lang w:val="kk-KZ"/>
        </w:rPr>
      </w:pPr>
      <w:r w:rsidRPr="00075865">
        <w:rPr>
          <w:sz w:val="28"/>
          <w:szCs w:val="28"/>
          <w:lang w:val="kk-KZ"/>
        </w:rPr>
        <w:tab/>
        <w:t xml:space="preserve">Жоғарыда аталған мәселелерді шешу күнтәртібінде тұрған мәселе, себебі денсаулық сақтау жүйесі халыққа көрсетілетін кәсіби мейірбикелік кадрлардың жоғары білікті және қол жетімді көмегінсіз қамтамасыздандыра алмайды. Мейірбикелер қол жетімді және сапалы көмектегі халықтың қажеттіліктерін қанағаттандыру үшін барлық әлеуетті, шынайы мүмкіндіктеріне ие. </w:t>
      </w:r>
    </w:p>
    <w:p w:rsidR="00274E69" w:rsidRPr="00075865" w:rsidRDefault="00274E69" w:rsidP="001804D8">
      <w:pPr>
        <w:numPr>
          <w:ilvl w:val="0"/>
          <w:numId w:val="36"/>
        </w:numPr>
        <w:tabs>
          <w:tab w:val="left" w:pos="993"/>
        </w:tabs>
        <w:spacing w:line="276" w:lineRule="auto"/>
        <w:ind w:left="0" w:firstLine="709"/>
        <w:jc w:val="both"/>
        <w:rPr>
          <w:sz w:val="28"/>
          <w:szCs w:val="28"/>
          <w:lang w:val="kk-KZ"/>
        </w:rPr>
      </w:pPr>
      <w:r w:rsidRPr="00075865">
        <w:rPr>
          <w:b/>
          <w:noProof/>
          <w:sz w:val="28"/>
          <w:szCs w:val="28"/>
          <w:lang w:val="kk-KZ"/>
        </w:rPr>
        <w:t>Оқыту мақсаты:</w:t>
      </w:r>
      <w:r w:rsidRPr="00075865">
        <w:rPr>
          <w:noProof/>
          <w:sz w:val="28"/>
          <w:szCs w:val="28"/>
          <w:lang w:val="kk-KZ"/>
        </w:rPr>
        <w:t xml:space="preserve"> </w:t>
      </w:r>
      <w:r w:rsidRPr="00075865">
        <w:rPr>
          <w:sz w:val="28"/>
          <w:szCs w:val="28"/>
          <w:lang w:val="kk-KZ"/>
        </w:rPr>
        <w:t xml:space="preserve">медициналық көмек сапасын қамтамасыздандыру жүйесінің құрамдас бөлігі ретінде мейірбикелік көмек сапасын бақылау процедураларын кешенді зерттеу және дамыту, оқудың бірінші жылындағы магистранттарды оқытуға арналған орта буын медициналық персоналдың көрсететін көмек сапасын сараптауды ұйымдастыру мен жүргізудің  ғылыми негізделген тәсілдерін жасау. </w:t>
      </w:r>
    </w:p>
    <w:p w:rsidR="00274E69" w:rsidRPr="00C86B2C" w:rsidRDefault="00274E69" w:rsidP="00274E69">
      <w:pPr>
        <w:jc w:val="both"/>
        <w:rPr>
          <w:sz w:val="28"/>
          <w:szCs w:val="28"/>
          <w:lang w:val="kk-KZ"/>
        </w:rPr>
      </w:pPr>
      <w:r w:rsidRPr="00075865">
        <w:rPr>
          <w:sz w:val="28"/>
          <w:szCs w:val="28"/>
          <w:lang w:val="kk-KZ"/>
        </w:rPr>
        <w:tab/>
      </w:r>
    </w:p>
    <w:p w:rsidR="00274E69" w:rsidRPr="00075865" w:rsidRDefault="00274E69" w:rsidP="001804D8">
      <w:pPr>
        <w:numPr>
          <w:ilvl w:val="0"/>
          <w:numId w:val="36"/>
        </w:numPr>
        <w:tabs>
          <w:tab w:val="left" w:pos="851"/>
        </w:tabs>
        <w:spacing w:line="276" w:lineRule="auto"/>
        <w:ind w:left="993" w:hanging="284"/>
        <w:jc w:val="both"/>
        <w:rPr>
          <w:b/>
          <w:sz w:val="28"/>
          <w:szCs w:val="28"/>
          <w:lang w:val="kk-KZ"/>
        </w:rPr>
      </w:pPr>
      <w:r w:rsidRPr="00075865">
        <w:rPr>
          <w:b/>
          <w:sz w:val="28"/>
          <w:szCs w:val="28"/>
          <w:lang w:val="kk-KZ"/>
        </w:rPr>
        <w:t>Міндеттері:</w:t>
      </w:r>
    </w:p>
    <w:p w:rsidR="00274E69" w:rsidRPr="00075865" w:rsidRDefault="00274E69" w:rsidP="001804D8">
      <w:pPr>
        <w:pStyle w:val="af0"/>
        <w:numPr>
          <w:ilvl w:val="0"/>
          <w:numId w:val="35"/>
        </w:numPr>
        <w:spacing w:after="0"/>
        <w:ind w:hanging="284"/>
        <w:jc w:val="both"/>
        <w:rPr>
          <w:rFonts w:ascii="Times New Roman" w:hAnsi="Times New Roman"/>
          <w:sz w:val="28"/>
          <w:szCs w:val="28"/>
          <w:lang w:val="kk-KZ"/>
        </w:rPr>
      </w:pPr>
      <w:r w:rsidRPr="00075865">
        <w:rPr>
          <w:rFonts w:ascii="Times New Roman" w:hAnsi="Times New Roman"/>
          <w:sz w:val="28"/>
          <w:szCs w:val="28"/>
          <w:lang w:val="kk-KZ"/>
        </w:rPr>
        <w:t>емдеу диагностикалық үрдіс сапасына орта буын медициналық персонал қызметінің сапасына ықпал ету проблемасына қолданылатын тәсілдерді зерттеу;</w:t>
      </w:r>
    </w:p>
    <w:p w:rsidR="00274E69" w:rsidRPr="00075865" w:rsidRDefault="00274E69" w:rsidP="001804D8">
      <w:pPr>
        <w:pStyle w:val="af0"/>
        <w:numPr>
          <w:ilvl w:val="0"/>
          <w:numId w:val="35"/>
        </w:numPr>
        <w:spacing w:after="0"/>
        <w:ind w:hanging="284"/>
        <w:jc w:val="both"/>
        <w:rPr>
          <w:rFonts w:ascii="Times New Roman" w:hAnsi="Times New Roman"/>
          <w:sz w:val="28"/>
          <w:szCs w:val="28"/>
          <w:lang w:val="kk-KZ"/>
        </w:rPr>
      </w:pPr>
      <w:r w:rsidRPr="00075865">
        <w:rPr>
          <w:rFonts w:ascii="Times New Roman" w:hAnsi="Times New Roman"/>
          <w:sz w:val="28"/>
          <w:szCs w:val="28"/>
          <w:lang w:val="kk-KZ"/>
        </w:rPr>
        <w:t>сауығу үрдісі сапасына орта буын медициналық персоналдың қызмет сапасын және мейірбикелік көмек сапасын бағалау мен бақылау проблемасына арналған тәсілдерді зерттеу;</w:t>
      </w:r>
    </w:p>
    <w:p w:rsidR="00274E69" w:rsidRPr="00075865" w:rsidRDefault="00274E69" w:rsidP="001804D8">
      <w:pPr>
        <w:pStyle w:val="af0"/>
        <w:numPr>
          <w:ilvl w:val="0"/>
          <w:numId w:val="35"/>
        </w:numPr>
        <w:spacing w:after="0"/>
        <w:ind w:hanging="284"/>
        <w:jc w:val="both"/>
        <w:rPr>
          <w:rFonts w:ascii="Times New Roman" w:hAnsi="Times New Roman"/>
          <w:sz w:val="28"/>
          <w:szCs w:val="28"/>
          <w:lang w:val="kk-KZ"/>
        </w:rPr>
      </w:pPr>
      <w:r w:rsidRPr="00075865">
        <w:rPr>
          <w:rFonts w:ascii="Times New Roman" w:hAnsi="Times New Roman"/>
          <w:sz w:val="28"/>
          <w:szCs w:val="28"/>
          <w:lang w:val="kk-KZ"/>
        </w:rPr>
        <w:lastRenderedPageBreak/>
        <w:t>орта буын медициналық персонал қызметін стандарттауға негізделген мейірбикелік көмек сапасын қамтамасыздандыруға, мейірбикелік үрдісті құжаттау, мейірбикелік көмек сапасын сараптауды жүргізу әдісіне, ұйымдастыру-әдістемелік тәсілдерген магистранттарды үйрету;</w:t>
      </w:r>
    </w:p>
    <w:p w:rsidR="00274E69" w:rsidRPr="00075865" w:rsidRDefault="00274E69" w:rsidP="001804D8">
      <w:pPr>
        <w:pStyle w:val="af0"/>
        <w:numPr>
          <w:ilvl w:val="0"/>
          <w:numId w:val="35"/>
        </w:numPr>
        <w:spacing w:after="0"/>
        <w:ind w:hanging="284"/>
        <w:jc w:val="both"/>
        <w:rPr>
          <w:rFonts w:ascii="Times New Roman" w:hAnsi="Times New Roman"/>
          <w:sz w:val="28"/>
          <w:szCs w:val="28"/>
          <w:lang w:val="kk-KZ"/>
        </w:rPr>
      </w:pPr>
      <w:r w:rsidRPr="00075865">
        <w:rPr>
          <w:rFonts w:ascii="Times New Roman" w:hAnsi="Times New Roman"/>
          <w:sz w:val="28"/>
          <w:szCs w:val="28"/>
          <w:lang w:val="kk-KZ"/>
        </w:rPr>
        <w:t>емдеу мекемесінде көрсетілетін мейірбикелік көмек сапасын басқарудың процессуалдық моделін құру үшін арналған ғылыми негізді тәсілдерді құруды магистранттарға үйрету;</w:t>
      </w:r>
    </w:p>
    <w:p w:rsidR="00274E69" w:rsidRDefault="00274E69" w:rsidP="001804D8">
      <w:pPr>
        <w:pStyle w:val="af0"/>
        <w:numPr>
          <w:ilvl w:val="0"/>
          <w:numId w:val="35"/>
        </w:numPr>
        <w:spacing w:after="0"/>
        <w:ind w:hanging="284"/>
        <w:jc w:val="both"/>
        <w:rPr>
          <w:rFonts w:ascii="Times New Roman" w:hAnsi="Times New Roman"/>
          <w:sz w:val="28"/>
          <w:szCs w:val="28"/>
          <w:lang w:val="kk-KZ"/>
        </w:rPr>
      </w:pPr>
      <w:r w:rsidRPr="00075865">
        <w:rPr>
          <w:rFonts w:ascii="Times New Roman" w:hAnsi="Times New Roman"/>
          <w:sz w:val="28"/>
          <w:szCs w:val="28"/>
          <w:lang w:val="kk-KZ"/>
        </w:rPr>
        <w:t>емдеу-профилактикалық мекемелерде сапаны бақылауды жүргізу үшін арналған көрсеткіштер жүйесінің ұйымдастыру басқару құрылымын, сапа деңгейін бақылау мен бағалауды жүргізу әдісін, сапа сарабын жүргізуге арналған медициналық персоналды сұрыптау әдісін зерттеу.</w:t>
      </w:r>
    </w:p>
    <w:p w:rsidR="00274E69" w:rsidRPr="00075865" w:rsidRDefault="00274E69" w:rsidP="00274E69">
      <w:pPr>
        <w:pStyle w:val="af0"/>
        <w:spacing w:after="0"/>
        <w:ind w:hanging="284"/>
        <w:jc w:val="both"/>
        <w:rPr>
          <w:rFonts w:ascii="Times New Roman" w:hAnsi="Times New Roman"/>
          <w:sz w:val="28"/>
          <w:szCs w:val="28"/>
          <w:lang w:val="kk-KZ"/>
        </w:rPr>
      </w:pPr>
    </w:p>
    <w:p w:rsidR="00274E69" w:rsidRPr="00075865" w:rsidRDefault="00274E69" w:rsidP="001804D8">
      <w:pPr>
        <w:numPr>
          <w:ilvl w:val="0"/>
          <w:numId w:val="36"/>
        </w:numPr>
        <w:tabs>
          <w:tab w:val="left" w:pos="709"/>
        </w:tabs>
        <w:spacing w:after="200" w:line="276" w:lineRule="auto"/>
        <w:ind w:left="993" w:hanging="284"/>
        <w:rPr>
          <w:b/>
          <w:sz w:val="28"/>
          <w:szCs w:val="28"/>
          <w:lang w:val="kk-KZ"/>
        </w:rPr>
      </w:pPr>
      <w:r w:rsidRPr="00075865">
        <w:rPr>
          <w:b/>
          <w:sz w:val="28"/>
          <w:szCs w:val="28"/>
          <w:lang w:val="kk-KZ"/>
        </w:rPr>
        <w:t>Пәннің қысқаша мазмұны</w:t>
      </w:r>
    </w:p>
    <w:p w:rsidR="00274E69" w:rsidRPr="00075865" w:rsidRDefault="00274E69" w:rsidP="00274E69">
      <w:pPr>
        <w:jc w:val="both"/>
        <w:rPr>
          <w:b/>
          <w:sz w:val="28"/>
          <w:szCs w:val="28"/>
          <w:lang w:val="kk-KZ"/>
        </w:rPr>
      </w:pPr>
      <w:r w:rsidRPr="00075865">
        <w:rPr>
          <w:sz w:val="28"/>
          <w:szCs w:val="28"/>
          <w:lang w:val="kk-KZ"/>
        </w:rPr>
        <w:tab/>
      </w:r>
      <w:r w:rsidRPr="00075865">
        <w:rPr>
          <w:b/>
          <w:sz w:val="28"/>
          <w:szCs w:val="28"/>
          <w:lang w:val="kk-KZ"/>
        </w:rPr>
        <w:t xml:space="preserve">№1 кредит. </w:t>
      </w:r>
    </w:p>
    <w:p w:rsidR="00274E69" w:rsidRPr="00075865" w:rsidRDefault="00274E69" w:rsidP="00274E69">
      <w:pPr>
        <w:jc w:val="both"/>
        <w:rPr>
          <w:sz w:val="28"/>
          <w:szCs w:val="28"/>
          <w:lang w:val="kk-KZ"/>
        </w:rPr>
      </w:pPr>
      <w:r w:rsidRPr="00075865">
        <w:rPr>
          <w:sz w:val="28"/>
          <w:szCs w:val="28"/>
          <w:lang w:val="kk-KZ"/>
        </w:rPr>
        <w:tab/>
        <w:t xml:space="preserve">Емдеу-диагностикалық үрдіске қатысушылардың барлығының арасында медициналық көмекті қамтамасыз етудегі орта буын медициналық қызметкерлердің рөлі туралы  мәселені зерттеу дәрігерлермен салыстырғанда орта буын медициналық персонал екінші реттік рөл атқаратындығын анықтады. Осыған байланысты емдеу-профилактикалық мекемелердің сараптық қызметіне мейірбикелік көмек сапасын сараптау бақылау нәтижелерін тіркеу үшін арнайы құжаттар "сараптық карталарды" қолданысқа ендіру қажет. Мейірбикелік көмек сапасын бақылау процедурасын іске асыру үшін міндетті түрде мейірбикелік стандарттарды ендіру, мейірбикелік үрдісті және арнайы мейірбикелік құжаттарды ендіру міндетті түрде талап етіледі. </w:t>
      </w:r>
    </w:p>
    <w:p w:rsidR="00274E69" w:rsidRPr="00075865" w:rsidRDefault="00274E69" w:rsidP="00274E69">
      <w:pPr>
        <w:jc w:val="both"/>
        <w:rPr>
          <w:sz w:val="28"/>
          <w:szCs w:val="28"/>
          <w:lang w:val="kk-KZ"/>
        </w:rPr>
      </w:pPr>
      <w:r w:rsidRPr="00075865">
        <w:rPr>
          <w:sz w:val="28"/>
          <w:szCs w:val="28"/>
          <w:lang w:val="kk-KZ"/>
        </w:rPr>
        <w:tab/>
        <w:t xml:space="preserve">Дәрігерлер мен мейірбикелердің медициналық көмек сапасын бағалауда айырмашылықтар бар: мейірбикелер  пікірінше  олардың  көрсеткен медициналық көмегі сапасына науқасқа  көрсетілетін  мейірбикелік үрдісті іске асыру едәуір ықпал етеді  екен, ал дәрігерлер мейірбикелердің  классикалық  функционалдық міндеттерін  атқаруына үлкен көңіл бөледі.      </w:t>
      </w:r>
    </w:p>
    <w:p w:rsidR="00274E69" w:rsidRPr="00075865" w:rsidRDefault="00274E69" w:rsidP="00274E69">
      <w:pPr>
        <w:jc w:val="both"/>
        <w:rPr>
          <w:color w:val="000000"/>
          <w:sz w:val="28"/>
          <w:szCs w:val="28"/>
          <w:shd w:val="clear" w:color="auto" w:fill="FFFFFF"/>
          <w:lang w:val="kk-KZ"/>
        </w:rPr>
      </w:pPr>
      <w:r w:rsidRPr="00075865">
        <w:rPr>
          <w:color w:val="000000"/>
          <w:sz w:val="28"/>
          <w:szCs w:val="28"/>
          <w:shd w:val="clear" w:color="auto" w:fill="FFFFFF"/>
          <w:lang w:val="kk-KZ"/>
        </w:rPr>
        <w:t xml:space="preserve"> Мейірбикелік  қызмет басшылары  өздерінің  мейірбикелік  көмек көрсету сапасын басқару мен  оны бақылаудағы  рөлін мойындаулары тиіс, осыған байланысты  орта буын медперсоналдың қызметін  нақты реттеу керектігіне  зейін аудару арқылы мейірбикелік көмек сапасын қамтамасыз етудің  қолданыстағы  моделін  өзгерту қажет(мамандықтар бойынша  мейірбикелік көмекті стандарттау, мейірбикелік үрдісті  құжаттау,  </w:t>
      </w:r>
      <w:r w:rsidRPr="00075865">
        <w:rPr>
          <w:color w:val="000000"/>
          <w:sz w:val="28"/>
          <w:szCs w:val="28"/>
          <w:shd w:val="clear" w:color="auto" w:fill="FFFFFF"/>
          <w:lang w:val="kk-KZ"/>
        </w:rPr>
        <w:lastRenderedPageBreak/>
        <w:t>сараптық  құралдарын  даярлау,  мейірбикелік көмек сапасын басқарудың ұйымдық  құрылымынан және басқару  буыны персоналы арасынан сарапшыларды  даярлау). Басшылар  мейірбикелік көмек сапасын бақылауды ұйымдастыру мен жүргізуді қамтамасыз ету бойынща шараларды іске асыру кезінде  басты рөлді атқаруылары тиіс, бірақ сонымен қатар мейірбикелік көмек сапасын сараптауды жүргізу үшін  арнайы даярлығы бар  мамандарды тарту керек.</w:t>
      </w:r>
    </w:p>
    <w:p w:rsidR="00274E69" w:rsidRPr="00075865" w:rsidRDefault="00274E69" w:rsidP="00274E69">
      <w:pPr>
        <w:ind w:firstLine="708"/>
        <w:jc w:val="both"/>
        <w:rPr>
          <w:sz w:val="28"/>
          <w:szCs w:val="28"/>
          <w:shd w:val="clear" w:color="auto" w:fill="FFFFFF"/>
          <w:lang w:val="kk-KZ"/>
        </w:rPr>
      </w:pPr>
      <w:r w:rsidRPr="00075865">
        <w:rPr>
          <w:sz w:val="28"/>
          <w:szCs w:val="28"/>
          <w:shd w:val="clear" w:color="auto" w:fill="FFFFFF"/>
          <w:lang w:val="kk-KZ"/>
        </w:rPr>
        <w:t xml:space="preserve">Дәрігердің  және мейірбикенің  шын мәнінде  жасаған әрекеттерін салыстыру  негізінде және науқастың жеке ерекшеліктерін есепке алып және оның қандай болуы тиіс деген  пікірге  сүйене отырып оның критерилерін  нақтылаусыз медициналық көмек сапасын бағалау мүмкін емес.  Стационар және амбулаторлық-емханалық мекемелер персоналы үшін мейірбикелік кадрлардың қызметін бақылаудың бағалау жүйесін ендіру маңыздылығы мен қажеттілігі айқын жіне өте маңызды, өйткені дәл осы  қызметкерлер категорриясының көрсеткен  көмегі емдеу  үрдісінде едәуір мәнге  ие болып отыр.Орта буын  персонал басшылары  дәрігер нұсқауын  дер кезінде  орындау(1-ші рангілік орында), мейірбикелік стандарттарды  орныдау(2-ші рангілік  орныда), науқасты күту технологиясынн орныдау (3-ші рангілік орныда)  белгіленген  басымдылықтарды  нақтылайды. Жасалған  және  ұсынылған  көрсеткіштерді олар </w:t>
      </w:r>
      <w:r w:rsidRPr="00075865">
        <w:rPr>
          <w:color w:val="000000"/>
          <w:sz w:val="28"/>
          <w:szCs w:val="28"/>
          <w:shd w:val="clear" w:color="auto" w:fill="FFFFFF"/>
          <w:lang w:val="kk-KZ"/>
        </w:rPr>
        <w:t>мейірбикелік көмек сапасын бағалау кезінде  қолдануға жарамды деп санайды.</w:t>
      </w:r>
      <w:r w:rsidRPr="00075865">
        <w:rPr>
          <w:sz w:val="28"/>
          <w:szCs w:val="28"/>
          <w:shd w:val="clear" w:color="auto" w:fill="FFFFFF"/>
          <w:lang w:val="kk-KZ"/>
        </w:rPr>
        <w:t xml:space="preserve"> </w:t>
      </w:r>
    </w:p>
    <w:p w:rsidR="00274E69" w:rsidRPr="00075865" w:rsidRDefault="00274E69" w:rsidP="00274E69">
      <w:pPr>
        <w:ind w:firstLine="708"/>
        <w:jc w:val="both"/>
        <w:rPr>
          <w:b/>
          <w:sz w:val="28"/>
          <w:szCs w:val="28"/>
          <w:shd w:val="clear" w:color="auto" w:fill="FFFFFF"/>
          <w:lang w:val="kk-KZ"/>
        </w:rPr>
      </w:pPr>
      <w:r w:rsidRPr="00075865">
        <w:rPr>
          <w:b/>
          <w:sz w:val="28"/>
          <w:szCs w:val="28"/>
          <w:shd w:val="clear" w:color="auto" w:fill="FFFFFF"/>
          <w:lang w:val="kk-KZ"/>
        </w:rPr>
        <w:t xml:space="preserve">   №2 кредит</w:t>
      </w:r>
    </w:p>
    <w:p w:rsidR="00274E69" w:rsidRPr="00075865" w:rsidRDefault="00274E69" w:rsidP="00274E69">
      <w:pPr>
        <w:ind w:firstLine="708"/>
        <w:jc w:val="both"/>
        <w:rPr>
          <w:sz w:val="28"/>
          <w:szCs w:val="28"/>
          <w:lang w:val="kk-KZ"/>
        </w:rPr>
      </w:pPr>
      <w:r w:rsidRPr="00075865">
        <w:rPr>
          <w:color w:val="000000"/>
          <w:spacing w:val="1"/>
          <w:sz w:val="28"/>
          <w:szCs w:val="28"/>
          <w:lang w:val="kk-KZ"/>
        </w:rPr>
        <w:t>Медициналық көмек сапасын мекемеішілік</w:t>
      </w:r>
      <w:r w:rsidRPr="00075865">
        <w:rPr>
          <w:sz w:val="28"/>
          <w:szCs w:val="28"/>
          <w:lang w:val="kk-KZ"/>
        </w:rPr>
        <w:t xml:space="preserve"> сараптау көрсеткіштерін терең талдау  кезінде  </w:t>
      </w:r>
      <w:r w:rsidRPr="00075865">
        <w:rPr>
          <w:color w:val="000000"/>
          <w:spacing w:val="1"/>
          <w:sz w:val="28"/>
          <w:szCs w:val="28"/>
          <w:lang w:val="kk-KZ"/>
        </w:rPr>
        <w:t>медициналық көмек сапасындағы айқын ақаулар мейірбикелік персоналдың кінәсінен үлкен үлесті   орын алып,  сапасыз көрсетілген  медициналық көмек үшін жауаптылық емдеу-профилактикалық мекеме  мойнына жүктеледі.</w:t>
      </w:r>
    </w:p>
    <w:p w:rsidR="00274E69" w:rsidRPr="00075865" w:rsidRDefault="00274E69" w:rsidP="00274E69">
      <w:pPr>
        <w:ind w:firstLine="708"/>
        <w:jc w:val="both"/>
        <w:rPr>
          <w:sz w:val="28"/>
          <w:szCs w:val="28"/>
          <w:shd w:val="clear" w:color="auto" w:fill="FFFFFF"/>
          <w:lang w:val="kk-KZ"/>
        </w:rPr>
      </w:pPr>
      <w:r w:rsidRPr="00075865">
        <w:rPr>
          <w:sz w:val="28"/>
          <w:szCs w:val="28"/>
          <w:lang w:val="kk-KZ"/>
        </w:rPr>
        <w:t xml:space="preserve"> Медициналық мекемедегі мейірбикелік  көмек сапасын басқару  моделін қалыптастырудың  маңызды аспектісі болып сараптау нәтижесінде  орын алған  басқару шешеімдерін іске асыру және  нәтижелерін  бағалауға арналған  медициналық көмек сапасы көрсеткіштер жүйесіне  ендірілген  бақылау  әдістерін жасау,  олардың  құзіреттілік деңгейін  анықтаумен  бақылауды іске асыратын субъектілерді таңдаудың ұйымдастыру құрылымын жасау саналады.</w:t>
      </w:r>
    </w:p>
    <w:p w:rsidR="00274E69" w:rsidRPr="00075865" w:rsidRDefault="00274E69" w:rsidP="00274E69">
      <w:pPr>
        <w:ind w:firstLine="708"/>
        <w:jc w:val="both"/>
        <w:rPr>
          <w:sz w:val="28"/>
          <w:szCs w:val="28"/>
          <w:lang w:val="kk-KZ"/>
        </w:rPr>
      </w:pPr>
      <w:r w:rsidRPr="00075865">
        <w:rPr>
          <w:sz w:val="28"/>
          <w:szCs w:val="28"/>
          <w:lang w:val="kk-KZ"/>
        </w:rPr>
        <w:t xml:space="preserve"> Мейірбикелік көмек сапасын бағалау критерилері жиынтығын  және технологиясын, стандартталған мағыналарды қамтыған мейірбикелік көмек сапасын сараптауды жүргізу әдістемесін медициналық мекемелерге ендіру  бүгінгші күннің тәртібінде тұрған  мәселелердің бірі.</w:t>
      </w:r>
    </w:p>
    <w:p w:rsidR="00274E69" w:rsidRPr="00075865" w:rsidRDefault="00274E69" w:rsidP="00274E69">
      <w:pPr>
        <w:jc w:val="both"/>
        <w:rPr>
          <w:sz w:val="28"/>
          <w:szCs w:val="28"/>
          <w:lang w:val="kk-KZ"/>
        </w:rPr>
      </w:pPr>
      <w:r w:rsidRPr="00075865">
        <w:rPr>
          <w:sz w:val="28"/>
          <w:szCs w:val="28"/>
          <w:lang w:val="kk-KZ"/>
        </w:rPr>
        <w:t xml:space="preserve">         Мейірбикелікқызметті  бақылау  жүйесін  объектілеу үшін  мейірбикелік   практика шеңберінде  атқарылатын практикалық шаралар мен процедуралардың бәріне  арналған  үрдіс стандарттары жасалып, </w:t>
      </w:r>
      <w:r w:rsidRPr="00075865">
        <w:rPr>
          <w:sz w:val="28"/>
          <w:szCs w:val="28"/>
          <w:lang w:val="kk-KZ"/>
        </w:rPr>
        <w:lastRenderedPageBreak/>
        <w:t>ендірелуде. Қазіргі кезде мейірбикелік көмек сапасын бағалау критерилері қайта қаралуда, бұл қазіргі мейірбикелік көмек сапасын басқару практикасына  сапанеы үздіксіз арттырып отыру концепциясының негізгі  ережелерін ендіруге мүмкіндік береді.</w:t>
      </w:r>
    </w:p>
    <w:p w:rsidR="00274E69" w:rsidRPr="00075865" w:rsidRDefault="00274E69" w:rsidP="00274E69">
      <w:pPr>
        <w:jc w:val="both"/>
        <w:rPr>
          <w:sz w:val="28"/>
          <w:szCs w:val="28"/>
          <w:lang w:val="kk-KZ"/>
        </w:rPr>
      </w:pPr>
      <w:r w:rsidRPr="00075865">
        <w:rPr>
          <w:sz w:val="28"/>
          <w:szCs w:val="28"/>
          <w:lang w:val="kk-KZ"/>
        </w:rPr>
        <w:t xml:space="preserve">         Орта буын медициналық персонал қызметіне  құжаттардың жаңа түолерін ендіру  маңызды талап болып отыр: аурудың мейірбикелік тарихы, стационарға  түскен кезедегі мейірбикелік бақылаудың  картасы, науқасты мейірбикелік  динамикалық бақылау парағы. Жүргізілген  сараптардың  нәтижелерін  тіркеуді  реттеуші  құжаттарды өз қызметінде  қолдану, яғни мейірбикенің қызметін бағалау карта және мейірбикелік көмек  сапасын сарапты бағалау картасын қолдану сапаны басқару үрдісін бақылауға мүмкіндік береді.</w:t>
      </w:r>
    </w:p>
    <w:p w:rsidR="00274E69" w:rsidRPr="00075865" w:rsidRDefault="00274E69" w:rsidP="00274E69">
      <w:pPr>
        <w:ind w:firstLine="708"/>
        <w:jc w:val="both"/>
        <w:rPr>
          <w:sz w:val="28"/>
          <w:szCs w:val="28"/>
          <w:lang w:val="kk-KZ"/>
        </w:rPr>
      </w:pPr>
      <w:r w:rsidRPr="00075865">
        <w:rPr>
          <w:sz w:val="28"/>
          <w:szCs w:val="28"/>
          <w:lang w:val="kk-KZ"/>
        </w:rPr>
        <w:t xml:space="preserve"> Тақырыптық  жетілдіру циклдерінде  медициналық көмек сапасын  сараптау бойынша  арнайы  даярлықтан өткен  орта буын медициналық персоналдың қызметін  бағалау кезінде  сарапшылар ретінде «Мейірбикелік қызметті басқару» манадығы бойынша сертификаты бар  жоғары білімді  мейірбикелерді тарту  сапаны  басқаруды  шынайыландыруға  өз ықпалын тигізеді.  </w:t>
      </w:r>
    </w:p>
    <w:p w:rsidR="00274E69" w:rsidRPr="00075865" w:rsidRDefault="00274E69" w:rsidP="00274E69">
      <w:pPr>
        <w:ind w:firstLine="708"/>
        <w:jc w:val="both"/>
        <w:rPr>
          <w:sz w:val="28"/>
          <w:szCs w:val="28"/>
          <w:lang w:val="kk-KZ"/>
        </w:rPr>
      </w:pPr>
      <w:r w:rsidRPr="00075865">
        <w:rPr>
          <w:sz w:val="28"/>
          <w:szCs w:val="28"/>
          <w:lang w:val="kk-KZ"/>
        </w:rPr>
        <w:t xml:space="preserve"> Мейірбикелік  көмек  сапасын басқарудың процессуальдік  моделін қолдану тиімділігі мониторингін іске асыру  кейбір мемлкеттерде  сапаны  басқару  модельдерінде  қолданылуда.</w:t>
      </w:r>
    </w:p>
    <w:p w:rsidR="00274E69" w:rsidRDefault="00274E69" w:rsidP="00274E69">
      <w:pPr>
        <w:widowControl w:val="0"/>
        <w:shd w:val="clear" w:color="auto" w:fill="FFFFFF"/>
        <w:autoSpaceDE w:val="0"/>
        <w:autoSpaceDN w:val="0"/>
        <w:adjustRightInd w:val="0"/>
        <w:jc w:val="center"/>
        <w:rPr>
          <w:sz w:val="28"/>
          <w:szCs w:val="28"/>
          <w:lang w:val="kk-KZ"/>
        </w:rPr>
      </w:pPr>
    </w:p>
    <w:p w:rsidR="00274E69" w:rsidRPr="00835C7A" w:rsidRDefault="00274E69" w:rsidP="00274E69">
      <w:pPr>
        <w:widowControl w:val="0"/>
        <w:shd w:val="clear" w:color="auto" w:fill="FFFFFF"/>
        <w:autoSpaceDE w:val="0"/>
        <w:autoSpaceDN w:val="0"/>
        <w:adjustRightInd w:val="0"/>
        <w:jc w:val="center"/>
        <w:rPr>
          <w:b/>
          <w:color w:val="000000"/>
          <w:spacing w:val="1"/>
          <w:sz w:val="28"/>
          <w:szCs w:val="28"/>
          <w:lang w:val="kk-KZ"/>
        </w:rPr>
      </w:pPr>
      <w:r w:rsidRPr="00190008">
        <w:rPr>
          <w:b/>
          <w:sz w:val="28"/>
          <w:szCs w:val="28"/>
          <w:lang w:val="kk-KZ"/>
        </w:rPr>
        <w:t>5.</w:t>
      </w:r>
      <w:r w:rsidRPr="00835C7A">
        <w:rPr>
          <w:b/>
          <w:sz w:val="28"/>
          <w:szCs w:val="28"/>
          <w:lang w:val="kk-KZ"/>
        </w:rPr>
        <w:t xml:space="preserve"> </w:t>
      </w:r>
      <w:r w:rsidRPr="00835C7A">
        <w:rPr>
          <w:b/>
          <w:color w:val="000000"/>
          <w:spacing w:val="1"/>
          <w:sz w:val="28"/>
          <w:szCs w:val="28"/>
          <w:lang w:val="kk-KZ"/>
        </w:rPr>
        <w:t>Сабақ беру әдіснамасы</w:t>
      </w:r>
    </w:p>
    <w:p w:rsidR="00274E69" w:rsidRPr="00075865" w:rsidRDefault="00274E69" w:rsidP="00274E69">
      <w:pPr>
        <w:widowControl w:val="0"/>
        <w:shd w:val="clear" w:color="auto" w:fill="FFFFFF"/>
        <w:autoSpaceDE w:val="0"/>
        <w:autoSpaceDN w:val="0"/>
        <w:adjustRightInd w:val="0"/>
        <w:jc w:val="both"/>
        <w:rPr>
          <w:color w:val="000000"/>
          <w:spacing w:val="1"/>
          <w:sz w:val="28"/>
          <w:szCs w:val="28"/>
          <w:lang w:val="kk-KZ"/>
        </w:rPr>
      </w:pPr>
    </w:p>
    <w:p w:rsidR="00274E69" w:rsidRPr="00075865" w:rsidRDefault="00274E69" w:rsidP="00274E69">
      <w:pPr>
        <w:widowControl w:val="0"/>
        <w:shd w:val="clear" w:color="auto" w:fill="FFFFFF"/>
        <w:autoSpaceDE w:val="0"/>
        <w:autoSpaceDN w:val="0"/>
        <w:adjustRightInd w:val="0"/>
        <w:ind w:firstLine="709"/>
        <w:jc w:val="both"/>
        <w:rPr>
          <w:color w:val="000000"/>
          <w:spacing w:val="1"/>
          <w:sz w:val="28"/>
          <w:szCs w:val="28"/>
          <w:lang w:val="kk-KZ"/>
        </w:rPr>
      </w:pPr>
      <w:r w:rsidRPr="00075865">
        <w:rPr>
          <w:b/>
          <w:color w:val="000000"/>
          <w:spacing w:val="1"/>
          <w:sz w:val="28"/>
          <w:szCs w:val="28"/>
          <w:lang w:val="kk-KZ"/>
        </w:rPr>
        <w:t>Дәрістер:</w:t>
      </w:r>
      <w:r w:rsidRPr="00075865">
        <w:rPr>
          <w:color w:val="000000"/>
          <w:spacing w:val="1"/>
          <w:sz w:val="28"/>
          <w:szCs w:val="28"/>
          <w:lang w:val="kk-KZ"/>
        </w:rPr>
        <w:t xml:space="preserve"> шолу-иллюстрациялық, проблемалық. </w:t>
      </w:r>
    </w:p>
    <w:p w:rsidR="00274E69" w:rsidRPr="00075865" w:rsidRDefault="00274E69" w:rsidP="00274E69">
      <w:pPr>
        <w:ind w:firstLine="708"/>
        <w:jc w:val="both"/>
        <w:rPr>
          <w:sz w:val="28"/>
          <w:szCs w:val="28"/>
          <w:lang w:val="kk-KZ"/>
        </w:rPr>
      </w:pPr>
      <w:r w:rsidRPr="00075865">
        <w:rPr>
          <w:b/>
          <w:sz w:val="28"/>
          <w:szCs w:val="28"/>
          <w:lang w:val="kk-KZ"/>
        </w:rPr>
        <w:t>Практикалық сабақтар:</w:t>
      </w:r>
      <w:r w:rsidRPr="00075865">
        <w:rPr>
          <w:sz w:val="28"/>
          <w:szCs w:val="28"/>
          <w:lang w:val="kk-KZ"/>
        </w:rPr>
        <w:t xml:space="preserve"> ауызша сұрақ - жауап, кіші топта жұмыс жасау, тестілеу, дискуссиялар, кері байланыс, медициналық әдебиетпен жұмыс жасау, Интернетте ақпарат іздеу, жеке және топтық тапсырмаларды орындау, науқастарды бақылау және күтім жасау;  оларды түрлі зерттеулерге дайындау,  медициналық құжаттарды жүргізу, презентациялар. Дебаттар. Мультимедиялық презентациялар. Ролдік және оқытушы ойындар.  Миға шабуыл.</w:t>
      </w:r>
    </w:p>
    <w:p w:rsidR="00274E69" w:rsidRPr="00075865" w:rsidRDefault="00274E69" w:rsidP="00274E69">
      <w:pPr>
        <w:ind w:firstLine="709"/>
        <w:jc w:val="both"/>
        <w:rPr>
          <w:rStyle w:val="FontStyle62"/>
          <w:sz w:val="28"/>
          <w:szCs w:val="16"/>
          <w:lang w:val="kk-KZ"/>
        </w:rPr>
      </w:pPr>
      <w:r w:rsidRPr="00075865">
        <w:rPr>
          <w:rStyle w:val="FontStyle62"/>
          <w:b/>
          <w:sz w:val="28"/>
          <w:szCs w:val="16"/>
          <w:lang w:val="kk-KZ"/>
        </w:rPr>
        <w:t>Оқытушының жетекшілігімен магистранттың өзіндік жұмысы       (ОЖМӨЖ - Officehours)</w:t>
      </w:r>
      <w:r w:rsidRPr="00075865">
        <w:rPr>
          <w:rStyle w:val="FontStyle62"/>
          <w:sz w:val="28"/>
          <w:szCs w:val="16"/>
          <w:lang w:val="kk-KZ"/>
        </w:rPr>
        <w:t xml:space="preserve"> – сабақ кестесінде міндетті түрде болатын оқытушымен қарым – қатынаста болған магистранттың аудиториядан тыс жұмысы.ная  МОӨЖ сағаттарына үй тапсырмаларын орындау бойынша кеңестер, курстық жұмыстар кіреді. МОӨЖ тренингтер түрінде, </w:t>
      </w:r>
      <w:r w:rsidRPr="00075865">
        <w:rPr>
          <w:sz w:val="28"/>
          <w:szCs w:val="28"/>
          <w:lang w:val="kk-KZ"/>
        </w:rPr>
        <w:t>кіші топта жұмыс жасау</w:t>
      </w:r>
      <w:r w:rsidRPr="00075865">
        <w:rPr>
          <w:rStyle w:val="FontStyle62"/>
          <w:sz w:val="28"/>
          <w:szCs w:val="16"/>
          <w:lang w:val="kk-KZ"/>
        </w:rPr>
        <w:t xml:space="preserve"> түрінде дискуссия, іскерлік және дидактических ойындар түрінде, презентация, кейс құрастыру,  проекттер жасау (жеке және топтық).</w:t>
      </w:r>
    </w:p>
    <w:p w:rsidR="00274E69" w:rsidRPr="00075865" w:rsidRDefault="00274E69" w:rsidP="00274E69">
      <w:pPr>
        <w:ind w:firstLine="709"/>
        <w:jc w:val="both"/>
        <w:rPr>
          <w:sz w:val="28"/>
          <w:szCs w:val="28"/>
          <w:lang w:val="kk-KZ"/>
        </w:rPr>
      </w:pPr>
      <w:r w:rsidRPr="00075865">
        <w:rPr>
          <w:b/>
          <w:sz w:val="28"/>
          <w:szCs w:val="28"/>
          <w:lang w:val="kk-KZ"/>
        </w:rPr>
        <w:t xml:space="preserve">Магистранттың </w:t>
      </w:r>
      <w:r w:rsidRPr="00075865">
        <w:rPr>
          <w:rStyle w:val="FontStyle62"/>
          <w:b/>
          <w:sz w:val="28"/>
          <w:szCs w:val="16"/>
          <w:lang w:val="kk-KZ"/>
        </w:rPr>
        <w:t xml:space="preserve">өзіндік жұмысы   </w:t>
      </w:r>
      <w:r w:rsidRPr="00075865">
        <w:rPr>
          <w:b/>
          <w:sz w:val="28"/>
          <w:szCs w:val="28"/>
          <w:lang w:val="kk-KZ"/>
        </w:rPr>
        <w:t>(</w:t>
      </w:r>
      <w:r w:rsidRPr="00075865">
        <w:rPr>
          <w:rStyle w:val="FontStyle62"/>
          <w:b/>
          <w:sz w:val="28"/>
          <w:szCs w:val="16"/>
          <w:lang w:val="kk-KZ"/>
        </w:rPr>
        <w:t>МӨЖ</w:t>
      </w:r>
      <w:r w:rsidRPr="00075865">
        <w:rPr>
          <w:b/>
          <w:sz w:val="28"/>
          <w:szCs w:val="28"/>
          <w:lang w:val="kk-KZ"/>
        </w:rPr>
        <w:t>)</w:t>
      </w:r>
      <w:r w:rsidRPr="00075865">
        <w:rPr>
          <w:sz w:val="28"/>
          <w:szCs w:val="28"/>
          <w:lang w:val="kk-KZ"/>
        </w:rPr>
        <w:t xml:space="preserve"> – </w:t>
      </w:r>
      <w:r w:rsidRPr="00075865">
        <w:rPr>
          <w:rStyle w:val="FontStyle62"/>
          <w:sz w:val="28"/>
          <w:szCs w:val="16"/>
          <w:lang w:val="kk-KZ"/>
        </w:rPr>
        <w:t>магистранттың белгілі тақырыптар тізімі бойынша өзіндік аудиториядан тыс жұмысы</w:t>
      </w:r>
      <w:r w:rsidRPr="00075865">
        <w:rPr>
          <w:sz w:val="28"/>
          <w:szCs w:val="28"/>
          <w:lang w:val="kk-KZ"/>
        </w:rPr>
        <w:t xml:space="preserve">, тест, </w:t>
      </w:r>
      <w:r w:rsidRPr="00075865">
        <w:rPr>
          <w:sz w:val="28"/>
          <w:szCs w:val="28"/>
          <w:lang w:val="kk-KZ"/>
        </w:rPr>
        <w:lastRenderedPageBreak/>
        <w:t>бақылау жұмысы, коллоквиум, реферат, есеп түрінде орындалады.  Қаламыздағы медициналық орталықтың РR-релизінің макетін жасап шығару,   презентация және апробация.</w:t>
      </w:r>
    </w:p>
    <w:p w:rsidR="00274E69" w:rsidRPr="00075865" w:rsidRDefault="00274E69" w:rsidP="001804D8">
      <w:pPr>
        <w:widowControl w:val="0"/>
        <w:numPr>
          <w:ilvl w:val="0"/>
          <w:numId w:val="37"/>
        </w:numPr>
        <w:shd w:val="clear" w:color="auto" w:fill="FFFFFF"/>
        <w:autoSpaceDE w:val="0"/>
        <w:autoSpaceDN w:val="0"/>
        <w:adjustRightInd w:val="0"/>
        <w:spacing w:after="200" w:line="276" w:lineRule="auto"/>
        <w:rPr>
          <w:b/>
          <w:sz w:val="28"/>
          <w:szCs w:val="28"/>
          <w:lang w:val="kk-KZ"/>
        </w:rPr>
      </w:pPr>
      <w:r w:rsidRPr="00075865">
        <w:rPr>
          <w:b/>
          <w:sz w:val="28"/>
          <w:szCs w:val="28"/>
          <w:lang w:val="kk-KZ"/>
        </w:rPr>
        <w:t>Сабақтың оқу - тақырыптық жоспары</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3261"/>
        <w:gridCol w:w="281"/>
        <w:gridCol w:w="853"/>
        <w:gridCol w:w="324"/>
        <w:gridCol w:w="1377"/>
        <w:gridCol w:w="153"/>
        <w:gridCol w:w="1974"/>
        <w:gridCol w:w="1134"/>
      </w:tblGrid>
      <w:tr w:rsidR="00274E69" w:rsidRPr="00C53AEB" w:rsidTr="00334F97">
        <w:trPr>
          <w:trHeight w:val="285"/>
        </w:trPr>
        <w:tc>
          <w:tcPr>
            <w:tcW w:w="567" w:type="dxa"/>
            <w:vMerge w:val="restart"/>
            <w:vAlign w:val="center"/>
          </w:tcPr>
          <w:p w:rsidR="00274E69" w:rsidRPr="00C53AEB" w:rsidRDefault="00274E69" w:rsidP="00334F97">
            <w:pPr>
              <w:widowControl w:val="0"/>
              <w:autoSpaceDE w:val="0"/>
              <w:autoSpaceDN w:val="0"/>
              <w:adjustRightInd w:val="0"/>
              <w:jc w:val="center"/>
              <w:rPr>
                <w:spacing w:val="1"/>
              </w:rPr>
            </w:pPr>
            <w:r w:rsidRPr="00C53AEB">
              <w:rPr>
                <w:spacing w:val="1"/>
              </w:rPr>
              <w:t>№</w:t>
            </w:r>
          </w:p>
          <w:p w:rsidR="00274E69" w:rsidRPr="00C53AEB" w:rsidRDefault="00274E69" w:rsidP="00334F97">
            <w:pPr>
              <w:widowControl w:val="0"/>
              <w:autoSpaceDE w:val="0"/>
              <w:autoSpaceDN w:val="0"/>
              <w:adjustRightInd w:val="0"/>
              <w:jc w:val="center"/>
              <w:rPr>
                <w:spacing w:val="1"/>
                <w:lang w:val="kk-KZ"/>
              </w:rPr>
            </w:pPr>
            <w:r w:rsidRPr="00C53AEB">
              <w:rPr>
                <w:spacing w:val="1"/>
                <w:lang w:val="kk-KZ"/>
              </w:rPr>
              <w:t>р/с</w:t>
            </w:r>
          </w:p>
        </w:tc>
        <w:tc>
          <w:tcPr>
            <w:tcW w:w="3261" w:type="dxa"/>
            <w:vMerge w:val="restart"/>
            <w:vAlign w:val="center"/>
          </w:tcPr>
          <w:p w:rsidR="00274E69" w:rsidRPr="00C53AEB" w:rsidRDefault="00274E69" w:rsidP="00334F97">
            <w:pPr>
              <w:widowControl w:val="0"/>
              <w:autoSpaceDE w:val="0"/>
              <w:autoSpaceDN w:val="0"/>
              <w:adjustRightInd w:val="0"/>
              <w:jc w:val="center"/>
              <w:rPr>
                <w:spacing w:val="1"/>
                <w:lang w:val="kk-KZ"/>
              </w:rPr>
            </w:pPr>
            <w:r w:rsidRPr="00C53AEB">
              <w:rPr>
                <w:spacing w:val="1"/>
                <w:lang w:val="kk-KZ"/>
              </w:rPr>
              <w:t>Сабақтың тақырыптары</w:t>
            </w:r>
          </w:p>
        </w:tc>
        <w:tc>
          <w:tcPr>
            <w:tcW w:w="4962" w:type="dxa"/>
            <w:gridSpan w:val="6"/>
            <w:vAlign w:val="center"/>
          </w:tcPr>
          <w:p w:rsidR="00274E69" w:rsidRPr="00C53AEB" w:rsidRDefault="00274E69" w:rsidP="00334F97">
            <w:pPr>
              <w:widowControl w:val="0"/>
              <w:autoSpaceDE w:val="0"/>
              <w:autoSpaceDN w:val="0"/>
              <w:adjustRightInd w:val="0"/>
              <w:jc w:val="center"/>
              <w:rPr>
                <w:spacing w:val="1"/>
                <w:lang w:val="kk-KZ"/>
              </w:rPr>
            </w:pPr>
            <w:r w:rsidRPr="00C53AEB">
              <w:rPr>
                <w:spacing w:val="1"/>
                <w:lang w:val="kk-KZ"/>
              </w:rPr>
              <w:t>Оқу сағаттарының саны</w:t>
            </w:r>
          </w:p>
        </w:tc>
        <w:tc>
          <w:tcPr>
            <w:tcW w:w="1134" w:type="dxa"/>
            <w:vMerge w:val="restart"/>
            <w:vAlign w:val="center"/>
          </w:tcPr>
          <w:p w:rsidR="00274E69" w:rsidRPr="00C53AEB" w:rsidRDefault="00274E69" w:rsidP="00334F97">
            <w:pPr>
              <w:widowControl w:val="0"/>
              <w:autoSpaceDE w:val="0"/>
              <w:autoSpaceDN w:val="0"/>
              <w:adjustRightInd w:val="0"/>
              <w:jc w:val="center"/>
              <w:rPr>
                <w:spacing w:val="1"/>
                <w:lang w:val="kk-KZ"/>
              </w:rPr>
            </w:pPr>
            <w:r w:rsidRPr="00C53AEB">
              <w:rPr>
                <w:spacing w:val="1"/>
                <w:lang w:val="kk-KZ"/>
              </w:rPr>
              <w:t xml:space="preserve">Барлық </w:t>
            </w:r>
            <w:r w:rsidRPr="00C53AEB">
              <w:rPr>
                <w:spacing w:val="1"/>
              </w:rPr>
              <w:t>кредит</w:t>
            </w:r>
          </w:p>
        </w:tc>
      </w:tr>
      <w:tr w:rsidR="00274E69" w:rsidRPr="00C53AEB" w:rsidTr="00334F97">
        <w:trPr>
          <w:trHeight w:val="360"/>
        </w:trPr>
        <w:tc>
          <w:tcPr>
            <w:tcW w:w="567" w:type="dxa"/>
            <w:vMerge/>
            <w:vAlign w:val="center"/>
          </w:tcPr>
          <w:p w:rsidR="00274E69" w:rsidRPr="00C53AEB" w:rsidRDefault="00274E69" w:rsidP="00334F97">
            <w:pPr>
              <w:widowControl w:val="0"/>
              <w:autoSpaceDE w:val="0"/>
              <w:autoSpaceDN w:val="0"/>
              <w:adjustRightInd w:val="0"/>
              <w:jc w:val="both"/>
              <w:rPr>
                <w:color w:val="000000"/>
                <w:spacing w:val="1"/>
              </w:rPr>
            </w:pPr>
          </w:p>
        </w:tc>
        <w:tc>
          <w:tcPr>
            <w:tcW w:w="3261" w:type="dxa"/>
            <w:vMerge/>
            <w:vAlign w:val="center"/>
          </w:tcPr>
          <w:p w:rsidR="00274E69" w:rsidRPr="00C53AEB" w:rsidRDefault="00274E69" w:rsidP="00334F97">
            <w:pPr>
              <w:widowControl w:val="0"/>
              <w:autoSpaceDE w:val="0"/>
              <w:autoSpaceDN w:val="0"/>
              <w:adjustRightInd w:val="0"/>
              <w:jc w:val="both"/>
              <w:rPr>
                <w:color w:val="000000"/>
                <w:spacing w:val="1"/>
              </w:rPr>
            </w:pPr>
          </w:p>
        </w:tc>
        <w:tc>
          <w:tcPr>
            <w:tcW w:w="1134" w:type="dxa"/>
            <w:gridSpan w:val="2"/>
            <w:vAlign w:val="center"/>
          </w:tcPr>
          <w:p w:rsidR="00274E69" w:rsidRPr="00C53AEB" w:rsidRDefault="00274E69" w:rsidP="00334F97">
            <w:pPr>
              <w:widowControl w:val="0"/>
              <w:autoSpaceDE w:val="0"/>
              <w:autoSpaceDN w:val="0"/>
              <w:adjustRightInd w:val="0"/>
              <w:jc w:val="center"/>
              <w:rPr>
                <w:bCs/>
                <w:spacing w:val="1"/>
                <w:lang w:val="kk-KZ"/>
              </w:rPr>
            </w:pPr>
            <w:r w:rsidRPr="00C53AEB">
              <w:rPr>
                <w:bCs/>
                <w:spacing w:val="1"/>
                <w:lang w:val="kk-KZ"/>
              </w:rPr>
              <w:t>дәрістер</w:t>
            </w:r>
          </w:p>
        </w:tc>
        <w:tc>
          <w:tcPr>
            <w:tcW w:w="1701" w:type="dxa"/>
            <w:gridSpan w:val="2"/>
            <w:vAlign w:val="center"/>
          </w:tcPr>
          <w:p w:rsidR="00274E69" w:rsidRPr="00C53AEB" w:rsidRDefault="00274E69" w:rsidP="00334F97">
            <w:pPr>
              <w:widowControl w:val="0"/>
              <w:autoSpaceDE w:val="0"/>
              <w:autoSpaceDN w:val="0"/>
              <w:adjustRightInd w:val="0"/>
              <w:jc w:val="center"/>
              <w:rPr>
                <w:bCs/>
                <w:spacing w:val="1"/>
                <w:lang w:val="kk-KZ"/>
              </w:rPr>
            </w:pPr>
            <w:r w:rsidRPr="00C53AEB">
              <w:rPr>
                <w:bCs/>
                <w:spacing w:val="1"/>
                <w:lang w:val="kk-KZ"/>
              </w:rPr>
              <w:t>Практикалық сабақтар</w:t>
            </w:r>
          </w:p>
        </w:tc>
        <w:tc>
          <w:tcPr>
            <w:tcW w:w="2127" w:type="dxa"/>
            <w:gridSpan w:val="2"/>
            <w:vAlign w:val="center"/>
          </w:tcPr>
          <w:p w:rsidR="00274E69" w:rsidRPr="00C53AEB" w:rsidRDefault="00274E69" w:rsidP="00334F97">
            <w:pPr>
              <w:widowControl w:val="0"/>
              <w:autoSpaceDE w:val="0"/>
              <w:autoSpaceDN w:val="0"/>
              <w:adjustRightInd w:val="0"/>
              <w:jc w:val="center"/>
              <w:rPr>
                <w:spacing w:val="1"/>
                <w:lang w:val="kk-KZ"/>
              </w:rPr>
            </w:pPr>
            <w:r w:rsidRPr="00C53AEB">
              <w:rPr>
                <w:spacing w:val="1"/>
                <w:lang w:val="kk-KZ"/>
              </w:rPr>
              <w:t>МӨЖ</w:t>
            </w:r>
          </w:p>
        </w:tc>
        <w:tc>
          <w:tcPr>
            <w:tcW w:w="1134" w:type="dxa"/>
            <w:vMerge/>
            <w:vAlign w:val="center"/>
          </w:tcPr>
          <w:p w:rsidR="00274E69" w:rsidRPr="00C53AEB" w:rsidRDefault="00274E69" w:rsidP="00334F97">
            <w:pPr>
              <w:widowControl w:val="0"/>
              <w:autoSpaceDE w:val="0"/>
              <w:autoSpaceDN w:val="0"/>
              <w:adjustRightInd w:val="0"/>
              <w:jc w:val="both"/>
              <w:rPr>
                <w:color w:val="000000"/>
                <w:spacing w:val="1"/>
              </w:rPr>
            </w:pPr>
          </w:p>
        </w:tc>
      </w:tr>
      <w:tr w:rsidR="00274E69" w:rsidRPr="00C53AEB" w:rsidTr="00334F97">
        <w:tc>
          <w:tcPr>
            <w:tcW w:w="9924" w:type="dxa"/>
            <w:gridSpan w:val="9"/>
            <w:vAlign w:val="center"/>
          </w:tcPr>
          <w:p w:rsidR="00274E69" w:rsidRPr="00C53AEB" w:rsidRDefault="00274E69" w:rsidP="00334F97">
            <w:pPr>
              <w:widowControl w:val="0"/>
              <w:autoSpaceDE w:val="0"/>
              <w:autoSpaceDN w:val="0"/>
              <w:adjustRightInd w:val="0"/>
              <w:jc w:val="both"/>
              <w:rPr>
                <w:b/>
                <w:bCs/>
                <w:color w:val="000000"/>
                <w:spacing w:val="1"/>
                <w:lang w:val="kk-KZ"/>
              </w:rPr>
            </w:pPr>
            <w:r w:rsidRPr="00C53AEB">
              <w:rPr>
                <w:bCs/>
                <w:color w:val="000000"/>
                <w:spacing w:val="1"/>
                <w:lang w:val="kk-KZ"/>
              </w:rPr>
              <w:t xml:space="preserve">         </w:t>
            </w:r>
            <w:r w:rsidRPr="00C53AEB">
              <w:rPr>
                <w:b/>
                <w:bCs/>
                <w:color w:val="000000"/>
                <w:spacing w:val="1"/>
                <w:lang w:val="kk-KZ"/>
              </w:rPr>
              <w:t>№ 1 кредит</w:t>
            </w:r>
          </w:p>
        </w:tc>
      </w:tr>
      <w:tr w:rsidR="00274E69" w:rsidRPr="00C53AEB" w:rsidTr="00334F97">
        <w:tc>
          <w:tcPr>
            <w:tcW w:w="567" w:type="dxa"/>
            <w:vAlign w:val="center"/>
          </w:tcPr>
          <w:p w:rsidR="00274E69" w:rsidRPr="00C53AEB" w:rsidRDefault="00274E69" w:rsidP="00334F97">
            <w:pPr>
              <w:widowControl w:val="0"/>
              <w:autoSpaceDE w:val="0"/>
              <w:autoSpaceDN w:val="0"/>
              <w:adjustRightInd w:val="0"/>
              <w:jc w:val="both"/>
              <w:rPr>
                <w:b/>
                <w:bCs/>
                <w:color w:val="000000"/>
                <w:spacing w:val="1"/>
              </w:rPr>
            </w:pPr>
            <w:r w:rsidRPr="00C53AEB">
              <w:rPr>
                <w:b/>
                <w:bCs/>
                <w:color w:val="000000"/>
                <w:spacing w:val="1"/>
              </w:rPr>
              <w:t>1.</w:t>
            </w:r>
          </w:p>
        </w:tc>
        <w:tc>
          <w:tcPr>
            <w:tcW w:w="3261" w:type="dxa"/>
            <w:vAlign w:val="center"/>
          </w:tcPr>
          <w:p w:rsidR="00274E69" w:rsidRPr="00C53AEB" w:rsidRDefault="00274E69" w:rsidP="00334F97">
            <w:pPr>
              <w:jc w:val="both"/>
              <w:rPr>
                <w:lang w:val="kk-KZ"/>
              </w:rPr>
            </w:pPr>
            <w:r w:rsidRPr="00C53AEB">
              <w:rPr>
                <w:lang w:val="kk-KZ"/>
              </w:rPr>
              <w:t>Қ</w:t>
            </w:r>
            <w:r w:rsidRPr="00C53AEB">
              <w:t>аза</w:t>
            </w:r>
            <w:r w:rsidRPr="00C53AEB">
              <w:rPr>
                <w:lang w:val="kk-KZ"/>
              </w:rPr>
              <w:t>қ</w:t>
            </w:r>
            <w:r w:rsidRPr="00C53AEB">
              <w:t>стан Республик</w:t>
            </w:r>
            <w:r w:rsidRPr="00C53AEB">
              <w:rPr>
                <w:lang w:val="kk-KZ"/>
              </w:rPr>
              <w:t>асы халқына медициналық  көмектің сапасын бағалау мен талдау туралы</w:t>
            </w:r>
          </w:p>
        </w:tc>
        <w:tc>
          <w:tcPr>
            <w:tcW w:w="1134" w:type="dxa"/>
            <w:gridSpan w:val="2"/>
            <w:vAlign w:val="center"/>
          </w:tcPr>
          <w:p w:rsidR="00274E69" w:rsidRPr="003E3C59" w:rsidRDefault="00274E69" w:rsidP="00334F97">
            <w:pPr>
              <w:widowControl w:val="0"/>
              <w:autoSpaceDE w:val="0"/>
              <w:autoSpaceDN w:val="0"/>
              <w:adjustRightInd w:val="0"/>
              <w:jc w:val="center"/>
              <w:rPr>
                <w:bCs/>
                <w:color w:val="000000"/>
                <w:spacing w:val="1"/>
              </w:rPr>
            </w:pPr>
            <w:r w:rsidRPr="003E3C59">
              <w:rPr>
                <w:bCs/>
                <w:color w:val="000000"/>
                <w:spacing w:val="1"/>
              </w:rPr>
              <w:t>1</w:t>
            </w:r>
          </w:p>
        </w:tc>
        <w:tc>
          <w:tcPr>
            <w:tcW w:w="1701" w:type="dxa"/>
            <w:gridSpan w:val="2"/>
            <w:vAlign w:val="center"/>
          </w:tcPr>
          <w:p w:rsidR="00274E69" w:rsidRPr="00C53AEB" w:rsidRDefault="00274E69" w:rsidP="00334F97">
            <w:pPr>
              <w:widowControl w:val="0"/>
              <w:autoSpaceDE w:val="0"/>
              <w:autoSpaceDN w:val="0"/>
              <w:adjustRightInd w:val="0"/>
              <w:jc w:val="center"/>
              <w:rPr>
                <w:color w:val="000000"/>
                <w:spacing w:val="1"/>
              </w:rPr>
            </w:pPr>
          </w:p>
        </w:tc>
        <w:tc>
          <w:tcPr>
            <w:tcW w:w="2127" w:type="dxa"/>
            <w:gridSpan w:val="2"/>
            <w:vAlign w:val="center"/>
          </w:tcPr>
          <w:p w:rsidR="00274E69" w:rsidRPr="00C53AEB" w:rsidRDefault="00274E69" w:rsidP="00334F97">
            <w:pPr>
              <w:widowControl w:val="0"/>
              <w:autoSpaceDE w:val="0"/>
              <w:autoSpaceDN w:val="0"/>
              <w:adjustRightInd w:val="0"/>
              <w:jc w:val="center"/>
              <w:rPr>
                <w:color w:val="000000"/>
                <w:spacing w:val="1"/>
              </w:rPr>
            </w:pPr>
          </w:p>
        </w:tc>
        <w:tc>
          <w:tcPr>
            <w:tcW w:w="1134" w:type="dxa"/>
            <w:vMerge w:val="restart"/>
            <w:vAlign w:val="center"/>
          </w:tcPr>
          <w:p w:rsidR="00274E69" w:rsidRPr="00C53AEB" w:rsidRDefault="00274E69" w:rsidP="00334F97">
            <w:pPr>
              <w:widowControl w:val="0"/>
              <w:autoSpaceDE w:val="0"/>
              <w:autoSpaceDN w:val="0"/>
              <w:adjustRightInd w:val="0"/>
              <w:jc w:val="center"/>
              <w:rPr>
                <w:bCs/>
                <w:color w:val="000000"/>
                <w:spacing w:val="1"/>
              </w:rPr>
            </w:pPr>
          </w:p>
          <w:p w:rsidR="00274E69" w:rsidRPr="00C53AEB" w:rsidRDefault="00274E69" w:rsidP="00334F97">
            <w:pPr>
              <w:widowControl w:val="0"/>
              <w:autoSpaceDE w:val="0"/>
              <w:autoSpaceDN w:val="0"/>
              <w:adjustRightInd w:val="0"/>
              <w:jc w:val="center"/>
              <w:rPr>
                <w:bCs/>
                <w:color w:val="000000"/>
                <w:spacing w:val="1"/>
              </w:rPr>
            </w:pPr>
          </w:p>
          <w:p w:rsidR="00274E69" w:rsidRPr="00C53AEB" w:rsidRDefault="00274E69" w:rsidP="00334F97">
            <w:pPr>
              <w:widowControl w:val="0"/>
              <w:autoSpaceDE w:val="0"/>
              <w:autoSpaceDN w:val="0"/>
              <w:adjustRightInd w:val="0"/>
              <w:jc w:val="center"/>
              <w:rPr>
                <w:bCs/>
                <w:color w:val="000000"/>
                <w:spacing w:val="1"/>
              </w:rPr>
            </w:pPr>
          </w:p>
          <w:p w:rsidR="00274E69" w:rsidRPr="00C53AEB" w:rsidRDefault="00274E69" w:rsidP="00334F97">
            <w:pPr>
              <w:widowControl w:val="0"/>
              <w:autoSpaceDE w:val="0"/>
              <w:autoSpaceDN w:val="0"/>
              <w:adjustRightInd w:val="0"/>
              <w:jc w:val="center"/>
              <w:rPr>
                <w:bCs/>
                <w:color w:val="000000"/>
                <w:spacing w:val="1"/>
              </w:rPr>
            </w:pPr>
          </w:p>
          <w:p w:rsidR="00274E69" w:rsidRPr="00C53AEB" w:rsidRDefault="00274E69" w:rsidP="00334F97">
            <w:pPr>
              <w:widowControl w:val="0"/>
              <w:autoSpaceDE w:val="0"/>
              <w:autoSpaceDN w:val="0"/>
              <w:adjustRightInd w:val="0"/>
              <w:jc w:val="center"/>
              <w:rPr>
                <w:bCs/>
                <w:color w:val="000000"/>
                <w:spacing w:val="1"/>
              </w:rPr>
            </w:pPr>
          </w:p>
          <w:p w:rsidR="00274E69" w:rsidRPr="00C53AEB" w:rsidRDefault="00274E69" w:rsidP="00334F97">
            <w:pPr>
              <w:widowControl w:val="0"/>
              <w:autoSpaceDE w:val="0"/>
              <w:autoSpaceDN w:val="0"/>
              <w:adjustRightInd w:val="0"/>
              <w:jc w:val="center"/>
              <w:rPr>
                <w:b/>
                <w:color w:val="000000"/>
                <w:spacing w:val="1"/>
              </w:rPr>
            </w:pPr>
            <w:r w:rsidRPr="00C53AEB">
              <w:rPr>
                <w:b/>
                <w:color w:val="000000"/>
                <w:spacing w:val="1"/>
              </w:rPr>
              <w:t>2</w:t>
            </w:r>
          </w:p>
        </w:tc>
      </w:tr>
      <w:tr w:rsidR="00274E69" w:rsidRPr="00C53AEB" w:rsidTr="00334F97">
        <w:tc>
          <w:tcPr>
            <w:tcW w:w="567" w:type="dxa"/>
            <w:vAlign w:val="center"/>
          </w:tcPr>
          <w:p w:rsidR="00274E69" w:rsidRPr="00C53AEB" w:rsidRDefault="00274E69" w:rsidP="00334F97">
            <w:pPr>
              <w:widowControl w:val="0"/>
              <w:autoSpaceDE w:val="0"/>
              <w:autoSpaceDN w:val="0"/>
              <w:adjustRightInd w:val="0"/>
              <w:jc w:val="both"/>
              <w:rPr>
                <w:b/>
                <w:bCs/>
                <w:color w:val="000000"/>
                <w:spacing w:val="1"/>
              </w:rPr>
            </w:pPr>
            <w:r w:rsidRPr="00C53AEB">
              <w:rPr>
                <w:b/>
                <w:bCs/>
                <w:color w:val="000000"/>
                <w:spacing w:val="1"/>
              </w:rPr>
              <w:t>2.</w:t>
            </w:r>
          </w:p>
        </w:tc>
        <w:tc>
          <w:tcPr>
            <w:tcW w:w="3261" w:type="dxa"/>
            <w:vAlign w:val="center"/>
          </w:tcPr>
          <w:p w:rsidR="00274E69" w:rsidRPr="00C53AEB" w:rsidRDefault="00274E69" w:rsidP="00334F97">
            <w:pPr>
              <w:widowControl w:val="0"/>
              <w:tabs>
                <w:tab w:val="left" w:pos="2052"/>
              </w:tabs>
              <w:autoSpaceDE w:val="0"/>
              <w:autoSpaceDN w:val="0"/>
              <w:adjustRightInd w:val="0"/>
              <w:jc w:val="both"/>
              <w:rPr>
                <w:color w:val="000000"/>
                <w:spacing w:val="1"/>
                <w:lang w:val="kk-KZ"/>
              </w:rPr>
            </w:pPr>
            <w:r w:rsidRPr="00C53AEB">
              <w:rPr>
                <w:color w:val="000000"/>
                <w:spacing w:val="1"/>
                <w:lang w:val="kk-KZ"/>
              </w:rPr>
              <w:t>ҚР-да медициналық қызмет көрсету бойынша жүргізілетін саясаты</w:t>
            </w:r>
          </w:p>
        </w:tc>
        <w:tc>
          <w:tcPr>
            <w:tcW w:w="1134" w:type="dxa"/>
            <w:gridSpan w:val="2"/>
            <w:vAlign w:val="center"/>
          </w:tcPr>
          <w:p w:rsidR="00274E69" w:rsidRPr="003E3C59" w:rsidRDefault="00274E69" w:rsidP="00334F97">
            <w:pPr>
              <w:widowControl w:val="0"/>
              <w:autoSpaceDE w:val="0"/>
              <w:autoSpaceDN w:val="0"/>
              <w:adjustRightInd w:val="0"/>
              <w:jc w:val="center"/>
              <w:rPr>
                <w:bCs/>
                <w:color w:val="000000"/>
                <w:spacing w:val="1"/>
              </w:rPr>
            </w:pPr>
            <w:r w:rsidRPr="003E3C59">
              <w:rPr>
                <w:bCs/>
                <w:color w:val="000000"/>
                <w:spacing w:val="1"/>
              </w:rPr>
              <w:t>1</w:t>
            </w:r>
          </w:p>
        </w:tc>
        <w:tc>
          <w:tcPr>
            <w:tcW w:w="1701" w:type="dxa"/>
            <w:gridSpan w:val="2"/>
            <w:vAlign w:val="center"/>
          </w:tcPr>
          <w:p w:rsidR="00274E69" w:rsidRPr="00C53AEB" w:rsidRDefault="00274E69" w:rsidP="00334F97">
            <w:pPr>
              <w:widowControl w:val="0"/>
              <w:autoSpaceDE w:val="0"/>
              <w:autoSpaceDN w:val="0"/>
              <w:adjustRightInd w:val="0"/>
              <w:jc w:val="center"/>
              <w:rPr>
                <w:color w:val="000000"/>
                <w:spacing w:val="1"/>
              </w:rPr>
            </w:pPr>
          </w:p>
        </w:tc>
        <w:tc>
          <w:tcPr>
            <w:tcW w:w="2127" w:type="dxa"/>
            <w:gridSpan w:val="2"/>
            <w:vAlign w:val="center"/>
          </w:tcPr>
          <w:p w:rsidR="00274E69" w:rsidRPr="00C53AEB" w:rsidRDefault="00274E69" w:rsidP="00334F97">
            <w:pPr>
              <w:widowControl w:val="0"/>
              <w:autoSpaceDE w:val="0"/>
              <w:autoSpaceDN w:val="0"/>
              <w:adjustRightInd w:val="0"/>
              <w:jc w:val="center"/>
              <w:rPr>
                <w:color w:val="000000"/>
                <w:spacing w:val="1"/>
              </w:rPr>
            </w:pPr>
          </w:p>
        </w:tc>
        <w:tc>
          <w:tcPr>
            <w:tcW w:w="1134" w:type="dxa"/>
            <w:vMerge/>
            <w:vAlign w:val="center"/>
          </w:tcPr>
          <w:p w:rsidR="00274E69" w:rsidRPr="00C53AEB" w:rsidRDefault="00274E69" w:rsidP="00334F97">
            <w:pPr>
              <w:widowControl w:val="0"/>
              <w:autoSpaceDE w:val="0"/>
              <w:autoSpaceDN w:val="0"/>
              <w:adjustRightInd w:val="0"/>
              <w:jc w:val="center"/>
              <w:rPr>
                <w:color w:val="000000"/>
                <w:spacing w:val="1"/>
              </w:rPr>
            </w:pPr>
          </w:p>
        </w:tc>
      </w:tr>
      <w:tr w:rsidR="00274E69" w:rsidRPr="00C53AEB" w:rsidTr="00334F97">
        <w:tc>
          <w:tcPr>
            <w:tcW w:w="567" w:type="dxa"/>
            <w:vAlign w:val="center"/>
          </w:tcPr>
          <w:p w:rsidR="00274E69" w:rsidRPr="00C53AEB" w:rsidRDefault="00274E69" w:rsidP="00334F97">
            <w:pPr>
              <w:widowControl w:val="0"/>
              <w:autoSpaceDE w:val="0"/>
              <w:autoSpaceDN w:val="0"/>
              <w:adjustRightInd w:val="0"/>
              <w:jc w:val="both"/>
              <w:rPr>
                <w:b/>
                <w:bCs/>
                <w:color w:val="000000"/>
                <w:spacing w:val="1"/>
              </w:rPr>
            </w:pPr>
            <w:r w:rsidRPr="00C53AEB">
              <w:rPr>
                <w:b/>
                <w:bCs/>
                <w:color w:val="000000"/>
                <w:spacing w:val="1"/>
              </w:rPr>
              <w:t>3.</w:t>
            </w:r>
          </w:p>
        </w:tc>
        <w:tc>
          <w:tcPr>
            <w:tcW w:w="3261" w:type="dxa"/>
            <w:vAlign w:val="center"/>
          </w:tcPr>
          <w:p w:rsidR="00274E69" w:rsidRPr="00C53AEB" w:rsidRDefault="00274E69" w:rsidP="00334F97">
            <w:pPr>
              <w:jc w:val="both"/>
              <w:rPr>
                <w:color w:val="000000"/>
                <w:spacing w:val="1"/>
                <w:lang w:val="kk-KZ"/>
              </w:rPr>
            </w:pPr>
            <w:r w:rsidRPr="00C53AEB">
              <w:rPr>
                <w:shd w:val="clear" w:color="auto" w:fill="FFFFFF"/>
                <w:lang w:val="kk-KZ"/>
              </w:rPr>
              <w:t xml:space="preserve">Жеке және қоғамдық денсаулық сақтау жағдайына әсер етуші фактор ретінде медициналық көмектің сапасы  </w:t>
            </w:r>
          </w:p>
        </w:tc>
        <w:tc>
          <w:tcPr>
            <w:tcW w:w="1134" w:type="dxa"/>
            <w:gridSpan w:val="2"/>
            <w:vAlign w:val="center"/>
          </w:tcPr>
          <w:p w:rsidR="00274E69" w:rsidRPr="003E3C59" w:rsidRDefault="00274E69" w:rsidP="00334F97">
            <w:pPr>
              <w:widowControl w:val="0"/>
              <w:autoSpaceDE w:val="0"/>
              <w:autoSpaceDN w:val="0"/>
              <w:adjustRightInd w:val="0"/>
              <w:jc w:val="center"/>
              <w:rPr>
                <w:bCs/>
                <w:color w:val="000000"/>
                <w:spacing w:val="1"/>
              </w:rPr>
            </w:pPr>
            <w:r w:rsidRPr="003E3C59">
              <w:rPr>
                <w:bCs/>
                <w:color w:val="000000"/>
                <w:spacing w:val="1"/>
              </w:rPr>
              <w:t>1</w:t>
            </w:r>
          </w:p>
        </w:tc>
        <w:tc>
          <w:tcPr>
            <w:tcW w:w="1701" w:type="dxa"/>
            <w:gridSpan w:val="2"/>
            <w:vAlign w:val="center"/>
          </w:tcPr>
          <w:p w:rsidR="00274E69" w:rsidRPr="00C53AEB" w:rsidRDefault="00274E69" w:rsidP="00334F97">
            <w:pPr>
              <w:widowControl w:val="0"/>
              <w:autoSpaceDE w:val="0"/>
              <w:autoSpaceDN w:val="0"/>
              <w:adjustRightInd w:val="0"/>
              <w:jc w:val="center"/>
              <w:rPr>
                <w:color w:val="000000"/>
                <w:spacing w:val="1"/>
              </w:rPr>
            </w:pPr>
          </w:p>
        </w:tc>
        <w:tc>
          <w:tcPr>
            <w:tcW w:w="2127" w:type="dxa"/>
            <w:gridSpan w:val="2"/>
            <w:vAlign w:val="center"/>
          </w:tcPr>
          <w:p w:rsidR="00274E69" w:rsidRPr="00C53AEB" w:rsidRDefault="00274E69" w:rsidP="00334F97">
            <w:pPr>
              <w:widowControl w:val="0"/>
              <w:autoSpaceDE w:val="0"/>
              <w:autoSpaceDN w:val="0"/>
              <w:adjustRightInd w:val="0"/>
              <w:jc w:val="center"/>
              <w:rPr>
                <w:color w:val="000000"/>
                <w:spacing w:val="1"/>
              </w:rPr>
            </w:pPr>
          </w:p>
        </w:tc>
        <w:tc>
          <w:tcPr>
            <w:tcW w:w="1134" w:type="dxa"/>
            <w:vMerge/>
            <w:vAlign w:val="center"/>
          </w:tcPr>
          <w:p w:rsidR="00274E69" w:rsidRPr="00C53AEB" w:rsidRDefault="00274E69" w:rsidP="00334F97">
            <w:pPr>
              <w:widowControl w:val="0"/>
              <w:autoSpaceDE w:val="0"/>
              <w:autoSpaceDN w:val="0"/>
              <w:adjustRightInd w:val="0"/>
              <w:jc w:val="center"/>
              <w:rPr>
                <w:color w:val="000000"/>
                <w:spacing w:val="1"/>
              </w:rPr>
            </w:pPr>
          </w:p>
        </w:tc>
      </w:tr>
      <w:tr w:rsidR="00274E69" w:rsidRPr="00C53AEB" w:rsidTr="00334F97">
        <w:tc>
          <w:tcPr>
            <w:tcW w:w="567" w:type="dxa"/>
            <w:vAlign w:val="center"/>
          </w:tcPr>
          <w:p w:rsidR="00274E69" w:rsidRPr="00C53AEB" w:rsidRDefault="00274E69" w:rsidP="00334F97">
            <w:pPr>
              <w:widowControl w:val="0"/>
              <w:autoSpaceDE w:val="0"/>
              <w:autoSpaceDN w:val="0"/>
              <w:adjustRightInd w:val="0"/>
              <w:jc w:val="both"/>
              <w:rPr>
                <w:b/>
                <w:bCs/>
                <w:color w:val="000000"/>
                <w:spacing w:val="1"/>
              </w:rPr>
            </w:pPr>
            <w:r w:rsidRPr="00C53AEB">
              <w:rPr>
                <w:b/>
                <w:bCs/>
                <w:color w:val="000000"/>
                <w:spacing w:val="1"/>
              </w:rPr>
              <w:t>4.</w:t>
            </w:r>
          </w:p>
        </w:tc>
        <w:tc>
          <w:tcPr>
            <w:tcW w:w="3261" w:type="dxa"/>
            <w:vAlign w:val="center"/>
          </w:tcPr>
          <w:p w:rsidR="00274E69" w:rsidRPr="00C53AEB" w:rsidRDefault="00274E69" w:rsidP="00334F97">
            <w:pPr>
              <w:jc w:val="both"/>
              <w:rPr>
                <w:color w:val="000000"/>
                <w:spacing w:val="1"/>
                <w:lang w:val="kk-KZ"/>
              </w:rPr>
            </w:pPr>
            <w:r w:rsidRPr="00C53AEB">
              <w:rPr>
                <w:shd w:val="clear" w:color="auto" w:fill="FFFFFF"/>
                <w:lang w:val="kk-KZ"/>
              </w:rPr>
              <w:t>Сапасыз медициналық көмектен туындайтын науқастардың шағымдарының пайда болу себебін талдау</w:t>
            </w:r>
          </w:p>
        </w:tc>
        <w:tc>
          <w:tcPr>
            <w:tcW w:w="1134" w:type="dxa"/>
            <w:gridSpan w:val="2"/>
            <w:vAlign w:val="center"/>
          </w:tcPr>
          <w:p w:rsidR="00274E69" w:rsidRPr="003E3C59" w:rsidRDefault="00274E69" w:rsidP="00334F97">
            <w:pPr>
              <w:widowControl w:val="0"/>
              <w:autoSpaceDE w:val="0"/>
              <w:autoSpaceDN w:val="0"/>
              <w:adjustRightInd w:val="0"/>
              <w:jc w:val="center"/>
              <w:rPr>
                <w:bCs/>
                <w:color w:val="000000"/>
                <w:spacing w:val="1"/>
              </w:rPr>
            </w:pPr>
            <w:r w:rsidRPr="003E3C59">
              <w:rPr>
                <w:bCs/>
                <w:color w:val="000000"/>
                <w:spacing w:val="1"/>
              </w:rPr>
              <w:t>1</w:t>
            </w:r>
          </w:p>
        </w:tc>
        <w:tc>
          <w:tcPr>
            <w:tcW w:w="1701" w:type="dxa"/>
            <w:gridSpan w:val="2"/>
            <w:vAlign w:val="center"/>
          </w:tcPr>
          <w:p w:rsidR="00274E69" w:rsidRPr="00C53AEB" w:rsidRDefault="00274E69" w:rsidP="00334F97">
            <w:pPr>
              <w:widowControl w:val="0"/>
              <w:autoSpaceDE w:val="0"/>
              <w:autoSpaceDN w:val="0"/>
              <w:adjustRightInd w:val="0"/>
              <w:jc w:val="center"/>
              <w:rPr>
                <w:color w:val="000000"/>
                <w:spacing w:val="1"/>
              </w:rPr>
            </w:pPr>
          </w:p>
        </w:tc>
        <w:tc>
          <w:tcPr>
            <w:tcW w:w="2127" w:type="dxa"/>
            <w:gridSpan w:val="2"/>
            <w:vAlign w:val="center"/>
          </w:tcPr>
          <w:p w:rsidR="00274E69" w:rsidRPr="00C53AEB" w:rsidRDefault="00274E69" w:rsidP="00334F97">
            <w:pPr>
              <w:widowControl w:val="0"/>
              <w:autoSpaceDE w:val="0"/>
              <w:autoSpaceDN w:val="0"/>
              <w:adjustRightInd w:val="0"/>
              <w:jc w:val="center"/>
              <w:rPr>
                <w:color w:val="000000"/>
                <w:spacing w:val="1"/>
              </w:rPr>
            </w:pPr>
          </w:p>
        </w:tc>
        <w:tc>
          <w:tcPr>
            <w:tcW w:w="1134" w:type="dxa"/>
            <w:vMerge/>
            <w:vAlign w:val="center"/>
          </w:tcPr>
          <w:p w:rsidR="00274E69" w:rsidRPr="00C53AEB" w:rsidRDefault="00274E69" w:rsidP="00334F97">
            <w:pPr>
              <w:widowControl w:val="0"/>
              <w:autoSpaceDE w:val="0"/>
              <w:autoSpaceDN w:val="0"/>
              <w:adjustRightInd w:val="0"/>
              <w:jc w:val="center"/>
              <w:rPr>
                <w:color w:val="000000"/>
                <w:spacing w:val="1"/>
              </w:rPr>
            </w:pPr>
          </w:p>
        </w:tc>
      </w:tr>
      <w:tr w:rsidR="00274E69" w:rsidRPr="00C53AEB" w:rsidTr="00334F97">
        <w:tc>
          <w:tcPr>
            <w:tcW w:w="567" w:type="dxa"/>
            <w:vAlign w:val="center"/>
          </w:tcPr>
          <w:p w:rsidR="00274E69" w:rsidRPr="00C53AEB" w:rsidRDefault="00274E69" w:rsidP="00334F97">
            <w:pPr>
              <w:widowControl w:val="0"/>
              <w:autoSpaceDE w:val="0"/>
              <w:autoSpaceDN w:val="0"/>
              <w:adjustRightInd w:val="0"/>
              <w:jc w:val="both"/>
              <w:rPr>
                <w:b/>
                <w:bCs/>
                <w:color w:val="000000"/>
                <w:spacing w:val="1"/>
              </w:rPr>
            </w:pPr>
            <w:r w:rsidRPr="00C53AEB">
              <w:rPr>
                <w:b/>
                <w:bCs/>
                <w:color w:val="000000"/>
                <w:spacing w:val="1"/>
              </w:rPr>
              <w:t>5.</w:t>
            </w:r>
          </w:p>
        </w:tc>
        <w:tc>
          <w:tcPr>
            <w:tcW w:w="3261" w:type="dxa"/>
            <w:vAlign w:val="center"/>
          </w:tcPr>
          <w:p w:rsidR="00274E69" w:rsidRPr="00C53AEB" w:rsidRDefault="00274E69" w:rsidP="00334F97">
            <w:pPr>
              <w:widowControl w:val="0"/>
              <w:autoSpaceDE w:val="0"/>
              <w:autoSpaceDN w:val="0"/>
              <w:adjustRightInd w:val="0"/>
              <w:jc w:val="both"/>
              <w:rPr>
                <w:color w:val="000000"/>
                <w:spacing w:val="1"/>
                <w:lang w:val="kk-KZ"/>
              </w:rPr>
            </w:pPr>
            <w:r w:rsidRPr="00C53AEB">
              <w:rPr>
                <w:color w:val="000000"/>
                <w:spacing w:val="1"/>
                <w:lang w:val="kk-KZ"/>
              </w:rPr>
              <w:t>Медициналық көмектің сапасын бақылауды регламенттейтін нормативтік құжаттама</w:t>
            </w:r>
          </w:p>
        </w:tc>
        <w:tc>
          <w:tcPr>
            <w:tcW w:w="1134" w:type="dxa"/>
            <w:gridSpan w:val="2"/>
            <w:vAlign w:val="center"/>
          </w:tcPr>
          <w:p w:rsidR="00274E69" w:rsidRPr="003E3C59" w:rsidRDefault="00274E69" w:rsidP="00334F97">
            <w:pPr>
              <w:widowControl w:val="0"/>
              <w:autoSpaceDE w:val="0"/>
              <w:autoSpaceDN w:val="0"/>
              <w:adjustRightInd w:val="0"/>
              <w:jc w:val="center"/>
              <w:rPr>
                <w:bCs/>
                <w:color w:val="000000"/>
                <w:spacing w:val="1"/>
              </w:rPr>
            </w:pPr>
            <w:r w:rsidRPr="003E3C59">
              <w:rPr>
                <w:bCs/>
                <w:color w:val="000000"/>
                <w:spacing w:val="1"/>
              </w:rPr>
              <w:t>1</w:t>
            </w:r>
          </w:p>
        </w:tc>
        <w:tc>
          <w:tcPr>
            <w:tcW w:w="1701" w:type="dxa"/>
            <w:gridSpan w:val="2"/>
            <w:vAlign w:val="center"/>
          </w:tcPr>
          <w:p w:rsidR="00274E69" w:rsidRPr="00C53AEB" w:rsidRDefault="00274E69" w:rsidP="00334F97">
            <w:pPr>
              <w:widowControl w:val="0"/>
              <w:autoSpaceDE w:val="0"/>
              <w:autoSpaceDN w:val="0"/>
              <w:adjustRightInd w:val="0"/>
              <w:jc w:val="center"/>
              <w:rPr>
                <w:color w:val="000000"/>
                <w:spacing w:val="1"/>
              </w:rPr>
            </w:pPr>
          </w:p>
        </w:tc>
        <w:tc>
          <w:tcPr>
            <w:tcW w:w="2127" w:type="dxa"/>
            <w:gridSpan w:val="2"/>
            <w:vAlign w:val="center"/>
          </w:tcPr>
          <w:p w:rsidR="00274E69" w:rsidRPr="00C53AEB" w:rsidRDefault="00274E69" w:rsidP="00334F97">
            <w:pPr>
              <w:widowControl w:val="0"/>
              <w:autoSpaceDE w:val="0"/>
              <w:autoSpaceDN w:val="0"/>
              <w:adjustRightInd w:val="0"/>
              <w:jc w:val="center"/>
              <w:rPr>
                <w:color w:val="000000"/>
                <w:spacing w:val="1"/>
              </w:rPr>
            </w:pPr>
          </w:p>
        </w:tc>
        <w:tc>
          <w:tcPr>
            <w:tcW w:w="1134" w:type="dxa"/>
            <w:vMerge/>
            <w:vAlign w:val="center"/>
          </w:tcPr>
          <w:p w:rsidR="00274E69" w:rsidRPr="00C53AEB" w:rsidRDefault="00274E69" w:rsidP="00334F97">
            <w:pPr>
              <w:widowControl w:val="0"/>
              <w:autoSpaceDE w:val="0"/>
              <w:autoSpaceDN w:val="0"/>
              <w:adjustRightInd w:val="0"/>
              <w:jc w:val="center"/>
              <w:rPr>
                <w:color w:val="000000"/>
                <w:spacing w:val="1"/>
              </w:rPr>
            </w:pPr>
          </w:p>
        </w:tc>
      </w:tr>
      <w:tr w:rsidR="00274E69" w:rsidRPr="00C53AEB" w:rsidTr="00334F97">
        <w:tc>
          <w:tcPr>
            <w:tcW w:w="567" w:type="dxa"/>
            <w:vAlign w:val="center"/>
          </w:tcPr>
          <w:p w:rsidR="00274E69" w:rsidRPr="00C53AEB" w:rsidRDefault="00274E69" w:rsidP="00334F97">
            <w:pPr>
              <w:widowControl w:val="0"/>
              <w:autoSpaceDE w:val="0"/>
              <w:autoSpaceDN w:val="0"/>
              <w:adjustRightInd w:val="0"/>
              <w:jc w:val="both"/>
              <w:rPr>
                <w:b/>
                <w:bCs/>
                <w:color w:val="000000"/>
                <w:spacing w:val="1"/>
              </w:rPr>
            </w:pPr>
          </w:p>
        </w:tc>
        <w:tc>
          <w:tcPr>
            <w:tcW w:w="3261" w:type="dxa"/>
            <w:vAlign w:val="center"/>
          </w:tcPr>
          <w:p w:rsidR="00274E69" w:rsidRPr="00C53AEB" w:rsidRDefault="00274E69" w:rsidP="00334F97">
            <w:pPr>
              <w:widowControl w:val="0"/>
              <w:autoSpaceDE w:val="0"/>
              <w:autoSpaceDN w:val="0"/>
              <w:adjustRightInd w:val="0"/>
              <w:jc w:val="both"/>
              <w:rPr>
                <w:b/>
                <w:color w:val="000000"/>
                <w:spacing w:val="1"/>
                <w:lang w:val="kk-KZ"/>
              </w:rPr>
            </w:pPr>
            <w:r w:rsidRPr="00C53AEB">
              <w:rPr>
                <w:b/>
                <w:color w:val="000000"/>
                <w:spacing w:val="1"/>
                <w:lang w:val="kk-KZ"/>
              </w:rPr>
              <w:t>Жалпы сағаты:</w:t>
            </w:r>
          </w:p>
        </w:tc>
        <w:tc>
          <w:tcPr>
            <w:tcW w:w="1134" w:type="dxa"/>
            <w:gridSpan w:val="2"/>
            <w:vAlign w:val="center"/>
          </w:tcPr>
          <w:p w:rsidR="00274E69" w:rsidRPr="00C53AEB" w:rsidRDefault="00274E69" w:rsidP="00334F97">
            <w:pPr>
              <w:widowControl w:val="0"/>
              <w:autoSpaceDE w:val="0"/>
              <w:autoSpaceDN w:val="0"/>
              <w:adjustRightInd w:val="0"/>
              <w:jc w:val="center"/>
              <w:rPr>
                <w:b/>
                <w:bCs/>
                <w:color w:val="000000"/>
                <w:spacing w:val="1"/>
                <w:lang w:val="kk-KZ"/>
              </w:rPr>
            </w:pPr>
            <w:r w:rsidRPr="00C53AEB">
              <w:rPr>
                <w:b/>
                <w:bCs/>
                <w:color w:val="000000"/>
                <w:spacing w:val="1"/>
                <w:lang w:val="kk-KZ"/>
              </w:rPr>
              <w:t>5</w:t>
            </w:r>
          </w:p>
        </w:tc>
        <w:tc>
          <w:tcPr>
            <w:tcW w:w="1701" w:type="dxa"/>
            <w:gridSpan w:val="2"/>
            <w:vAlign w:val="center"/>
          </w:tcPr>
          <w:p w:rsidR="00274E69" w:rsidRPr="00C53AEB" w:rsidRDefault="00274E69" w:rsidP="00334F97">
            <w:pPr>
              <w:widowControl w:val="0"/>
              <w:autoSpaceDE w:val="0"/>
              <w:autoSpaceDN w:val="0"/>
              <w:adjustRightInd w:val="0"/>
              <w:jc w:val="center"/>
              <w:rPr>
                <w:color w:val="000000"/>
                <w:spacing w:val="1"/>
              </w:rPr>
            </w:pPr>
          </w:p>
        </w:tc>
        <w:tc>
          <w:tcPr>
            <w:tcW w:w="2127" w:type="dxa"/>
            <w:gridSpan w:val="2"/>
            <w:tcBorders>
              <w:right w:val="nil"/>
            </w:tcBorders>
            <w:vAlign w:val="center"/>
          </w:tcPr>
          <w:p w:rsidR="00274E69" w:rsidRDefault="00274E69" w:rsidP="00334F97">
            <w:pPr>
              <w:widowControl w:val="0"/>
              <w:autoSpaceDE w:val="0"/>
              <w:autoSpaceDN w:val="0"/>
              <w:adjustRightInd w:val="0"/>
              <w:jc w:val="center"/>
              <w:rPr>
                <w:color w:val="000000"/>
                <w:spacing w:val="1"/>
              </w:rPr>
            </w:pPr>
          </w:p>
          <w:p w:rsidR="00274E69" w:rsidRPr="00C53AEB" w:rsidRDefault="00274E69" w:rsidP="00334F97">
            <w:pPr>
              <w:widowControl w:val="0"/>
              <w:autoSpaceDE w:val="0"/>
              <w:autoSpaceDN w:val="0"/>
              <w:adjustRightInd w:val="0"/>
              <w:jc w:val="center"/>
              <w:rPr>
                <w:color w:val="000000"/>
                <w:spacing w:val="1"/>
              </w:rPr>
            </w:pPr>
          </w:p>
        </w:tc>
        <w:tc>
          <w:tcPr>
            <w:tcW w:w="1134" w:type="dxa"/>
            <w:vMerge/>
            <w:tcBorders>
              <w:left w:val="nil"/>
            </w:tcBorders>
            <w:vAlign w:val="center"/>
          </w:tcPr>
          <w:p w:rsidR="00274E69" w:rsidRPr="00C53AEB" w:rsidRDefault="00274E69" w:rsidP="00334F97">
            <w:pPr>
              <w:widowControl w:val="0"/>
              <w:autoSpaceDE w:val="0"/>
              <w:autoSpaceDN w:val="0"/>
              <w:adjustRightInd w:val="0"/>
              <w:jc w:val="center"/>
              <w:rPr>
                <w:color w:val="000000"/>
                <w:spacing w:val="1"/>
              </w:rPr>
            </w:pPr>
          </w:p>
        </w:tc>
      </w:tr>
      <w:tr w:rsidR="00274E69" w:rsidRPr="00C53AEB" w:rsidTr="00334F97">
        <w:tc>
          <w:tcPr>
            <w:tcW w:w="8790" w:type="dxa"/>
            <w:gridSpan w:val="8"/>
            <w:tcBorders>
              <w:right w:val="nil"/>
            </w:tcBorders>
            <w:vAlign w:val="center"/>
          </w:tcPr>
          <w:p w:rsidR="00274E69" w:rsidRPr="00C53AEB" w:rsidRDefault="00274E69" w:rsidP="00334F97">
            <w:pPr>
              <w:widowControl w:val="0"/>
              <w:autoSpaceDE w:val="0"/>
              <w:autoSpaceDN w:val="0"/>
              <w:adjustRightInd w:val="0"/>
              <w:rPr>
                <w:b/>
                <w:color w:val="000000"/>
                <w:spacing w:val="1"/>
                <w:lang w:val="kk-KZ"/>
              </w:rPr>
            </w:pPr>
            <w:r w:rsidRPr="00C53AEB">
              <w:rPr>
                <w:b/>
                <w:color w:val="000000"/>
                <w:spacing w:val="1"/>
                <w:lang w:val="kk-KZ"/>
              </w:rPr>
              <w:t xml:space="preserve">           №2 кредит</w:t>
            </w:r>
          </w:p>
        </w:tc>
        <w:tc>
          <w:tcPr>
            <w:tcW w:w="1134" w:type="dxa"/>
            <w:vMerge/>
            <w:tcBorders>
              <w:left w:val="nil"/>
            </w:tcBorders>
            <w:vAlign w:val="center"/>
          </w:tcPr>
          <w:p w:rsidR="00274E69" w:rsidRPr="00C53AEB" w:rsidRDefault="00274E69" w:rsidP="00334F97">
            <w:pPr>
              <w:widowControl w:val="0"/>
              <w:autoSpaceDE w:val="0"/>
              <w:autoSpaceDN w:val="0"/>
              <w:adjustRightInd w:val="0"/>
              <w:jc w:val="center"/>
              <w:rPr>
                <w:color w:val="000000"/>
                <w:spacing w:val="1"/>
              </w:rPr>
            </w:pPr>
          </w:p>
        </w:tc>
      </w:tr>
      <w:tr w:rsidR="00274E69" w:rsidRPr="00C53AEB" w:rsidTr="00334F97">
        <w:tc>
          <w:tcPr>
            <w:tcW w:w="567" w:type="dxa"/>
            <w:vAlign w:val="center"/>
          </w:tcPr>
          <w:p w:rsidR="00274E69" w:rsidRPr="00C53AEB" w:rsidRDefault="00274E69" w:rsidP="00334F97">
            <w:pPr>
              <w:widowControl w:val="0"/>
              <w:autoSpaceDE w:val="0"/>
              <w:autoSpaceDN w:val="0"/>
              <w:adjustRightInd w:val="0"/>
              <w:jc w:val="both"/>
              <w:rPr>
                <w:b/>
                <w:bCs/>
                <w:color w:val="000000"/>
                <w:spacing w:val="1"/>
                <w:lang w:val="kk-KZ"/>
              </w:rPr>
            </w:pPr>
            <w:r w:rsidRPr="00C53AEB">
              <w:rPr>
                <w:b/>
                <w:bCs/>
                <w:color w:val="000000"/>
                <w:spacing w:val="1"/>
                <w:lang w:val="kk-KZ"/>
              </w:rPr>
              <w:t>1.</w:t>
            </w:r>
          </w:p>
        </w:tc>
        <w:tc>
          <w:tcPr>
            <w:tcW w:w="3261" w:type="dxa"/>
            <w:vAlign w:val="center"/>
          </w:tcPr>
          <w:p w:rsidR="00274E69" w:rsidRPr="00C53AEB" w:rsidRDefault="00274E69" w:rsidP="00334F97">
            <w:pPr>
              <w:jc w:val="both"/>
              <w:rPr>
                <w:color w:val="000000"/>
                <w:spacing w:val="1"/>
                <w:lang w:val="kk-KZ"/>
              </w:rPr>
            </w:pPr>
            <w:r w:rsidRPr="00C53AEB">
              <w:rPr>
                <w:shd w:val="clear" w:color="auto" w:fill="FFFFFF"/>
                <w:lang w:val="kk-KZ"/>
              </w:rPr>
              <w:t>Медициналық мекемеде шаруашылық іс-жүргізудің жаңа жүйесі</w:t>
            </w:r>
          </w:p>
        </w:tc>
        <w:tc>
          <w:tcPr>
            <w:tcW w:w="1134" w:type="dxa"/>
            <w:gridSpan w:val="2"/>
            <w:vAlign w:val="center"/>
          </w:tcPr>
          <w:p w:rsidR="00274E69" w:rsidRPr="003E3C59" w:rsidRDefault="00274E69" w:rsidP="00334F97">
            <w:pPr>
              <w:widowControl w:val="0"/>
              <w:autoSpaceDE w:val="0"/>
              <w:autoSpaceDN w:val="0"/>
              <w:adjustRightInd w:val="0"/>
              <w:jc w:val="center"/>
              <w:rPr>
                <w:bCs/>
                <w:color w:val="000000"/>
                <w:spacing w:val="1"/>
              </w:rPr>
            </w:pPr>
            <w:r w:rsidRPr="003E3C59">
              <w:rPr>
                <w:bCs/>
                <w:color w:val="000000"/>
                <w:spacing w:val="1"/>
              </w:rPr>
              <w:t>1</w:t>
            </w:r>
          </w:p>
        </w:tc>
        <w:tc>
          <w:tcPr>
            <w:tcW w:w="1701" w:type="dxa"/>
            <w:gridSpan w:val="2"/>
            <w:vAlign w:val="center"/>
          </w:tcPr>
          <w:p w:rsidR="00274E69" w:rsidRPr="00C53AEB" w:rsidRDefault="00274E69" w:rsidP="00334F97">
            <w:pPr>
              <w:widowControl w:val="0"/>
              <w:autoSpaceDE w:val="0"/>
              <w:autoSpaceDN w:val="0"/>
              <w:adjustRightInd w:val="0"/>
              <w:jc w:val="center"/>
              <w:rPr>
                <w:color w:val="000000"/>
                <w:spacing w:val="1"/>
              </w:rPr>
            </w:pPr>
          </w:p>
        </w:tc>
        <w:tc>
          <w:tcPr>
            <w:tcW w:w="2127" w:type="dxa"/>
            <w:gridSpan w:val="2"/>
            <w:vAlign w:val="center"/>
          </w:tcPr>
          <w:p w:rsidR="00274E69" w:rsidRPr="00C53AEB" w:rsidRDefault="00274E69" w:rsidP="00334F97">
            <w:pPr>
              <w:widowControl w:val="0"/>
              <w:autoSpaceDE w:val="0"/>
              <w:autoSpaceDN w:val="0"/>
              <w:adjustRightInd w:val="0"/>
              <w:jc w:val="center"/>
              <w:rPr>
                <w:color w:val="000000"/>
                <w:spacing w:val="1"/>
              </w:rPr>
            </w:pPr>
          </w:p>
        </w:tc>
        <w:tc>
          <w:tcPr>
            <w:tcW w:w="1134" w:type="dxa"/>
            <w:vMerge/>
            <w:vAlign w:val="center"/>
          </w:tcPr>
          <w:p w:rsidR="00274E69" w:rsidRPr="00C53AEB" w:rsidRDefault="00274E69" w:rsidP="00334F97">
            <w:pPr>
              <w:widowControl w:val="0"/>
              <w:autoSpaceDE w:val="0"/>
              <w:autoSpaceDN w:val="0"/>
              <w:adjustRightInd w:val="0"/>
              <w:jc w:val="center"/>
              <w:rPr>
                <w:color w:val="000000"/>
                <w:spacing w:val="1"/>
              </w:rPr>
            </w:pPr>
          </w:p>
        </w:tc>
      </w:tr>
      <w:tr w:rsidR="00274E69" w:rsidRPr="00C53AEB" w:rsidTr="00334F97">
        <w:tc>
          <w:tcPr>
            <w:tcW w:w="567" w:type="dxa"/>
            <w:vAlign w:val="center"/>
          </w:tcPr>
          <w:p w:rsidR="00274E69" w:rsidRPr="00C53AEB" w:rsidRDefault="00274E69" w:rsidP="00334F97">
            <w:pPr>
              <w:widowControl w:val="0"/>
              <w:autoSpaceDE w:val="0"/>
              <w:autoSpaceDN w:val="0"/>
              <w:adjustRightInd w:val="0"/>
              <w:jc w:val="both"/>
              <w:rPr>
                <w:b/>
                <w:bCs/>
                <w:color w:val="000000"/>
                <w:spacing w:val="1"/>
                <w:lang w:val="kk-KZ"/>
              </w:rPr>
            </w:pPr>
            <w:r w:rsidRPr="00C53AEB">
              <w:rPr>
                <w:b/>
                <w:bCs/>
                <w:color w:val="000000"/>
                <w:spacing w:val="1"/>
                <w:lang w:val="kk-KZ"/>
              </w:rPr>
              <w:t>2.</w:t>
            </w:r>
          </w:p>
        </w:tc>
        <w:tc>
          <w:tcPr>
            <w:tcW w:w="3261" w:type="dxa"/>
            <w:vAlign w:val="center"/>
          </w:tcPr>
          <w:p w:rsidR="00274E69" w:rsidRPr="00C53AEB" w:rsidRDefault="00274E69" w:rsidP="00334F97">
            <w:pPr>
              <w:widowControl w:val="0"/>
              <w:autoSpaceDE w:val="0"/>
              <w:autoSpaceDN w:val="0"/>
              <w:adjustRightInd w:val="0"/>
              <w:jc w:val="both"/>
              <w:rPr>
                <w:color w:val="000000"/>
                <w:spacing w:val="1"/>
                <w:lang w:val="kk-KZ"/>
              </w:rPr>
            </w:pPr>
            <w:r w:rsidRPr="00C53AEB">
              <w:rPr>
                <w:rStyle w:val="apple-converted-space"/>
                <w:color w:val="000000"/>
                <w:shd w:val="clear" w:color="auto" w:fill="FFFFFF"/>
                <w:lang w:val="kk-KZ"/>
              </w:rPr>
              <w:t>Тұрғындарға сапалы медициналық көмекті қамтамасыз ету кезіндегі негізгі және іске асырушы функциялар</w:t>
            </w:r>
          </w:p>
        </w:tc>
        <w:tc>
          <w:tcPr>
            <w:tcW w:w="1134" w:type="dxa"/>
            <w:gridSpan w:val="2"/>
            <w:vAlign w:val="center"/>
          </w:tcPr>
          <w:p w:rsidR="00274E69" w:rsidRPr="003E3C59" w:rsidRDefault="00274E69" w:rsidP="00334F97">
            <w:pPr>
              <w:widowControl w:val="0"/>
              <w:autoSpaceDE w:val="0"/>
              <w:autoSpaceDN w:val="0"/>
              <w:adjustRightInd w:val="0"/>
              <w:jc w:val="center"/>
              <w:rPr>
                <w:bCs/>
                <w:color w:val="000000"/>
                <w:spacing w:val="1"/>
              </w:rPr>
            </w:pPr>
            <w:r w:rsidRPr="003E3C59">
              <w:rPr>
                <w:bCs/>
                <w:color w:val="000000"/>
                <w:spacing w:val="1"/>
                <w:lang w:val="kk-KZ"/>
              </w:rPr>
              <w:t>1</w:t>
            </w:r>
          </w:p>
        </w:tc>
        <w:tc>
          <w:tcPr>
            <w:tcW w:w="1701" w:type="dxa"/>
            <w:gridSpan w:val="2"/>
            <w:vAlign w:val="center"/>
          </w:tcPr>
          <w:p w:rsidR="00274E69" w:rsidRPr="00C53AEB" w:rsidRDefault="00274E69" w:rsidP="00334F97">
            <w:pPr>
              <w:widowControl w:val="0"/>
              <w:autoSpaceDE w:val="0"/>
              <w:autoSpaceDN w:val="0"/>
              <w:adjustRightInd w:val="0"/>
              <w:jc w:val="center"/>
              <w:rPr>
                <w:color w:val="000000"/>
                <w:spacing w:val="1"/>
              </w:rPr>
            </w:pPr>
          </w:p>
        </w:tc>
        <w:tc>
          <w:tcPr>
            <w:tcW w:w="2127" w:type="dxa"/>
            <w:gridSpan w:val="2"/>
            <w:vAlign w:val="center"/>
          </w:tcPr>
          <w:p w:rsidR="00274E69" w:rsidRPr="00C53AEB" w:rsidRDefault="00274E69" w:rsidP="00334F97">
            <w:pPr>
              <w:widowControl w:val="0"/>
              <w:autoSpaceDE w:val="0"/>
              <w:autoSpaceDN w:val="0"/>
              <w:adjustRightInd w:val="0"/>
              <w:jc w:val="center"/>
              <w:rPr>
                <w:color w:val="000000"/>
                <w:spacing w:val="1"/>
              </w:rPr>
            </w:pPr>
          </w:p>
        </w:tc>
        <w:tc>
          <w:tcPr>
            <w:tcW w:w="1134" w:type="dxa"/>
            <w:vMerge/>
            <w:vAlign w:val="center"/>
          </w:tcPr>
          <w:p w:rsidR="00274E69" w:rsidRPr="00C53AEB" w:rsidRDefault="00274E69" w:rsidP="00334F97">
            <w:pPr>
              <w:widowControl w:val="0"/>
              <w:autoSpaceDE w:val="0"/>
              <w:autoSpaceDN w:val="0"/>
              <w:adjustRightInd w:val="0"/>
              <w:jc w:val="center"/>
              <w:rPr>
                <w:color w:val="000000"/>
                <w:spacing w:val="1"/>
              </w:rPr>
            </w:pPr>
          </w:p>
        </w:tc>
      </w:tr>
      <w:tr w:rsidR="00274E69" w:rsidRPr="00C53AEB" w:rsidTr="00334F97">
        <w:tc>
          <w:tcPr>
            <w:tcW w:w="567" w:type="dxa"/>
            <w:vAlign w:val="center"/>
          </w:tcPr>
          <w:p w:rsidR="00274E69" w:rsidRPr="00C53AEB" w:rsidRDefault="00274E69" w:rsidP="00334F97">
            <w:pPr>
              <w:widowControl w:val="0"/>
              <w:autoSpaceDE w:val="0"/>
              <w:autoSpaceDN w:val="0"/>
              <w:adjustRightInd w:val="0"/>
              <w:jc w:val="both"/>
              <w:rPr>
                <w:b/>
                <w:bCs/>
                <w:color w:val="000000"/>
                <w:spacing w:val="1"/>
              </w:rPr>
            </w:pPr>
            <w:r w:rsidRPr="00C53AEB">
              <w:rPr>
                <w:b/>
                <w:bCs/>
                <w:color w:val="000000"/>
                <w:spacing w:val="1"/>
                <w:lang w:val="kk-KZ"/>
              </w:rPr>
              <w:t>3</w:t>
            </w:r>
            <w:r w:rsidRPr="00C53AEB">
              <w:rPr>
                <w:b/>
                <w:bCs/>
                <w:color w:val="000000"/>
                <w:spacing w:val="1"/>
              </w:rPr>
              <w:t>.</w:t>
            </w:r>
          </w:p>
        </w:tc>
        <w:tc>
          <w:tcPr>
            <w:tcW w:w="3261" w:type="dxa"/>
            <w:vAlign w:val="center"/>
          </w:tcPr>
          <w:p w:rsidR="00274E69" w:rsidRPr="00C53AEB" w:rsidRDefault="00274E69" w:rsidP="00334F97">
            <w:pPr>
              <w:widowControl w:val="0"/>
              <w:autoSpaceDE w:val="0"/>
              <w:autoSpaceDN w:val="0"/>
              <w:adjustRightInd w:val="0"/>
              <w:jc w:val="both"/>
              <w:rPr>
                <w:color w:val="000000"/>
                <w:spacing w:val="1"/>
                <w:lang w:val="kk-KZ"/>
              </w:rPr>
            </w:pPr>
            <w:r w:rsidRPr="00C53AEB">
              <w:rPr>
                <w:color w:val="000000"/>
                <w:spacing w:val="1"/>
                <w:lang w:val="kk-KZ"/>
              </w:rPr>
              <w:t>Медициналық мекемелерді аккредитациялау және медициналық көмекті қамтамасыз ету сапасындағы оның рөлі</w:t>
            </w:r>
          </w:p>
        </w:tc>
        <w:tc>
          <w:tcPr>
            <w:tcW w:w="1134" w:type="dxa"/>
            <w:gridSpan w:val="2"/>
            <w:vAlign w:val="center"/>
          </w:tcPr>
          <w:p w:rsidR="00274E69" w:rsidRPr="003E3C59" w:rsidRDefault="00274E69" w:rsidP="00334F97">
            <w:pPr>
              <w:widowControl w:val="0"/>
              <w:autoSpaceDE w:val="0"/>
              <w:autoSpaceDN w:val="0"/>
              <w:adjustRightInd w:val="0"/>
              <w:jc w:val="center"/>
              <w:rPr>
                <w:bCs/>
                <w:color w:val="000000"/>
                <w:spacing w:val="1"/>
              </w:rPr>
            </w:pPr>
            <w:r w:rsidRPr="003E3C59">
              <w:rPr>
                <w:bCs/>
                <w:color w:val="000000"/>
                <w:spacing w:val="1"/>
              </w:rPr>
              <w:t>1</w:t>
            </w:r>
          </w:p>
        </w:tc>
        <w:tc>
          <w:tcPr>
            <w:tcW w:w="1701" w:type="dxa"/>
            <w:gridSpan w:val="2"/>
            <w:vAlign w:val="center"/>
          </w:tcPr>
          <w:p w:rsidR="00274E69" w:rsidRPr="00C53AEB" w:rsidRDefault="00274E69" w:rsidP="00334F97">
            <w:pPr>
              <w:widowControl w:val="0"/>
              <w:autoSpaceDE w:val="0"/>
              <w:autoSpaceDN w:val="0"/>
              <w:adjustRightInd w:val="0"/>
              <w:jc w:val="center"/>
              <w:rPr>
                <w:color w:val="000000"/>
                <w:spacing w:val="1"/>
              </w:rPr>
            </w:pPr>
          </w:p>
        </w:tc>
        <w:tc>
          <w:tcPr>
            <w:tcW w:w="2127" w:type="dxa"/>
            <w:gridSpan w:val="2"/>
            <w:vAlign w:val="center"/>
          </w:tcPr>
          <w:p w:rsidR="00274E69" w:rsidRPr="00C53AEB" w:rsidRDefault="00274E69" w:rsidP="00334F97">
            <w:pPr>
              <w:widowControl w:val="0"/>
              <w:autoSpaceDE w:val="0"/>
              <w:autoSpaceDN w:val="0"/>
              <w:adjustRightInd w:val="0"/>
              <w:jc w:val="center"/>
              <w:rPr>
                <w:color w:val="000000"/>
                <w:spacing w:val="1"/>
              </w:rPr>
            </w:pPr>
          </w:p>
        </w:tc>
        <w:tc>
          <w:tcPr>
            <w:tcW w:w="1134" w:type="dxa"/>
            <w:vMerge/>
            <w:vAlign w:val="center"/>
          </w:tcPr>
          <w:p w:rsidR="00274E69" w:rsidRPr="00C53AEB" w:rsidRDefault="00274E69" w:rsidP="00334F97">
            <w:pPr>
              <w:widowControl w:val="0"/>
              <w:autoSpaceDE w:val="0"/>
              <w:autoSpaceDN w:val="0"/>
              <w:adjustRightInd w:val="0"/>
              <w:jc w:val="center"/>
              <w:rPr>
                <w:color w:val="000000"/>
                <w:spacing w:val="1"/>
              </w:rPr>
            </w:pPr>
          </w:p>
        </w:tc>
      </w:tr>
      <w:tr w:rsidR="00274E69" w:rsidRPr="00C53AEB" w:rsidTr="00334F97">
        <w:tc>
          <w:tcPr>
            <w:tcW w:w="567" w:type="dxa"/>
            <w:vAlign w:val="center"/>
          </w:tcPr>
          <w:p w:rsidR="00274E69" w:rsidRPr="00C53AEB" w:rsidRDefault="00274E69" w:rsidP="00334F97">
            <w:pPr>
              <w:widowControl w:val="0"/>
              <w:autoSpaceDE w:val="0"/>
              <w:autoSpaceDN w:val="0"/>
              <w:adjustRightInd w:val="0"/>
              <w:jc w:val="both"/>
              <w:rPr>
                <w:b/>
                <w:bCs/>
                <w:color w:val="000000"/>
                <w:spacing w:val="1"/>
              </w:rPr>
            </w:pPr>
            <w:r w:rsidRPr="00C53AEB">
              <w:rPr>
                <w:b/>
                <w:bCs/>
                <w:color w:val="000000"/>
                <w:spacing w:val="1"/>
                <w:lang w:val="kk-KZ"/>
              </w:rPr>
              <w:t>4</w:t>
            </w:r>
            <w:r w:rsidRPr="00C53AEB">
              <w:rPr>
                <w:b/>
                <w:bCs/>
                <w:color w:val="000000"/>
                <w:spacing w:val="1"/>
              </w:rPr>
              <w:t>.</w:t>
            </w:r>
          </w:p>
        </w:tc>
        <w:tc>
          <w:tcPr>
            <w:tcW w:w="3261" w:type="dxa"/>
            <w:vAlign w:val="center"/>
          </w:tcPr>
          <w:p w:rsidR="00274E69" w:rsidRPr="00075865" w:rsidRDefault="00274E69" w:rsidP="00334F97">
            <w:pPr>
              <w:jc w:val="both"/>
              <w:rPr>
                <w:rFonts w:eastAsia="MS Mincho"/>
                <w:lang w:val="kk-KZ" w:eastAsia="ja-JP"/>
              </w:rPr>
            </w:pPr>
            <w:r w:rsidRPr="00075865">
              <w:rPr>
                <w:rFonts w:eastAsia="MS Mincho"/>
                <w:lang w:val="kk-KZ" w:eastAsia="ja-JP"/>
              </w:rPr>
              <w:t xml:space="preserve">Басқару және ұйымдастырудың жаңа </w:t>
            </w:r>
            <w:r w:rsidRPr="00075865">
              <w:rPr>
                <w:rFonts w:eastAsia="MS Mincho"/>
                <w:lang w:val="kk-KZ" w:eastAsia="ja-JP"/>
              </w:rPr>
              <w:lastRenderedPageBreak/>
              <w:t>формаларын енгізу</w:t>
            </w:r>
          </w:p>
        </w:tc>
        <w:tc>
          <w:tcPr>
            <w:tcW w:w="1134" w:type="dxa"/>
            <w:gridSpan w:val="2"/>
            <w:vAlign w:val="center"/>
          </w:tcPr>
          <w:p w:rsidR="00274E69" w:rsidRPr="003E3C59" w:rsidRDefault="00274E69" w:rsidP="00334F97">
            <w:pPr>
              <w:widowControl w:val="0"/>
              <w:autoSpaceDE w:val="0"/>
              <w:autoSpaceDN w:val="0"/>
              <w:adjustRightInd w:val="0"/>
              <w:jc w:val="center"/>
              <w:rPr>
                <w:bCs/>
                <w:color w:val="000000"/>
                <w:spacing w:val="1"/>
              </w:rPr>
            </w:pPr>
            <w:r w:rsidRPr="003E3C59">
              <w:rPr>
                <w:bCs/>
                <w:color w:val="000000"/>
                <w:spacing w:val="1"/>
              </w:rPr>
              <w:lastRenderedPageBreak/>
              <w:t>1</w:t>
            </w:r>
          </w:p>
        </w:tc>
        <w:tc>
          <w:tcPr>
            <w:tcW w:w="1701" w:type="dxa"/>
            <w:gridSpan w:val="2"/>
            <w:vAlign w:val="center"/>
          </w:tcPr>
          <w:p w:rsidR="00274E69" w:rsidRPr="00C53AEB" w:rsidRDefault="00274E69" w:rsidP="00334F97">
            <w:pPr>
              <w:widowControl w:val="0"/>
              <w:autoSpaceDE w:val="0"/>
              <w:autoSpaceDN w:val="0"/>
              <w:adjustRightInd w:val="0"/>
              <w:jc w:val="center"/>
              <w:rPr>
                <w:color w:val="000000"/>
                <w:spacing w:val="1"/>
              </w:rPr>
            </w:pPr>
          </w:p>
        </w:tc>
        <w:tc>
          <w:tcPr>
            <w:tcW w:w="2127" w:type="dxa"/>
            <w:gridSpan w:val="2"/>
            <w:vAlign w:val="center"/>
          </w:tcPr>
          <w:p w:rsidR="00274E69" w:rsidRPr="00C53AEB" w:rsidRDefault="00274E69" w:rsidP="00334F97">
            <w:pPr>
              <w:widowControl w:val="0"/>
              <w:autoSpaceDE w:val="0"/>
              <w:autoSpaceDN w:val="0"/>
              <w:adjustRightInd w:val="0"/>
              <w:jc w:val="center"/>
              <w:rPr>
                <w:color w:val="000000"/>
                <w:spacing w:val="1"/>
              </w:rPr>
            </w:pPr>
          </w:p>
        </w:tc>
        <w:tc>
          <w:tcPr>
            <w:tcW w:w="1134" w:type="dxa"/>
            <w:vMerge/>
            <w:vAlign w:val="center"/>
          </w:tcPr>
          <w:p w:rsidR="00274E69" w:rsidRPr="00C53AEB" w:rsidRDefault="00274E69" w:rsidP="00334F97">
            <w:pPr>
              <w:widowControl w:val="0"/>
              <w:autoSpaceDE w:val="0"/>
              <w:autoSpaceDN w:val="0"/>
              <w:adjustRightInd w:val="0"/>
              <w:jc w:val="center"/>
              <w:rPr>
                <w:color w:val="000000"/>
                <w:spacing w:val="1"/>
              </w:rPr>
            </w:pPr>
          </w:p>
        </w:tc>
      </w:tr>
      <w:tr w:rsidR="00274E69" w:rsidRPr="00C53AEB" w:rsidTr="00334F97">
        <w:tc>
          <w:tcPr>
            <w:tcW w:w="567" w:type="dxa"/>
            <w:vAlign w:val="center"/>
          </w:tcPr>
          <w:p w:rsidR="00274E69" w:rsidRPr="00C53AEB" w:rsidRDefault="00274E69" w:rsidP="00334F97">
            <w:pPr>
              <w:widowControl w:val="0"/>
              <w:autoSpaceDE w:val="0"/>
              <w:autoSpaceDN w:val="0"/>
              <w:adjustRightInd w:val="0"/>
              <w:jc w:val="both"/>
              <w:rPr>
                <w:b/>
                <w:bCs/>
                <w:color w:val="000000"/>
                <w:spacing w:val="1"/>
              </w:rPr>
            </w:pPr>
            <w:r w:rsidRPr="00C53AEB">
              <w:rPr>
                <w:b/>
                <w:bCs/>
                <w:color w:val="000000"/>
                <w:spacing w:val="1"/>
                <w:lang w:val="kk-KZ"/>
              </w:rPr>
              <w:lastRenderedPageBreak/>
              <w:t>5</w:t>
            </w:r>
            <w:r w:rsidRPr="00C53AEB">
              <w:rPr>
                <w:b/>
                <w:bCs/>
                <w:color w:val="000000"/>
                <w:spacing w:val="1"/>
              </w:rPr>
              <w:t>.</w:t>
            </w:r>
          </w:p>
        </w:tc>
        <w:tc>
          <w:tcPr>
            <w:tcW w:w="3261" w:type="dxa"/>
            <w:vAlign w:val="center"/>
          </w:tcPr>
          <w:p w:rsidR="00274E69" w:rsidRPr="00C53AEB" w:rsidRDefault="00274E69" w:rsidP="00334F97">
            <w:pPr>
              <w:jc w:val="both"/>
              <w:rPr>
                <w:color w:val="000000"/>
                <w:spacing w:val="1"/>
                <w:lang w:val="kk-KZ"/>
              </w:rPr>
            </w:pPr>
            <w:r w:rsidRPr="00C53AEB">
              <w:rPr>
                <w:shd w:val="clear" w:color="auto" w:fill="FFFFFF"/>
                <w:lang w:val="kk-KZ"/>
              </w:rPr>
              <w:t>Өзін-өзі басқаруды, сапаны бақылаудың әдістерін жетілдіру</w:t>
            </w:r>
          </w:p>
        </w:tc>
        <w:tc>
          <w:tcPr>
            <w:tcW w:w="1134" w:type="dxa"/>
            <w:gridSpan w:val="2"/>
            <w:vAlign w:val="center"/>
          </w:tcPr>
          <w:p w:rsidR="00274E69" w:rsidRPr="003E3C59" w:rsidRDefault="00274E69" w:rsidP="00334F97">
            <w:pPr>
              <w:widowControl w:val="0"/>
              <w:autoSpaceDE w:val="0"/>
              <w:autoSpaceDN w:val="0"/>
              <w:adjustRightInd w:val="0"/>
              <w:jc w:val="center"/>
              <w:rPr>
                <w:bCs/>
                <w:color w:val="000000"/>
                <w:spacing w:val="1"/>
              </w:rPr>
            </w:pPr>
            <w:r w:rsidRPr="003E3C59">
              <w:rPr>
                <w:bCs/>
                <w:color w:val="000000"/>
                <w:spacing w:val="1"/>
              </w:rPr>
              <w:t>1</w:t>
            </w:r>
          </w:p>
        </w:tc>
        <w:tc>
          <w:tcPr>
            <w:tcW w:w="1701" w:type="dxa"/>
            <w:gridSpan w:val="2"/>
            <w:vAlign w:val="center"/>
          </w:tcPr>
          <w:p w:rsidR="00274E69" w:rsidRPr="00C53AEB" w:rsidRDefault="00274E69" w:rsidP="00334F97">
            <w:pPr>
              <w:widowControl w:val="0"/>
              <w:autoSpaceDE w:val="0"/>
              <w:autoSpaceDN w:val="0"/>
              <w:adjustRightInd w:val="0"/>
              <w:jc w:val="center"/>
              <w:rPr>
                <w:color w:val="000000"/>
                <w:spacing w:val="1"/>
              </w:rPr>
            </w:pPr>
          </w:p>
        </w:tc>
        <w:tc>
          <w:tcPr>
            <w:tcW w:w="2127" w:type="dxa"/>
            <w:gridSpan w:val="2"/>
            <w:vAlign w:val="center"/>
          </w:tcPr>
          <w:p w:rsidR="00274E69" w:rsidRPr="00C53AEB" w:rsidRDefault="00274E69" w:rsidP="00334F97">
            <w:pPr>
              <w:widowControl w:val="0"/>
              <w:autoSpaceDE w:val="0"/>
              <w:autoSpaceDN w:val="0"/>
              <w:adjustRightInd w:val="0"/>
              <w:jc w:val="center"/>
              <w:rPr>
                <w:color w:val="000000"/>
                <w:spacing w:val="1"/>
              </w:rPr>
            </w:pPr>
          </w:p>
        </w:tc>
        <w:tc>
          <w:tcPr>
            <w:tcW w:w="1134" w:type="dxa"/>
            <w:vMerge/>
            <w:vAlign w:val="center"/>
          </w:tcPr>
          <w:p w:rsidR="00274E69" w:rsidRPr="00C53AEB" w:rsidRDefault="00274E69" w:rsidP="00334F97">
            <w:pPr>
              <w:widowControl w:val="0"/>
              <w:autoSpaceDE w:val="0"/>
              <w:autoSpaceDN w:val="0"/>
              <w:adjustRightInd w:val="0"/>
              <w:jc w:val="center"/>
              <w:rPr>
                <w:color w:val="000000"/>
                <w:spacing w:val="1"/>
              </w:rPr>
            </w:pPr>
          </w:p>
        </w:tc>
      </w:tr>
      <w:tr w:rsidR="00274E69" w:rsidRPr="00C53AEB" w:rsidTr="00334F97">
        <w:tc>
          <w:tcPr>
            <w:tcW w:w="567" w:type="dxa"/>
            <w:vAlign w:val="center"/>
          </w:tcPr>
          <w:p w:rsidR="00274E69" w:rsidRPr="00C53AEB" w:rsidRDefault="00274E69" w:rsidP="00334F97">
            <w:pPr>
              <w:widowControl w:val="0"/>
              <w:autoSpaceDE w:val="0"/>
              <w:autoSpaceDN w:val="0"/>
              <w:adjustRightInd w:val="0"/>
              <w:jc w:val="both"/>
              <w:rPr>
                <w:b/>
                <w:bCs/>
                <w:color w:val="000000"/>
                <w:spacing w:val="1"/>
              </w:rPr>
            </w:pPr>
          </w:p>
        </w:tc>
        <w:tc>
          <w:tcPr>
            <w:tcW w:w="3261" w:type="dxa"/>
            <w:vAlign w:val="center"/>
          </w:tcPr>
          <w:p w:rsidR="00274E69" w:rsidRPr="00C53AEB" w:rsidRDefault="00274E69" w:rsidP="00334F97">
            <w:pPr>
              <w:widowControl w:val="0"/>
              <w:autoSpaceDE w:val="0"/>
              <w:autoSpaceDN w:val="0"/>
              <w:adjustRightInd w:val="0"/>
              <w:jc w:val="both"/>
              <w:rPr>
                <w:b/>
                <w:bCs/>
                <w:color w:val="000000"/>
                <w:spacing w:val="1"/>
                <w:lang w:val="kk-KZ"/>
              </w:rPr>
            </w:pPr>
            <w:r w:rsidRPr="00C53AEB">
              <w:rPr>
                <w:b/>
                <w:bCs/>
                <w:color w:val="000000"/>
                <w:spacing w:val="1"/>
                <w:lang w:val="kk-KZ"/>
              </w:rPr>
              <w:t>Жалпы сағаты:</w:t>
            </w:r>
          </w:p>
        </w:tc>
        <w:tc>
          <w:tcPr>
            <w:tcW w:w="1134" w:type="dxa"/>
            <w:gridSpan w:val="2"/>
            <w:vAlign w:val="center"/>
          </w:tcPr>
          <w:p w:rsidR="00274E69" w:rsidRPr="00C53AEB" w:rsidRDefault="00274E69" w:rsidP="00334F97">
            <w:pPr>
              <w:widowControl w:val="0"/>
              <w:autoSpaceDE w:val="0"/>
              <w:autoSpaceDN w:val="0"/>
              <w:adjustRightInd w:val="0"/>
              <w:jc w:val="center"/>
              <w:rPr>
                <w:b/>
                <w:bCs/>
                <w:color w:val="000000"/>
                <w:spacing w:val="1"/>
                <w:lang w:val="kk-KZ"/>
              </w:rPr>
            </w:pPr>
            <w:r w:rsidRPr="00C53AEB">
              <w:rPr>
                <w:b/>
                <w:bCs/>
                <w:color w:val="000000"/>
                <w:spacing w:val="1"/>
                <w:lang w:val="kk-KZ"/>
              </w:rPr>
              <w:t>5</w:t>
            </w:r>
          </w:p>
        </w:tc>
        <w:tc>
          <w:tcPr>
            <w:tcW w:w="1701" w:type="dxa"/>
            <w:gridSpan w:val="2"/>
            <w:vAlign w:val="center"/>
          </w:tcPr>
          <w:p w:rsidR="00274E69" w:rsidRPr="00C53AEB" w:rsidRDefault="00274E69" w:rsidP="00334F97">
            <w:pPr>
              <w:widowControl w:val="0"/>
              <w:autoSpaceDE w:val="0"/>
              <w:autoSpaceDN w:val="0"/>
              <w:adjustRightInd w:val="0"/>
              <w:jc w:val="center"/>
              <w:rPr>
                <w:color w:val="000000"/>
                <w:spacing w:val="1"/>
              </w:rPr>
            </w:pPr>
          </w:p>
        </w:tc>
        <w:tc>
          <w:tcPr>
            <w:tcW w:w="2127" w:type="dxa"/>
            <w:gridSpan w:val="2"/>
            <w:vAlign w:val="center"/>
          </w:tcPr>
          <w:p w:rsidR="00274E69" w:rsidRDefault="00274E69" w:rsidP="00334F97">
            <w:pPr>
              <w:widowControl w:val="0"/>
              <w:autoSpaceDE w:val="0"/>
              <w:autoSpaceDN w:val="0"/>
              <w:adjustRightInd w:val="0"/>
              <w:jc w:val="center"/>
              <w:rPr>
                <w:color w:val="000000"/>
                <w:spacing w:val="1"/>
              </w:rPr>
            </w:pPr>
          </w:p>
          <w:p w:rsidR="00274E69" w:rsidRPr="00C53AEB" w:rsidRDefault="00274E69" w:rsidP="00334F97">
            <w:pPr>
              <w:widowControl w:val="0"/>
              <w:autoSpaceDE w:val="0"/>
              <w:autoSpaceDN w:val="0"/>
              <w:adjustRightInd w:val="0"/>
              <w:jc w:val="center"/>
              <w:rPr>
                <w:color w:val="000000"/>
                <w:spacing w:val="1"/>
              </w:rPr>
            </w:pPr>
          </w:p>
        </w:tc>
        <w:tc>
          <w:tcPr>
            <w:tcW w:w="1134" w:type="dxa"/>
            <w:vMerge/>
            <w:vAlign w:val="center"/>
          </w:tcPr>
          <w:p w:rsidR="00274E69" w:rsidRPr="00C53AEB" w:rsidRDefault="00274E69" w:rsidP="00334F97">
            <w:pPr>
              <w:widowControl w:val="0"/>
              <w:autoSpaceDE w:val="0"/>
              <w:autoSpaceDN w:val="0"/>
              <w:adjustRightInd w:val="0"/>
              <w:jc w:val="center"/>
              <w:rPr>
                <w:color w:val="000000"/>
                <w:spacing w:val="1"/>
              </w:rPr>
            </w:pPr>
          </w:p>
        </w:tc>
      </w:tr>
      <w:tr w:rsidR="00274E69" w:rsidRPr="00C53AEB" w:rsidTr="00334F97">
        <w:tc>
          <w:tcPr>
            <w:tcW w:w="567" w:type="dxa"/>
            <w:vAlign w:val="center"/>
          </w:tcPr>
          <w:p w:rsidR="00274E69" w:rsidRPr="00C53AEB" w:rsidRDefault="00274E69" w:rsidP="00334F97">
            <w:pPr>
              <w:widowControl w:val="0"/>
              <w:autoSpaceDE w:val="0"/>
              <w:autoSpaceDN w:val="0"/>
              <w:adjustRightInd w:val="0"/>
              <w:jc w:val="both"/>
              <w:rPr>
                <w:b/>
                <w:bCs/>
                <w:color w:val="000000"/>
                <w:spacing w:val="1"/>
              </w:rPr>
            </w:pPr>
          </w:p>
        </w:tc>
        <w:tc>
          <w:tcPr>
            <w:tcW w:w="3261" w:type="dxa"/>
            <w:vAlign w:val="center"/>
          </w:tcPr>
          <w:p w:rsidR="00274E69" w:rsidRPr="00C53AEB" w:rsidRDefault="00274E69" w:rsidP="00334F97">
            <w:pPr>
              <w:widowControl w:val="0"/>
              <w:autoSpaceDE w:val="0"/>
              <w:autoSpaceDN w:val="0"/>
              <w:adjustRightInd w:val="0"/>
              <w:jc w:val="both"/>
              <w:rPr>
                <w:color w:val="000000"/>
                <w:spacing w:val="1"/>
              </w:rPr>
            </w:pPr>
          </w:p>
        </w:tc>
        <w:tc>
          <w:tcPr>
            <w:tcW w:w="1134" w:type="dxa"/>
            <w:gridSpan w:val="2"/>
            <w:vAlign w:val="center"/>
          </w:tcPr>
          <w:p w:rsidR="00274E69" w:rsidRPr="00C53AEB" w:rsidRDefault="00274E69" w:rsidP="00334F97">
            <w:pPr>
              <w:widowControl w:val="0"/>
              <w:autoSpaceDE w:val="0"/>
              <w:autoSpaceDN w:val="0"/>
              <w:adjustRightInd w:val="0"/>
              <w:jc w:val="both"/>
              <w:rPr>
                <w:b/>
                <w:bCs/>
                <w:color w:val="000000"/>
                <w:spacing w:val="1"/>
              </w:rPr>
            </w:pPr>
          </w:p>
        </w:tc>
        <w:tc>
          <w:tcPr>
            <w:tcW w:w="1701" w:type="dxa"/>
            <w:gridSpan w:val="2"/>
            <w:vAlign w:val="center"/>
          </w:tcPr>
          <w:p w:rsidR="00274E69" w:rsidRPr="00C53AEB" w:rsidRDefault="00274E69" w:rsidP="00334F97">
            <w:pPr>
              <w:widowControl w:val="0"/>
              <w:autoSpaceDE w:val="0"/>
              <w:autoSpaceDN w:val="0"/>
              <w:adjustRightInd w:val="0"/>
              <w:jc w:val="both"/>
              <w:rPr>
                <w:color w:val="000000"/>
                <w:spacing w:val="1"/>
                <w:lang w:val="kk-KZ"/>
              </w:rPr>
            </w:pPr>
            <w:r w:rsidRPr="00C53AEB">
              <w:rPr>
                <w:b/>
                <w:bCs/>
                <w:color w:val="000000"/>
                <w:spacing w:val="1"/>
              </w:rPr>
              <w:t>практи</w:t>
            </w:r>
            <w:r w:rsidRPr="00C53AEB">
              <w:rPr>
                <w:b/>
                <w:bCs/>
                <w:color w:val="000000"/>
                <w:spacing w:val="1"/>
                <w:lang w:val="kk-KZ"/>
              </w:rPr>
              <w:t>ка</w:t>
            </w:r>
          </w:p>
        </w:tc>
        <w:tc>
          <w:tcPr>
            <w:tcW w:w="2127" w:type="dxa"/>
            <w:gridSpan w:val="2"/>
            <w:vAlign w:val="center"/>
          </w:tcPr>
          <w:p w:rsidR="00274E69" w:rsidRDefault="00274E69" w:rsidP="00334F97">
            <w:pPr>
              <w:widowControl w:val="0"/>
              <w:autoSpaceDE w:val="0"/>
              <w:autoSpaceDN w:val="0"/>
              <w:adjustRightInd w:val="0"/>
              <w:jc w:val="both"/>
              <w:rPr>
                <w:b/>
                <w:bCs/>
                <w:color w:val="000000"/>
                <w:spacing w:val="1"/>
              </w:rPr>
            </w:pPr>
          </w:p>
          <w:p w:rsidR="00274E69" w:rsidRPr="00C53AEB" w:rsidRDefault="00274E69" w:rsidP="00334F97">
            <w:pPr>
              <w:widowControl w:val="0"/>
              <w:autoSpaceDE w:val="0"/>
              <w:autoSpaceDN w:val="0"/>
              <w:adjustRightInd w:val="0"/>
              <w:jc w:val="both"/>
              <w:rPr>
                <w:b/>
                <w:bCs/>
                <w:color w:val="000000"/>
                <w:spacing w:val="1"/>
              </w:rPr>
            </w:pPr>
          </w:p>
        </w:tc>
        <w:tc>
          <w:tcPr>
            <w:tcW w:w="1134" w:type="dxa"/>
            <w:vMerge/>
            <w:vAlign w:val="center"/>
          </w:tcPr>
          <w:p w:rsidR="00274E69" w:rsidRPr="00C53AEB" w:rsidRDefault="00274E69" w:rsidP="00334F97">
            <w:pPr>
              <w:widowControl w:val="0"/>
              <w:autoSpaceDE w:val="0"/>
              <w:autoSpaceDN w:val="0"/>
              <w:adjustRightInd w:val="0"/>
              <w:jc w:val="both"/>
              <w:rPr>
                <w:color w:val="000000"/>
                <w:spacing w:val="1"/>
              </w:rPr>
            </w:pPr>
          </w:p>
        </w:tc>
      </w:tr>
      <w:tr w:rsidR="00274E69" w:rsidRPr="00C53AEB" w:rsidTr="00334F97">
        <w:tc>
          <w:tcPr>
            <w:tcW w:w="8790" w:type="dxa"/>
            <w:gridSpan w:val="8"/>
            <w:vAlign w:val="center"/>
          </w:tcPr>
          <w:p w:rsidR="00274E69" w:rsidRPr="00C53AEB" w:rsidRDefault="00274E69" w:rsidP="00334F97">
            <w:pPr>
              <w:widowControl w:val="0"/>
              <w:autoSpaceDE w:val="0"/>
              <w:autoSpaceDN w:val="0"/>
              <w:adjustRightInd w:val="0"/>
              <w:jc w:val="both"/>
              <w:rPr>
                <w:b/>
                <w:bCs/>
                <w:color w:val="000000"/>
                <w:spacing w:val="1"/>
                <w:lang w:val="kk-KZ"/>
              </w:rPr>
            </w:pPr>
            <w:r w:rsidRPr="00C53AEB">
              <w:rPr>
                <w:b/>
                <w:bCs/>
                <w:color w:val="000000"/>
                <w:spacing w:val="1"/>
                <w:lang w:val="kk-KZ"/>
              </w:rPr>
              <w:t xml:space="preserve">          №1 кредит</w:t>
            </w:r>
          </w:p>
        </w:tc>
        <w:tc>
          <w:tcPr>
            <w:tcW w:w="1134" w:type="dxa"/>
            <w:vMerge/>
            <w:vAlign w:val="center"/>
          </w:tcPr>
          <w:p w:rsidR="00274E69" w:rsidRPr="00C53AEB" w:rsidRDefault="00274E69" w:rsidP="00334F97">
            <w:pPr>
              <w:widowControl w:val="0"/>
              <w:autoSpaceDE w:val="0"/>
              <w:autoSpaceDN w:val="0"/>
              <w:adjustRightInd w:val="0"/>
              <w:jc w:val="both"/>
              <w:rPr>
                <w:color w:val="000000"/>
                <w:spacing w:val="1"/>
              </w:rPr>
            </w:pPr>
          </w:p>
        </w:tc>
      </w:tr>
      <w:tr w:rsidR="00274E69" w:rsidRPr="00C53AEB" w:rsidTr="00334F97">
        <w:tc>
          <w:tcPr>
            <w:tcW w:w="567" w:type="dxa"/>
            <w:vAlign w:val="center"/>
          </w:tcPr>
          <w:p w:rsidR="00274E69" w:rsidRPr="00C53AEB" w:rsidRDefault="00274E69" w:rsidP="00334F97">
            <w:pPr>
              <w:widowControl w:val="0"/>
              <w:autoSpaceDE w:val="0"/>
              <w:autoSpaceDN w:val="0"/>
              <w:adjustRightInd w:val="0"/>
              <w:jc w:val="both"/>
              <w:rPr>
                <w:b/>
                <w:bCs/>
                <w:color w:val="000000"/>
                <w:spacing w:val="1"/>
              </w:rPr>
            </w:pPr>
            <w:r w:rsidRPr="00C53AEB">
              <w:rPr>
                <w:b/>
                <w:bCs/>
                <w:color w:val="000000"/>
                <w:spacing w:val="1"/>
              </w:rPr>
              <w:t>1.</w:t>
            </w:r>
          </w:p>
        </w:tc>
        <w:tc>
          <w:tcPr>
            <w:tcW w:w="3542" w:type="dxa"/>
            <w:gridSpan w:val="2"/>
            <w:vAlign w:val="center"/>
          </w:tcPr>
          <w:p w:rsidR="00274E69" w:rsidRPr="00075865" w:rsidRDefault="00274E69" w:rsidP="00334F97">
            <w:pPr>
              <w:jc w:val="both"/>
              <w:rPr>
                <w:rFonts w:eastAsia="MS Mincho"/>
                <w:lang w:val="kk-KZ" w:eastAsia="ja-JP"/>
              </w:rPr>
            </w:pPr>
            <w:r w:rsidRPr="00075865">
              <w:rPr>
                <w:rFonts w:eastAsia="MS Mincho"/>
                <w:lang w:val="kk-KZ" w:eastAsia="ja-JP"/>
              </w:rPr>
              <w:t>Емдік-профилакикалық мекемелердің материалдық-техникалық базасын жетілдіру(ЕПМ)</w:t>
            </w:r>
          </w:p>
          <w:p w:rsidR="00274E69" w:rsidRPr="00075865" w:rsidRDefault="00274E69" w:rsidP="00334F97">
            <w:pPr>
              <w:jc w:val="both"/>
              <w:rPr>
                <w:rFonts w:eastAsia="MS Mincho"/>
                <w:lang w:val="kk-KZ" w:eastAsia="ja-JP"/>
              </w:rPr>
            </w:pPr>
          </w:p>
        </w:tc>
        <w:tc>
          <w:tcPr>
            <w:tcW w:w="1177" w:type="dxa"/>
            <w:gridSpan w:val="2"/>
            <w:vAlign w:val="center"/>
          </w:tcPr>
          <w:p w:rsidR="00274E69" w:rsidRPr="00C53AEB" w:rsidRDefault="00274E69" w:rsidP="00334F97">
            <w:pPr>
              <w:widowControl w:val="0"/>
              <w:autoSpaceDE w:val="0"/>
              <w:autoSpaceDN w:val="0"/>
              <w:adjustRightInd w:val="0"/>
              <w:jc w:val="center"/>
              <w:rPr>
                <w:color w:val="000000"/>
                <w:spacing w:val="1"/>
              </w:rPr>
            </w:pPr>
          </w:p>
        </w:tc>
        <w:tc>
          <w:tcPr>
            <w:tcW w:w="1530" w:type="dxa"/>
            <w:gridSpan w:val="2"/>
            <w:vAlign w:val="center"/>
          </w:tcPr>
          <w:p w:rsidR="00274E69" w:rsidRPr="003E3C59" w:rsidRDefault="00274E69" w:rsidP="00334F97">
            <w:pPr>
              <w:widowControl w:val="0"/>
              <w:autoSpaceDE w:val="0"/>
              <w:autoSpaceDN w:val="0"/>
              <w:adjustRightInd w:val="0"/>
              <w:jc w:val="center"/>
              <w:rPr>
                <w:bCs/>
                <w:color w:val="000000"/>
                <w:spacing w:val="1"/>
              </w:rPr>
            </w:pPr>
            <w:r w:rsidRPr="003E3C59">
              <w:rPr>
                <w:bCs/>
                <w:color w:val="000000"/>
                <w:spacing w:val="1"/>
              </w:rPr>
              <w:t>1</w:t>
            </w:r>
          </w:p>
        </w:tc>
        <w:tc>
          <w:tcPr>
            <w:tcW w:w="1974" w:type="dxa"/>
            <w:vAlign w:val="center"/>
          </w:tcPr>
          <w:p w:rsidR="00274E69" w:rsidRPr="00C53AEB" w:rsidRDefault="00274E69" w:rsidP="00334F97">
            <w:pPr>
              <w:widowControl w:val="0"/>
              <w:autoSpaceDE w:val="0"/>
              <w:autoSpaceDN w:val="0"/>
              <w:adjustRightInd w:val="0"/>
              <w:jc w:val="center"/>
              <w:rPr>
                <w:color w:val="000000"/>
                <w:spacing w:val="1"/>
              </w:rPr>
            </w:pPr>
          </w:p>
        </w:tc>
        <w:tc>
          <w:tcPr>
            <w:tcW w:w="1134" w:type="dxa"/>
            <w:vMerge/>
            <w:vAlign w:val="center"/>
          </w:tcPr>
          <w:p w:rsidR="00274E69" w:rsidRPr="00C53AEB" w:rsidRDefault="00274E69" w:rsidP="00334F97">
            <w:pPr>
              <w:widowControl w:val="0"/>
              <w:autoSpaceDE w:val="0"/>
              <w:autoSpaceDN w:val="0"/>
              <w:adjustRightInd w:val="0"/>
              <w:jc w:val="both"/>
              <w:rPr>
                <w:color w:val="000000"/>
                <w:spacing w:val="1"/>
              </w:rPr>
            </w:pPr>
          </w:p>
        </w:tc>
      </w:tr>
      <w:tr w:rsidR="00274E69" w:rsidRPr="00C53AEB" w:rsidTr="00334F97">
        <w:tc>
          <w:tcPr>
            <w:tcW w:w="567" w:type="dxa"/>
            <w:vAlign w:val="center"/>
          </w:tcPr>
          <w:p w:rsidR="00274E69" w:rsidRPr="00C53AEB" w:rsidRDefault="00274E69" w:rsidP="00334F97">
            <w:pPr>
              <w:widowControl w:val="0"/>
              <w:autoSpaceDE w:val="0"/>
              <w:autoSpaceDN w:val="0"/>
              <w:adjustRightInd w:val="0"/>
              <w:jc w:val="both"/>
              <w:rPr>
                <w:b/>
                <w:bCs/>
                <w:color w:val="000000"/>
                <w:spacing w:val="1"/>
              </w:rPr>
            </w:pPr>
            <w:r w:rsidRPr="00C53AEB">
              <w:rPr>
                <w:b/>
                <w:bCs/>
                <w:color w:val="000000"/>
                <w:spacing w:val="1"/>
              </w:rPr>
              <w:t>2.</w:t>
            </w:r>
          </w:p>
        </w:tc>
        <w:tc>
          <w:tcPr>
            <w:tcW w:w="3542" w:type="dxa"/>
            <w:gridSpan w:val="2"/>
            <w:vAlign w:val="center"/>
          </w:tcPr>
          <w:p w:rsidR="00274E69" w:rsidRPr="00075865" w:rsidRDefault="00274E69" w:rsidP="00334F97">
            <w:pPr>
              <w:jc w:val="both"/>
              <w:rPr>
                <w:rFonts w:eastAsia="MS Mincho"/>
                <w:lang w:val="kk-KZ" w:eastAsia="ja-JP"/>
              </w:rPr>
            </w:pPr>
            <w:r w:rsidRPr="00075865">
              <w:rPr>
                <w:rFonts w:eastAsia="MS Mincho"/>
                <w:lang w:val="kk-KZ" w:eastAsia="ja-JP"/>
              </w:rPr>
              <w:t>ЕПМ іс-әрекетіндегі технологиялық процесстерді автоматтандыру</w:t>
            </w:r>
          </w:p>
        </w:tc>
        <w:tc>
          <w:tcPr>
            <w:tcW w:w="1177" w:type="dxa"/>
            <w:gridSpan w:val="2"/>
            <w:vAlign w:val="center"/>
          </w:tcPr>
          <w:p w:rsidR="00274E69" w:rsidRPr="00C53AEB" w:rsidRDefault="00274E69" w:rsidP="00334F97">
            <w:pPr>
              <w:widowControl w:val="0"/>
              <w:autoSpaceDE w:val="0"/>
              <w:autoSpaceDN w:val="0"/>
              <w:adjustRightInd w:val="0"/>
              <w:jc w:val="center"/>
              <w:rPr>
                <w:color w:val="000000"/>
                <w:spacing w:val="1"/>
              </w:rPr>
            </w:pPr>
          </w:p>
        </w:tc>
        <w:tc>
          <w:tcPr>
            <w:tcW w:w="1530" w:type="dxa"/>
            <w:gridSpan w:val="2"/>
            <w:vAlign w:val="center"/>
          </w:tcPr>
          <w:p w:rsidR="00274E69" w:rsidRPr="003E3C59" w:rsidRDefault="00274E69" w:rsidP="00334F97">
            <w:pPr>
              <w:widowControl w:val="0"/>
              <w:autoSpaceDE w:val="0"/>
              <w:autoSpaceDN w:val="0"/>
              <w:adjustRightInd w:val="0"/>
              <w:jc w:val="center"/>
              <w:rPr>
                <w:bCs/>
                <w:color w:val="000000"/>
                <w:spacing w:val="1"/>
              </w:rPr>
            </w:pPr>
            <w:r w:rsidRPr="003E3C59">
              <w:rPr>
                <w:bCs/>
                <w:color w:val="000000"/>
                <w:spacing w:val="1"/>
              </w:rPr>
              <w:t>1</w:t>
            </w:r>
          </w:p>
        </w:tc>
        <w:tc>
          <w:tcPr>
            <w:tcW w:w="1974" w:type="dxa"/>
            <w:vAlign w:val="center"/>
          </w:tcPr>
          <w:p w:rsidR="00274E69" w:rsidRPr="00C53AEB" w:rsidRDefault="00274E69" w:rsidP="00334F97">
            <w:pPr>
              <w:widowControl w:val="0"/>
              <w:autoSpaceDE w:val="0"/>
              <w:autoSpaceDN w:val="0"/>
              <w:adjustRightInd w:val="0"/>
              <w:jc w:val="center"/>
              <w:rPr>
                <w:color w:val="000000"/>
                <w:spacing w:val="1"/>
              </w:rPr>
            </w:pPr>
          </w:p>
        </w:tc>
        <w:tc>
          <w:tcPr>
            <w:tcW w:w="1134" w:type="dxa"/>
            <w:vMerge/>
            <w:vAlign w:val="center"/>
          </w:tcPr>
          <w:p w:rsidR="00274E69" w:rsidRPr="00C53AEB" w:rsidRDefault="00274E69" w:rsidP="00334F97">
            <w:pPr>
              <w:widowControl w:val="0"/>
              <w:autoSpaceDE w:val="0"/>
              <w:autoSpaceDN w:val="0"/>
              <w:adjustRightInd w:val="0"/>
              <w:jc w:val="both"/>
              <w:rPr>
                <w:color w:val="000000"/>
                <w:spacing w:val="1"/>
              </w:rPr>
            </w:pPr>
          </w:p>
        </w:tc>
      </w:tr>
      <w:tr w:rsidR="00274E69" w:rsidRPr="00C53AEB" w:rsidTr="00334F97">
        <w:tc>
          <w:tcPr>
            <w:tcW w:w="567" w:type="dxa"/>
            <w:vAlign w:val="center"/>
          </w:tcPr>
          <w:p w:rsidR="00274E69" w:rsidRPr="00C53AEB" w:rsidRDefault="00274E69" w:rsidP="00334F97">
            <w:pPr>
              <w:widowControl w:val="0"/>
              <w:autoSpaceDE w:val="0"/>
              <w:autoSpaceDN w:val="0"/>
              <w:adjustRightInd w:val="0"/>
              <w:jc w:val="both"/>
              <w:rPr>
                <w:b/>
                <w:bCs/>
                <w:color w:val="000000"/>
                <w:spacing w:val="1"/>
              </w:rPr>
            </w:pPr>
            <w:r w:rsidRPr="00C53AEB">
              <w:rPr>
                <w:b/>
                <w:bCs/>
                <w:color w:val="000000"/>
                <w:spacing w:val="1"/>
              </w:rPr>
              <w:t>3.</w:t>
            </w:r>
          </w:p>
        </w:tc>
        <w:tc>
          <w:tcPr>
            <w:tcW w:w="3542" w:type="dxa"/>
            <w:gridSpan w:val="2"/>
            <w:vAlign w:val="center"/>
          </w:tcPr>
          <w:p w:rsidR="00274E69" w:rsidRPr="00C53AEB" w:rsidRDefault="00274E69" w:rsidP="00334F97">
            <w:pPr>
              <w:jc w:val="both"/>
              <w:rPr>
                <w:color w:val="000000"/>
                <w:spacing w:val="1"/>
                <w:lang w:val="kk-KZ"/>
              </w:rPr>
            </w:pPr>
            <w:r w:rsidRPr="00C53AEB">
              <w:rPr>
                <w:shd w:val="clear" w:color="auto" w:fill="FFFFFF"/>
                <w:lang w:val="kk-KZ"/>
              </w:rPr>
              <w:t>Медициналық мекеменің диагностикалық және ем жасау мүмкіншіліктерінің көлемі (қызмет көрсету сыйымдылығы)</w:t>
            </w:r>
          </w:p>
        </w:tc>
        <w:tc>
          <w:tcPr>
            <w:tcW w:w="1177" w:type="dxa"/>
            <w:gridSpan w:val="2"/>
            <w:vAlign w:val="center"/>
          </w:tcPr>
          <w:p w:rsidR="00274E69" w:rsidRPr="00C53AEB" w:rsidRDefault="00274E69" w:rsidP="00334F97">
            <w:pPr>
              <w:widowControl w:val="0"/>
              <w:autoSpaceDE w:val="0"/>
              <w:autoSpaceDN w:val="0"/>
              <w:adjustRightInd w:val="0"/>
              <w:jc w:val="center"/>
              <w:rPr>
                <w:color w:val="000000"/>
                <w:spacing w:val="1"/>
              </w:rPr>
            </w:pPr>
          </w:p>
        </w:tc>
        <w:tc>
          <w:tcPr>
            <w:tcW w:w="1530" w:type="dxa"/>
            <w:gridSpan w:val="2"/>
            <w:vAlign w:val="center"/>
          </w:tcPr>
          <w:p w:rsidR="00274E69" w:rsidRPr="003E3C59" w:rsidRDefault="00274E69" w:rsidP="00334F97">
            <w:pPr>
              <w:widowControl w:val="0"/>
              <w:autoSpaceDE w:val="0"/>
              <w:autoSpaceDN w:val="0"/>
              <w:adjustRightInd w:val="0"/>
              <w:jc w:val="center"/>
              <w:rPr>
                <w:bCs/>
                <w:color w:val="000000"/>
                <w:spacing w:val="1"/>
              </w:rPr>
            </w:pPr>
            <w:r w:rsidRPr="003E3C59">
              <w:rPr>
                <w:bCs/>
                <w:color w:val="000000"/>
                <w:spacing w:val="1"/>
              </w:rPr>
              <w:t>1</w:t>
            </w:r>
          </w:p>
        </w:tc>
        <w:tc>
          <w:tcPr>
            <w:tcW w:w="1974" w:type="dxa"/>
            <w:vAlign w:val="center"/>
          </w:tcPr>
          <w:p w:rsidR="00274E69" w:rsidRPr="00C53AEB" w:rsidRDefault="00274E69" w:rsidP="00334F97">
            <w:pPr>
              <w:widowControl w:val="0"/>
              <w:autoSpaceDE w:val="0"/>
              <w:autoSpaceDN w:val="0"/>
              <w:adjustRightInd w:val="0"/>
              <w:jc w:val="center"/>
              <w:rPr>
                <w:color w:val="000000"/>
                <w:spacing w:val="1"/>
              </w:rPr>
            </w:pPr>
          </w:p>
        </w:tc>
        <w:tc>
          <w:tcPr>
            <w:tcW w:w="1134" w:type="dxa"/>
            <w:vMerge/>
            <w:vAlign w:val="center"/>
          </w:tcPr>
          <w:p w:rsidR="00274E69" w:rsidRPr="00C53AEB" w:rsidRDefault="00274E69" w:rsidP="00334F97">
            <w:pPr>
              <w:widowControl w:val="0"/>
              <w:autoSpaceDE w:val="0"/>
              <w:autoSpaceDN w:val="0"/>
              <w:adjustRightInd w:val="0"/>
              <w:jc w:val="both"/>
              <w:rPr>
                <w:color w:val="000000"/>
                <w:spacing w:val="1"/>
              </w:rPr>
            </w:pPr>
          </w:p>
        </w:tc>
      </w:tr>
      <w:tr w:rsidR="00274E69" w:rsidRPr="00C53AEB" w:rsidTr="00334F97">
        <w:tc>
          <w:tcPr>
            <w:tcW w:w="567" w:type="dxa"/>
            <w:vAlign w:val="center"/>
          </w:tcPr>
          <w:p w:rsidR="00274E69" w:rsidRPr="00C53AEB" w:rsidRDefault="00274E69" w:rsidP="00334F97">
            <w:pPr>
              <w:widowControl w:val="0"/>
              <w:autoSpaceDE w:val="0"/>
              <w:autoSpaceDN w:val="0"/>
              <w:adjustRightInd w:val="0"/>
              <w:jc w:val="both"/>
              <w:rPr>
                <w:b/>
                <w:bCs/>
                <w:color w:val="000000"/>
                <w:spacing w:val="1"/>
              </w:rPr>
            </w:pPr>
            <w:r w:rsidRPr="00C53AEB">
              <w:rPr>
                <w:b/>
                <w:bCs/>
                <w:color w:val="000000"/>
                <w:spacing w:val="1"/>
              </w:rPr>
              <w:t>4.</w:t>
            </w:r>
          </w:p>
        </w:tc>
        <w:tc>
          <w:tcPr>
            <w:tcW w:w="3542" w:type="dxa"/>
            <w:gridSpan w:val="2"/>
            <w:vAlign w:val="center"/>
          </w:tcPr>
          <w:p w:rsidR="00274E69" w:rsidRPr="00C53AEB" w:rsidRDefault="00274E69" w:rsidP="00334F97">
            <w:pPr>
              <w:jc w:val="both"/>
            </w:pPr>
            <w:r w:rsidRPr="00C53AEB">
              <w:rPr>
                <w:color w:val="000000"/>
                <w:spacing w:val="1"/>
                <w:lang w:val="kk-KZ"/>
              </w:rPr>
              <w:t>Медициналық көмек сапасының индикаторы</w:t>
            </w:r>
          </w:p>
        </w:tc>
        <w:tc>
          <w:tcPr>
            <w:tcW w:w="1177" w:type="dxa"/>
            <w:gridSpan w:val="2"/>
            <w:vAlign w:val="center"/>
          </w:tcPr>
          <w:p w:rsidR="00274E69" w:rsidRPr="00C53AEB" w:rsidRDefault="00274E69" w:rsidP="00334F97">
            <w:pPr>
              <w:widowControl w:val="0"/>
              <w:autoSpaceDE w:val="0"/>
              <w:autoSpaceDN w:val="0"/>
              <w:adjustRightInd w:val="0"/>
              <w:jc w:val="center"/>
              <w:rPr>
                <w:color w:val="000000"/>
                <w:spacing w:val="1"/>
              </w:rPr>
            </w:pPr>
          </w:p>
        </w:tc>
        <w:tc>
          <w:tcPr>
            <w:tcW w:w="1530" w:type="dxa"/>
            <w:gridSpan w:val="2"/>
            <w:vAlign w:val="center"/>
          </w:tcPr>
          <w:p w:rsidR="00274E69" w:rsidRPr="003E3C59" w:rsidRDefault="00274E69" w:rsidP="00334F97">
            <w:pPr>
              <w:widowControl w:val="0"/>
              <w:autoSpaceDE w:val="0"/>
              <w:autoSpaceDN w:val="0"/>
              <w:adjustRightInd w:val="0"/>
              <w:jc w:val="center"/>
              <w:rPr>
                <w:bCs/>
                <w:color w:val="000000"/>
                <w:spacing w:val="1"/>
              </w:rPr>
            </w:pPr>
            <w:r w:rsidRPr="003E3C59">
              <w:rPr>
                <w:bCs/>
                <w:color w:val="000000"/>
                <w:spacing w:val="1"/>
              </w:rPr>
              <w:t>1</w:t>
            </w:r>
          </w:p>
        </w:tc>
        <w:tc>
          <w:tcPr>
            <w:tcW w:w="1974" w:type="dxa"/>
            <w:vAlign w:val="center"/>
          </w:tcPr>
          <w:p w:rsidR="00274E69" w:rsidRPr="00C53AEB" w:rsidRDefault="00274E69" w:rsidP="00334F97">
            <w:pPr>
              <w:widowControl w:val="0"/>
              <w:autoSpaceDE w:val="0"/>
              <w:autoSpaceDN w:val="0"/>
              <w:adjustRightInd w:val="0"/>
              <w:jc w:val="center"/>
              <w:rPr>
                <w:color w:val="000000"/>
                <w:spacing w:val="1"/>
              </w:rPr>
            </w:pPr>
          </w:p>
        </w:tc>
        <w:tc>
          <w:tcPr>
            <w:tcW w:w="1134" w:type="dxa"/>
            <w:vMerge/>
            <w:vAlign w:val="center"/>
          </w:tcPr>
          <w:p w:rsidR="00274E69" w:rsidRPr="00C53AEB" w:rsidRDefault="00274E69" w:rsidP="00334F97">
            <w:pPr>
              <w:widowControl w:val="0"/>
              <w:autoSpaceDE w:val="0"/>
              <w:autoSpaceDN w:val="0"/>
              <w:adjustRightInd w:val="0"/>
              <w:jc w:val="both"/>
              <w:rPr>
                <w:color w:val="000000"/>
                <w:spacing w:val="1"/>
              </w:rPr>
            </w:pPr>
          </w:p>
        </w:tc>
      </w:tr>
      <w:tr w:rsidR="00274E69" w:rsidRPr="00C53AEB" w:rsidTr="00334F97">
        <w:tc>
          <w:tcPr>
            <w:tcW w:w="567" w:type="dxa"/>
            <w:vAlign w:val="center"/>
          </w:tcPr>
          <w:p w:rsidR="00274E69" w:rsidRPr="00C53AEB" w:rsidRDefault="00274E69" w:rsidP="00334F97">
            <w:pPr>
              <w:widowControl w:val="0"/>
              <w:autoSpaceDE w:val="0"/>
              <w:autoSpaceDN w:val="0"/>
              <w:adjustRightInd w:val="0"/>
              <w:jc w:val="both"/>
              <w:rPr>
                <w:b/>
                <w:bCs/>
                <w:color w:val="000000"/>
                <w:spacing w:val="1"/>
              </w:rPr>
            </w:pPr>
            <w:r w:rsidRPr="00C53AEB">
              <w:rPr>
                <w:b/>
                <w:bCs/>
                <w:color w:val="000000"/>
                <w:spacing w:val="1"/>
              </w:rPr>
              <w:t>5.</w:t>
            </w:r>
          </w:p>
        </w:tc>
        <w:tc>
          <w:tcPr>
            <w:tcW w:w="3542" w:type="dxa"/>
            <w:gridSpan w:val="2"/>
            <w:vAlign w:val="center"/>
          </w:tcPr>
          <w:p w:rsidR="00274E69" w:rsidRPr="00C53AEB" w:rsidRDefault="00274E69" w:rsidP="00334F97">
            <w:pPr>
              <w:widowControl w:val="0"/>
              <w:autoSpaceDE w:val="0"/>
              <w:autoSpaceDN w:val="0"/>
              <w:adjustRightInd w:val="0"/>
              <w:jc w:val="both"/>
              <w:rPr>
                <w:color w:val="000000"/>
                <w:spacing w:val="1"/>
                <w:lang w:val="kk-KZ"/>
              </w:rPr>
            </w:pPr>
            <w:r w:rsidRPr="00C53AEB">
              <w:rPr>
                <w:color w:val="000000"/>
                <w:spacing w:val="1"/>
                <w:lang w:val="kk-KZ"/>
              </w:rPr>
              <w:t>Медициналық көмек сапасын тексеру</w:t>
            </w:r>
          </w:p>
        </w:tc>
        <w:tc>
          <w:tcPr>
            <w:tcW w:w="1177" w:type="dxa"/>
            <w:gridSpan w:val="2"/>
            <w:vAlign w:val="center"/>
          </w:tcPr>
          <w:p w:rsidR="00274E69" w:rsidRPr="00C53AEB" w:rsidRDefault="00274E69" w:rsidP="00334F97">
            <w:pPr>
              <w:widowControl w:val="0"/>
              <w:autoSpaceDE w:val="0"/>
              <w:autoSpaceDN w:val="0"/>
              <w:adjustRightInd w:val="0"/>
              <w:jc w:val="center"/>
              <w:rPr>
                <w:color w:val="000000"/>
                <w:spacing w:val="1"/>
              </w:rPr>
            </w:pPr>
          </w:p>
        </w:tc>
        <w:tc>
          <w:tcPr>
            <w:tcW w:w="1530" w:type="dxa"/>
            <w:gridSpan w:val="2"/>
            <w:vAlign w:val="center"/>
          </w:tcPr>
          <w:p w:rsidR="00274E69" w:rsidRPr="003E3C59" w:rsidRDefault="00274E69" w:rsidP="00334F97">
            <w:pPr>
              <w:widowControl w:val="0"/>
              <w:autoSpaceDE w:val="0"/>
              <w:autoSpaceDN w:val="0"/>
              <w:adjustRightInd w:val="0"/>
              <w:jc w:val="center"/>
              <w:rPr>
                <w:bCs/>
                <w:color w:val="000000"/>
                <w:spacing w:val="1"/>
              </w:rPr>
            </w:pPr>
            <w:r w:rsidRPr="003E3C59">
              <w:rPr>
                <w:bCs/>
                <w:color w:val="000000"/>
                <w:spacing w:val="1"/>
              </w:rPr>
              <w:t>1</w:t>
            </w:r>
          </w:p>
        </w:tc>
        <w:tc>
          <w:tcPr>
            <w:tcW w:w="1974" w:type="dxa"/>
            <w:vAlign w:val="center"/>
          </w:tcPr>
          <w:p w:rsidR="00274E69" w:rsidRPr="00C53AEB" w:rsidRDefault="00274E69" w:rsidP="00334F97">
            <w:pPr>
              <w:widowControl w:val="0"/>
              <w:autoSpaceDE w:val="0"/>
              <w:autoSpaceDN w:val="0"/>
              <w:adjustRightInd w:val="0"/>
              <w:jc w:val="center"/>
              <w:rPr>
                <w:color w:val="000000"/>
                <w:spacing w:val="1"/>
              </w:rPr>
            </w:pPr>
          </w:p>
        </w:tc>
        <w:tc>
          <w:tcPr>
            <w:tcW w:w="1134" w:type="dxa"/>
            <w:vMerge/>
            <w:vAlign w:val="center"/>
          </w:tcPr>
          <w:p w:rsidR="00274E69" w:rsidRPr="00C53AEB" w:rsidRDefault="00274E69" w:rsidP="00334F97">
            <w:pPr>
              <w:widowControl w:val="0"/>
              <w:autoSpaceDE w:val="0"/>
              <w:autoSpaceDN w:val="0"/>
              <w:adjustRightInd w:val="0"/>
              <w:jc w:val="both"/>
              <w:rPr>
                <w:color w:val="000000"/>
                <w:spacing w:val="1"/>
              </w:rPr>
            </w:pPr>
          </w:p>
        </w:tc>
      </w:tr>
      <w:tr w:rsidR="00274E69" w:rsidRPr="00C53AEB" w:rsidTr="00334F97">
        <w:tc>
          <w:tcPr>
            <w:tcW w:w="567" w:type="dxa"/>
            <w:vAlign w:val="center"/>
          </w:tcPr>
          <w:p w:rsidR="00274E69" w:rsidRPr="00C53AEB" w:rsidRDefault="00274E69" w:rsidP="00334F97">
            <w:pPr>
              <w:widowControl w:val="0"/>
              <w:autoSpaceDE w:val="0"/>
              <w:autoSpaceDN w:val="0"/>
              <w:adjustRightInd w:val="0"/>
              <w:jc w:val="both"/>
              <w:rPr>
                <w:b/>
                <w:bCs/>
                <w:color w:val="000000"/>
                <w:spacing w:val="1"/>
              </w:rPr>
            </w:pPr>
            <w:r w:rsidRPr="00C53AEB">
              <w:rPr>
                <w:b/>
                <w:bCs/>
                <w:color w:val="000000"/>
                <w:spacing w:val="1"/>
              </w:rPr>
              <w:t>6.</w:t>
            </w:r>
          </w:p>
        </w:tc>
        <w:tc>
          <w:tcPr>
            <w:tcW w:w="3542" w:type="dxa"/>
            <w:gridSpan w:val="2"/>
            <w:vAlign w:val="center"/>
          </w:tcPr>
          <w:p w:rsidR="00274E69" w:rsidRPr="00C53AEB" w:rsidRDefault="00274E69" w:rsidP="00334F97">
            <w:pPr>
              <w:widowControl w:val="0"/>
              <w:autoSpaceDE w:val="0"/>
              <w:autoSpaceDN w:val="0"/>
              <w:adjustRightInd w:val="0"/>
              <w:jc w:val="both"/>
              <w:rPr>
                <w:color w:val="000000"/>
                <w:spacing w:val="1"/>
                <w:lang w:val="kk-KZ"/>
              </w:rPr>
            </w:pPr>
            <w:r w:rsidRPr="00C53AEB">
              <w:rPr>
                <w:color w:val="000000"/>
                <w:spacing w:val="1"/>
                <w:lang w:val="kk-KZ"/>
              </w:rPr>
              <w:t>Медициналық көмек сапасы және</w:t>
            </w:r>
            <w:r w:rsidRPr="00C53AEB">
              <w:rPr>
                <w:color w:val="000000"/>
                <w:spacing w:val="1"/>
              </w:rPr>
              <w:t xml:space="preserve"> «</w:t>
            </w:r>
            <w:r w:rsidRPr="00C53AEB">
              <w:rPr>
                <w:color w:val="000000"/>
                <w:spacing w:val="1"/>
                <w:lang w:val="kk-KZ"/>
              </w:rPr>
              <w:t>саны</w:t>
            </w:r>
            <w:r w:rsidRPr="00C53AEB">
              <w:rPr>
                <w:color w:val="000000"/>
                <w:spacing w:val="1"/>
              </w:rPr>
              <w:t xml:space="preserve">» </w:t>
            </w:r>
          </w:p>
        </w:tc>
        <w:tc>
          <w:tcPr>
            <w:tcW w:w="1177" w:type="dxa"/>
            <w:gridSpan w:val="2"/>
            <w:vAlign w:val="center"/>
          </w:tcPr>
          <w:p w:rsidR="00274E69" w:rsidRPr="00C53AEB" w:rsidRDefault="00274E69" w:rsidP="00334F97">
            <w:pPr>
              <w:widowControl w:val="0"/>
              <w:autoSpaceDE w:val="0"/>
              <w:autoSpaceDN w:val="0"/>
              <w:adjustRightInd w:val="0"/>
              <w:jc w:val="center"/>
              <w:rPr>
                <w:color w:val="000000"/>
                <w:spacing w:val="1"/>
              </w:rPr>
            </w:pPr>
          </w:p>
        </w:tc>
        <w:tc>
          <w:tcPr>
            <w:tcW w:w="1530" w:type="dxa"/>
            <w:gridSpan w:val="2"/>
            <w:vAlign w:val="center"/>
          </w:tcPr>
          <w:p w:rsidR="00274E69" w:rsidRPr="003E3C59" w:rsidRDefault="00274E69" w:rsidP="00334F97">
            <w:pPr>
              <w:widowControl w:val="0"/>
              <w:autoSpaceDE w:val="0"/>
              <w:autoSpaceDN w:val="0"/>
              <w:adjustRightInd w:val="0"/>
              <w:jc w:val="center"/>
              <w:rPr>
                <w:bCs/>
                <w:color w:val="000000"/>
                <w:spacing w:val="1"/>
              </w:rPr>
            </w:pPr>
            <w:r w:rsidRPr="003E3C59">
              <w:rPr>
                <w:bCs/>
                <w:color w:val="000000"/>
                <w:spacing w:val="1"/>
              </w:rPr>
              <w:t>1</w:t>
            </w:r>
          </w:p>
        </w:tc>
        <w:tc>
          <w:tcPr>
            <w:tcW w:w="1974" w:type="dxa"/>
            <w:vAlign w:val="center"/>
          </w:tcPr>
          <w:p w:rsidR="00274E69" w:rsidRPr="00C53AEB" w:rsidRDefault="00274E69" w:rsidP="00334F97">
            <w:pPr>
              <w:widowControl w:val="0"/>
              <w:autoSpaceDE w:val="0"/>
              <w:autoSpaceDN w:val="0"/>
              <w:adjustRightInd w:val="0"/>
              <w:jc w:val="center"/>
              <w:rPr>
                <w:color w:val="000000"/>
                <w:spacing w:val="1"/>
              </w:rPr>
            </w:pPr>
          </w:p>
        </w:tc>
        <w:tc>
          <w:tcPr>
            <w:tcW w:w="1134" w:type="dxa"/>
            <w:vMerge/>
            <w:vAlign w:val="center"/>
          </w:tcPr>
          <w:p w:rsidR="00274E69" w:rsidRPr="00C53AEB" w:rsidRDefault="00274E69" w:rsidP="00334F97">
            <w:pPr>
              <w:widowControl w:val="0"/>
              <w:autoSpaceDE w:val="0"/>
              <w:autoSpaceDN w:val="0"/>
              <w:adjustRightInd w:val="0"/>
              <w:jc w:val="both"/>
              <w:rPr>
                <w:color w:val="000000"/>
                <w:spacing w:val="1"/>
              </w:rPr>
            </w:pPr>
          </w:p>
        </w:tc>
      </w:tr>
      <w:tr w:rsidR="00274E69" w:rsidRPr="00C53AEB" w:rsidTr="00334F97">
        <w:tc>
          <w:tcPr>
            <w:tcW w:w="567" w:type="dxa"/>
            <w:vAlign w:val="center"/>
          </w:tcPr>
          <w:p w:rsidR="00274E69" w:rsidRPr="00C53AEB" w:rsidRDefault="00274E69" w:rsidP="00334F97">
            <w:pPr>
              <w:widowControl w:val="0"/>
              <w:autoSpaceDE w:val="0"/>
              <w:autoSpaceDN w:val="0"/>
              <w:adjustRightInd w:val="0"/>
              <w:jc w:val="both"/>
              <w:rPr>
                <w:b/>
                <w:bCs/>
                <w:color w:val="000000"/>
                <w:spacing w:val="1"/>
              </w:rPr>
            </w:pPr>
            <w:r w:rsidRPr="00C53AEB">
              <w:rPr>
                <w:b/>
                <w:bCs/>
                <w:color w:val="000000"/>
                <w:spacing w:val="1"/>
              </w:rPr>
              <w:t>7.</w:t>
            </w:r>
          </w:p>
        </w:tc>
        <w:tc>
          <w:tcPr>
            <w:tcW w:w="3542" w:type="dxa"/>
            <w:gridSpan w:val="2"/>
            <w:vAlign w:val="center"/>
          </w:tcPr>
          <w:p w:rsidR="00274E69" w:rsidRPr="00C53AEB" w:rsidRDefault="00274E69" w:rsidP="00334F97">
            <w:pPr>
              <w:jc w:val="both"/>
              <w:rPr>
                <w:color w:val="000000"/>
                <w:spacing w:val="1"/>
                <w:lang w:val="kk-KZ"/>
              </w:rPr>
            </w:pPr>
            <w:r w:rsidRPr="00C53AEB">
              <w:rPr>
                <w:rStyle w:val="apple-converted-space"/>
                <w:color w:val="262626"/>
                <w:shd w:val="clear" w:color="auto" w:fill="FFFFFF"/>
                <w:lang w:val="kk-KZ"/>
              </w:rPr>
              <w:t>Статистикалық есептің көрсеткіштерін талдау</w:t>
            </w:r>
          </w:p>
        </w:tc>
        <w:tc>
          <w:tcPr>
            <w:tcW w:w="1177" w:type="dxa"/>
            <w:gridSpan w:val="2"/>
            <w:vAlign w:val="center"/>
          </w:tcPr>
          <w:p w:rsidR="00274E69" w:rsidRPr="00C53AEB" w:rsidRDefault="00274E69" w:rsidP="00334F97">
            <w:pPr>
              <w:widowControl w:val="0"/>
              <w:autoSpaceDE w:val="0"/>
              <w:autoSpaceDN w:val="0"/>
              <w:adjustRightInd w:val="0"/>
              <w:jc w:val="center"/>
              <w:rPr>
                <w:color w:val="000000"/>
                <w:spacing w:val="1"/>
              </w:rPr>
            </w:pPr>
          </w:p>
        </w:tc>
        <w:tc>
          <w:tcPr>
            <w:tcW w:w="1530" w:type="dxa"/>
            <w:gridSpan w:val="2"/>
            <w:vAlign w:val="center"/>
          </w:tcPr>
          <w:p w:rsidR="00274E69" w:rsidRPr="003E3C59" w:rsidRDefault="00274E69" w:rsidP="00334F97">
            <w:pPr>
              <w:widowControl w:val="0"/>
              <w:autoSpaceDE w:val="0"/>
              <w:autoSpaceDN w:val="0"/>
              <w:adjustRightInd w:val="0"/>
              <w:jc w:val="center"/>
              <w:rPr>
                <w:bCs/>
                <w:color w:val="000000"/>
                <w:spacing w:val="1"/>
              </w:rPr>
            </w:pPr>
            <w:r w:rsidRPr="003E3C59">
              <w:rPr>
                <w:bCs/>
                <w:color w:val="000000"/>
                <w:spacing w:val="1"/>
              </w:rPr>
              <w:t>1</w:t>
            </w:r>
          </w:p>
        </w:tc>
        <w:tc>
          <w:tcPr>
            <w:tcW w:w="1974" w:type="dxa"/>
            <w:vAlign w:val="center"/>
          </w:tcPr>
          <w:p w:rsidR="00274E69" w:rsidRPr="00C53AEB" w:rsidRDefault="00274E69" w:rsidP="00334F97">
            <w:pPr>
              <w:widowControl w:val="0"/>
              <w:autoSpaceDE w:val="0"/>
              <w:autoSpaceDN w:val="0"/>
              <w:adjustRightInd w:val="0"/>
              <w:jc w:val="center"/>
              <w:rPr>
                <w:color w:val="000000"/>
                <w:spacing w:val="1"/>
              </w:rPr>
            </w:pPr>
          </w:p>
        </w:tc>
        <w:tc>
          <w:tcPr>
            <w:tcW w:w="1134" w:type="dxa"/>
            <w:vMerge/>
            <w:vAlign w:val="center"/>
          </w:tcPr>
          <w:p w:rsidR="00274E69" w:rsidRPr="00C53AEB" w:rsidRDefault="00274E69" w:rsidP="00334F97">
            <w:pPr>
              <w:widowControl w:val="0"/>
              <w:autoSpaceDE w:val="0"/>
              <w:autoSpaceDN w:val="0"/>
              <w:adjustRightInd w:val="0"/>
              <w:jc w:val="both"/>
              <w:rPr>
                <w:color w:val="000000"/>
                <w:spacing w:val="1"/>
              </w:rPr>
            </w:pPr>
          </w:p>
        </w:tc>
      </w:tr>
      <w:tr w:rsidR="00274E69" w:rsidRPr="00C53AEB" w:rsidTr="00334F97">
        <w:tc>
          <w:tcPr>
            <w:tcW w:w="567" w:type="dxa"/>
            <w:vAlign w:val="center"/>
          </w:tcPr>
          <w:p w:rsidR="00274E69" w:rsidRPr="00C53AEB" w:rsidRDefault="00274E69" w:rsidP="00334F97">
            <w:pPr>
              <w:widowControl w:val="0"/>
              <w:autoSpaceDE w:val="0"/>
              <w:autoSpaceDN w:val="0"/>
              <w:adjustRightInd w:val="0"/>
              <w:jc w:val="both"/>
              <w:rPr>
                <w:b/>
                <w:bCs/>
                <w:color w:val="000000"/>
                <w:spacing w:val="1"/>
              </w:rPr>
            </w:pPr>
            <w:r w:rsidRPr="00C53AEB">
              <w:rPr>
                <w:b/>
                <w:bCs/>
                <w:color w:val="000000"/>
                <w:spacing w:val="1"/>
              </w:rPr>
              <w:t>8.</w:t>
            </w:r>
          </w:p>
        </w:tc>
        <w:tc>
          <w:tcPr>
            <w:tcW w:w="3542" w:type="dxa"/>
            <w:gridSpan w:val="2"/>
            <w:vAlign w:val="center"/>
          </w:tcPr>
          <w:p w:rsidR="00274E69" w:rsidRPr="00C53AEB" w:rsidRDefault="00274E69" w:rsidP="00334F97">
            <w:pPr>
              <w:widowControl w:val="0"/>
              <w:autoSpaceDE w:val="0"/>
              <w:autoSpaceDN w:val="0"/>
              <w:adjustRightInd w:val="0"/>
              <w:jc w:val="both"/>
              <w:rPr>
                <w:color w:val="000000"/>
                <w:spacing w:val="1"/>
                <w:lang w:val="kk-KZ"/>
              </w:rPr>
            </w:pPr>
            <w:r w:rsidRPr="00C53AEB">
              <w:rPr>
                <w:color w:val="000000"/>
                <w:spacing w:val="1"/>
                <w:lang w:val="kk-KZ"/>
              </w:rPr>
              <w:t xml:space="preserve">Жұмыс сапасын бағалау үшін ЕПМ іс-әрекеттерін сипаттайтын жаңа көрсеткіштерді енгізу. </w:t>
            </w:r>
          </w:p>
        </w:tc>
        <w:tc>
          <w:tcPr>
            <w:tcW w:w="1177" w:type="dxa"/>
            <w:gridSpan w:val="2"/>
            <w:vAlign w:val="center"/>
          </w:tcPr>
          <w:p w:rsidR="00274E69" w:rsidRPr="00C53AEB" w:rsidRDefault="00274E69" w:rsidP="00334F97">
            <w:pPr>
              <w:widowControl w:val="0"/>
              <w:autoSpaceDE w:val="0"/>
              <w:autoSpaceDN w:val="0"/>
              <w:adjustRightInd w:val="0"/>
              <w:jc w:val="center"/>
              <w:rPr>
                <w:color w:val="000000"/>
                <w:spacing w:val="1"/>
                <w:lang w:val="kk-KZ"/>
              </w:rPr>
            </w:pPr>
          </w:p>
        </w:tc>
        <w:tc>
          <w:tcPr>
            <w:tcW w:w="1530" w:type="dxa"/>
            <w:gridSpan w:val="2"/>
            <w:vAlign w:val="center"/>
          </w:tcPr>
          <w:p w:rsidR="00274E69" w:rsidRPr="003E3C59" w:rsidRDefault="00274E69" w:rsidP="00334F97">
            <w:pPr>
              <w:widowControl w:val="0"/>
              <w:autoSpaceDE w:val="0"/>
              <w:autoSpaceDN w:val="0"/>
              <w:adjustRightInd w:val="0"/>
              <w:jc w:val="center"/>
              <w:rPr>
                <w:bCs/>
                <w:color w:val="000000"/>
                <w:spacing w:val="1"/>
              </w:rPr>
            </w:pPr>
            <w:r w:rsidRPr="003E3C59">
              <w:rPr>
                <w:bCs/>
                <w:color w:val="000000"/>
                <w:spacing w:val="1"/>
              </w:rPr>
              <w:t>1</w:t>
            </w:r>
          </w:p>
        </w:tc>
        <w:tc>
          <w:tcPr>
            <w:tcW w:w="1974" w:type="dxa"/>
            <w:vAlign w:val="center"/>
          </w:tcPr>
          <w:p w:rsidR="00274E69" w:rsidRPr="00C53AEB" w:rsidRDefault="00274E69" w:rsidP="00334F97">
            <w:pPr>
              <w:widowControl w:val="0"/>
              <w:autoSpaceDE w:val="0"/>
              <w:autoSpaceDN w:val="0"/>
              <w:adjustRightInd w:val="0"/>
              <w:jc w:val="center"/>
              <w:rPr>
                <w:color w:val="000000"/>
                <w:spacing w:val="1"/>
              </w:rPr>
            </w:pPr>
          </w:p>
        </w:tc>
        <w:tc>
          <w:tcPr>
            <w:tcW w:w="1134" w:type="dxa"/>
            <w:vMerge/>
            <w:vAlign w:val="center"/>
          </w:tcPr>
          <w:p w:rsidR="00274E69" w:rsidRPr="00C53AEB" w:rsidRDefault="00274E69" w:rsidP="00334F97">
            <w:pPr>
              <w:widowControl w:val="0"/>
              <w:autoSpaceDE w:val="0"/>
              <w:autoSpaceDN w:val="0"/>
              <w:adjustRightInd w:val="0"/>
              <w:jc w:val="both"/>
              <w:rPr>
                <w:color w:val="000000"/>
                <w:spacing w:val="1"/>
              </w:rPr>
            </w:pPr>
          </w:p>
        </w:tc>
      </w:tr>
      <w:tr w:rsidR="00274E69" w:rsidRPr="00C53AEB" w:rsidTr="00334F97">
        <w:tc>
          <w:tcPr>
            <w:tcW w:w="567" w:type="dxa"/>
            <w:vAlign w:val="center"/>
          </w:tcPr>
          <w:p w:rsidR="00274E69" w:rsidRPr="00C53AEB" w:rsidRDefault="00274E69" w:rsidP="00334F97">
            <w:pPr>
              <w:widowControl w:val="0"/>
              <w:autoSpaceDE w:val="0"/>
              <w:autoSpaceDN w:val="0"/>
              <w:adjustRightInd w:val="0"/>
              <w:jc w:val="both"/>
              <w:rPr>
                <w:b/>
                <w:bCs/>
                <w:color w:val="000000"/>
                <w:spacing w:val="1"/>
              </w:rPr>
            </w:pPr>
            <w:r w:rsidRPr="00C53AEB">
              <w:rPr>
                <w:b/>
                <w:bCs/>
                <w:color w:val="000000"/>
                <w:spacing w:val="1"/>
              </w:rPr>
              <w:t>9.</w:t>
            </w:r>
          </w:p>
        </w:tc>
        <w:tc>
          <w:tcPr>
            <w:tcW w:w="3542" w:type="dxa"/>
            <w:gridSpan w:val="2"/>
            <w:vAlign w:val="center"/>
          </w:tcPr>
          <w:p w:rsidR="00274E69" w:rsidRPr="00C53AEB" w:rsidRDefault="00274E69" w:rsidP="00334F97">
            <w:pPr>
              <w:widowControl w:val="0"/>
              <w:autoSpaceDE w:val="0"/>
              <w:autoSpaceDN w:val="0"/>
              <w:adjustRightInd w:val="0"/>
              <w:jc w:val="both"/>
              <w:rPr>
                <w:color w:val="000000"/>
                <w:spacing w:val="1"/>
                <w:lang w:val="kk-KZ"/>
              </w:rPr>
            </w:pPr>
            <w:r w:rsidRPr="00C53AEB">
              <w:rPr>
                <w:lang w:val="kk-KZ"/>
              </w:rPr>
              <w:t>A. Донатабедиан  бойынша медициналық көмек түсініктерінің сипаттамалары</w:t>
            </w:r>
          </w:p>
        </w:tc>
        <w:tc>
          <w:tcPr>
            <w:tcW w:w="1177" w:type="dxa"/>
            <w:gridSpan w:val="2"/>
            <w:vAlign w:val="center"/>
          </w:tcPr>
          <w:p w:rsidR="00274E69" w:rsidRPr="00C53AEB" w:rsidRDefault="00274E69" w:rsidP="00334F97">
            <w:pPr>
              <w:widowControl w:val="0"/>
              <w:autoSpaceDE w:val="0"/>
              <w:autoSpaceDN w:val="0"/>
              <w:adjustRightInd w:val="0"/>
              <w:jc w:val="center"/>
              <w:rPr>
                <w:color w:val="000000"/>
                <w:spacing w:val="1"/>
              </w:rPr>
            </w:pPr>
          </w:p>
        </w:tc>
        <w:tc>
          <w:tcPr>
            <w:tcW w:w="1530" w:type="dxa"/>
            <w:gridSpan w:val="2"/>
            <w:vAlign w:val="center"/>
          </w:tcPr>
          <w:p w:rsidR="00274E69" w:rsidRPr="003E3C59" w:rsidRDefault="00274E69" w:rsidP="00334F97">
            <w:pPr>
              <w:widowControl w:val="0"/>
              <w:autoSpaceDE w:val="0"/>
              <w:autoSpaceDN w:val="0"/>
              <w:adjustRightInd w:val="0"/>
              <w:jc w:val="center"/>
              <w:rPr>
                <w:bCs/>
                <w:color w:val="000000"/>
                <w:spacing w:val="1"/>
              </w:rPr>
            </w:pPr>
            <w:r w:rsidRPr="003E3C59">
              <w:rPr>
                <w:bCs/>
                <w:color w:val="000000"/>
                <w:spacing w:val="1"/>
              </w:rPr>
              <w:t>1</w:t>
            </w:r>
          </w:p>
        </w:tc>
        <w:tc>
          <w:tcPr>
            <w:tcW w:w="1974" w:type="dxa"/>
            <w:vAlign w:val="center"/>
          </w:tcPr>
          <w:p w:rsidR="00274E69" w:rsidRPr="00C53AEB" w:rsidRDefault="00274E69" w:rsidP="00334F97">
            <w:pPr>
              <w:widowControl w:val="0"/>
              <w:autoSpaceDE w:val="0"/>
              <w:autoSpaceDN w:val="0"/>
              <w:adjustRightInd w:val="0"/>
              <w:jc w:val="center"/>
              <w:rPr>
                <w:color w:val="000000"/>
                <w:spacing w:val="1"/>
              </w:rPr>
            </w:pPr>
          </w:p>
        </w:tc>
        <w:tc>
          <w:tcPr>
            <w:tcW w:w="1134" w:type="dxa"/>
            <w:vMerge/>
            <w:vAlign w:val="center"/>
          </w:tcPr>
          <w:p w:rsidR="00274E69" w:rsidRPr="00C53AEB" w:rsidRDefault="00274E69" w:rsidP="00334F97">
            <w:pPr>
              <w:widowControl w:val="0"/>
              <w:autoSpaceDE w:val="0"/>
              <w:autoSpaceDN w:val="0"/>
              <w:adjustRightInd w:val="0"/>
              <w:jc w:val="both"/>
              <w:rPr>
                <w:color w:val="000000"/>
                <w:spacing w:val="1"/>
              </w:rPr>
            </w:pPr>
          </w:p>
        </w:tc>
      </w:tr>
      <w:tr w:rsidR="00274E69" w:rsidRPr="00C53AEB" w:rsidTr="00334F97">
        <w:tc>
          <w:tcPr>
            <w:tcW w:w="567" w:type="dxa"/>
            <w:vAlign w:val="center"/>
          </w:tcPr>
          <w:p w:rsidR="00274E69" w:rsidRPr="00C53AEB" w:rsidRDefault="00274E69" w:rsidP="00334F97">
            <w:pPr>
              <w:widowControl w:val="0"/>
              <w:autoSpaceDE w:val="0"/>
              <w:autoSpaceDN w:val="0"/>
              <w:adjustRightInd w:val="0"/>
              <w:jc w:val="both"/>
              <w:rPr>
                <w:b/>
                <w:bCs/>
                <w:color w:val="000000"/>
                <w:spacing w:val="1"/>
              </w:rPr>
            </w:pPr>
            <w:r w:rsidRPr="00C53AEB">
              <w:rPr>
                <w:b/>
                <w:bCs/>
                <w:color w:val="000000"/>
                <w:spacing w:val="1"/>
              </w:rPr>
              <w:t>10.</w:t>
            </w:r>
          </w:p>
        </w:tc>
        <w:tc>
          <w:tcPr>
            <w:tcW w:w="3542" w:type="dxa"/>
            <w:gridSpan w:val="2"/>
            <w:vAlign w:val="center"/>
          </w:tcPr>
          <w:p w:rsidR="00274E69" w:rsidRPr="00C53AEB" w:rsidRDefault="00274E69" w:rsidP="00334F97">
            <w:pPr>
              <w:jc w:val="both"/>
              <w:rPr>
                <w:color w:val="000000"/>
                <w:spacing w:val="1"/>
                <w:lang w:val="kk-KZ"/>
              </w:rPr>
            </w:pPr>
            <w:r w:rsidRPr="00C53AEB">
              <w:rPr>
                <w:shd w:val="clear" w:color="auto" w:fill="FFFFFF"/>
                <w:lang w:val="kk-KZ"/>
              </w:rPr>
              <w:t xml:space="preserve">Бағалауға қатысатын медициналық көмек көрсету процессінің негізгі сипаттамалары </w:t>
            </w:r>
          </w:p>
        </w:tc>
        <w:tc>
          <w:tcPr>
            <w:tcW w:w="1177" w:type="dxa"/>
            <w:gridSpan w:val="2"/>
            <w:vAlign w:val="center"/>
          </w:tcPr>
          <w:p w:rsidR="00274E69" w:rsidRPr="00C53AEB" w:rsidRDefault="00274E69" w:rsidP="00334F97">
            <w:pPr>
              <w:widowControl w:val="0"/>
              <w:autoSpaceDE w:val="0"/>
              <w:autoSpaceDN w:val="0"/>
              <w:adjustRightInd w:val="0"/>
              <w:jc w:val="center"/>
              <w:rPr>
                <w:color w:val="000000"/>
                <w:spacing w:val="1"/>
              </w:rPr>
            </w:pPr>
          </w:p>
        </w:tc>
        <w:tc>
          <w:tcPr>
            <w:tcW w:w="1530" w:type="dxa"/>
            <w:gridSpan w:val="2"/>
            <w:vAlign w:val="center"/>
          </w:tcPr>
          <w:p w:rsidR="00274E69" w:rsidRPr="003E3C59" w:rsidRDefault="00274E69" w:rsidP="00334F97">
            <w:pPr>
              <w:widowControl w:val="0"/>
              <w:autoSpaceDE w:val="0"/>
              <w:autoSpaceDN w:val="0"/>
              <w:adjustRightInd w:val="0"/>
              <w:jc w:val="center"/>
              <w:rPr>
                <w:bCs/>
                <w:color w:val="000000"/>
                <w:spacing w:val="1"/>
              </w:rPr>
            </w:pPr>
            <w:r w:rsidRPr="003E3C59">
              <w:rPr>
                <w:bCs/>
                <w:color w:val="000000"/>
                <w:spacing w:val="1"/>
              </w:rPr>
              <w:t>1</w:t>
            </w:r>
          </w:p>
        </w:tc>
        <w:tc>
          <w:tcPr>
            <w:tcW w:w="1974" w:type="dxa"/>
            <w:vAlign w:val="center"/>
          </w:tcPr>
          <w:p w:rsidR="00274E69" w:rsidRPr="00C53AEB" w:rsidRDefault="00274E69" w:rsidP="00334F97">
            <w:pPr>
              <w:widowControl w:val="0"/>
              <w:autoSpaceDE w:val="0"/>
              <w:autoSpaceDN w:val="0"/>
              <w:adjustRightInd w:val="0"/>
              <w:jc w:val="center"/>
              <w:rPr>
                <w:color w:val="000000"/>
                <w:spacing w:val="1"/>
              </w:rPr>
            </w:pPr>
          </w:p>
        </w:tc>
        <w:tc>
          <w:tcPr>
            <w:tcW w:w="1134" w:type="dxa"/>
            <w:vMerge/>
            <w:vAlign w:val="center"/>
          </w:tcPr>
          <w:p w:rsidR="00274E69" w:rsidRPr="00C53AEB" w:rsidRDefault="00274E69" w:rsidP="00334F97">
            <w:pPr>
              <w:widowControl w:val="0"/>
              <w:autoSpaceDE w:val="0"/>
              <w:autoSpaceDN w:val="0"/>
              <w:adjustRightInd w:val="0"/>
              <w:jc w:val="both"/>
              <w:rPr>
                <w:color w:val="000000"/>
                <w:spacing w:val="1"/>
              </w:rPr>
            </w:pPr>
          </w:p>
        </w:tc>
      </w:tr>
      <w:tr w:rsidR="00274E69" w:rsidRPr="00C53AEB" w:rsidTr="00334F97">
        <w:tc>
          <w:tcPr>
            <w:tcW w:w="567" w:type="dxa"/>
            <w:vAlign w:val="center"/>
          </w:tcPr>
          <w:p w:rsidR="00274E69" w:rsidRPr="00C53AEB" w:rsidRDefault="00274E69" w:rsidP="00334F97">
            <w:pPr>
              <w:widowControl w:val="0"/>
              <w:autoSpaceDE w:val="0"/>
              <w:autoSpaceDN w:val="0"/>
              <w:adjustRightInd w:val="0"/>
              <w:jc w:val="both"/>
              <w:rPr>
                <w:b/>
                <w:bCs/>
                <w:color w:val="000000"/>
                <w:spacing w:val="1"/>
              </w:rPr>
            </w:pPr>
          </w:p>
        </w:tc>
        <w:tc>
          <w:tcPr>
            <w:tcW w:w="3542" w:type="dxa"/>
            <w:gridSpan w:val="2"/>
            <w:vAlign w:val="center"/>
          </w:tcPr>
          <w:p w:rsidR="00274E69" w:rsidRPr="00C53AEB" w:rsidRDefault="00274E69" w:rsidP="00334F97">
            <w:pPr>
              <w:jc w:val="both"/>
              <w:rPr>
                <w:b/>
                <w:shd w:val="clear" w:color="auto" w:fill="FFFFFF"/>
                <w:lang w:val="kk-KZ"/>
              </w:rPr>
            </w:pPr>
            <w:r w:rsidRPr="00C53AEB">
              <w:rPr>
                <w:b/>
                <w:shd w:val="clear" w:color="auto" w:fill="FFFFFF"/>
                <w:lang w:val="kk-KZ"/>
              </w:rPr>
              <w:t>Жалпы сағаты:</w:t>
            </w:r>
          </w:p>
        </w:tc>
        <w:tc>
          <w:tcPr>
            <w:tcW w:w="1177" w:type="dxa"/>
            <w:gridSpan w:val="2"/>
            <w:vAlign w:val="center"/>
          </w:tcPr>
          <w:p w:rsidR="00274E69" w:rsidRPr="00C53AEB" w:rsidRDefault="00274E69" w:rsidP="00334F97">
            <w:pPr>
              <w:widowControl w:val="0"/>
              <w:autoSpaceDE w:val="0"/>
              <w:autoSpaceDN w:val="0"/>
              <w:adjustRightInd w:val="0"/>
              <w:jc w:val="center"/>
              <w:rPr>
                <w:color w:val="000000"/>
                <w:spacing w:val="1"/>
              </w:rPr>
            </w:pPr>
          </w:p>
        </w:tc>
        <w:tc>
          <w:tcPr>
            <w:tcW w:w="1530" w:type="dxa"/>
            <w:gridSpan w:val="2"/>
            <w:vAlign w:val="center"/>
          </w:tcPr>
          <w:p w:rsidR="00274E69" w:rsidRPr="00C53AEB" w:rsidRDefault="00274E69" w:rsidP="00334F97">
            <w:pPr>
              <w:widowControl w:val="0"/>
              <w:autoSpaceDE w:val="0"/>
              <w:autoSpaceDN w:val="0"/>
              <w:adjustRightInd w:val="0"/>
              <w:jc w:val="center"/>
              <w:rPr>
                <w:b/>
                <w:bCs/>
                <w:color w:val="000000"/>
                <w:spacing w:val="1"/>
                <w:lang w:val="kk-KZ"/>
              </w:rPr>
            </w:pPr>
            <w:r w:rsidRPr="00C53AEB">
              <w:rPr>
                <w:b/>
                <w:bCs/>
                <w:color w:val="000000"/>
                <w:spacing w:val="1"/>
                <w:lang w:val="kk-KZ"/>
              </w:rPr>
              <w:t>10</w:t>
            </w:r>
          </w:p>
        </w:tc>
        <w:tc>
          <w:tcPr>
            <w:tcW w:w="1974" w:type="dxa"/>
            <w:vAlign w:val="center"/>
          </w:tcPr>
          <w:p w:rsidR="00274E69" w:rsidRDefault="00274E69" w:rsidP="00334F97">
            <w:pPr>
              <w:widowControl w:val="0"/>
              <w:autoSpaceDE w:val="0"/>
              <w:autoSpaceDN w:val="0"/>
              <w:adjustRightInd w:val="0"/>
              <w:jc w:val="center"/>
              <w:rPr>
                <w:color w:val="000000"/>
                <w:spacing w:val="1"/>
              </w:rPr>
            </w:pPr>
          </w:p>
          <w:p w:rsidR="00274E69" w:rsidRPr="00C53AEB" w:rsidRDefault="00274E69" w:rsidP="00334F97">
            <w:pPr>
              <w:widowControl w:val="0"/>
              <w:autoSpaceDE w:val="0"/>
              <w:autoSpaceDN w:val="0"/>
              <w:adjustRightInd w:val="0"/>
              <w:jc w:val="center"/>
              <w:rPr>
                <w:color w:val="000000"/>
                <w:spacing w:val="1"/>
              </w:rPr>
            </w:pPr>
          </w:p>
        </w:tc>
        <w:tc>
          <w:tcPr>
            <w:tcW w:w="1134" w:type="dxa"/>
            <w:vMerge/>
            <w:vAlign w:val="center"/>
          </w:tcPr>
          <w:p w:rsidR="00274E69" w:rsidRPr="00C53AEB" w:rsidRDefault="00274E69" w:rsidP="00334F97">
            <w:pPr>
              <w:widowControl w:val="0"/>
              <w:autoSpaceDE w:val="0"/>
              <w:autoSpaceDN w:val="0"/>
              <w:adjustRightInd w:val="0"/>
              <w:jc w:val="both"/>
              <w:rPr>
                <w:color w:val="000000"/>
                <w:spacing w:val="1"/>
              </w:rPr>
            </w:pPr>
          </w:p>
        </w:tc>
      </w:tr>
      <w:tr w:rsidR="00274E69" w:rsidRPr="00C53AEB" w:rsidTr="00334F97">
        <w:tc>
          <w:tcPr>
            <w:tcW w:w="8790" w:type="dxa"/>
            <w:gridSpan w:val="8"/>
            <w:vAlign w:val="center"/>
          </w:tcPr>
          <w:p w:rsidR="00274E69" w:rsidRPr="00C53AEB" w:rsidRDefault="00274E69" w:rsidP="00334F97">
            <w:pPr>
              <w:widowControl w:val="0"/>
              <w:autoSpaceDE w:val="0"/>
              <w:autoSpaceDN w:val="0"/>
              <w:adjustRightInd w:val="0"/>
              <w:rPr>
                <w:b/>
                <w:color w:val="000000"/>
                <w:spacing w:val="1"/>
                <w:lang w:val="kk-KZ"/>
              </w:rPr>
            </w:pPr>
            <w:r w:rsidRPr="00C53AEB">
              <w:rPr>
                <w:color w:val="000000"/>
                <w:spacing w:val="1"/>
                <w:lang w:val="kk-KZ"/>
              </w:rPr>
              <w:t xml:space="preserve">        </w:t>
            </w:r>
            <w:r w:rsidRPr="00C53AEB">
              <w:rPr>
                <w:b/>
                <w:color w:val="000000"/>
                <w:spacing w:val="1"/>
                <w:lang w:val="kk-KZ"/>
              </w:rPr>
              <w:t>№2 кредит</w:t>
            </w:r>
          </w:p>
        </w:tc>
        <w:tc>
          <w:tcPr>
            <w:tcW w:w="1134" w:type="dxa"/>
            <w:vMerge/>
            <w:vAlign w:val="center"/>
          </w:tcPr>
          <w:p w:rsidR="00274E69" w:rsidRPr="00C53AEB" w:rsidRDefault="00274E69" w:rsidP="00334F97">
            <w:pPr>
              <w:widowControl w:val="0"/>
              <w:autoSpaceDE w:val="0"/>
              <w:autoSpaceDN w:val="0"/>
              <w:adjustRightInd w:val="0"/>
              <w:jc w:val="both"/>
              <w:rPr>
                <w:color w:val="000000"/>
                <w:spacing w:val="1"/>
              </w:rPr>
            </w:pPr>
          </w:p>
        </w:tc>
      </w:tr>
      <w:tr w:rsidR="00274E69" w:rsidRPr="00C53AEB" w:rsidTr="00334F97">
        <w:tc>
          <w:tcPr>
            <w:tcW w:w="567" w:type="dxa"/>
            <w:vAlign w:val="center"/>
          </w:tcPr>
          <w:p w:rsidR="00274E69" w:rsidRPr="00C53AEB" w:rsidRDefault="00274E69" w:rsidP="00334F97">
            <w:pPr>
              <w:widowControl w:val="0"/>
              <w:autoSpaceDE w:val="0"/>
              <w:autoSpaceDN w:val="0"/>
              <w:adjustRightInd w:val="0"/>
              <w:jc w:val="both"/>
              <w:rPr>
                <w:b/>
                <w:bCs/>
                <w:color w:val="000000"/>
                <w:spacing w:val="1"/>
              </w:rPr>
            </w:pPr>
            <w:r w:rsidRPr="00C53AEB">
              <w:rPr>
                <w:b/>
                <w:bCs/>
                <w:color w:val="000000"/>
                <w:spacing w:val="1"/>
              </w:rPr>
              <w:t>1.</w:t>
            </w:r>
          </w:p>
        </w:tc>
        <w:tc>
          <w:tcPr>
            <w:tcW w:w="3542" w:type="dxa"/>
            <w:gridSpan w:val="2"/>
            <w:vAlign w:val="center"/>
          </w:tcPr>
          <w:p w:rsidR="00274E69" w:rsidRPr="00C53AEB" w:rsidRDefault="00274E69" w:rsidP="00334F97">
            <w:pPr>
              <w:widowControl w:val="0"/>
              <w:autoSpaceDE w:val="0"/>
              <w:autoSpaceDN w:val="0"/>
              <w:adjustRightInd w:val="0"/>
              <w:jc w:val="both"/>
              <w:rPr>
                <w:color w:val="000000"/>
                <w:spacing w:val="1"/>
                <w:lang w:val="kk-KZ"/>
              </w:rPr>
            </w:pPr>
            <w:r w:rsidRPr="00C53AEB">
              <w:rPr>
                <w:color w:val="000000"/>
                <w:spacing w:val="1"/>
                <w:lang w:val="kk-KZ"/>
              </w:rPr>
              <w:t>Медициналық көмек көрсетудің сапалық стандарттары</w:t>
            </w:r>
          </w:p>
        </w:tc>
        <w:tc>
          <w:tcPr>
            <w:tcW w:w="1177" w:type="dxa"/>
            <w:gridSpan w:val="2"/>
            <w:vAlign w:val="center"/>
          </w:tcPr>
          <w:p w:rsidR="00274E69" w:rsidRPr="00C53AEB" w:rsidRDefault="00274E69" w:rsidP="00334F97">
            <w:pPr>
              <w:widowControl w:val="0"/>
              <w:autoSpaceDE w:val="0"/>
              <w:autoSpaceDN w:val="0"/>
              <w:adjustRightInd w:val="0"/>
              <w:jc w:val="center"/>
              <w:rPr>
                <w:color w:val="000000"/>
                <w:spacing w:val="1"/>
              </w:rPr>
            </w:pPr>
          </w:p>
        </w:tc>
        <w:tc>
          <w:tcPr>
            <w:tcW w:w="1530" w:type="dxa"/>
            <w:gridSpan w:val="2"/>
            <w:vAlign w:val="center"/>
          </w:tcPr>
          <w:p w:rsidR="00274E69" w:rsidRPr="003E3C59" w:rsidRDefault="00274E69" w:rsidP="00334F97">
            <w:pPr>
              <w:widowControl w:val="0"/>
              <w:autoSpaceDE w:val="0"/>
              <w:autoSpaceDN w:val="0"/>
              <w:adjustRightInd w:val="0"/>
              <w:jc w:val="center"/>
              <w:rPr>
                <w:bCs/>
                <w:color w:val="000000"/>
                <w:spacing w:val="1"/>
              </w:rPr>
            </w:pPr>
            <w:r w:rsidRPr="003E3C59">
              <w:rPr>
                <w:bCs/>
                <w:color w:val="000000"/>
                <w:spacing w:val="1"/>
              </w:rPr>
              <w:t>2</w:t>
            </w:r>
          </w:p>
        </w:tc>
        <w:tc>
          <w:tcPr>
            <w:tcW w:w="1974" w:type="dxa"/>
            <w:vAlign w:val="center"/>
          </w:tcPr>
          <w:p w:rsidR="00274E69" w:rsidRPr="00C53AEB" w:rsidRDefault="00274E69" w:rsidP="00334F97">
            <w:pPr>
              <w:widowControl w:val="0"/>
              <w:autoSpaceDE w:val="0"/>
              <w:autoSpaceDN w:val="0"/>
              <w:adjustRightInd w:val="0"/>
              <w:jc w:val="center"/>
              <w:rPr>
                <w:color w:val="000000"/>
                <w:spacing w:val="1"/>
              </w:rPr>
            </w:pPr>
          </w:p>
        </w:tc>
        <w:tc>
          <w:tcPr>
            <w:tcW w:w="1134" w:type="dxa"/>
            <w:vMerge/>
            <w:vAlign w:val="center"/>
          </w:tcPr>
          <w:p w:rsidR="00274E69" w:rsidRPr="00C53AEB" w:rsidRDefault="00274E69" w:rsidP="00334F97">
            <w:pPr>
              <w:widowControl w:val="0"/>
              <w:autoSpaceDE w:val="0"/>
              <w:autoSpaceDN w:val="0"/>
              <w:adjustRightInd w:val="0"/>
              <w:jc w:val="both"/>
              <w:rPr>
                <w:color w:val="000000"/>
                <w:spacing w:val="1"/>
              </w:rPr>
            </w:pPr>
          </w:p>
        </w:tc>
      </w:tr>
      <w:tr w:rsidR="00274E69" w:rsidRPr="00C53AEB" w:rsidTr="00334F97">
        <w:tc>
          <w:tcPr>
            <w:tcW w:w="567" w:type="dxa"/>
            <w:vAlign w:val="center"/>
          </w:tcPr>
          <w:p w:rsidR="00274E69" w:rsidRPr="00C53AEB" w:rsidRDefault="00274E69" w:rsidP="00334F97">
            <w:pPr>
              <w:widowControl w:val="0"/>
              <w:autoSpaceDE w:val="0"/>
              <w:autoSpaceDN w:val="0"/>
              <w:adjustRightInd w:val="0"/>
              <w:jc w:val="both"/>
              <w:rPr>
                <w:b/>
                <w:bCs/>
                <w:color w:val="000000"/>
                <w:spacing w:val="1"/>
              </w:rPr>
            </w:pPr>
            <w:r w:rsidRPr="00C53AEB">
              <w:rPr>
                <w:b/>
                <w:bCs/>
                <w:color w:val="000000"/>
                <w:spacing w:val="1"/>
              </w:rPr>
              <w:t>2.</w:t>
            </w:r>
          </w:p>
        </w:tc>
        <w:tc>
          <w:tcPr>
            <w:tcW w:w="3542" w:type="dxa"/>
            <w:gridSpan w:val="2"/>
            <w:vAlign w:val="center"/>
          </w:tcPr>
          <w:p w:rsidR="00274E69" w:rsidRPr="00C53AEB" w:rsidRDefault="00274E69" w:rsidP="00334F97">
            <w:pPr>
              <w:widowControl w:val="0"/>
              <w:autoSpaceDE w:val="0"/>
              <w:autoSpaceDN w:val="0"/>
              <w:adjustRightInd w:val="0"/>
              <w:jc w:val="both"/>
              <w:rPr>
                <w:color w:val="000000"/>
                <w:spacing w:val="1"/>
                <w:lang w:val="kk-KZ"/>
              </w:rPr>
            </w:pPr>
            <w:r w:rsidRPr="00C53AEB">
              <w:rPr>
                <w:color w:val="000000"/>
                <w:spacing w:val="1"/>
                <w:lang w:val="kk-KZ"/>
              </w:rPr>
              <w:t xml:space="preserve">Медициналық көмек көрсету </w:t>
            </w:r>
            <w:r w:rsidRPr="00C53AEB">
              <w:rPr>
                <w:color w:val="000000"/>
                <w:spacing w:val="1"/>
                <w:lang w:val="kk-KZ"/>
              </w:rPr>
              <w:lastRenderedPageBreak/>
              <w:t>сапасын бақылау</w:t>
            </w:r>
          </w:p>
        </w:tc>
        <w:tc>
          <w:tcPr>
            <w:tcW w:w="1177" w:type="dxa"/>
            <w:gridSpan w:val="2"/>
            <w:vAlign w:val="center"/>
          </w:tcPr>
          <w:p w:rsidR="00274E69" w:rsidRPr="00C53AEB" w:rsidRDefault="00274E69" w:rsidP="00334F97">
            <w:pPr>
              <w:widowControl w:val="0"/>
              <w:autoSpaceDE w:val="0"/>
              <w:autoSpaceDN w:val="0"/>
              <w:adjustRightInd w:val="0"/>
              <w:jc w:val="center"/>
              <w:rPr>
                <w:color w:val="000000"/>
                <w:spacing w:val="1"/>
              </w:rPr>
            </w:pPr>
          </w:p>
        </w:tc>
        <w:tc>
          <w:tcPr>
            <w:tcW w:w="1530" w:type="dxa"/>
            <w:gridSpan w:val="2"/>
            <w:vAlign w:val="center"/>
          </w:tcPr>
          <w:p w:rsidR="00274E69" w:rsidRPr="003E3C59" w:rsidRDefault="00274E69" w:rsidP="00334F97">
            <w:pPr>
              <w:widowControl w:val="0"/>
              <w:autoSpaceDE w:val="0"/>
              <w:autoSpaceDN w:val="0"/>
              <w:adjustRightInd w:val="0"/>
              <w:jc w:val="center"/>
              <w:rPr>
                <w:bCs/>
                <w:color w:val="000000"/>
                <w:spacing w:val="1"/>
              </w:rPr>
            </w:pPr>
            <w:r w:rsidRPr="003E3C59">
              <w:rPr>
                <w:bCs/>
                <w:color w:val="000000"/>
                <w:spacing w:val="1"/>
              </w:rPr>
              <w:t>2</w:t>
            </w:r>
          </w:p>
        </w:tc>
        <w:tc>
          <w:tcPr>
            <w:tcW w:w="1974" w:type="dxa"/>
            <w:vAlign w:val="center"/>
          </w:tcPr>
          <w:p w:rsidR="00274E69" w:rsidRPr="00C53AEB" w:rsidRDefault="00274E69" w:rsidP="00334F97">
            <w:pPr>
              <w:widowControl w:val="0"/>
              <w:autoSpaceDE w:val="0"/>
              <w:autoSpaceDN w:val="0"/>
              <w:adjustRightInd w:val="0"/>
              <w:jc w:val="center"/>
              <w:rPr>
                <w:color w:val="000000"/>
                <w:spacing w:val="1"/>
              </w:rPr>
            </w:pPr>
          </w:p>
        </w:tc>
        <w:tc>
          <w:tcPr>
            <w:tcW w:w="1134" w:type="dxa"/>
            <w:vMerge/>
            <w:vAlign w:val="center"/>
          </w:tcPr>
          <w:p w:rsidR="00274E69" w:rsidRPr="00C53AEB" w:rsidRDefault="00274E69" w:rsidP="00334F97">
            <w:pPr>
              <w:widowControl w:val="0"/>
              <w:autoSpaceDE w:val="0"/>
              <w:autoSpaceDN w:val="0"/>
              <w:adjustRightInd w:val="0"/>
              <w:jc w:val="both"/>
              <w:rPr>
                <w:color w:val="000000"/>
                <w:spacing w:val="1"/>
              </w:rPr>
            </w:pPr>
          </w:p>
        </w:tc>
      </w:tr>
      <w:tr w:rsidR="00274E69" w:rsidRPr="00C53AEB" w:rsidTr="00334F97">
        <w:tc>
          <w:tcPr>
            <w:tcW w:w="567" w:type="dxa"/>
            <w:vAlign w:val="center"/>
          </w:tcPr>
          <w:p w:rsidR="00274E69" w:rsidRPr="00C53AEB" w:rsidRDefault="00274E69" w:rsidP="00334F97">
            <w:pPr>
              <w:widowControl w:val="0"/>
              <w:autoSpaceDE w:val="0"/>
              <w:autoSpaceDN w:val="0"/>
              <w:adjustRightInd w:val="0"/>
              <w:jc w:val="both"/>
              <w:rPr>
                <w:b/>
                <w:bCs/>
                <w:color w:val="000000"/>
                <w:spacing w:val="1"/>
              </w:rPr>
            </w:pPr>
            <w:r w:rsidRPr="00C53AEB">
              <w:rPr>
                <w:b/>
                <w:bCs/>
                <w:color w:val="000000"/>
                <w:spacing w:val="1"/>
              </w:rPr>
              <w:lastRenderedPageBreak/>
              <w:t>3.</w:t>
            </w:r>
          </w:p>
        </w:tc>
        <w:tc>
          <w:tcPr>
            <w:tcW w:w="3542" w:type="dxa"/>
            <w:gridSpan w:val="2"/>
            <w:vAlign w:val="center"/>
          </w:tcPr>
          <w:p w:rsidR="00274E69" w:rsidRPr="00C53AEB" w:rsidRDefault="00274E69" w:rsidP="00334F97">
            <w:pPr>
              <w:jc w:val="both"/>
              <w:rPr>
                <w:color w:val="000000"/>
                <w:spacing w:val="1"/>
                <w:lang w:val="kk-KZ"/>
              </w:rPr>
            </w:pPr>
            <w:r w:rsidRPr="00C53AEB">
              <w:rPr>
                <w:shd w:val="clear" w:color="auto" w:fill="FFFFFF"/>
                <w:lang w:val="kk-KZ"/>
              </w:rPr>
              <w:t xml:space="preserve">Қазақстан Республикасының   2011 – 2015 жылдарға белгіленген «Саламатты Қазақстан»   мемелекеттік денсаулық сақтауды дамыту бағдарламасы </w:t>
            </w:r>
          </w:p>
        </w:tc>
        <w:tc>
          <w:tcPr>
            <w:tcW w:w="1177" w:type="dxa"/>
            <w:gridSpan w:val="2"/>
            <w:vAlign w:val="center"/>
          </w:tcPr>
          <w:p w:rsidR="00274E69" w:rsidRPr="00C53AEB" w:rsidRDefault="00274E69" w:rsidP="00334F97">
            <w:pPr>
              <w:widowControl w:val="0"/>
              <w:autoSpaceDE w:val="0"/>
              <w:autoSpaceDN w:val="0"/>
              <w:adjustRightInd w:val="0"/>
              <w:jc w:val="center"/>
              <w:rPr>
                <w:color w:val="000000"/>
                <w:spacing w:val="1"/>
              </w:rPr>
            </w:pPr>
          </w:p>
        </w:tc>
        <w:tc>
          <w:tcPr>
            <w:tcW w:w="1530" w:type="dxa"/>
            <w:gridSpan w:val="2"/>
            <w:vAlign w:val="center"/>
          </w:tcPr>
          <w:p w:rsidR="00274E69" w:rsidRPr="003E3C59" w:rsidRDefault="00274E69" w:rsidP="00334F97">
            <w:pPr>
              <w:widowControl w:val="0"/>
              <w:autoSpaceDE w:val="0"/>
              <w:autoSpaceDN w:val="0"/>
              <w:adjustRightInd w:val="0"/>
              <w:jc w:val="center"/>
              <w:rPr>
                <w:bCs/>
                <w:color w:val="000000"/>
                <w:spacing w:val="1"/>
              </w:rPr>
            </w:pPr>
            <w:r w:rsidRPr="003E3C59">
              <w:rPr>
                <w:bCs/>
                <w:color w:val="000000"/>
                <w:spacing w:val="1"/>
              </w:rPr>
              <w:t>2</w:t>
            </w:r>
          </w:p>
        </w:tc>
        <w:tc>
          <w:tcPr>
            <w:tcW w:w="1974" w:type="dxa"/>
            <w:vAlign w:val="center"/>
          </w:tcPr>
          <w:p w:rsidR="00274E69" w:rsidRPr="00C53AEB" w:rsidRDefault="00274E69" w:rsidP="00334F97">
            <w:pPr>
              <w:widowControl w:val="0"/>
              <w:autoSpaceDE w:val="0"/>
              <w:autoSpaceDN w:val="0"/>
              <w:adjustRightInd w:val="0"/>
              <w:jc w:val="center"/>
              <w:rPr>
                <w:color w:val="000000"/>
                <w:spacing w:val="1"/>
              </w:rPr>
            </w:pPr>
          </w:p>
        </w:tc>
        <w:tc>
          <w:tcPr>
            <w:tcW w:w="1134" w:type="dxa"/>
            <w:vMerge/>
            <w:vAlign w:val="center"/>
          </w:tcPr>
          <w:p w:rsidR="00274E69" w:rsidRPr="00C53AEB" w:rsidRDefault="00274E69" w:rsidP="00334F97">
            <w:pPr>
              <w:widowControl w:val="0"/>
              <w:autoSpaceDE w:val="0"/>
              <w:autoSpaceDN w:val="0"/>
              <w:adjustRightInd w:val="0"/>
              <w:jc w:val="both"/>
              <w:rPr>
                <w:color w:val="000000"/>
                <w:spacing w:val="1"/>
              </w:rPr>
            </w:pPr>
          </w:p>
        </w:tc>
      </w:tr>
      <w:tr w:rsidR="00274E69" w:rsidRPr="00C53AEB" w:rsidTr="00334F97">
        <w:tc>
          <w:tcPr>
            <w:tcW w:w="567" w:type="dxa"/>
            <w:vAlign w:val="center"/>
          </w:tcPr>
          <w:p w:rsidR="00274E69" w:rsidRPr="00C53AEB" w:rsidRDefault="00274E69" w:rsidP="00334F97">
            <w:pPr>
              <w:widowControl w:val="0"/>
              <w:autoSpaceDE w:val="0"/>
              <w:autoSpaceDN w:val="0"/>
              <w:adjustRightInd w:val="0"/>
              <w:jc w:val="both"/>
              <w:rPr>
                <w:b/>
                <w:bCs/>
                <w:color w:val="000000"/>
                <w:spacing w:val="1"/>
              </w:rPr>
            </w:pPr>
            <w:r w:rsidRPr="00C53AEB">
              <w:rPr>
                <w:b/>
                <w:bCs/>
                <w:color w:val="000000"/>
                <w:spacing w:val="1"/>
              </w:rPr>
              <w:t>4.</w:t>
            </w:r>
          </w:p>
        </w:tc>
        <w:tc>
          <w:tcPr>
            <w:tcW w:w="3542" w:type="dxa"/>
            <w:gridSpan w:val="2"/>
            <w:vAlign w:val="center"/>
          </w:tcPr>
          <w:p w:rsidR="00274E69" w:rsidRPr="00075865" w:rsidRDefault="00274E69" w:rsidP="00334F97">
            <w:pPr>
              <w:jc w:val="both"/>
              <w:rPr>
                <w:rFonts w:eastAsia="MS Mincho"/>
                <w:color w:val="000000"/>
                <w:lang w:val="kk-KZ" w:eastAsia="ja-JP"/>
              </w:rPr>
            </w:pPr>
            <w:r w:rsidRPr="00075865">
              <w:rPr>
                <w:rFonts w:eastAsia="MS Mincho"/>
                <w:color w:val="000000"/>
                <w:lang w:val="kk-KZ" w:eastAsia="ja-JP"/>
              </w:rPr>
              <w:t>Медициналық ұйымдардағы сапа менеджмент жүйесі</w:t>
            </w:r>
          </w:p>
        </w:tc>
        <w:tc>
          <w:tcPr>
            <w:tcW w:w="1177" w:type="dxa"/>
            <w:gridSpan w:val="2"/>
            <w:vAlign w:val="center"/>
          </w:tcPr>
          <w:p w:rsidR="00274E69" w:rsidRPr="00C53AEB" w:rsidRDefault="00274E69" w:rsidP="00334F97">
            <w:pPr>
              <w:widowControl w:val="0"/>
              <w:autoSpaceDE w:val="0"/>
              <w:autoSpaceDN w:val="0"/>
              <w:adjustRightInd w:val="0"/>
              <w:jc w:val="center"/>
              <w:rPr>
                <w:color w:val="000000"/>
                <w:spacing w:val="1"/>
              </w:rPr>
            </w:pPr>
          </w:p>
        </w:tc>
        <w:tc>
          <w:tcPr>
            <w:tcW w:w="1530" w:type="dxa"/>
            <w:gridSpan w:val="2"/>
            <w:vAlign w:val="center"/>
          </w:tcPr>
          <w:p w:rsidR="00274E69" w:rsidRPr="003E3C59" w:rsidRDefault="00274E69" w:rsidP="00334F97">
            <w:pPr>
              <w:widowControl w:val="0"/>
              <w:autoSpaceDE w:val="0"/>
              <w:autoSpaceDN w:val="0"/>
              <w:adjustRightInd w:val="0"/>
              <w:jc w:val="center"/>
              <w:rPr>
                <w:bCs/>
                <w:color w:val="000000"/>
                <w:spacing w:val="1"/>
              </w:rPr>
            </w:pPr>
            <w:r w:rsidRPr="003E3C59">
              <w:rPr>
                <w:bCs/>
                <w:color w:val="000000"/>
                <w:spacing w:val="1"/>
              </w:rPr>
              <w:t>2</w:t>
            </w:r>
          </w:p>
        </w:tc>
        <w:tc>
          <w:tcPr>
            <w:tcW w:w="1974" w:type="dxa"/>
            <w:vAlign w:val="center"/>
          </w:tcPr>
          <w:p w:rsidR="00274E69" w:rsidRPr="00C53AEB" w:rsidRDefault="00274E69" w:rsidP="00334F97">
            <w:pPr>
              <w:widowControl w:val="0"/>
              <w:autoSpaceDE w:val="0"/>
              <w:autoSpaceDN w:val="0"/>
              <w:adjustRightInd w:val="0"/>
              <w:jc w:val="center"/>
              <w:rPr>
                <w:color w:val="000000"/>
                <w:spacing w:val="1"/>
              </w:rPr>
            </w:pPr>
          </w:p>
        </w:tc>
        <w:tc>
          <w:tcPr>
            <w:tcW w:w="1134" w:type="dxa"/>
            <w:vMerge/>
            <w:vAlign w:val="center"/>
          </w:tcPr>
          <w:p w:rsidR="00274E69" w:rsidRPr="00C53AEB" w:rsidRDefault="00274E69" w:rsidP="00334F97">
            <w:pPr>
              <w:widowControl w:val="0"/>
              <w:autoSpaceDE w:val="0"/>
              <w:autoSpaceDN w:val="0"/>
              <w:adjustRightInd w:val="0"/>
              <w:jc w:val="both"/>
              <w:rPr>
                <w:color w:val="000000"/>
                <w:spacing w:val="1"/>
              </w:rPr>
            </w:pPr>
          </w:p>
        </w:tc>
      </w:tr>
      <w:tr w:rsidR="00274E69" w:rsidRPr="00C53AEB" w:rsidTr="00334F97">
        <w:tc>
          <w:tcPr>
            <w:tcW w:w="567" w:type="dxa"/>
            <w:vAlign w:val="center"/>
          </w:tcPr>
          <w:p w:rsidR="00274E69" w:rsidRPr="00C53AEB" w:rsidRDefault="00274E69" w:rsidP="00334F97">
            <w:pPr>
              <w:widowControl w:val="0"/>
              <w:autoSpaceDE w:val="0"/>
              <w:autoSpaceDN w:val="0"/>
              <w:adjustRightInd w:val="0"/>
              <w:jc w:val="both"/>
              <w:rPr>
                <w:b/>
                <w:bCs/>
                <w:color w:val="000000"/>
                <w:spacing w:val="1"/>
              </w:rPr>
            </w:pPr>
            <w:r w:rsidRPr="00C53AEB">
              <w:rPr>
                <w:b/>
                <w:bCs/>
                <w:color w:val="000000"/>
                <w:spacing w:val="1"/>
              </w:rPr>
              <w:t>5.</w:t>
            </w:r>
          </w:p>
        </w:tc>
        <w:tc>
          <w:tcPr>
            <w:tcW w:w="3542" w:type="dxa"/>
            <w:gridSpan w:val="2"/>
            <w:vAlign w:val="center"/>
          </w:tcPr>
          <w:p w:rsidR="00274E69" w:rsidRPr="00C53AEB" w:rsidRDefault="00274E69" w:rsidP="00334F97">
            <w:pPr>
              <w:widowControl w:val="0"/>
              <w:autoSpaceDE w:val="0"/>
              <w:autoSpaceDN w:val="0"/>
              <w:adjustRightInd w:val="0"/>
              <w:jc w:val="both"/>
              <w:rPr>
                <w:color w:val="000000"/>
                <w:spacing w:val="1"/>
                <w:lang w:val="kk-KZ"/>
              </w:rPr>
            </w:pPr>
            <w:r w:rsidRPr="00C53AEB">
              <w:rPr>
                <w:color w:val="000000"/>
                <w:spacing w:val="1"/>
                <w:lang w:val="kk-KZ"/>
              </w:rPr>
              <w:t>ДДҰ медициналық көмек көрсету сапасы туралы</w:t>
            </w:r>
          </w:p>
        </w:tc>
        <w:tc>
          <w:tcPr>
            <w:tcW w:w="1177" w:type="dxa"/>
            <w:gridSpan w:val="2"/>
            <w:vAlign w:val="center"/>
          </w:tcPr>
          <w:p w:rsidR="00274E69" w:rsidRPr="00C53AEB" w:rsidRDefault="00274E69" w:rsidP="00334F97">
            <w:pPr>
              <w:widowControl w:val="0"/>
              <w:autoSpaceDE w:val="0"/>
              <w:autoSpaceDN w:val="0"/>
              <w:adjustRightInd w:val="0"/>
              <w:jc w:val="center"/>
              <w:rPr>
                <w:color w:val="000000"/>
                <w:spacing w:val="1"/>
              </w:rPr>
            </w:pPr>
          </w:p>
        </w:tc>
        <w:tc>
          <w:tcPr>
            <w:tcW w:w="1530" w:type="dxa"/>
            <w:gridSpan w:val="2"/>
            <w:vAlign w:val="center"/>
          </w:tcPr>
          <w:p w:rsidR="00274E69" w:rsidRPr="003E3C59" w:rsidRDefault="00274E69" w:rsidP="00334F97">
            <w:pPr>
              <w:widowControl w:val="0"/>
              <w:autoSpaceDE w:val="0"/>
              <w:autoSpaceDN w:val="0"/>
              <w:adjustRightInd w:val="0"/>
              <w:jc w:val="center"/>
              <w:rPr>
                <w:bCs/>
                <w:color w:val="000000"/>
                <w:spacing w:val="1"/>
              </w:rPr>
            </w:pPr>
            <w:r w:rsidRPr="003E3C59">
              <w:rPr>
                <w:bCs/>
                <w:color w:val="000000"/>
                <w:spacing w:val="1"/>
              </w:rPr>
              <w:t>2</w:t>
            </w:r>
          </w:p>
        </w:tc>
        <w:tc>
          <w:tcPr>
            <w:tcW w:w="1974" w:type="dxa"/>
            <w:vAlign w:val="center"/>
          </w:tcPr>
          <w:p w:rsidR="00274E69" w:rsidRPr="00C53AEB" w:rsidRDefault="00274E69" w:rsidP="00334F97">
            <w:pPr>
              <w:widowControl w:val="0"/>
              <w:autoSpaceDE w:val="0"/>
              <w:autoSpaceDN w:val="0"/>
              <w:adjustRightInd w:val="0"/>
              <w:jc w:val="center"/>
              <w:rPr>
                <w:color w:val="000000"/>
                <w:spacing w:val="1"/>
              </w:rPr>
            </w:pPr>
          </w:p>
        </w:tc>
        <w:tc>
          <w:tcPr>
            <w:tcW w:w="1134" w:type="dxa"/>
            <w:vMerge/>
            <w:vAlign w:val="center"/>
          </w:tcPr>
          <w:p w:rsidR="00274E69" w:rsidRPr="00C53AEB" w:rsidRDefault="00274E69" w:rsidP="00334F97">
            <w:pPr>
              <w:widowControl w:val="0"/>
              <w:autoSpaceDE w:val="0"/>
              <w:autoSpaceDN w:val="0"/>
              <w:adjustRightInd w:val="0"/>
              <w:jc w:val="both"/>
              <w:rPr>
                <w:color w:val="000000"/>
                <w:spacing w:val="1"/>
              </w:rPr>
            </w:pPr>
          </w:p>
        </w:tc>
      </w:tr>
      <w:tr w:rsidR="00274E69" w:rsidRPr="00C53AEB" w:rsidTr="00334F97">
        <w:tc>
          <w:tcPr>
            <w:tcW w:w="567" w:type="dxa"/>
            <w:vAlign w:val="center"/>
          </w:tcPr>
          <w:p w:rsidR="00274E69" w:rsidRPr="00C53AEB" w:rsidRDefault="00274E69" w:rsidP="00334F97">
            <w:pPr>
              <w:widowControl w:val="0"/>
              <w:autoSpaceDE w:val="0"/>
              <w:autoSpaceDN w:val="0"/>
              <w:adjustRightInd w:val="0"/>
              <w:jc w:val="both"/>
              <w:rPr>
                <w:color w:val="000000"/>
                <w:spacing w:val="1"/>
              </w:rPr>
            </w:pPr>
          </w:p>
        </w:tc>
        <w:tc>
          <w:tcPr>
            <w:tcW w:w="3542" w:type="dxa"/>
            <w:gridSpan w:val="2"/>
            <w:vAlign w:val="center"/>
          </w:tcPr>
          <w:p w:rsidR="00274E69" w:rsidRPr="00C53AEB" w:rsidRDefault="00274E69" w:rsidP="00334F97">
            <w:pPr>
              <w:widowControl w:val="0"/>
              <w:autoSpaceDE w:val="0"/>
              <w:autoSpaceDN w:val="0"/>
              <w:adjustRightInd w:val="0"/>
              <w:jc w:val="both"/>
              <w:rPr>
                <w:b/>
                <w:color w:val="000000"/>
                <w:spacing w:val="1"/>
                <w:lang w:val="kk-KZ"/>
              </w:rPr>
            </w:pPr>
            <w:r w:rsidRPr="00C53AEB">
              <w:rPr>
                <w:b/>
                <w:color w:val="000000"/>
                <w:spacing w:val="1"/>
                <w:lang w:val="kk-KZ"/>
              </w:rPr>
              <w:t>Жалпы сағаты</w:t>
            </w:r>
          </w:p>
        </w:tc>
        <w:tc>
          <w:tcPr>
            <w:tcW w:w="1177" w:type="dxa"/>
            <w:gridSpan w:val="2"/>
            <w:vAlign w:val="center"/>
          </w:tcPr>
          <w:p w:rsidR="00274E69" w:rsidRPr="00C53AEB" w:rsidRDefault="00274E69" w:rsidP="00334F97">
            <w:pPr>
              <w:widowControl w:val="0"/>
              <w:autoSpaceDE w:val="0"/>
              <w:autoSpaceDN w:val="0"/>
              <w:adjustRightInd w:val="0"/>
              <w:jc w:val="center"/>
              <w:rPr>
                <w:b/>
                <w:bCs/>
                <w:color w:val="000000"/>
                <w:spacing w:val="1"/>
              </w:rPr>
            </w:pPr>
          </w:p>
        </w:tc>
        <w:tc>
          <w:tcPr>
            <w:tcW w:w="1530" w:type="dxa"/>
            <w:gridSpan w:val="2"/>
            <w:vAlign w:val="center"/>
          </w:tcPr>
          <w:p w:rsidR="00274E69" w:rsidRPr="00C53AEB" w:rsidRDefault="00274E69" w:rsidP="00334F97">
            <w:pPr>
              <w:widowControl w:val="0"/>
              <w:autoSpaceDE w:val="0"/>
              <w:autoSpaceDN w:val="0"/>
              <w:adjustRightInd w:val="0"/>
              <w:jc w:val="center"/>
              <w:rPr>
                <w:b/>
                <w:bCs/>
                <w:color w:val="000000"/>
                <w:spacing w:val="1"/>
                <w:lang w:val="kk-KZ"/>
              </w:rPr>
            </w:pPr>
            <w:r w:rsidRPr="00C53AEB">
              <w:rPr>
                <w:b/>
                <w:bCs/>
                <w:color w:val="000000"/>
                <w:spacing w:val="1"/>
                <w:lang w:val="kk-KZ"/>
              </w:rPr>
              <w:t>10</w:t>
            </w:r>
          </w:p>
        </w:tc>
        <w:tc>
          <w:tcPr>
            <w:tcW w:w="1974" w:type="dxa"/>
            <w:vAlign w:val="center"/>
          </w:tcPr>
          <w:p w:rsidR="00274E69" w:rsidRDefault="00274E69" w:rsidP="00334F97">
            <w:pPr>
              <w:widowControl w:val="0"/>
              <w:autoSpaceDE w:val="0"/>
              <w:autoSpaceDN w:val="0"/>
              <w:adjustRightInd w:val="0"/>
              <w:jc w:val="center"/>
              <w:rPr>
                <w:b/>
                <w:bCs/>
                <w:color w:val="000000"/>
                <w:spacing w:val="1"/>
              </w:rPr>
            </w:pPr>
            <w:r>
              <w:rPr>
                <w:b/>
                <w:bCs/>
                <w:color w:val="000000"/>
                <w:spacing w:val="1"/>
              </w:rPr>
              <w:t xml:space="preserve"> </w:t>
            </w:r>
          </w:p>
          <w:p w:rsidR="00274E69" w:rsidRPr="00C53AEB" w:rsidRDefault="00274E69" w:rsidP="00334F97">
            <w:pPr>
              <w:widowControl w:val="0"/>
              <w:autoSpaceDE w:val="0"/>
              <w:autoSpaceDN w:val="0"/>
              <w:adjustRightInd w:val="0"/>
              <w:jc w:val="center"/>
              <w:rPr>
                <w:b/>
                <w:bCs/>
                <w:color w:val="000000"/>
                <w:spacing w:val="1"/>
              </w:rPr>
            </w:pPr>
          </w:p>
        </w:tc>
        <w:tc>
          <w:tcPr>
            <w:tcW w:w="1134" w:type="dxa"/>
            <w:vMerge/>
            <w:vAlign w:val="center"/>
          </w:tcPr>
          <w:p w:rsidR="00274E69" w:rsidRPr="00C53AEB" w:rsidRDefault="00274E69" w:rsidP="00334F97">
            <w:pPr>
              <w:widowControl w:val="0"/>
              <w:autoSpaceDE w:val="0"/>
              <w:autoSpaceDN w:val="0"/>
              <w:adjustRightInd w:val="0"/>
              <w:jc w:val="both"/>
              <w:rPr>
                <w:color w:val="000000"/>
                <w:spacing w:val="1"/>
              </w:rPr>
            </w:pPr>
          </w:p>
        </w:tc>
      </w:tr>
      <w:tr w:rsidR="00274E69" w:rsidRPr="00C53AEB" w:rsidTr="00334F97">
        <w:tc>
          <w:tcPr>
            <w:tcW w:w="567" w:type="dxa"/>
            <w:vAlign w:val="center"/>
          </w:tcPr>
          <w:p w:rsidR="00274E69" w:rsidRPr="00C53AEB" w:rsidRDefault="00274E69" w:rsidP="00334F97">
            <w:pPr>
              <w:widowControl w:val="0"/>
              <w:autoSpaceDE w:val="0"/>
              <w:autoSpaceDN w:val="0"/>
              <w:adjustRightInd w:val="0"/>
              <w:jc w:val="both"/>
              <w:rPr>
                <w:color w:val="000000"/>
                <w:spacing w:val="1"/>
              </w:rPr>
            </w:pPr>
          </w:p>
        </w:tc>
        <w:tc>
          <w:tcPr>
            <w:tcW w:w="3542" w:type="dxa"/>
            <w:gridSpan w:val="2"/>
            <w:vAlign w:val="center"/>
          </w:tcPr>
          <w:p w:rsidR="00274E69" w:rsidRPr="00C53AEB" w:rsidRDefault="00274E69" w:rsidP="00334F97">
            <w:pPr>
              <w:widowControl w:val="0"/>
              <w:autoSpaceDE w:val="0"/>
              <w:autoSpaceDN w:val="0"/>
              <w:adjustRightInd w:val="0"/>
              <w:jc w:val="both"/>
              <w:rPr>
                <w:b/>
                <w:color w:val="000000"/>
                <w:spacing w:val="1"/>
              </w:rPr>
            </w:pPr>
            <w:r w:rsidRPr="00C53AEB">
              <w:rPr>
                <w:b/>
                <w:color w:val="000000"/>
                <w:spacing w:val="1"/>
                <w:lang w:val="kk-KZ"/>
              </w:rPr>
              <w:t>№</w:t>
            </w:r>
            <w:r w:rsidRPr="00C53AEB">
              <w:rPr>
                <w:b/>
                <w:color w:val="000000"/>
                <w:spacing w:val="1"/>
                <w:lang w:val="en-US"/>
              </w:rPr>
              <w:t>1</w:t>
            </w:r>
            <w:r w:rsidRPr="00C53AEB">
              <w:rPr>
                <w:b/>
                <w:color w:val="000000"/>
                <w:spacing w:val="1"/>
                <w:lang w:val="kk-KZ"/>
              </w:rPr>
              <w:t xml:space="preserve"> кредит</w:t>
            </w:r>
          </w:p>
        </w:tc>
        <w:tc>
          <w:tcPr>
            <w:tcW w:w="1177" w:type="dxa"/>
            <w:gridSpan w:val="2"/>
            <w:vAlign w:val="center"/>
          </w:tcPr>
          <w:p w:rsidR="00274E69" w:rsidRPr="00C53AEB" w:rsidRDefault="00274E69" w:rsidP="00334F97">
            <w:pPr>
              <w:widowControl w:val="0"/>
              <w:autoSpaceDE w:val="0"/>
              <w:autoSpaceDN w:val="0"/>
              <w:adjustRightInd w:val="0"/>
              <w:jc w:val="center"/>
              <w:rPr>
                <w:b/>
                <w:bCs/>
                <w:color w:val="000000"/>
                <w:spacing w:val="1"/>
              </w:rPr>
            </w:pPr>
          </w:p>
        </w:tc>
        <w:tc>
          <w:tcPr>
            <w:tcW w:w="1530" w:type="dxa"/>
            <w:gridSpan w:val="2"/>
            <w:vAlign w:val="center"/>
          </w:tcPr>
          <w:p w:rsidR="00274E69" w:rsidRPr="00C53AEB" w:rsidRDefault="00274E69" w:rsidP="00334F97">
            <w:pPr>
              <w:widowControl w:val="0"/>
              <w:autoSpaceDE w:val="0"/>
              <w:autoSpaceDN w:val="0"/>
              <w:adjustRightInd w:val="0"/>
              <w:jc w:val="center"/>
              <w:rPr>
                <w:b/>
                <w:bCs/>
                <w:color w:val="000000"/>
                <w:spacing w:val="1"/>
              </w:rPr>
            </w:pPr>
          </w:p>
        </w:tc>
        <w:tc>
          <w:tcPr>
            <w:tcW w:w="1974" w:type="dxa"/>
            <w:vAlign w:val="center"/>
          </w:tcPr>
          <w:p w:rsidR="00274E69" w:rsidRPr="00C53AEB" w:rsidRDefault="00274E69" w:rsidP="00334F97">
            <w:pPr>
              <w:widowControl w:val="0"/>
              <w:autoSpaceDE w:val="0"/>
              <w:autoSpaceDN w:val="0"/>
              <w:adjustRightInd w:val="0"/>
              <w:jc w:val="center"/>
              <w:rPr>
                <w:b/>
                <w:bCs/>
                <w:color w:val="000000"/>
                <w:spacing w:val="1"/>
                <w:lang w:val="kk-KZ"/>
              </w:rPr>
            </w:pPr>
            <w:r w:rsidRPr="00C53AEB">
              <w:rPr>
                <w:b/>
                <w:bCs/>
                <w:color w:val="000000"/>
                <w:spacing w:val="1"/>
                <w:lang w:val="kk-KZ"/>
              </w:rPr>
              <w:t>МӨЖ</w:t>
            </w:r>
          </w:p>
          <w:p w:rsidR="00274E69" w:rsidRDefault="00274E69" w:rsidP="00334F97">
            <w:pPr>
              <w:widowControl w:val="0"/>
              <w:autoSpaceDE w:val="0"/>
              <w:autoSpaceDN w:val="0"/>
              <w:adjustRightInd w:val="0"/>
              <w:jc w:val="center"/>
              <w:rPr>
                <w:b/>
                <w:bCs/>
                <w:color w:val="000000"/>
                <w:spacing w:val="1"/>
              </w:rPr>
            </w:pPr>
          </w:p>
          <w:p w:rsidR="00274E69" w:rsidRPr="00C53AEB" w:rsidRDefault="00274E69" w:rsidP="00334F97">
            <w:pPr>
              <w:widowControl w:val="0"/>
              <w:autoSpaceDE w:val="0"/>
              <w:autoSpaceDN w:val="0"/>
              <w:adjustRightInd w:val="0"/>
              <w:jc w:val="center"/>
              <w:rPr>
                <w:b/>
                <w:bCs/>
                <w:color w:val="000000"/>
                <w:spacing w:val="1"/>
              </w:rPr>
            </w:pPr>
          </w:p>
        </w:tc>
        <w:tc>
          <w:tcPr>
            <w:tcW w:w="1134" w:type="dxa"/>
            <w:vMerge/>
            <w:vAlign w:val="center"/>
          </w:tcPr>
          <w:p w:rsidR="00274E69" w:rsidRPr="00C53AEB" w:rsidRDefault="00274E69" w:rsidP="00334F97">
            <w:pPr>
              <w:widowControl w:val="0"/>
              <w:autoSpaceDE w:val="0"/>
              <w:autoSpaceDN w:val="0"/>
              <w:adjustRightInd w:val="0"/>
              <w:jc w:val="both"/>
              <w:rPr>
                <w:color w:val="000000"/>
                <w:spacing w:val="1"/>
              </w:rPr>
            </w:pPr>
          </w:p>
        </w:tc>
      </w:tr>
      <w:tr w:rsidR="00274E69" w:rsidRPr="00C53AEB" w:rsidTr="00334F97">
        <w:tc>
          <w:tcPr>
            <w:tcW w:w="567" w:type="dxa"/>
            <w:vAlign w:val="center"/>
          </w:tcPr>
          <w:p w:rsidR="00274E69" w:rsidRPr="00C53AEB" w:rsidRDefault="00274E69" w:rsidP="00334F97">
            <w:pPr>
              <w:widowControl w:val="0"/>
              <w:autoSpaceDE w:val="0"/>
              <w:autoSpaceDN w:val="0"/>
              <w:adjustRightInd w:val="0"/>
              <w:jc w:val="both"/>
              <w:rPr>
                <w:b/>
                <w:bCs/>
                <w:color w:val="000000"/>
                <w:spacing w:val="1"/>
              </w:rPr>
            </w:pPr>
            <w:r w:rsidRPr="00C53AEB">
              <w:rPr>
                <w:b/>
                <w:bCs/>
                <w:color w:val="000000"/>
                <w:spacing w:val="1"/>
              </w:rPr>
              <w:t>1.</w:t>
            </w:r>
          </w:p>
        </w:tc>
        <w:tc>
          <w:tcPr>
            <w:tcW w:w="3542" w:type="dxa"/>
            <w:gridSpan w:val="2"/>
            <w:vAlign w:val="center"/>
          </w:tcPr>
          <w:p w:rsidR="00274E69" w:rsidRPr="00C53AEB" w:rsidRDefault="00274E69" w:rsidP="00334F97">
            <w:pPr>
              <w:widowControl w:val="0"/>
              <w:autoSpaceDE w:val="0"/>
              <w:autoSpaceDN w:val="0"/>
              <w:adjustRightInd w:val="0"/>
              <w:jc w:val="both"/>
              <w:rPr>
                <w:color w:val="000000"/>
                <w:spacing w:val="1"/>
                <w:lang w:val="kk-KZ"/>
              </w:rPr>
            </w:pPr>
            <w:r w:rsidRPr="00C53AEB">
              <w:rPr>
                <w:shd w:val="clear" w:color="auto" w:fill="F7F7F7"/>
              </w:rPr>
              <w:t>Философиялы</w:t>
            </w:r>
            <w:r w:rsidRPr="00C53AEB">
              <w:rPr>
                <w:shd w:val="clear" w:color="auto" w:fill="F7F7F7"/>
                <w:lang w:val="kk-KZ"/>
              </w:rPr>
              <w:t>қ сапа</w:t>
            </w:r>
            <w:r>
              <w:rPr>
                <w:shd w:val="clear" w:color="auto" w:fill="F7F7F7"/>
                <w:lang w:val="kk-KZ"/>
              </w:rPr>
              <w:t>.</w:t>
            </w:r>
            <w:r w:rsidRPr="00C53AEB">
              <w:rPr>
                <w:shd w:val="clear" w:color="auto" w:fill="F7F7F7"/>
                <w:lang w:val="kk-KZ"/>
              </w:rPr>
              <w:t xml:space="preserve"> М</w:t>
            </w:r>
            <w:r w:rsidRPr="00FA248E">
              <w:rPr>
                <w:shd w:val="clear" w:color="auto" w:fill="F7F7F7"/>
                <w:lang w:val="kk-KZ"/>
              </w:rPr>
              <w:t>енеджмент</w:t>
            </w:r>
            <w:r w:rsidRPr="00C53AEB">
              <w:rPr>
                <w:shd w:val="clear" w:color="auto" w:fill="F7F7F7"/>
                <w:lang w:val="kk-KZ"/>
              </w:rPr>
              <w:t xml:space="preserve"> сапасының тарихы. Басқару сапасының негізгі заңдылықтары</w:t>
            </w:r>
            <w:r>
              <w:rPr>
                <w:shd w:val="clear" w:color="auto" w:fill="F7F7F7"/>
                <w:lang w:val="kk-KZ"/>
              </w:rPr>
              <w:t xml:space="preserve">. </w:t>
            </w:r>
            <w:r w:rsidRPr="00C53AEB">
              <w:rPr>
                <w:shd w:val="clear" w:color="auto" w:fill="F7F7F7"/>
                <w:lang w:val="kk-KZ"/>
              </w:rPr>
              <w:t>Басқару сапа жүйесінің стандарты және сертификаты.</w:t>
            </w:r>
          </w:p>
        </w:tc>
        <w:tc>
          <w:tcPr>
            <w:tcW w:w="1177" w:type="dxa"/>
            <w:gridSpan w:val="2"/>
            <w:vAlign w:val="center"/>
          </w:tcPr>
          <w:p w:rsidR="00274E69" w:rsidRPr="00E27F50" w:rsidRDefault="00274E69" w:rsidP="00334F97">
            <w:pPr>
              <w:widowControl w:val="0"/>
              <w:autoSpaceDE w:val="0"/>
              <w:autoSpaceDN w:val="0"/>
              <w:adjustRightInd w:val="0"/>
              <w:jc w:val="center"/>
              <w:rPr>
                <w:b/>
                <w:bCs/>
                <w:color w:val="000000"/>
                <w:spacing w:val="1"/>
                <w:lang w:val="kk-KZ"/>
              </w:rPr>
            </w:pPr>
          </w:p>
        </w:tc>
        <w:tc>
          <w:tcPr>
            <w:tcW w:w="1530" w:type="dxa"/>
            <w:gridSpan w:val="2"/>
            <w:vAlign w:val="center"/>
          </w:tcPr>
          <w:p w:rsidR="00274E69" w:rsidRPr="00E27F50" w:rsidRDefault="00274E69" w:rsidP="00334F97">
            <w:pPr>
              <w:widowControl w:val="0"/>
              <w:autoSpaceDE w:val="0"/>
              <w:autoSpaceDN w:val="0"/>
              <w:adjustRightInd w:val="0"/>
              <w:jc w:val="center"/>
              <w:rPr>
                <w:b/>
                <w:bCs/>
                <w:color w:val="000000"/>
                <w:spacing w:val="1"/>
                <w:lang w:val="kk-KZ"/>
              </w:rPr>
            </w:pPr>
          </w:p>
        </w:tc>
        <w:tc>
          <w:tcPr>
            <w:tcW w:w="1974" w:type="dxa"/>
            <w:vAlign w:val="center"/>
          </w:tcPr>
          <w:p w:rsidR="00274E69" w:rsidRPr="00C53AEB" w:rsidRDefault="00274E69" w:rsidP="00334F97">
            <w:pPr>
              <w:widowControl w:val="0"/>
              <w:autoSpaceDE w:val="0"/>
              <w:autoSpaceDN w:val="0"/>
              <w:adjustRightInd w:val="0"/>
              <w:jc w:val="center"/>
              <w:rPr>
                <w:b/>
                <w:bCs/>
                <w:color w:val="000000"/>
                <w:spacing w:val="1"/>
              </w:rPr>
            </w:pPr>
            <w:r>
              <w:rPr>
                <w:bCs/>
                <w:color w:val="000000"/>
                <w:spacing w:val="1"/>
              </w:rPr>
              <w:t>4</w:t>
            </w:r>
          </w:p>
        </w:tc>
        <w:tc>
          <w:tcPr>
            <w:tcW w:w="1134" w:type="dxa"/>
            <w:vMerge/>
            <w:vAlign w:val="center"/>
          </w:tcPr>
          <w:p w:rsidR="00274E69" w:rsidRPr="00C53AEB" w:rsidRDefault="00274E69" w:rsidP="00334F97">
            <w:pPr>
              <w:widowControl w:val="0"/>
              <w:autoSpaceDE w:val="0"/>
              <w:autoSpaceDN w:val="0"/>
              <w:adjustRightInd w:val="0"/>
              <w:jc w:val="both"/>
              <w:rPr>
                <w:color w:val="000000"/>
                <w:spacing w:val="1"/>
              </w:rPr>
            </w:pPr>
          </w:p>
        </w:tc>
      </w:tr>
      <w:tr w:rsidR="00274E69" w:rsidRPr="00C53AEB" w:rsidTr="00334F97">
        <w:tc>
          <w:tcPr>
            <w:tcW w:w="567" w:type="dxa"/>
            <w:vAlign w:val="center"/>
          </w:tcPr>
          <w:p w:rsidR="00274E69" w:rsidRPr="00C53AEB" w:rsidRDefault="00274E69" w:rsidP="00334F97">
            <w:pPr>
              <w:widowControl w:val="0"/>
              <w:autoSpaceDE w:val="0"/>
              <w:autoSpaceDN w:val="0"/>
              <w:adjustRightInd w:val="0"/>
              <w:jc w:val="both"/>
              <w:rPr>
                <w:b/>
                <w:bCs/>
                <w:color w:val="000000"/>
                <w:spacing w:val="1"/>
              </w:rPr>
            </w:pPr>
            <w:r w:rsidRPr="00C53AEB">
              <w:rPr>
                <w:b/>
                <w:bCs/>
                <w:color w:val="000000"/>
                <w:spacing w:val="1"/>
              </w:rPr>
              <w:t>2.</w:t>
            </w:r>
          </w:p>
        </w:tc>
        <w:tc>
          <w:tcPr>
            <w:tcW w:w="3542" w:type="dxa"/>
            <w:gridSpan w:val="2"/>
            <w:vAlign w:val="center"/>
          </w:tcPr>
          <w:p w:rsidR="00274E69" w:rsidRPr="00C53AEB" w:rsidRDefault="00274E69" w:rsidP="00334F97">
            <w:pPr>
              <w:jc w:val="both"/>
            </w:pPr>
            <w:r w:rsidRPr="00C53AEB">
              <w:rPr>
                <w:rStyle w:val="apple-converted-space"/>
                <w:color w:val="000000"/>
                <w:shd w:val="clear" w:color="auto" w:fill="F7F7F7"/>
                <w:lang w:val="kk-KZ"/>
              </w:rPr>
              <w:t>Жалпы менеджмент сапасы</w:t>
            </w:r>
            <w:r>
              <w:rPr>
                <w:rStyle w:val="apple-converted-space"/>
                <w:color w:val="000000"/>
                <w:shd w:val="clear" w:color="auto" w:fill="F7F7F7"/>
                <w:lang w:val="kk-KZ"/>
              </w:rPr>
              <w:t xml:space="preserve">. </w:t>
            </w:r>
            <w:r w:rsidRPr="00075865">
              <w:rPr>
                <w:rFonts w:eastAsia="MS Mincho"/>
                <w:lang w:val="kk-KZ" w:eastAsia="ja-JP"/>
              </w:rPr>
              <w:t>Медициналық көмек көрсетуді үйрену э</w:t>
            </w:r>
            <w:r w:rsidRPr="00E27F50">
              <w:rPr>
                <w:rFonts w:eastAsia="MS Mincho"/>
                <w:lang w:val="kk-KZ" w:eastAsia="ja-JP"/>
              </w:rPr>
              <w:t>волюция</w:t>
            </w:r>
            <w:r w:rsidRPr="00075865">
              <w:rPr>
                <w:rFonts w:eastAsia="MS Mincho"/>
                <w:lang w:val="kk-KZ" w:eastAsia="ja-JP"/>
              </w:rPr>
              <w:t>сы.</w:t>
            </w:r>
            <w:r>
              <w:rPr>
                <w:rFonts w:eastAsia="MS Mincho"/>
                <w:lang w:val="kk-KZ" w:eastAsia="ja-JP"/>
              </w:rPr>
              <w:t xml:space="preserve"> </w:t>
            </w:r>
            <w:r w:rsidRPr="00C53AEB">
              <w:rPr>
                <w:lang w:val="kk-KZ"/>
              </w:rPr>
              <w:t xml:space="preserve">Медициналық көмек көрсету сапасын бағалау үшін </w:t>
            </w:r>
            <w:r w:rsidRPr="00E27F50">
              <w:rPr>
                <w:lang w:val="kk-KZ"/>
              </w:rPr>
              <w:t>SWOT-</w:t>
            </w:r>
            <w:r w:rsidRPr="00C53AEB">
              <w:rPr>
                <w:lang w:val="kk-KZ"/>
              </w:rPr>
              <w:t>талдауын қолдану</w:t>
            </w:r>
          </w:p>
        </w:tc>
        <w:tc>
          <w:tcPr>
            <w:tcW w:w="1177" w:type="dxa"/>
            <w:gridSpan w:val="2"/>
            <w:vAlign w:val="center"/>
          </w:tcPr>
          <w:p w:rsidR="00274E69" w:rsidRPr="00C53AEB" w:rsidRDefault="00274E69" w:rsidP="00334F97">
            <w:pPr>
              <w:widowControl w:val="0"/>
              <w:autoSpaceDE w:val="0"/>
              <w:autoSpaceDN w:val="0"/>
              <w:adjustRightInd w:val="0"/>
              <w:jc w:val="center"/>
              <w:rPr>
                <w:b/>
                <w:bCs/>
                <w:color w:val="000000"/>
                <w:spacing w:val="1"/>
              </w:rPr>
            </w:pPr>
          </w:p>
        </w:tc>
        <w:tc>
          <w:tcPr>
            <w:tcW w:w="1530" w:type="dxa"/>
            <w:gridSpan w:val="2"/>
            <w:vAlign w:val="center"/>
          </w:tcPr>
          <w:p w:rsidR="00274E69" w:rsidRPr="00C53AEB" w:rsidRDefault="00274E69" w:rsidP="00334F97">
            <w:pPr>
              <w:widowControl w:val="0"/>
              <w:autoSpaceDE w:val="0"/>
              <w:autoSpaceDN w:val="0"/>
              <w:adjustRightInd w:val="0"/>
              <w:jc w:val="center"/>
              <w:rPr>
                <w:b/>
                <w:bCs/>
                <w:color w:val="000000"/>
                <w:spacing w:val="1"/>
              </w:rPr>
            </w:pPr>
          </w:p>
        </w:tc>
        <w:tc>
          <w:tcPr>
            <w:tcW w:w="1974" w:type="dxa"/>
            <w:vAlign w:val="center"/>
          </w:tcPr>
          <w:p w:rsidR="00274E69" w:rsidRPr="00C53AEB" w:rsidRDefault="00274E69" w:rsidP="00334F97">
            <w:pPr>
              <w:widowControl w:val="0"/>
              <w:autoSpaceDE w:val="0"/>
              <w:autoSpaceDN w:val="0"/>
              <w:adjustRightInd w:val="0"/>
              <w:jc w:val="center"/>
              <w:rPr>
                <w:b/>
                <w:bCs/>
                <w:color w:val="000000"/>
                <w:spacing w:val="1"/>
              </w:rPr>
            </w:pPr>
            <w:r>
              <w:rPr>
                <w:bCs/>
                <w:color w:val="000000"/>
                <w:spacing w:val="1"/>
              </w:rPr>
              <w:t>4</w:t>
            </w:r>
          </w:p>
        </w:tc>
        <w:tc>
          <w:tcPr>
            <w:tcW w:w="1134" w:type="dxa"/>
            <w:vMerge/>
            <w:vAlign w:val="center"/>
          </w:tcPr>
          <w:p w:rsidR="00274E69" w:rsidRPr="00C53AEB" w:rsidRDefault="00274E69" w:rsidP="00334F97">
            <w:pPr>
              <w:widowControl w:val="0"/>
              <w:autoSpaceDE w:val="0"/>
              <w:autoSpaceDN w:val="0"/>
              <w:adjustRightInd w:val="0"/>
              <w:jc w:val="both"/>
              <w:rPr>
                <w:color w:val="000000"/>
                <w:spacing w:val="1"/>
              </w:rPr>
            </w:pPr>
          </w:p>
        </w:tc>
      </w:tr>
      <w:tr w:rsidR="00274E69" w:rsidRPr="00C53AEB" w:rsidTr="00334F97">
        <w:tc>
          <w:tcPr>
            <w:tcW w:w="567" w:type="dxa"/>
            <w:vAlign w:val="center"/>
          </w:tcPr>
          <w:p w:rsidR="00274E69" w:rsidRPr="00C53AEB" w:rsidRDefault="00274E69" w:rsidP="00334F97">
            <w:pPr>
              <w:widowControl w:val="0"/>
              <w:autoSpaceDE w:val="0"/>
              <w:autoSpaceDN w:val="0"/>
              <w:adjustRightInd w:val="0"/>
              <w:jc w:val="both"/>
              <w:rPr>
                <w:b/>
                <w:bCs/>
                <w:color w:val="000000"/>
                <w:spacing w:val="1"/>
              </w:rPr>
            </w:pPr>
            <w:r w:rsidRPr="00C53AEB">
              <w:rPr>
                <w:b/>
                <w:bCs/>
                <w:color w:val="000000"/>
                <w:spacing w:val="1"/>
              </w:rPr>
              <w:t>3.</w:t>
            </w:r>
          </w:p>
        </w:tc>
        <w:tc>
          <w:tcPr>
            <w:tcW w:w="3542" w:type="dxa"/>
            <w:gridSpan w:val="2"/>
            <w:vAlign w:val="center"/>
          </w:tcPr>
          <w:p w:rsidR="00274E69" w:rsidRDefault="00274E69" w:rsidP="00334F97">
            <w:pPr>
              <w:jc w:val="both"/>
              <w:rPr>
                <w:lang w:val="kk-KZ"/>
              </w:rPr>
            </w:pPr>
            <w:r w:rsidRPr="00C53AEB">
              <w:rPr>
                <w:color w:val="000000"/>
                <w:spacing w:val="1"/>
                <w:lang w:val="kk-KZ"/>
              </w:rPr>
              <w:t>Алғашқы медициналық көмек көрсету  (</w:t>
            </w:r>
            <w:r w:rsidRPr="00C53AEB">
              <w:rPr>
                <w:color w:val="000000"/>
                <w:spacing w:val="1"/>
              </w:rPr>
              <w:t>АМ</w:t>
            </w:r>
            <w:r w:rsidRPr="00C53AEB">
              <w:rPr>
                <w:color w:val="000000"/>
                <w:spacing w:val="1"/>
                <w:lang w:val="kk-KZ"/>
              </w:rPr>
              <w:t>К</w:t>
            </w:r>
            <w:r w:rsidRPr="00C53AEB">
              <w:rPr>
                <w:color w:val="000000"/>
                <w:spacing w:val="1"/>
              </w:rPr>
              <w:t>К</w:t>
            </w:r>
            <w:r w:rsidRPr="00C53AEB">
              <w:rPr>
                <w:color w:val="000000"/>
                <w:spacing w:val="1"/>
                <w:lang w:val="kk-KZ"/>
              </w:rPr>
              <w:t>)</w:t>
            </w:r>
            <w:r>
              <w:rPr>
                <w:color w:val="000000"/>
                <w:spacing w:val="1"/>
                <w:lang w:val="kk-KZ"/>
              </w:rPr>
              <w:t>.</w:t>
            </w:r>
          </w:p>
          <w:p w:rsidR="00274E69" w:rsidRDefault="00274E69" w:rsidP="00334F97">
            <w:pPr>
              <w:jc w:val="both"/>
              <w:rPr>
                <w:lang w:val="kk-KZ"/>
              </w:rPr>
            </w:pPr>
          </w:p>
          <w:p w:rsidR="00274E69" w:rsidRPr="00C8152E" w:rsidRDefault="00274E69" w:rsidP="00334F97">
            <w:pPr>
              <w:jc w:val="both"/>
              <w:rPr>
                <w:b/>
                <w:bCs/>
                <w:lang w:val="kk-KZ"/>
              </w:rPr>
            </w:pPr>
            <w:r w:rsidRPr="00C53AEB">
              <w:rPr>
                <w:lang w:val="kk-KZ"/>
              </w:rPr>
              <w:t>Тұрғындарға а</w:t>
            </w:r>
            <w:r w:rsidRPr="00C8152E">
              <w:rPr>
                <w:lang w:val="kk-KZ"/>
              </w:rPr>
              <w:t>мбулатор</w:t>
            </w:r>
            <w:r w:rsidRPr="00C53AEB">
              <w:rPr>
                <w:lang w:val="kk-KZ"/>
              </w:rPr>
              <w:t>лық</w:t>
            </w:r>
            <w:r w:rsidRPr="00C8152E">
              <w:rPr>
                <w:lang w:val="kk-KZ"/>
              </w:rPr>
              <w:t>-поликлини</w:t>
            </w:r>
            <w:r w:rsidRPr="00C53AEB">
              <w:rPr>
                <w:lang w:val="kk-KZ"/>
              </w:rPr>
              <w:t>калық көмек көрсету.</w:t>
            </w:r>
          </w:p>
        </w:tc>
        <w:tc>
          <w:tcPr>
            <w:tcW w:w="1177" w:type="dxa"/>
            <w:gridSpan w:val="2"/>
            <w:vAlign w:val="center"/>
          </w:tcPr>
          <w:p w:rsidR="00274E69" w:rsidRPr="00C8152E" w:rsidRDefault="00274E69" w:rsidP="00334F97">
            <w:pPr>
              <w:widowControl w:val="0"/>
              <w:autoSpaceDE w:val="0"/>
              <w:autoSpaceDN w:val="0"/>
              <w:adjustRightInd w:val="0"/>
              <w:jc w:val="center"/>
              <w:rPr>
                <w:b/>
                <w:bCs/>
                <w:color w:val="000000"/>
                <w:spacing w:val="1"/>
                <w:lang w:val="kk-KZ"/>
              </w:rPr>
            </w:pPr>
          </w:p>
        </w:tc>
        <w:tc>
          <w:tcPr>
            <w:tcW w:w="1530" w:type="dxa"/>
            <w:gridSpan w:val="2"/>
            <w:vAlign w:val="center"/>
          </w:tcPr>
          <w:p w:rsidR="00274E69" w:rsidRPr="00C8152E" w:rsidRDefault="00274E69" w:rsidP="00334F97">
            <w:pPr>
              <w:widowControl w:val="0"/>
              <w:autoSpaceDE w:val="0"/>
              <w:autoSpaceDN w:val="0"/>
              <w:adjustRightInd w:val="0"/>
              <w:jc w:val="center"/>
              <w:rPr>
                <w:b/>
                <w:bCs/>
                <w:color w:val="000000"/>
                <w:spacing w:val="1"/>
                <w:lang w:val="kk-KZ"/>
              </w:rPr>
            </w:pPr>
          </w:p>
        </w:tc>
        <w:tc>
          <w:tcPr>
            <w:tcW w:w="1974" w:type="dxa"/>
            <w:vAlign w:val="center"/>
          </w:tcPr>
          <w:p w:rsidR="00274E69" w:rsidRPr="00C53AEB" w:rsidRDefault="00274E69" w:rsidP="00334F97">
            <w:pPr>
              <w:widowControl w:val="0"/>
              <w:autoSpaceDE w:val="0"/>
              <w:autoSpaceDN w:val="0"/>
              <w:adjustRightInd w:val="0"/>
              <w:jc w:val="center"/>
              <w:rPr>
                <w:b/>
                <w:bCs/>
                <w:color w:val="000000"/>
                <w:spacing w:val="1"/>
              </w:rPr>
            </w:pPr>
            <w:r>
              <w:rPr>
                <w:bCs/>
                <w:color w:val="000000"/>
                <w:spacing w:val="1"/>
              </w:rPr>
              <w:t>4</w:t>
            </w:r>
          </w:p>
        </w:tc>
        <w:tc>
          <w:tcPr>
            <w:tcW w:w="1134" w:type="dxa"/>
            <w:vMerge/>
            <w:vAlign w:val="center"/>
          </w:tcPr>
          <w:p w:rsidR="00274E69" w:rsidRPr="00C53AEB" w:rsidRDefault="00274E69" w:rsidP="00334F97">
            <w:pPr>
              <w:widowControl w:val="0"/>
              <w:autoSpaceDE w:val="0"/>
              <w:autoSpaceDN w:val="0"/>
              <w:adjustRightInd w:val="0"/>
              <w:jc w:val="both"/>
              <w:rPr>
                <w:color w:val="000000"/>
                <w:spacing w:val="1"/>
              </w:rPr>
            </w:pPr>
          </w:p>
        </w:tc>
      </w:tr>
      <w:tr w:rsidR="00274E69" w:rsidRPr="00C53AEB" w:rsidTr="00334F97">
        <w:tc>
          <w:tcPr>
            <w:tcW w:w="567" w:type="dxa"/>
            <w:vAlign w:val="center"/>
          </w:tcPr>
          <w:p w:rsidR="00274E69" w:rsidRPr="00C53AEB" w:rsidRDefault="00274E69" w:rsidP="00334F97">
            <w:pPr>
              <w:widowControl w:val="0"/>
              <w:autoSpaceDE w:val="0"/>
              <w:autoSpaceDN w:val="0"/>
              <w:adjustRightInd w:val="0"/>
              <w:jc w:val="both"/>
              <w:rPr>
                <w:b/>
                <w:bCs/>
                <w:color w:val="000000"/>
                <w:spacing w:val="1"/>
              </w:rPr>
            </w:pPr>
            <w:r w:rsidRPr="00C53AEB">
              <w:rPr>
                <w:b/>
                <w:bCs/>
                <w:color w:val="000000"/>
                <w:spacing w:val="1"/>
              </w:rPr>
              <w:t>4.</w:t>
            </w:r>
          </w:p>
        </w:tc>
        <w:tc>
          <w:tcPr>
            <w:tcW w:w="3542" w:type="dxa"/>
            <w:gridSpan w:val="2"/>
            <w:vAlign w:val="center"/>
          </w:tcPr>
          <w:p w:rsidR="00274E69" w:rsidRDefault="00274E69" w:rsidP="00334F97">
            <w:pPr>
              <w:jc w:val="both"/>
              <w:rPr>
                <w:shd w:val="clear" w:color="auto" w:fill="FFFFFF"/>
                <w:lang w:val="kk-KZ"/>
              </w:rPr>
            </w:pPr>
            <w:r w:rsidRPr="00C53AEB">
              <w:rPr>
                <w:shd w:val="clear" w:color="auto" w:fill="FFFFFF"/>
                <w:lang w:val="kk-KZ"/>
              </w:rPr>
              <w:t>Медициналық көмек көрсетудің стандартты сапасы. Мейірбике ісінің стандарттары.</w:t>
            </w:r>
          </w:p>
          <w:p w:rsidR="00274E69" w:rsidRPr="00C53AEB" w:rsidRDefault="00274E69" w:rsidP="00334F97">
            <w:pPr>
              <w:jc w:val="both"/>
              <w:rPr>
                <w:spacing w:val="1"/>
                <w:lang w:val="kk-KZ"/>
              </w:rPr>
            </w:pPr>
            <w:r w:rsidRPr="00C53AEB">
              <w:rPr>
                <w:shd w:val="clear" w:color="auto" w:fill="FFFFFF"/>
                <w:lang w:val="kk-KZ"/>
              </w:rPr>
              <w:t xml:space="preserve">Медициналық көмектік сапасын (МКС) сараптау ( бақылау). </w:t>
            </w:r>
            <w:r w:rsidRPr="00C53AEB">
              <w:rPr>
                <w:lang w:val="kk-KZ"/>
              </w:rPr>
              <w:t>Мекеме iшiнде және мекемедан тыс МКС сараптама жүйесi.</w:t>
            </w:r>
          </w:p>
        </w:tc>
        <w:tc>
          <w:tcPr>
            <w:tcW w:w="1177" w:type="dxa"/>
            <w:gridSpan w:val="2"/>
            <w:vAlign w:val="center"/>
          </w:tcPr>
          <w:p w:rsidR="00274E69" w:rsidRPr="00C53AEB" w:rsidRDefault="00274E69" w:rsidP="00334F97">
            <w:pPr>
              <w:widowControl w:val="0"/>
              <w:autoSpaceDE w:val="0"/>
              <w:autoSpaceDN w:val="0"/>
              <w:adjustRightInd w:val="0"/>
              <w:jc w:val="center"/>
              <w:rPr>
                <w:b/>
                <w:bCs/>
                <w:color w:val="000000"/>
                <w:spacing w:val="1"/>
                <w:lang w:val="kk-KZ"/>
              </w:rPr>
            </w:pPr>
          </w:p>
        </w:tc>
        <w:tc>
          <w:tcPr>
            <w:tcW w:w="1530" w:type="dxa"/>
            <w:gridSpan w:val="2"/>
            <w:vAlign w:val="center"/>
          </w:tcPr>
          <w:p w:rsidR="00274E69" w:rsidRPr="00C53AEB" w:rsidRDefault="00274E69" w:rsidP="00334F97">
            <w:pPr>
              <w:widowControl w:val="0"/>
              <w:autoSpaceDE w:val="0"/>
              <w:autoSpaceDN w:val="0"/>
              <w:adjustRightInd w:val="0"/>
              <w:jc w:val="center"/>
              <w:rPr>
                <w:b/>
                <w:bCs/>
                <w:color w:val="000000"/>
                <w:spacing w:val="1"/>
                <w:lang w:val="kk-KZ"/>
              </w:rPr>
            </w:pPr>
          </w:p>
        </w:tc>
        <w:tc>
          <w:tcPr>
            <w:tcW w:w="1974" w:type="dxa"/>
            <w:vAlign w:val="center"/>
          </w:tcPr>
          <w:p w:rsidR="00274E69" w:rsidRPr="00C53AEB" w:rsidRDefault="00274E69" w:rsidP="00334F97">
            <w:pPr>
              <w:widowControl w:val="0"/>
              <w:autoSpaceDE w:val="0"/>
              <w:autoSpaceDN w:val="0"/>
              <w:adjustRightInd w:val="0"/>
              <w:jc w:val="center"/>
              <w:rPr>
                <w:b/>
                <w:bCs/>
                <w:color w:val="000000"/>
                <w:spacing w:val="1"/>
              </w:rPr>
            </w:pPr>
            <w:r>
              <w:rPr>
                <w:bCs/>
                <w:color w:val="000000"/>
                <w:spacing w:val="1"/>
              </w:rPr>
              <w:t>4</w:t>
            </w:r>
          </w:p>
        </w:tc>
        <w:tc>
          <w:tcPr>
            <w:tcW w:w="1134" w:type="dxa"/>
            <w:vMerge/>
            <w:vAlign w:val="center"/>
          </w:tcPr>
          <w:p w:rsidR="00274E69" w:rsidRPr="00C53AEB" w:rsidRDefault="00274E69" w:rsidP="00334F97">
            <w:pPr>
              <w:widowControl w:val="0"/>
              <w:autoSpaceDE w:val="0"/>
              <w:autoSpaceDN w:val="0"/>
              <w:adjustRightInd w:val="0"/>
              <w:jc w:val="both"/>
              <w:rPr>
                <w:color w:val="000000"/>
                <w:spacing w:val="1"/>
              </w:rPr>
            </w:pPr>
          </w:p>
        </w:tc>
      </w:tr>
      <w:tr w:rsidR="00274E69" w:rsidRPr="00C53AEB" w:rsidTr="00334F97">
        <w:tc>
          <w:tcPr>
            <w:tcW w:w="567" w:type="dxa"/>
            <w:vAlign w:val="center"/>
          </w:tcPr>
          <w:p w:rsidR="00274E69" w:rsidRPr="00C53AEB" w:rsidRDefault="00274E69" w:rsidP="00334F97">
            <w:pPr>
              <w:widowControl w:val="0"/>
              <w:autoSpaceDE w:val="0"/>
              <w:autoSpaceDN w:val="0"/>
              <w:adjustRightInd w:val="0"/>
              <w:jc w:val="both"/>
              <w:rPr>
                <w:b/>
                <w:bCs/>
                <w:color w:val="000000"/>
                <w:spacing w:val="1"/>
              </w:rPr>
            </w:pPr>
            <w:r w:rsidRPr="00C53AEB">
              <w:rPr>
                <w:b/>
                <w:bCs/>
                <w:color w:val="000000"/>
                <w:spacing w:val="1"/>
              </w:rPr>
              <w:t>5.</w:t>
            </w:r>
          </w:p>
        </w:tc>
        <w:tc>
          <w:tcPr>
            <w:tcW w:w="3542" w:type="dxa"/>
            <w:gridSpan w:val="2"/>
            <w:vAlign w:val="center"/>
          </w:tcPr>
          <w:p w:rsidR="00274E69" w:rsidRPr="00C53AEB" w:rsidRDefault="00274E69" w:rsidP="00334F97">
            <w:pPr>
              <w:jc w:val="both"/>
            </w:pPr>
            <w:r w:rsidRPr="00C53AEB">
              <w:rPr>
                <w:shd w:val="clear" w:color="auto" w:fill="FFFFFF"/>
                <w:lang w:val="kk-KZ"/>
              </w:rPr>
              <w:t>Тұрғындарға медико- әлеуметтік көмекті ұйымдастыруда мейірбикенің рөлі. Инкурабельді және өлім халдегі науқастарға медико-әлеуметтік көмекті ұйымдастыру.</w:t>
            </w:r>
          </w:p>
        </w:tc>
        <w:tc>
          <w:tcPr>
            <w:tcW w:w="1177" w:type="dxa"/>
            <w:gridSpan w:val="2"/>
            <w:vAlign w:val="center"/>
          </w:tcPr>
          <w:p w:rsidR="00274E69" w:rsidRPr="00C53AEB" w:rsidRDefault="00274E69" w:rsidP="00334F97">
            <w:pPr>
              <w:widowControl w:val="0"/>
              <w:autoSpaceDE w:val="0"/>
              <w:autoSpaceDN w:val="0"/>
              <w:adjustRightInd w:val="0"/>
              <w:jc w:val="center"/>
              <w:rPr>
                <w:b/>
                <w:bCs/>
                <w:color w:val="000000"/>
                <w:spacing w:val="1"/>
              </w:rPr>
            </w:pPr>
          </w:p>
        </w:tc>
        <w:tc>
          <w:tcPr>
            <w:tcW w:w="1530" w:type="dxa"/>
            <w:gridSpan w:val="2"/>
            <w:vAlign w:val="center"/>
          </w:tcPr>
          <w:p w:rsidR="00274E69" w:rsidRPr="00C53AEB" w:rsidRDefault="00274E69" w:rsidP="00334F97">
            <w:pPr>
              <w:widowControl w:val="0"/>
              <w:autoSpaceDE w:val="0"/>
              <w:autoSpaceDN w:val="0"/>
              <w:adjustRightInd w:val="0"/>
              <w:jc w:val="center"/>
              <w:rPr>
                <w:b/>
                <w:bCs/>
                <w:color w:val="000000"/>
                <w:spacing w:val="1"/>
              </w:rPr>
            </w:pPr>
          </w:p>
        </w:tc>
        <w:tc>
          <w:tcPr>
            <w:tcW w:w="1974" w:type="dxa"/>
            <w:vAlign w:val="center"/>
          </w:tcPr>
          <w:p w:rsidR="00274E69" w:rsidRPr="00C53AEB" w:rsidRDefault="00274E69" w:rsidP="00334F97">
            <w:pPr>
              <w:widowControl w:val="0"/>
              <w:autoSpaceDE w:val="0"/>
              <w:autoSpaceDN w:val="0"/>
              <w:adjustRightInd w:val="0"/>
              <w:jc w:val="center"/>
              <w:rPr>
                <w:b/>
                <w:bCs/>
                <w:color w:val="000000"/>
                <w:spacing w:val="1"/>
              </w:rPr>
            </w:pPr>
            <w:r>
              <w:rPr>
                <w:bCs/>
                <w:color w:val="000000"/>
                <w:spacing w:val="1"/>
              </w:rPr>
              <w:t>5</w:t>
            </w:r>
          </w:p>
        </w:tc>
        <w:tc>
          <w:tcPr>
            <w:tcW w:w="1134" w:type="dxa"/>
            <w:vMerge/>
            <w:vAlign w:val="center"/>
          </w:tcPr>
          <w:p w:rsidR="00274E69" w:rsidRPr="00C53AEB" w:rsidRDefault="00274E69" w:rsidP="00334F97">
            <w:pPr>
              <w:widowControl w:val="0"/>
              <w:autoSpaceDE w:val="0"/>
              <w:autoSpaceDN w:val="0"/>
              <w:adjustRightInd w:val="0"/>
              <w:jc w:val="both"/>
              <w:rPr>
                <w:color w:val="000000"/>
                <w:spacing w:val="1"/>
              </w:rPr>
            </w:pPr>
          </w:p>
        </w:tc>
      </w:tr>
      <w:tr w:rsidR="00274E69" w:rsidRPr="00C53AEB" w:rsidTr="00334F97">
        <w:tc>
          <w:tcPr>
            <w:tcW w:w="567" w:type="dxa"/>
            <w:vAlign w:val="center"/>
          </w:tcPr>
          <w:p w:rsidR="00274E69" w:rsidRPr="00C53AEB" w:rsidRDefault="00274E69" w:rsidP="00334F97">
            <w:pPr>
              <w:widowControl w:val="0"/>
              <w:autoSpaceDE w:val="0"/>
              <w:autoSpaceDN w:val="0"/>
              <w:adjustRightInd w:val="0"/>
              <w:jc w:val="both"/>
              <w:rPr>
                <w:b/>
                <w:bCs/>
                <w:color w:val="000000"/>
                <w:spacing w:val="1"/>
              </w:rPr>
            </w:pPr>
            <w:r w:rsidRPr="00C53AEB">
              <w:rPr>
                <w:b/>
                <w:bCs/>
                <w:color w:val="000000"/>
                <w:spacing w:val="1"/>
              </w:rPr>
              <w:t>6.</w:t>
            </w:r>
          </w:p>
        </w:tc>
        <w:tc>
          <w:tcPr>
            <w:tcW w:w="3542" w:type="dxa"/>
            <w:gridSpan w:val="2"/>
            <w:vAlign w:val="center"/>
          </w:tcPr>
          <w:p w:rsidR="00274E69" w:rsidRPr="00C53AEB" w:rsidRDefault="00274E69" w:rsidP="00334F97">
            <w:r w:rsidRPr="00C53AEB">
              <w:rPr>
                <w:shd w:val="clear" w:color="auto" w:fill="FFFFFF"/>
                <w:lang w:val="kk-KZ"/>
              </w:rPr>
              <w:t xml:space="preserve">Алғашқы медициналық көмек </w:t>
            </w:r>
            <w:r w:rsidRPr="00C53AEB">
              <w:rPr>
                <w:shd w:val="clear" w:color="auto" w:fill="FFFFFF"/>
                <w:lang w:val="kk-KZ"/>
              </w:rPr>
              <w:lastRenderedPageBreak/>
              <w:t>көрсетуді реті.</w:t>
            </w:r>
            <w:r w:rsidRPr="00C53AEB">
              <w:rPr>
                <w:shd w:val="clear" w:color="auto" w:fill="FFFFFF"/>
              </w:rPr>
              <w:t xml:space="preserve"> </w:t>
            </w:r>
            <w:r w:rsidRPr="00C53AEB">
              <w:rPr>
                <w:lang w:val="kk-KZ"/>
              </w:rPr>
              <w:t>М</w:t>
            </w:r>
            <w:r w:rsidRPr="00C53AEB">
              <w:t>ед</w:t>
            </w:r>
            <w:r w:rsidRPr="00C53AEB">
              <w:rPr>
                <w:lang w:val="kk-KZ"/>
              </w:rPr>
              <w:t xml:space="preserve">ициналық </w:t>
            </w:r>
            <w:r w:rsidRPr="00C53AEB">
              <w:t>(уақытша еңбекке арамсыздық, медицина-әлеуметтiк, әскери-дәрiгерлiк)</w:t>
            </w:r>
            <w:r w:rsidRPr="00C53AEB">
              <w:rPr>
                <w:lang w:val="kk-KZ"/>
              </w:rPr>
              <w:t xml:space="preserve"> </w:t>
            </w:r>
            <w:r w:rsidRPr="00C53AEB">
              <w:t>сараптарды өткiзудiң заң</w:t>
            </w:r>
            <w:r w:rsidRPr="00C53AEB">
              <w:rPr>
                <w:lang w:val="kk-KZ"/>
              </w:rPr>
              <w:t xml:space="preserve">мен  </w:t>
            </w:r>
            <w:r w:rsidRPr="00C53AEB">
              <w:t>реттеу</w:t>
            </w:r>
            <w:r w:rsidRPr="00C53AEB">
              <w:rPr>
                <w:lang w:val="kk-KZ"/>
              </w:rPr>
              <w:t>.</w:t>
            </w:r>
          </w:p>
        </w:tc>
        <w:tc>
          <w:tcPr>
            <w:tcW w:w="1177" w:type="dxa"/>
            <w:gridSpan w:val="2"/>
            <w:vAlign w:val="center"/>
          </w:tcPr>
          <w:p w:rsidR="00274E69" w:rsidRPr="00C53AEB" w:rsidRDefault="00274E69" w:rsidP="00334F97">
            <w:pPr>
              <w:widowControl w:val="0"/>
              <w:autoSpaceDE w:val="0"/>
              <w:autoSpaceDN w:val="0"/>
              <w:adjustRightInd w:val="0"/>
              <w:jc w:val="center"/>
              <w:rPr>
                <w:b/>
                <w:bCs/>
                <w:color w:val="000000"/>
                <w:spacing w:val="1"/>
              </w:rPr>
            </w:pPr>
          </w:p>
        </w:tc>
        <w:tc>
          <w:tcPr>
            <w:tcW w:w="1530" w:type="dxa"/>
            <w:gridSpan w:val="2"/>
            <w:vAlign w:val="center"/>
          </w:tcPr>
          <w:p w:rsidR="00274E69" w:rsidRPr="00C53AEB" w:rsidRDefault="00274E69" w:rsidP="00334F97">
            <w:pPr>
              <w:widowControl w:val="0"/>
              <w:autoSpaceDE w:val="0"/>
              <w:autoSpaceDN w:val="0"/>
              <w:adjustRightInd w:val="0"/>
              <w:jc w:val="center"/>
              <w:rPr>
                <w:b/>
                <w:bCs/>
                <w:color w:val="000000"/>
                <w:spacing w:val="1"/>
              </w:rPr>
            </w:pPr>
          </w:p>
        </w:tc>
        <w:tc>
          <w:tcPr>
            <w:tcW w:w="1974" w:type="dxa"/>
            <w:vAlign w:val="center"/>
          </w:tcPr>
          <w:p w:rsidR="00274E69" w:rsidRPr="00C53AEB" w:rsidRDefault="00274E69" w:rsidP="00334F97">
            <w:pPr>
              <w:widowControl w:val="0"/>
              <w:autoSpaceDE w:val="0"/>
              <w:autoSpaceDN w:val="0"/>
              <w:adjustRightInd w:val="0"/>
              <w:jc w:val="center"/>
              <w:rPr>
                <w:b/>
                <w:bCs/>
                <w:color w:val="000000"/>
                <w:spacing w:val="1"/>
              </w:rPr>
            </w:pPr>
            <w:r>
              <w:rPr>
                <w:bCs/>
                <w:color w:val="000000"/>
                <w:spacing w:val="1"/>
              </w:rPr>
              <w:t>5</w:t>
            </w:r>
          </w:p>
        </w:tc>
        <w:tc>
          <w:tcPr>
            <w:tcW w:w="1134" w:type="dxa"/>
            <w:vMerge/>
            <w:vAlign w:val="center"/>
          </w:tcPr>
          <w:p w:rsidR="00274E69" w:rsidRPr="00C53AEB" w:rsidRDefault="00274E69" w:rsidP="00334F97">
            <w:pPr>
              <w:widowControl w:val="0"/>
              <w:autoSpaceDE w:val="0"/>
              <w:autoSpaceDN w:val="0"/>
              <w:adjustRightInd w:val="0"/>
              <w:jc w:val="both"/>
              <w:rPr>
                <w:color w:val="000000"/>
                <w:spacing w:val="1"/>
              </w:rPr>
            </w:pPr>
          </w:p>
        </w:tc>
      </w:tr>
      <w:tr w:rsidR="00274E69" w:rsidRPr="00C53AEB" w:rsidTr="00334F97">
        <w:tc>
          <w:tcPr>
            <w:tcW w:w="567" w:type="dxa"/>
            <w:vAlign w:val="center"/>
          </w:tcPr>
          <w:p w:rsidR="00274E69" w:rsidRPr="00C53AEB" w:rsidRDefault="00274E69" w:rsidP="00334F97">
            <w:pPr>
              <w:widowControl w:val="0"/>
              <w:autoSpaceDE w:val="0"/>
              <w:autoSpaceDN w:val="0"/>
              <w:adjustRightInd w:val="0"/>
              <w:jc w:val="both"/>
              <w:rPr>
                <w:b/>
                <w:bCs/>
                <w:color w:val="000000"/>
                <w:spacing w:val="1"/>
              </w:rPr>
            </w:pPr>
            <w:r w:rsidRPr="00C53AEB">
              <w:rPr>
                <w:b/>
                <w:bCs/>
                <w:color w:val="000000"/>
                <w:spacing w:val="1"/>
              </w:rPr>
              <w:lastRenderedPageBreak/>
              <w:t>7.</w:t>
            </w:r>
          </w:p>
        </w:tc>
        <w:tc>
          <w:tcPr>
            <w:tcW w:w="3542" w:type="dxa"/>
            <w:gridSpan w:val="2"/>
            <w:vAlign w:val="center"/>
          </w:tcPr>
          <w:p w:rsidR="00274E69" w:rsidRPr="00C53AEB" w:rsidRDefault="00274E69" w:rsidP="00334F97">
            <w:pPr>
              <w:jc w:val="both"/>
            </w:pPr>
            <w:r w:rsidRPr="00C53AEB">
              <w:rPr>
                <w:b/>
                <w:shd w:val="clear" w:color="auto" w:fill="FFFFFF"/>
                <w:lang w:val="kk-KZ"/>
              </w:rPr>
              <w:t>Межелі бақылау</w:t>
            </w:r>
          </w:p>
        </w:tc>
        <w:tc>
          <w:tcPr>
            <w:tcW w:w="1177" w:type="dxa"/>
            <w:gridSpan w:val="2"/>
            <w:vAlign w:val="center"/>
          </w:tcPr>
          <w:p w:rsidR="00274E69" w:rsidRPr="00C53AEB" w:rsidRDefault="00274E69" w:rsidP="00334F97">
            <w:pPr>
              <w:widowControl w:val="0"/>
              <w:autoSpaceDE w:val="0"/>
              <w:autoSpaceDN w:val="0"/>
              <w:adjustRightInd w:val="0"/>
              <w:jc w:val="center"/>
              <w:rPr>
                <w:b/>
                <w:bCs/>
                <w:color w:val="000000"/>
                <w:spacing w:val="1"/>
              </w:rPr>
            </w:pPr>
          </w:p>
        </w:tc>
        <w:tc>
          <w:tcPr>
            <w:tcW w:w="1530" w:type="dxa"/>
            <w:gridSpan w:val="2"/>
            <w:vAlign w:val="center"/>
          </w:tcPr>
          <w:p w:rsidR="00274E69" w:rsidRPr="00C53AEB" w:rsidRDefault="00274E69" w:rsidP="00334F97">
            <w:pPr>
              <w:widowControl w:val="0"/>
              <w:autoSpaceDE w:val="0"/>
              <w:autoSpaceDN w:val="0"/>
              <w:adjustRightInd w:val="0"/>
              <w:jc w:val="center"/>
              <w:rPr>
                <w:b/>
                <w:bCs/>
                <w:color w:val="000000"/>
                <w:spacing w:val="1"/>
              </w:rPr>
            </w:pPr>
          </w:p>
        </w:tc>
        <w:tc>
          <w:tcPr>
            <w:tcW w:w="1974" w:type="dxa"/>
            <w:vAlign w:val="center"/>
          </w:tcPr>
          <w:p w:rsidR="00274E69" w:rsidRDefault="00274E69" w:rsidP="00334F97">
            <w:pPr>
              <w:widowControl w:val="0"/>
              <w:autoSpaceDE w:val="0"/>
              <w:autoSpaceDN w:val="0"/>
              <w:adjustRightInd w:val="0"/>
              <w:jc w:val="center"/>
              <w:rPr>
                <w:bCs/>
                <w:color w:val="000000"/>
                <w:spacing w:val="1"/>
              </w:rPr>
            </w:pPr>
            <w:r>
              <w:rPr>
                <w:bCs/>
                <w:color w:val="000000"/>
                <w:spacing w:val="1"/>
              </w:rPr>
              <w:t>4</w:t>
            </w:r>
          </w:p>
          <w:p w:rsidR="00274E69" w:rsidRPr="00C53AEB" w:rsidRDefault="00274E69" w:rsidP="00334F97">
            <w:pPr>
              <w:widowControl w:val="0"/>
              <w:autoSpaceDE w:val="0"/>
              <w:autoSpaceDN w:val="0"/>
              <w:adjustRightInd w:val="0"/>
              <w:jc w:val="center"/>
              <w:rPr>
                <w:b/>
                <w:bCs/>
                <w:color w:val="000000"/>
                <w:spacing w:val="1"/>
              </w:rPr>
            </w:pPr>
          </w:p>
        </w:tc>
        <w:tc>
          <w:tcPr>
            <w:tcW w:w="1134" w:type="dxa"/>
            <w:vMerge/>
            <w:vAlign w:val="center"/>
          </w:tcPr>
          <w:p w:rsidR="00274E69" w:rsidRPr="00C53AEB" w:rsidRDefault="00274E69" w:rsidP="00334F97">
            <w:pPr>
              <w:widowControl w:val="0"/>
              <w:autoSpaceDE w:val="0"/>
              <w:autoSpaceDN w:val="0"/>
              <w:adjustRightInd w:val="0"/>
              <w:jc w:val="both"/>
              <w:rPr>
                <w:color w:val="000000"/>
                <w:spacing w:val="1"/>
              </w:rPr>
            </w:pPr>
          </w:p>
        </w:tc>
      </w:tr>
      <w:tr w:rsidR="00274E69" w:rsidRPr="00C53AEB" w:rsidTr="00334F97">
        <w:tc>
          <w:tcPr>
            <w:tcW w:w="567" w:type="dxa"/>
            <w:vAlign w:val="center"/>
          </w:tcPr>
          <w:p w:rsidR="00274E69" w:rsidRPr="00C53AEB" w:rsidRDefault="00274E69" w:rsidP="00334F97">
            <w:pPr>
              <w:widowControl w:val="0"/>
              <w:autoSpaceDE w:val="0"/>
              <w:autoSpaceDN w:val="0"/>
              <w:adjustRightInd w:val="0"/>
              <w:jc w:val="both"/>
              <w:rPr>
                <w:b/>
                <w:bCs/>
                <w:color w:val="000000"/>
                <w:spacing w:val="1"/>
              </w:rPr>
            </w:pPr>
          </w:p>
        </w:tc>
        <w:tc>
          <w:tcPr>
            <w:tcW w:w="3542" w:type="dxa"/>
            <w:gridSpan w:val="2"/>
            <w:vAlign w:val="center"/>
          </w:tcPr>
          <w:p w:rsidR="00274E69" w:rsidRPr="00C53AEB" w:rsidRDefault="00274E69" w:rsidP="00334F97">
            <w:pPr>
              <w:jc w:val="both"/>
              <w:rPr>
                <w:b/>
                <w:shd w:val="clear" w:color="auto" w:fill="FFFFFF"/>
                <w:lang w:val="kk-KZ"/>
              </w:rPr>
            </w:pPr>
            <w:r w:rsidRPr="00C53AEB">
              <w:rPr>
                <w:b/>
                <w:shd w:val="clear" w:color="auto" w:fill="FFFFFF"/>
                <w:lang w:val="kk-KZ"/>
              </w:rPr>
              <w:t>Жалпы сағаты:</w:t>
            </w:r>
          </w:p>
        </w:tc>
        <w:tc>
          <w:tcPr>
            <w:tcW w:w="1177" w:type="dxa"/>
            <w:gridSpan w:val="2"/>
            <w:vAlign w:val="center"/>
          </w:tcPr>
          <w:p w:rsidR="00274E69" w:rsidRPr="00C53AEB" w:rsidRDefault="00274E69" w:rsidP="00334F97">
            <w:pPr>
              <w:widowControl w:val="0"/>
              <w:autoSpaceDE w:val="0"/>
              <w:autoSpaceDN w:val="0"/>
              <w:adjustRightInd w:val="0"/>
              <w:jc w:val="center"/>
              <w:rPr>
                <w:b/>
                <w:bCs/>
                <w:color w:val="000000"/>
                <w:spacing w:val="1"/>
              </w:rPr>
            </w:pPr>
          </w:p>
        </w:tc>
        <w:tc>
          <w:tcPr>
            <w:tcW w:w="1530" w:type="dxa"/>
            <w:gridSpan w:val="2"/>
            <w:vAlign w:val="center"/>
          </w:tcPr>
          <w:p w:rsidR="00274E69" w:rsidRPr="00C53AEB" w:rsidRDefault="00274E69" w:rsidP="00334F97">
            <w:pPr>
              <w:widowControl w:val="0"/>
              <w:autoSpaceDE w:val="0"/>
              <w:autoSpaceDN w:val="0"/>
              <w:adjustRightInd w:val="0"/>
              <w:jc w:val="center"/>
              <w:rPr>
                <w:b/>
                <w:bCs/>
                <w:color w:val="000000"/>
                <w:spacing w:val="1"/>
              </w:rPr>
            </w:pPr>
          </w:p>
        </w:tc>
        <w:tc>
          <w:tcPr>
            <w:tcW w:w="1974" w:type="dxa"/>
            <w:tcBorders>
              <w:right w:val="nil"/>
            </w:tcBorders>
            <w:vAlign w:val="center"/>
          </w:tcPr>
          <w:p w:rsidR="00274E69" w:rsidRDefault="00274E69" w:rsidP="00334F97">
            <w:pPr>
              <w:widowControl w:val="0"/>
              <w:autoSpaceDE w:val="0"/>
              <w:autoSpaceDN w:val="0"/>
              <w:adjustRightInd w:val="0"/>
              <w:jc w:val="center"/>
              <w:rPr>
                <w:b/>
                <w:bCs/>
                <w:color w:val="000000"/>
                <w:spacing w:val="1"/>
              </w:rPr>
            </w:pPr>
            <w:r>
              <w:rPr>
                <w:b/>
                <w:bCs/>
                <w:color w:val="000000"/>
                <w:spacing w:val="1"/>
              </w:rPr>
              <w:t>30</w:t>
            </w:r>
          </w:p>
          <w:p w:rsidR="00274E69" w:rsidRPr="00C53AEB" w:rsidRDefault="00274E69" w:rsidP="00334F97">
            <w:pPr>
              <w:widowControl w:val="0"/>
              <w:autoSpaceDE w:val="0"/>
              <w:autoSpaceDN w:val="0"/>
              <w:adjustRightInd w:val="0"/>
              <w:jc w:val="center"/>
              <w:rPr>
                <w:b/>
                <w:bCs/>
                <w:color w:val="000000"/>
                <w:spacing w:val="1"/>
              </w:rPr>
            </w:pPr>
          </w:p>
        </w:tc>
        <w:tc>
          <w:tcPr>
            <w:tcW w:w="1134" w:type="dxa"/>
            <w:vMerge/>
            <w:tcBorders>
              <w:left w:val="nil"/>
            </w:tcBorders>
            <w:vAlign w:val="center"/>
          </w:tcPr>
          <w:p w:rsidR="00274E69" w:rsidRPr="00C53AEB" w:rsidRDefault="00274E69" w:rsidP="00334F97">
            <w:pPr>
              <w:widowControl w:val="0"/>
              <w:autoSpaceDE w:val="0"/>
              <w:autoSpaceDN w:val="0"/>
              <w:adjustRightInd w:val="0"/>
              <w:jc w:val="both"/>
              <w:rPr>
                <w:color w:val="000000"/>
                <w:spacing w:val="1"/>
              </w:rPr>
            </w:pPr>
          </w:p>
        </w:tc>
      </w:tr>
      <w:tr w:rsidR="00274E69" w:rsidRPr="00C53AEB" w:rsidTr="00334F97">
        <w:tc>
          <w:tcPr>
            <w:tcW w:w="567" w:type="dxa"/>
            <w:vAlign w:val="center"/>
          </w:tcPr>
          <w:p w:rsidR="00274E69" w:rsidRPr="00C53AEB" w:rsidRDefault="00274E69" w:rsidP="00334F97">
            <w:pPr>
              <w:widowControl w:val="0"/>
              <w:autoSpaceDE w:val="0"/>
              <w:autoSpaceDN w:val="0"/>
              <w:adjustRightInd w:val="0"/>
              <w:jc w:val="both"/>
              <w:rPr>
                <w:b/>
                <w:bCs/>
                <w:color w:val="000000"/>
                <w:spacing w:val="1"/>
              </w:rPr>
            </w:pPr>
          </w:p>
        </w:tc>
        <w:tc>
          <w:tcPr>
            <w:tcW w:w="3542" w:type="dxa"/>
            <w:gridSpan w:val="2"/>
            <w:vAlign w:val="center"/>
          </w:tcPr>
          <w:p w:rsidR="00274E69" w:rsidRPr="00C53AEB" w:rsidRDefault="00274E69" w:rsidP="00334F97">
            <w:pPr>
              <w:jc w:val="both"/>
              <w:rPr>
                <w:shd w:val="clear" w:color="auto" w:fill="FFFFFF"/>
              </w:rPr>
            </w:pPr>
            <w:r w:rsidRPr="00C53AEB">
              <w:rPr>
                <w:b/>
                <w:color w:val="000000"/>
                <w:spacing w:val="1"/>
                <w:lang w:val="kk-KZ"/>
              </w:rPr>
              <w:t>№2 кредит</w:t>
            </w:r>
          </w:p>
        </w:tc>
        <w:tc>
          <w:tcPr>
            <w:tcW w:w="1177" w:type="dxa"/>
            <w:gridSpan w:val="2"/>
            <w:vAlign w:val="center"/>
          </w:tcPr>
          <w:p w:rsidR="00274E69" w:rsidRPr="00C53AEB" w:rsidRDefault="00274E69" w:rsidP="00334F97">
            <w:pPr>
              <w:widowControl w:val="0"/>
              <w:autoSpaceDE w:val="0"/>
              <w:autoSpaceDN w:val="0"/>
              <w:adjustRightInd w:val="0"/>
              <w:jc w:val="center"/>
              <w:rPr>
                <w:b/>
                <w:bCs/>
                <w:color w:val="000000"/>
                <w:spacing w:val="1"/>
              </w:rPr>
            </w:pPr>
          </w:p>
        </w:tc>
        <w:tc>
          <w:tcPr>
            <w:tcW w:w="1530" w:type="dxa"/>
            <w:gridSpan w:val="2"/>
            <w:vAlign w:val="center"/>
          </w:tcPr>
          <w:p w:rsidR="00274E69" w:rsidRPr="00C53AEB" w:rsidRDefault="00274E69" w:rsidP="00334F97">
            <w:pPr>
              <w:widowControl w:val="0"/>
              <w:autoSpaceDE w:val="0"/>
              <w:autoSpaceDN w:val="0"/>
              <w:adjustRightInd w:val="0"/>
              <w:jc w:val="center"/>
              <w:rPr>
                <w:b/>
                <w:bCs/>
                <w:color w:val="000000"/>
                <w:spacing w:val="1"/>
              </w:rPr>
            </w:pPr>
          </w:p>
        </w:tc>
        <w:tc>
          <w:tcPr>
            <w:tcW w:w="1974" w:type="dxa"/>
            <w:tcBorders>
              <w:right w:val="nil"/>
            </w:tcBorders>
            <w:vAlign w:val="center"/>
          </w:tcPr>
          <w:p w:rsidR="00274E69" w:rsidRPr="00C53AEB" w:rsidRDefault="00274E69" w:rsidP="00334F97">
            <w:pPr>
              <w:widowControl w:val="0"/>
              <w:autoSpaceDE w:val="0"/>
              <w:autoSpaceDN w:val="0"/>
              <w:adjustRightInd w:val="0"/>
              <w:jc w:val="center"/>
              <w:rPr>
                <w:b/>
                <w:bCs/>
                <w:color w:val="000000"/>
                <w:spacing w:val="1"/>
              </w:rPr>
            </w:pPr>
          </w:p>
        </w:tc>
        <w:tc>
          <w:tcPr>
            <w:tcW w:w="1134" w:type="dxa"/>
            <w:vMerge/>
            <w:tcBorders>
              <w:left w:val="nil"/>
            </w:tcBorders>
            <w:vAlign w:val="center"/>
          </w:tcPr>
          <w:p w:rsidR="00274E69" w:rsidRPr="00C53AEB" w:rsidRDefault="00274E69" w:rsidP="00334F97">
            <w:pPr>
              <w:widowControl w:val="0"/>
              <w:autoSpaceDE w:val="0"/>
              <w:autoSpaceDN w:val="0"/>
              <w:adjustRightInd w:val="0"/>
              <w:jc w:val="both"/>
              <w:rPr>
                <w:color w:val="000000"/>
                <w:spacing w:val="1"/>
              </w:rPr>
            </w:pPr>
          </w:p>
        </w:tc>
      </w:tr>
      <w:tr w:rsidR="00274E69" w:rsidRPr="00C53AEB" w:rsidTr="00334F97">
        <w:tc>
          <w:tcPr>
            <w:tcW w:w="567" w:type="dxa"/>
            <w:vAlign w:val="center"/>
          </w:tcPr>
          <w:p w:rsidR="00274E69" w:rsidRPr="00C53AEB" w:rsidRDefault="00274E69" w:rsidP="00334F97">
            <w:pPr>
              <w:widowControl w:val="0"/>
              <w:autoSpaceDE w:val="0"/>
              <w:autoSpaceDN w:val="0"/>
              <w:adjustRightInd w:val="0"/>
              <w:jc w:val="both"/>
              <w:rPr>
                <w:b/>
                <w:bCs/>
                <w:color w:val="000000"/>
                <w:spacing w:val="1"/>
              </w:rPr>
            </w:pPr>
            <w:r w:rsidRPr="00C53AEB">
              <w:rPr>
                <w:b/>
                <w:bCs/>
                <w:color w:val="000000"/>
                <w:spacing w:val="1"/>
              </w:rPr>
              <w:t>1.</w:t>
            </w:r>
          </w:p>
        </w:tc>
        <w:tc>
          <w:tcPr>
            <w:tcW w:w="3542" w:type="dxa"/>
            <w:gridSpan w:val="2"/>
            <w:vAlign w:val="center"/>
          </w:tcPr>
          <w:p w:rsidR="00274E69" w:rsidRPr="00075865" w:rsidRDefault="00274E69" w:rsidP="00334F97">
            <w:pPr>
              <w:rPr>
                <w:rFonts w:eastAsia="MS Mincho"/>
                <w:lang w:eastAsia="ja-JP"/>
              </w:rPr>
            </w:pPr>
            <w:r w:rsidRPr="00075865">
              <w:rPr>
                <w:rFonts w:eastAsia="MS Mincho"/>
                <w:lang w:val="kk-KZ" w:eastAsia="ja-JP"/>
              </w:rPr>
              <w:t>Медициналық мекемеде көпбейімделген мейірбике ісін ұйымдастыру. Мейірбикелік кеңес. Персоналдарды басқарудағы белсенді көрсеткіш. Жетекшілік қызметті бағалау.</w:t>
            </w:r>
            <w:r>
              <w:rPr>
                <w:rFonts w:eastAsia="MS Mincho"/>
                <w:lang w:val="kk-KZ" w:eastAsia="ja-JP"/>
              </w:rPr>
              <w:t xml:space="preserve"> </w:t>
            </w:r>
          </w:p>
        </w:tc>
        <w:tc>
          <w:tcPr>
            <w:tcW w:w="1177" w:type="dxa"/>
            <w:gridSpan w:val="2"/>
            <w:vAlign w:val="center"/>
          </w:tcPr>
          <w:p w:rsidR="00274E69" w:rsidRPr="00C53AEB" w:rsidRDefault="00274E69" w:rsidP="00334F97">
            <w:pPr>
              <w:widowControl w:val="0"/>
              <w:autoSpaceDE w:val="0"/>
              <w:autoSpaceDN w:val="0"/>
              <w:adjustRightInd w:val="0"/>
              <w:jc w:val="center"/>
              <w:rPr>
                <w:b/>
                <w:bCs/>
                <w:color w:val="000000"/>
                <w:spacing w:val="1"/>
              </w:rPr>
            </w:pPr>
          </w:p>
        </w:tc>
        <w:tc>
          <w:tcPr>
            <w:tcW w:w="1530" w:type="dxa"/>
            <w:gridSpan w:val="2"/>
            <w:vAlign w:val="center"/>
          </w:tcPr>
          <w:p w:rsidR="00274E69" w:rsidRPr="00C53AEB" w:rsidRDefault="00274E69" w:rsidP="00334F97">
            <w:pPr>
              <w:widowControl w:val="0"/>
              <w:autoSpaceDE w:val="0"/>
              <w:autoSpaceDN w:val="0"/>
              <w:adjustRightInd w:val="0"/>
              <w:jc w:val="center"/>
              <w:rPr>
                <w:b/>
                <w:bCs/>
                <w:color w:val="000000"/>
                <w:spacing w:val="1"/>
              </w:rPr>
            </w:pPr>
          </w:p>
        </w:tc>
        <w:tc>
          <w:tcPr>
            <w:tcW w:w="1974" w:type="dxa"/>
            <w:vAlign w:val="center"/>
          </w:tcPr>
          <w:p w:rsidR="00274E69" w:rsidRPr="00C53AEB" w:rsidRDefault="00274E69" w:rsidP="00334F97">
            <w:pPr>
              <w:widowControl w:val="0"/>
              <w:autoSpaceDE w:val="0"/>
              <w:autoSpaceDN w:val="0"/>
              <w:adjustRightInd w:val="0"/>
              <w:jc w:val="center"/>
              <w:rPr>
                <w:b/>
                <w:bCs/>
                <w:color w:val="000000"/>
                <w:spacing w:val="1"/>
              </w:rPr>
            </w:pPr>
            <w:r>
              <w:rPr>
                <w:bCs/>
                <w:color w:val="000000"/>
                <w:spacing w:val="1"/>
              </w:rPr>
              <w:t>4</w:t>
            </w:r>
          </w:p>
        </w:tc>
        <w:tc>
          <w:tcPr>
            <w:tcW w:w="1134" w:type="dxa"/>
            <w:vMerge/>
            <w:vAlign w:val="center"/>
          </w:tcPr>
          <w:p w:rsidR="00274E69" w:rsidRPr="00C53AEB" w:rsidRDefault="00274E69" w:rsidP="00334F97">
            <w:pPr>
              <w:widowControl w:val="0"/>
              <w:autoSpaceDE w:val="0"/>
              <w:autoSpaceDN w:val="0"/>
              <w:adjustRightInd w:val="0"/>
              <w:jc w:val="both"/>
              <w:rPr>
                <w:color w:val="000000"/>
                <w:spacing w:val="1"/>
              </w:rPr>
            </w:pPr>
          </w:p>
        </w:tc>
      </w:tr>
      <w:tr w:rsidR="00274E69" w:rsidRPr="00C53AEB" w:rsidTr="00334F97">
        <w:tc>
          <w:tcPr>
            <w:tcW w:w="567" w:type="dxa"/>
            <w:vAlign w:val="center"/>
          </w:tcPr>
          <w:p w:rsidR="00274E69" w:rsidRPr="00C53AEB" w:rsidRDefault="00274E69" w:rsidP="00334F97">
            <w:pPr>
              <w:widowControl w:val="0"/>
              <w:autoSpaceDE w:val="0"/>
              <w:autoSpaceDN w:val="0"/>
              <w:adjustRightInd w:val="0"/>
              <w:jc w:val="both"/>
              <w:rPr>
                <w:b/>
                <w:bCs/>
                <w:color w:val="000000"/>
                <w:spacing w:val="1"/>
              </w:rPr>
            </w:pPr>
            <w:r w:rsidRPr="00C53AEB">
              <w:rPr>
                <w:b/>
                <w:bCs/>
                <w:color w:val="000000"/>
                <w:spacing w:val="1"/>
              </w:rPr>
              <w:t>2.</w:t>
            </w:r>
          </w:p>
        </w:tc>
        <w:tc>
          <w:tcPr>
            <w:tcW w:w="3542" w:type="dxa"/>
            <w:gridSpan w:val="2"/>
            <w:vAlign w:val="center"/>
          </w:tcPr>
          <w:p w:rsidR="00274E69" w:rsidRPr="00075865" w:rsidRDefault="00274E69" w:rsidP="00334F97">
            <w:pPr>
              <w:jc w:val="both"/>
              <w:rPr>
                <w:rFonts w:eastAsia="MS Mincho"/>
                <w:lang w:eastAsia="ja-JP"/>
              </w:rPr>
            </w:pPr>
            <w:r w:rsidRPr="00C53AEB">
              <w:rPr>
                <w:shd w:val="clear" w:color="auto" w:fill="FFFFFF"/>
                <w:lang w:val="kk-KZ"/>
              </w:rPr>
              <w:t>ЕПҰ функцияландыру медициналық көмек көрсету сапасын талдау нәтижесі</w:t>
            </w:r>
            <w:r>
              <w:rPr>
                <w:shd w:val="clear" w:color="auto" w:fill="FFFFFF"/>
                <w:lang w:val="kk-KZ"/>
              </w:rPr>
              <w:t>.</w:t>
            </w:r>
            <w:r w:rsidRPr="00075865">
              <w:rPr>
                <w:rFonts w:eastAsia="MS Mincho"/>
                <w:lang w:val="kk-KZ" w:eastAsia="ja-JP"/>
              </w:rPr>
              <w:t xml:space="preserve"> Медициналық мекеме қызметтерін жаңашаландыруда мемлекеттік – жеке серіктестікті қолдау механизмі</w:t>
            </w:r>
          </w:p>
        </w:tc>
        <w:tc>
          <w:tcPr>
            <w:tcW w:w="1177" w:type="dxa"/>
            <w:gridSpan w:val="2"/>
            <w:vAlign w:val="center"/>
          </w:tcPr>
          <w:p w:rsidR="00274E69" w:rsidRPr="00C53AEB" w:rsidRDefault="00274E69" w:rsidP="00334F97">
            <w:pPr>
              <w:widowControl w:val="0"/>
              <w:autoSpaceDE w:val="0"/>
              <w:autoSpaceDN w:val="0"/>
              <w:adjustRightInd w:val="0"/>
              <w:jc w:val="center"/>
              <w:rPr>
                <w:b/>
                <w:bCs/>
                <w:color w:val="000000"/>
                <w:spacing w:val="1"/>
              </w:rPr>
            </w:pPr>
          </w:p>
        </w:tc>
        <w:tc>
          <w:tcPr>
            <w:tcW w:w="1530" w:type="dxa"/>
            <w:gridSpan w:val="2"/>
            <w:vAlign w:val="center"/>
          </w:tcPr>
          <w:p w:rsidR="00274E69" w:rsidRPr="00C53AEB" w:rsidRDefault="00274E69" w:rsidP="00334F97">
            <w:pPr>
              <w:widowControl w:val="0"/>
              <w:autoSpaceDE w:val="0"/>
              <w:autoSpaceDN w:val="0"/>
              <w:adjustRightInd w:val="0"/>
              <w:jc w:val="center"/>
              <w:rPr>
                <w:b/>
                <w:bCs/>
                <w:color w:val="000000"/>
                <w:spacing w:val="1"/>
              </w:rPr>
            </w:pPr>
          </w:p>
        </w:tc>
        <w:tc>
          <w:tcPr>
            <w:tcW w:w="1974" w:type="dxa"/>
            <w:vAlign w:val="center"/>
          </w:tcPr>
          <w:p w:rsidR="00274E69" w:rsidRPr="00C53AEB" w:rsidRDefault="00274E69" w:rsidP="00334F97">
            <w:pPr>
              <w:widowControl w:val="0"/>
              <w:autoSpaceDE w:val="0"/>
              <w:autoSpaceDN w:val="0"/>
              <w:adjustRightInd w:val="0"/>
              <w:jc w:val="center"/>
              <w:rPr>
                <w:b/>
                <w:bCs/>
                <w:color w:val="000000"/>
                <w:spacing w:val="1"/>
              </w:rPr>
            </w:pPr>
            <w:r>
              <w:rPr>
                <w:bCs/>
                <w:color w:val="000000"/>
                <w:spacing w:val="1"/>
              </w:rPr>
              <w:t>4</w:t>
            </w:r>
          </w:p>
        </w:tc>
        <w:tc>
          <w:tcPr>
            <w:tcW w:w="1134" w:type="dxa"/>
            <w:vMerge/>
            <w:vAlign w:val="center"/>
          </w:tcPr>
          <w:p w:rsidR="00274E69" w:rsidRPr="00C53AEB" w:rsidRDefault="00274E69" w:rsidP="00334F97">
            <w:pPr>
              <w:widowControl w:val="0"/>
              <w:autoSpaceDE w:val="0"/>
              <w:autoSpaceDN w:val="0"/>
              <w:adjustRightInd w:val="0"/>
              <w:jc w:val="both"/>
              <w:rPr>
                <w:color w:val="000000"/>
                <w:spacing w:val="1"/>
              </w:rPr>
            </w:pPr>
          </w:p>
        </w:tc>
      </w:tr>
      <w:tr w:rsidR="00274E69" w:rsidRPr="00C53AEB" w:rsidTr="00334F97">
        <w:tc>
          <w:tcPr>
            <w:tcW w:w="567" w:type="dxa"/>
            <w:vAlign w:val="center"/>
          </w:tcPr>
          <w:p w:rsidR="00274E69" w:rsidRPr="00C53AEB" w:rsidRDefault="00274E69" w:rsidP="00334F97">
            <w:pPr>
              <w:widowControl w:val="0"/>
              <w:autoSpaceDE w:val="0"/>
              <w:autoSpaceDN w:val="0"/>
              <w:adjustRightInd w:val="0"/>
              <w:jc w:val="both"/>
              <w:rPr>
                <w:b/>
                <w:bCs/>
                <w:color w:val="000000"/>
                <w:spacing w:val="1"/>
              </w:rPr>
            </w:pPr>
            <w:r w:rsidRPr="00C53AEB">
              <w:rPr>
                <w:b/>
                <w:bCs/>
                <w:color w:val="000000"/>
                <w:spacing w:val="1"/>
              </w:rPr>
              <w:t>3.</w:t>
            </w:r>
          </w:p>
        </w:tc>
        <w:tc>
          <w:tcPr>
            <w:tcW w:w="3542" w:type="dxa"/>
            <w:gridSpan w:val="2"/>
            <w:vAlign w:val="center"/>
          </w:tcPr>
          <w:p w:rsidR="00274E69" w:rsidRPr="00C53AEB" w:rsidRDefault="00274E69" w:rsidP="00334F97">
            <w:pPr>
              <w:jc w:val="both"/>
              <w:rPr>
                <w:spacing w:val="1"/>
              </w:rPr>
            </w:pPr>
            <w:r w:rsidRPr="00C53AEB">
              <w:rPr>
                <w:lang w:val="kk-KZ"/>
              </w:rPr>
              <w:t>Медициналық көмектiң көрсетуiнiң жүйелерi емделушiмен әр түрлi жекеменшiк түрiнің баға ерекшелiгi және таңдаудың себептерi.</w:t>
            </w:r>
          </w:p>
        </w:tc>
        <w:tc>
          <w:tcPr>
            <w:tcW w:w="1177" w:type="dxa"/>
            <w:gridSpan w:val="2"/>
            <w:vAlign w:val="center"/>
          </w:tcPr>
          <w:p w:rsidR="00274E69" w:rsidRPr="00C53AEB" w:rsidRDefault="00274E69" w:rsidP="00334F97">
            <w:pPr>
              <w:widowControl w:val="0"/>
              <w:autoSpaceDE w:val="0"/>
              <w:autoSpaceDN w:val="0"/>
              <w:adjustRightInd w:val="0"/>
              <w:jc w:val="center"/>
              <w:rPr>
                <w:b/>
                <w:bCs/>
                <w:color w:val="000000"/>
                <w:spacing w:val="1"/>
              </w:rPr>
            </w:pPr>
          </w:p>
        </w:tc>
        <w:tc>
          <w:tcPr>
            <w:tcW w:w="1530" w:type="dxa"/>
            <w:gridSpan w:val="2"/>
            <w:vAlign w:val="center"/>
          </w:tcPr>
          <w:p w:rsidR="00274E69" w:rsidRPr="00C53AEB" w:rsidRDefault="00274E69" w:rsidP="00334F97">
            <w:pPr>
              <w:widowControl w:val="0"/>
              <w:autoSpaceDE w:val="0"/>
              <w:autoSpaceDN w:val="0"/>
              <w:adjustRightInd w:val="0"/>
              <w:jc w:val="center"/>
              <w:rPr>
                <w:b/>
                <w:bCs/>
                <w:color w:val="000000"/>
                <w:spacing w:val="1"/>
              </w:rPr>
            </w:pPr>
          </w:p>
        </w:tc>
        <w:tc>
          <w:tcPr>
            <w:tcW w:w="1974" w:type="dxa"/>
            <w:vAlign w:val="center"/>
          </w:tcPr>
          <w:p w:rsidR="00274E69" w:rsidRPr="00C53AEB" w:rsidRDefault="00274E69" w:rsidP="00334F97">
            <w:pPr>
              <w:widowControl w:val="0"/>
              <w:autoSpaceDE w:val="0"/>
              <w:autoSpaceDN w:val="0"/>
              <w:adjustRightInd w:val="0"/>
              <w:jc w:val="center"/>
              <w:rPr>
                <w:b/>
                <w:bCs/>
                <w:color w:val="000000"/>
                <w:spacing w:val="1"/>
              </w:rPr>
            </w:pPr>
            <w:r>
              <w:rPr>
                <w:bCs/>
                <w:color w:val="000000"/>
                <w:spacing w:val="1"/>
              </w:rPr>
              <w:t>4</w:t>
            </w:r>
          </w:p>
        </w:tc>
        <w:tc>
          <w:tcPr>
            <w:tcW w:w="1134" w:type="dxa"/>
            <w:vMerge/>
            <w:vAlign w:val="center"/>
          </w:tcPr>
          <w:p w:rsidR="00274E69" w:rsidRPr="00C53AEB" w:rsidRDefault="00274E69" w:rsidP="00334F97">
            <w:pPr>
              <w:widowControl w:val="0"/>
              <w:autoSpaceDE w:val="0"/>
              <w:autoSpaceDN w:val="0"/>
              <w:adjustRightInd w:val="0"/>
              <w:jc w:val="both"/>
              <w:rPr>
                <w:color w:val="000000"/>
                <w:spacing w:val="1"/>
              </w:rPr>
            </w:pPr>
          </w:p>
        </w:tc>
      </w:tr>
      <w:tr w:rsidR="00274E69" w:rsidRPr="00C53AEB" w:rsidTr="00334F97">
        <w:tc>
          <w:tcPr>
            <w:tcW w:w="567" w:type="dxa"/>
            <w:vAlign w:val="center"/>
          </w:tcPr>
          <w:p w:rsidR="00274E69" w:rsidRPr="00C53AEB" w:rsidRDefault="00274E69" w:rsidP="00334F97">
            <w:pPr>
              <w:widowControl w:val="0"/>
              <w:autoSpaceDE w:val="0"/>
              <w:autoSpaceDN w:val="0"/>
              <w:adjustRightInd w:val="0"/>
              <w:jc w:val="both"/>
              <w:rPr>
                <w:b/>
                <w:bCs/>
                <w:color w:val="000000"/>
                <w:spacing w:val="1"/>
              </w:rPr>
            </w:pPr>
            <w:r w:rsidRPr="00C53AEB">
              <w:rPr>
                <w:b/>
                <w:bCs/>
                <w:color w:val="000000"/>
                <w:spacing w:val="1"/>
              </w:rPr>
              <w:t>4.</w:t>
            </w:r>
          </w:p>
        </w:tc>
        <w:tc>
          <w:tcPr>
            <w:tcW w:w="3542" w:type="dxa"/>
            <w:gridSpan w:val="2"/>
          </w:tcPr>
          <w:p w:rsidR="00274E69" w:rsidRDefault="00274E69" w:rsidP="00334F97">
            <w:pPr>
              <w:jc w:val="both"/>
              <w:rPr>
                <w:lang w:val="kk-KZ"/>
              </w:rPr>
            </w:pPr>
            <w:r w:rsidRPr="00C53AEB">
              <w:rPr>
                <w:shd w:val="clear" w:color="auto" w:fill="FFFFFF"/>
                <w:lang w:val="kk-KZ"/>
              </w:rPr>
              <w:t>Денсаулық сақтауда әлеуметтік-экономикалық білім беру: медициналық персоналды бағалау.</w:t>
            </w:r>
          </w:p>
          <w:p w:rsidR="00274E69" w:rsidRPr="00B27F62" w:rsidRDefault="00274E69" w:rsidP="00334F97">
            <w:pPr>
              <w:jc w:val="both"/>
              <w:rPr>
                <w:lang w:val="kk-KZ"/>
              </w:rPr>
            </w:pPr>
            <w:r w:rsidRPr="00C53AEB">
              <w:rPr>
                <w:lang w:val="kk-KZ"/>
              </w:rPr>
              <w:t>Д</w:t>
            </w:r>
            <w:r w:rsidRPr="00B27F62">
              <w:rPr>
                <w:lang w:val="kk-KZ"/>
              </w:rPr>
              <w:t>енсаулық сақтауда кәсiпкерлiктiң дамуы. (нақты мысалда)</w:t>
            </w:r>
          </w:p>
        </w:tc>
        <w:tc>
          <w:tcPr>
            <w:tcW w:w="1177" w:type="dxa"/>
            <w:gridSpan w:val="2"/>
            <w:vAlign w:val="center"/>
          </w:tcPr>
          <w:p w:rsidR="00274E69" w:rsidRPr="00B27F62" w:rsidRDefault="00274E69" w:rsidP="00334F97">
            <w:pPr>
              <w:widowControl w:val="0"/>
              <w:autoSpaceDE w:val="0"/>
              <w:autoSpaceDN w:val="0"/>
              <w:adjustRightInd w:val="0"/>
              <w:jc w:val="center"/>
              <w:rPr>
                <w:b/>
                <w:bCs/>
                <w:color w:val="000000"/>
                <w:spacing w:val="1"/>
                <w:lang w:val="kk-KZ"/>
              </w:rPr>
            </w:pPr>
          </w:p>
        </w:tc>
        <w:tc>
          <w:tcPr>
            <w:tcW w:w="1530" w:type="dxa"/>
            <w:gridSpan w:val="2"/>
            <w:vAlign w:val="center"/>
          </w:tcPr>
          <w:p w:rsidR="00274E69" w:rsidRPr="00B27F62" w:rsidRDefault="00274E69" w:rsidP="00334F97">
            <w:pPr>
              <w:widowControl w:val="0"/>
              <w:autoSpaceDE w:val="0"/>
              <w:autoSpaceDN w:val="0"/>
              <w:adjustRightInd w:val="0"/>
              <w:jc w:val="center"/>
              <w:rPr>
                <w:b/>
                <w:bCs/>
                <w:color w:val="000000"/>
                <w:spacing w:val="1"/>
                <w:lang w:val="kk-KZ"/>
              </w:rPr>
            </w:pPr>
          </w:p>
        </w:tc>
        <w:tc>
          <w:tcPr>
            <w:tcW w:w="1974" w:type="dxa"/>
            <w:vAlign w:val="center"/>
          </w:tcPr>
          <w:p w:rsidR="00274E69" w:rsidRPr="00C53AEB" w:rsidRDefault="00274E69" w:rsidP="00334F97">
            <w:pPr>
              <w:widowControl w:val="0"/>
              <w:autoSpaceDE w:val="0"/>
              <w:autoSpaceDN w:val="0"/>
              <w:adjustRightInd w:val="0"/>
              <w:jc w:val="center"/>
              <w:rPr>
                <w:b/>
                <w:bCs/>
                <w:color w:val="000000"/>
                <w:spacing w:val="1"/>
              </w:rPr>
            </w:pPr>
            <w:r>
              <w:rPr>
                <w:bCs/>
                <w:color w:val="000000"/>
                <w:spacing w:val="1"/>
              </w:rPr>
              <w:t>4</w:t>
            </w:r>
          </w:p>
        </w:tc>
        <w:tc>
          <w:tcPr>
            <w:tcW w:w="1134" w:type="dxa"/>
            <w:vMerge/>
            <w:vAlign w:val="center"/>
          </w:tcPr>
          <w:p w:rsidR="00274E69" w:rsidRPr="00C53AEB" w:rsidRDefault="00274E69" w:rsidP="00334F97">
            <w:pPr>
              <w:widowControl w:val="0"/>
              <w:autoSpaceDE w:val="0"/>
              <w:autoSpaceDN w:val="0"/>
              <w:adjustRightInd w:val="0"/>
              <w:jc w:val="both"/>
              <w:rPr>
                <w:color w:val="000000"/>
                <w:spacing w:val="1"/>
              </w:rPr>
            </w:pPr>
          </w:p>
        </w:tc>
      </w:tr>
      <w:tr w:rsidR="00274E69" w:rsidRPr="00C53AEB" w:rsidTr="00334F97">
        <w:tc>
          <w:tcPr>
            <w:tcW w:w="567" w:type="dxa"/>
            <w:vAlign w:val="center"/>
          </w:tcPr>
          <w:p w:rsidR="00274E69" w:rsidRPr="00C53AEB" w:rsidRDefault="00274E69" w:rsidP="00334F97">
            <w:pPr>
              <w:widowControl w:val="0"/>
              <w:autoSpaceDE w:val="0"/>
              <w:autoSpaceDN w:val="0"/>
              <w:adjustRightInd w:val="0"/>
              <w:jc w:val="both"/>
              <w:rPr>
                <w:b/>
                <w:bCs/>
                <w:color w:val="000000"/>
                <w:spacing w:val="1"/>
              </w:rPr>
            </w:pPr>
            <w:r w:rsidRPr="00C53AEB">
              <w:rPr>
                <w:b/>
                <w:bCs/>
                <w:color w:val="000000"/>
                <w:spacing w:val="1"/>
              </w:rPr>
              <w:t>5.</w:t>
            </w:r>
          </w:p>
        </w:tc>
        <w:tc>
          <w:tcPr>
            <w:tcW w:w="3542" w:type="dxa"/>
            <w:gridSpan w:val="2"/>
            <w:vAlign w:val="center"/>
          </w:tcPr>
          <w:p w:rsidR="00274E69" w:rsidRPr="009372FC" w:rsidRDefault="00274E69" w:rsidP="00334F97">
            <w:pPr>
              <w:rPr>
                <w:rFonts w:eastAsia="MS Mincho"/>
                <w:lang w:val="kk-KZ" w:eastAsia="ja-JP"/>
              </w:rPr>
            </w:pPr>
            <w:r w:rsidRPr="00C53AEB">
              <w:t>Тайм - менеджмент бұл қазiргi ұйымдарда тиiмдi басқаруды негiз</w:t>
            </w:r>
            <w:r w:rsidRPr="00C53AEB">
              <w:rPr>
                <w:lang w:val="kk-KZ"/>
              </w:rPr>
              <w:t>і</w:t>
            </w:r>
            <w:r w:rsidRPr="00C53AEB">
              <w:t>.</w:t>
            </w:r>
            <w:r w:rsidRPr="00C53AEB">
              <w:rPr>
                <w:shd w:val="clear" w:color="auto" w:fill="FFFFFF"/>
                <w:lang w:val="kk-KZ"/>
              </w:rPr>
              <w:t xml:space="preserve"> Өзіндік </w:t>
            </w:r>
            <w:r w:rsidRPr="009372FC">
              <w:rPr>
                <w:lang w:val="kk-KZ"/>
              </w:rPr>
              <w:t>маркетинг - еңбек базарындағы кризистi жағдайларда кәсiби мақсаттардың өткiзу</w:t>
            </w:r>
            <w:r w:rsidRPr="00C53AEB">
              <w:rPr>
                <w:lang w:val="kk-KZ"/>
              </w:rPr>
              <w:t>дің құралы</w:t>
            </w:r>
            <w:r w:rsidRPr="009372FC">
              <w:rPr>
                <w:lang w:val="kk-KZ"/>
              </w:rPr>
              <w:t>.</w:t>
            </w:r>
          </w:p>
        </w:tc>
        <w:tc>
          <w:tcPr>
            <w:tcW w:w="1177" w:type="dxa"/>
            <w:gridSpan w:val="2"/>
            <w:vAlign w:val="center"/>
          </w:tcPr>
          <w:p w:rsidR="00274E69" w:rsidRPr="009372FC" w:rsidRDefault="00274E69" w:rsidP="00334F97">
            <w:pPr>
              <w:widowControl w:val="0"/>
              <w:autoSpaceDE w:val="0"/>
              <w:autoSpaceDN w:val="0"/>
              <w:adjustRightInd w:val="0"/>
              <w:jc w:val="center"/>
              <w:rPr>
                <w:b/>
                <w:bCs/>
                <w:color w:val="000000"/>
                <w:spacing w:val="1"/>
                <w:lang w:val="kk-KZ"/>
              </w:rPr>
            </w:pPr>
          </w:p>
        </w:tc>
        <w:tc>
          <w:tcPr>
            <w:tcW w:w="1530" w:type="dxa"/>
            <w:gridSpan w:val="2"/>
            <w:vAlign w:val="center"/>
          </w:tcPr>
          <w:p w:rsidR="00274E69" w:rsidRPr="009372FC" w:rsidRDefault="00274E69" w:rsidP="00334F97">
            <w:pPr>
              <w:widowControl w:val="0"/>
              <w:autoSpaceDE w:val="0"/>
              <w:autoSpaceDN w:val="0"/>
              <w:adjustRightInd w:val="0"/>
              <w:jc w:val="center"/>
              <w:rPr>
                <w:b/>
                <w:bCs/>
                <w:color w:val="000000"/>
                <w:spacing w:val="1"/>
                <w:lang w:val="kk-KZ"/>
              </w:rPr>
            </w:pPr>
          </w:p>
        </w:tc>
        <w:tc>
          <w:tcPr>
            <w:tcW w:w="1974" w:type="dxa"/>
            <w:vAlign w:val="center"/>
          </w:tcPr>
          <w:p w:rsidR="00274E69" w:rsidRPr="00C53AEB" w:rsidRDefault="00274E69" w:rsidP="00334F97">
            <w:pPr>
              <w:widowControl w:val="0"/>
              <w:autoSpaceDE w:val="0"/>
              <w:autoSpaceDN w:val="0"/>
              <w:adjustRightInd w:val="0"/>
              <w:jc w:val="center"/>
              <w:rPr>
                <w:b/>
                <w:bCs/>
                <w:color w:val="000000"/>
                <w:spacing w:val="1"/>
              </w:rPr>
            </w:pPr>
            <w:r>
              <w:rPr>
                <w:bCs/>
                <w:color w:val="000000"/>
                <w:spacing w:val="1"/>
              </w:rPr>
              <w:t>4</w:t>
            </w:r>
          </w:p>
        </w:tc>
        <w:tc>
          <w:tcPr>
            <w:tcW w:w="1134" w:type="dxa"/>
            <w:vMerge/>
            <w:vAlign w:val="center"/>
          </w:tcPr>
          <w:p w:rsidR="00274E69" w:rsidRPr="00C53AEB" w:rsidRDefault="00274E69" w:rsidP="00334F97">
            <w:pPr>
              <w:widowControl w:val="0"/>
              <w:autoSpaceDE w:val="0"/>
              <w:autoSpaceDN w:val="0"/>
              <w:adjustRightInd w:val="0"/>
              <w:jc w:val="both"/>
              <w:rPr>
                <w:color w:val="000000"/>
                <w:spacing w:val="1"/>
              </w:rPr>
            </w:pPr>
          </w:p>
        </w:tc>
      </w:tr>
      <w:tr w:rsidR="00274E69" w:rsidRPr="00C53AEB" w:rsidTr="00334F97">
        <w:tc>
          <w:tcPr>
            <w:tcW w:w="567" w:type="dxa"/>
            <w:vAlign w:val="center"/>
          </w:tcPr>
          <w:p w:rsidR="00274E69" w:rsidRPr="00C53AEB" w:rsidRDefault="00274E69" w:rsidP="00334F97">
            <w:pPr>
              <w:widowControl w:val="0"/>
              <w:autoSpaceDE w:val="0"/>
              <w:autoSpaceDN w:val="0"/>
              <w:adjustRightInd w:val="0"/>
              <w:jc w:val="both"/>
              <w:rPr>
                <w:b/>
                <w:bCs/>
                <w:color w:val="000000"/>
                <w:spacing w:val="1"/>
              </w:rPr>
            </w:pPr>
            <w:r w:rsidRPr="00C53AEB">
              <w:rPr>
                <w:b/>
                <w:bCs/>
                <w:color w:val="000000"/>
                <w:spacing w:val="1"/>
              </w:rPr>
              <w:t>6.</w:t>
            </w:r>
          </w:p>
        </w:tc>
        <w:tc>
          <w:tcPr>
            <w:tcW w:w="3542" w:type="dxa"/>
            <w:gridSpan w:val="2"/>
            <w:vAlign w:val="center"/>
          </w:tcPr>
          <w:p w:rsidR="00274E69" w:rsidRDefault="00274E69" w:rsidP="00334F97">
            <w:pPr>
              <w:jc w:val="both"/>
              <w:rPr>
                <w:lang w:val="kk-KZ"/>
              </w:rPr>
            </w:pPr>
            <w:r w:rsidRPr="00C53AEB">
              <w:rPr>
                <w:lang w:val="kk-KZ"/>
              </w:rPr>
              <w:t>Медициналық</w:t>
            </w:r>
            <w:r w:rsidRPr="00C53AEB">
              <w:t xml:space="preserve"> көмектiң сапаны бақылауды мекемелiк және мекемедан тыс басқаруды әрекеттесуiн</w:t>
            </w:r>
            <w:r w:rsidRPr="00C53AEB">
              <w:rPr>
                <w:lang w:val="kk-KZ"/>
              </w:rPr>
              <w:t>ің</w:t>
            </w:r>
            <w:r w:rsidRPr="00C53AEB">
              <w:t xml:space="preserve"> оптимизация</w:t>
            </w:r>
            <w:r w:rsidRPr="00C53AEB">
              <w:rPr>
                <w:lang w:val="kk-KZ"/>
              </w:rPr>
              <w:t>сы</w:t>
            </w:r>
            <w:r>
              <w:rPr>
                <w:lang w:val="kk-KZ"/>
              </w:rPr>
              <w:t xml:space="preserve">. </w:t>
            </w:r>
          </w:p>
          <w:p w:rsidR="00274E69" w:rsidRPr="009372FC" w:rsidRDefault="00274E69" w:rsidP="00334F97">
            <w:pPr>
              <w:jc w:val="both"/>
              <w:rPr>
                <w:spacing w:val="1"/>
                <w:lang w:val="kk-KZ"/>
              </w:rPr>
            </w:pPr>
            <w:r w:rsidRPr="00C53AEB">
              <w:rPr>
                <w:shd w:val="clear" w:color="auto" w:fill="FFFFFF"/>
                <w:lang w:val="kk-KZ"/>
              </w:rPr>
              <w:t xml:space="preserve">Медициналық көмек көрсету </w:t>
            </w:r>
            <w:r w:rsidRPr="00C53AEB">
              <w:rPr>
                <w:shd w:val="clear" w:color="auto" w:fill="FFFFFF"/>
                <w:lang w:val="kk-KZ"/>
              </w:rPr>
              <w:lastRenderedPageBreak/>
              <w:t>жағдайын басқару сапасының заманауи мәселесі(әдебиеттік шолу)</w:t>
            </w:r>
          </w:p>
        </w:tc>
        <w:tc>
          <w:tcPr>
            <w:tcW w:w="1177" w:type="dxa"/>
            <w:gridSpan w:val="2"/>
            <w:vAlign w:val="center"/>
          </w:tcPr>
          <w:p w:rsidR="00274E69" w:rsidRPr="009372FC" w:rsidRDefault="00274E69" w:rsidP="00334F97">
            <w:pPr>
              <w:widowControl w:val="0"/>
              <w:autoSpaceDE w:val="0"/>
              <w:autoSpaceDN w:val="0"/>
              <w:adjustRightInd w:val="0"/>
              <w:jc w:val="center"/>
              <w:rPr>
                <w:b/>
                <w:bCs/>
                <w:color w:val="000000"/>
                <w:spacing w:val="1"/>
                <w:lang w:val="kk-KZ"/>
              </w:rPr>
            </w:pPr>
          </w:p>
        </w:tc>
        <w:tc>
          <w:tcPr>
            <w:tcW w:w="1530" w:type="dxa"/>
            <w:gridSpan w:val="2"/>
            <w:vAlign w:val="center"/>
          </w:tcPr>
          <w:p w:rsidR="00274E69" w:rsidRPr="009372FC" w:rsidRDefault="00274E69" w:rsidP="00334F97">
            <w:pPr>
              <w:widowControl w:val="0"/>
              <w:autoSpaceDE w:val="0"/>
              <w:autoSpaceDN w:val="0"/>
              <w:adjustRightInd w:val="0"/>
              <w:jc w:val="center"/>
              <w:rPr>
                <w:b/>
                <w:bCs/>
                <w:color w:val="000000"/>
                <w:spacing w:val="1"/>
                <w:lang w:val="kk-KZ"/>
              </w:rPr>
            </w:pPr>
          </w:p>
        </w:tc>
        <w:tc>
          <w:tcPr>
            <w:tcW w:w="1974" w:type="dxa"/>
            <w:vAlign w:val="center"/>
          </w:tcPr>
          <w:p w:rsidR="00274E69" w:rsidRPr="00C53AEB" w:rsidRDefault="00274E69" w:rsidP="00334F97">
            <w:pPr>
              <w:widowControl w:val="0"/>
              <w:autoSpaceDE w:val="0"/>
              <w:autoSpaceDN w:val="0"/>
              <w:adjustRightInd w:val="0"/>
              <w:jc w:val="center"/>
              <w:rPr>
                <w:b/>
                <w:bCs/>
                <w:color w:val="000000"/>
                <w:spacing w:val="1"/>
              </w:rPr>
            </w:pPr>
            <w:r>
              <w:rPr>
                <w:bCs/>
                <w:color w:val="000000"/>
                <w:spacing w:val="1"/>
              </w:rPr>
              <w:t>4</w:t>
            </w:r>
          </w:p>
        </w:tc>
        <w:tc>
          <w:tcPr>
            <w:tcW w:w="1134" w:type="dxa"/>
            <w:vMerge/>
            <w:vAlign w:val="center"/>
          </w:tcPr>
          <w:p w:rsidR="00274E69" w:rsidRPr="00C53AEB" w:rsidRDefault="00274E69" w:rsidP="00334F97">
            <w:pPr>
              <w:widowControl w:val="0"/>
              <w:autoSpaceDE w:val="0"/>
              <w:autoSpaceDN w:val="0"/>
              <w:adjustRightInd w:val="0"/>
              <w:jc w:val="both"/>
              <w:rPr>
                <w:color w:val="000000"/>
                <w:spacing w:val="1"/>
              </w:rPr>
            </w:pPr>
          </w:p>
        </w:tc>
      </w:tr>
      <w:tr w:rsidR="00274E69" w:rsidRPr="00C53AEB" w:rsidTr="00334F97">
        <w:tc>
          <w:tcPr>
            <w:tcW w:w="567" w:type="dxa"/>
            <w:vAlign w:val="center"/>
          </w:tcPr>
          <w:p w:rsidR="00274E69" w:rsidRPr="00C53AEB" w:rsidRDefault="00274E69" w:rsidP="00334F97">
            <w:pPr>
              <w:widowControl w:val="0"/>
              <w:autoSpaceDE w:val="0"/>
              <w:autoSpaceDN w:val="0"/>
              <w:adjustRightInd w:val="0"/>
              <w:jc w:val="both"/>
              <w:rPr>
                <w:b/>
                <w:bCs/>
                <w:color w:val="000000"/>
                <w:spacing w:val="1"/>
              </w:rPr>
            </w:pPr>
            <w:r w:rsidRPr="00C53AEB">
              <w:rPr>
                <w:b/>
                <w:bCs/>
                <w:color w:val="000000"/>
                <w:spacing w:val="1"/>
              </w:rPr>
              <w:lastRenderedPageBreak/>
              <w:t>7.</w:t>
            </w:r>
          </w:p>
        </w:tc>
        <w:tc>
          <w:tcPr>
            <w:tcW w:w="3542" w:type="dxa"/>
            <w:gridSpan w:val="2"/>
            <w:vAlign w:val="center"/>
          </w:tcPr>
          <w:p w:rsidR="00274E69" w:rsidRPr="00C53AEB" w:rsidRDefault="00274E69" w:rsidP="00334F97">
            <w:pPr>
              <w:jc w:val="both"/>
              <w:rPr>
                <w:lang w:val="kk-KZ"/>
              </w:rPr>
            </w:pPr>
            <w:r w:rsidRPr="00C53AEB">
              <w:rPr>
                <w:lang w:val="kk-KZ"/>
              </w:rPr>
              <w:t>Б</w:t>
            </w:r>
            <w:r w:rsidRPr="00C53AEB">
              <w:t xml:space="preserve">асқару </w:t>
            </w:r>
            <w:r w:rsidRPr="00C53AEB">
              <w:rPr>
                <w:lang w:val="kk-KZ"/>
              </w:rPr>
              <w:t xml:space="preserve"> сапасының </w:t>
            </w:r>
            <w:r w:rsidRPr="00C53AEB">
              <w:t>процен ұйым</w:t>
            </w:r>
            <w:r w:rsidRPr="00C53AEB">
              <w:rPr>
                <w:lang w:val="kk-KZ"/>
              </w:rPr>
              <w:t>даст</w:t>
            </w:r>
            <w:r w:rsidRPr="00C53AEB">
              <w:t>ы</w:t>
            </w:r>
            <w:r w:rsidRPr="00C53AEB">
              <w:rPr>
                <w:lang w:val="kk-KZ"/>
              </w:rPr>
              <w:t>ру</w:t>
            </w:r>
            <w:r w:rsidRPr="00C53AEB">
              <w:t xml:space="preserve">. </w:t>
            </w:r>
          </w:p>
          <w:p w:rsidR="00274E69" w:rsidRPr="00C53AEB" w:rsidRDefault="00274E69" w:rsidP="00334F97">
            <w:pPr>
              <w:rPr>
                <w:shd w:val="clear" w:color="auto" w:fill="FFFFFF"/>
                <w:lang w:val="kk-KZ"/>
              </w:rPr>
            </w:pPr>
            <w:r w:rsidRPr="00C53AEB">
              <w:rPr>
                <w:lang w:val="kk-KZ"/>
              </w:rPr>
              <w:t>Медициналық ұйымдарда сапаны басқару жүйесiн жасау.</w:t>
            </w:r>
            <w:r w:rsidRPr="00C8152E">
              <w:rPr>
                <w:lang w:val="kk-KZ"/>
              </w:rPr>
              <w:t xml:space="preserve"> Денсаулық сақтаудың мекемелерiнiң қызметкерлерiн еңбектiң жағдайын жақсартудың мәселесi.</w:t>
            </w:r>
          </w:p>
        </w:tc>
        <w:tc>
          <w:tcPr>
            <w:tcW w:w="1177" w:type="dxa"/>
            <w:gridSpan w:val="2"/>
            <w:vAlign w:val="center"/>
          </w:tcPr>
          <w:p w:rsidR="00274E69" w:rsidRPr="00C8152E" w:rsidRDefault="00274E69" w:rsidP="00334F97">
            <w:pPr>
              <w:widowControl w:val="0"/>
              <w:autoSpaceDE w:val="0"/>
              <w:autoSpaceDN w:val="0"/>
              <w:adjustRightInd w:val="0"/>
              <w:jc w:val="center"/>
              <w:rPr>
                <w:b/>
                <w:bCs/>
                <w:color w:val="000000"/>
                <w:spacing w:val="1"/>
                <w:lang w:val="kk-KZ"/>
              </w:rPr>
            </w:pPr>
          </w:p>
        </w:tc>
        <w:tc>
          <w:tcPr>
            <w:tcW w:w="1530" w:type="dxa"/>
            <w:gridSpan w:val="2"/>
            <w:vAlign w:val="center"/>
          </w:tcPr>
          <w:p w:rsidR="00274E69" w:rsidRPr="00C8152E" w:rsidRDefault="00274E69" w:rsidP="00334F97">
            <w:pPr>
              <w:widowControl w:val="0"/>
              <w:autoSpaceDE w:val="0"/>
              <w:autoSpaceDN w:val="0"/>
              <w:adjustRightInd w:val="0"/>
              <w:jc w:val="center"/>
              <w:rPr>
                <w:b/>
                <w:bCs/>
                <w:color w:val="000000"/>
                <w:spacing w:val="1"/>
                <w:lang w:val="kk-KZ"/>
              </w:rPr>
            </w:pPr>
          </w:p>
        </w:tc>
        <w:tc>
          <w:tcPr>
            <w:tcW w:w="1974" w:type="dxa"/>
            <w:vAlign w:val="center"/>
          </w:tcPr>
          <w:p w:rsidR="00274E69" w:rsidRPr="00C53AEB" w:rsidRDefault="00274E69" w:rsidP="00334F97">
            <w:pPr>
              <w:widowControl w:val="0"/>
              <w:autoSpaceDE w:val="0"/>
              <w:autoSpaceDN w:val="0"/>
              <w:adjustRightInd w:val="0"/>
              <w:jc w:val="center"/>
              <w:rPr>
                <w:b/>
                <w:bCs/>
                <w:color w:val="000000"/>
                <w:spacing w:val="1"/>
              </w:rPr>
            </w:pPr>
            <w:r>
              <w:rPr>
                <w:bCs/>
                <w:color w:val="000000"/>
                <w:spacing w:val="1"/>
              </w:rPr>
              <w:t>4</w:t>
            </w:r>
          </w:p>
        </w:tc>
        <w:tc>
          <w:tcPr>
            <w:tcW w:w="1134" w:type="dxa"/>
            <w:vMerge/>
            <w:vAlign w:val="center"/>
          </w:tcPr>
          <w:p w:rsidR="00274E69" w:rsidRPr="00C53AEB" w:rsidRDefault="00274E69" w:rsidP="00334F97">
            <w:pPr>
              <w:widowControl w:val="0"/>
              <w:autoSpaceDE w:val="0"/>
              <w:autoSpaceDN w:val="0"/>
              <w:adjustRightInd w:val="0"/>
              <w:jc w:val="both"/>
              <w:rPr>
                <w:color w:val="000000"/>
                <w:spacing w:val="1"/>
              </w:rPr>
            </w:pPr>
          </w:p>
        </w:tc>
      </w:tr>
      <w:tr w:rsidR="00274E69" w:rsidRPr="00C53AEB" w:rsidTr="00334F97">
        <w:tc>
          <w:tcPr>
            <w:tcW w:w="567" w:type="dxa"/>
            <w:vAlign w:val="center"/>
          </w:tcPr>
          <w:p w:rsidR="00274E69" w:rsidRPr="00C53AEB" w:rsidRDefault="00274E69" w:rsidP="00334F97">
            <w:pPr>
              <w:widowControl w:val="0"/>
              <w:autoSpaceDE w:val="0"/>
              <w:autoSpaceDN w:val="0"/>
              <w:adjustRightInd w:val="0"/>
              <w:jc w:val="both"/>
              <w:rPr>
                <w:b/>
                <w:bCs/>
                <w:color w:val="000000"/>
                <w:spacing w:val="1"/>
              </w:rPr>
            </w:pPr>
            <w:r w:rsidRPr="00C53AEB">
              <w:rPr>
                <w:b/>
                <w:bCs/>
                <w:color w:val="000000"/>
                <w:spacing w:val="1"/>
              </w:rPr>
              <w:t>8.</w:t>
            </w:r>
          </w:p>
        </w:tc>
        <w:tc>
          <w:tcPr>
            <w:tcW w:w="3542" w:type="dxa"/>
            <w:gridSpan w:val="2"/>
            <w:vAlign w:val="center"/>
          </w:tcPr>
          <w:p w:rsidR="00274E69" w:rsidRPr="00C53AEB" w:rsidRDefault="00274E69" w:rsidP="00334F97">
            <w:pPr>
              <w:rPr>
                <w:spacing w:val="1"/>
                <w:lang w:val="kk-KZ"/>
              </w:rPr>
            </w:pPr>
            <w:r w:rsidRPr="00C53AEB">
              <w:rPr>
                <w:b/>
                <w:shd w:val="clear" w:color="auto" w:fill="FFFFFF"/>
              </w:rPr>
              <w:t>Межел</w:t>
            </w:r>
            <w:r w:rsidRPr="00C53AEB">
              <w:rPr>
                <w:b/>
                <w:shd w:val="clear" w:color="auto" w:fill="FFFFFF"/>
                <w:lang w:val="kk-KZ"/>
              </w:rPr>
              <w:t>і</w:t>
            </w:r>
            <w:r w:rsidRPr="00C53AEB">
              <w:rPr>
                <w:b/>
                <w:shd w:val="clear" w:color="auto" w:fill="FFFFFF"/>
                <w:lang w:val="en-US"/>
              </w:rPr>
              <w:t xml:space="preserve">  </w:t>
            </w:r>
            <w:r w:rsidRPr="00C53AEB">
              <w:rPr>
                <w:b/>
                <w:shd w:val="clear" w:color="auto" w:fill="FFFFFF"/>
                <w:lang w:val="kk-KZ"/>
              </w:rPr>
              <w:t>бақылау, консультация</w:t>
            </w:r>
          </w:p>
        </w:tc>
        <w:tc>
          <w:tcPr>
            <w:tcW w:w="1177" w:type="dxa"/>
            <w:gridSpan w:val="2"/>
            <w:vAlign w:val="center"/>
          </w:tcPr>
          <w:p w:rsidR="00274E69" w:rsidRPr="00C53AEB" w:rsidRDefault="00274E69" w:rsidP="00334F97">
            <w:pPr>
              <w:widowControl w:val="0"/>
              <w:autoSpaceDE w:val="0"/>
              <w:autoSpaceDN w:val="0"/>
              <w:adjustRightInd w:val="0"/>
              <w:jc w:val="both"/>
              <w:rPr>
                <w:b/>
                <w:bCs/>
                <w:color w:val="000000"/>
                <w:spacing w:val="1"/>
              </w:rPr>
            </w:pPr>
          </w:p>
        </w:tc>
        <w:tc>
          <w:tcPr>
            <w:tcW w:w="1530" w:type="dxa"/>
            <w:gridSpan w:val="2"/>
            <w:vAlign w:val="center"/>
          </w:tcPr>
          <w:p w:rsidR="00274E69" w:rsidRPr="00C53AEB" w:rsidRDefault="00274E69" w:rsidP="00334F97">
            <w:pPr>
              <w:widowControl w:val="0"/>
              <w:autoSpaceDE w:val="0"/>
              <w:autoSpaceDN w:val="0"/>
              <w:adjustRightInd w:val="0"/>
              <w:jc w:val="both"/>
              <w:rPr>
                <w:b/>
                <w:bCs/>
                <w:color w:val="000000"/>
                <w:spacing w:val="1"/>
              </w:rPr>
            </w:pPr>
          </w:p>
        </w:tc>
        <w:tc>
          <w:tcPr>
            <w:tcW w:w="1974" w:type="dxa"/>
            <w:vAlign w:val="center"/>
          </w:tcPr>
          <w:p w:rsidR="00274E69" w:rsidRPr="00C53AEB" w:rsidRDefault="00274E69" w:rsidP="00334F97">
            <w:pPr>
              <w:widowControl w:val="0"/>
              <w:autoSpaceDE w:val="0"/>
              <w:autoSpaceDN w:val="0"/>
              <w:adjustRightInd w:val="0"/>
              <w:jc w:val="center"/>
              <w:rPr>
                <w:b/>
                <w:bCs/>
                <w:color w:val="000000"/>
                <w:spacing w:val="1"/>
              </w:rPr>
            </w:pPr>
            <w:r>
              <w:rPr>
                <w:b/>
                <w:bCs/>
                <w:color w:val="000000"/>
                <w:spacing w:val="1"/>
              </w:rPr>
              <w:t>2</w:t>
            </w:r>
          </w:p>
        </w:tc>
        <w:tc>
          <w:tcPr>
            <w:tcW w:w="1134" w:type="dxa"/>
            <w:vMerge/>
            <w:vAlign w:val="center"/>
          </w:tcPr>
          <w:p w:rsidR="00274E69" w:rsidRPr="00C53AEB" w:rsidRDefault="00274E69" w:rsidP="00334F97">
            <w:pPr>
              <w:widowControl w:val="0"/>
              <w:autoSpaceDE w:val="0"/>
              <w:autoSpaceDN w:val="0"/>
              <w:adjustRightInd w:val="0"/>
              <w:jc w:val="both"/>
              <w:rPr>
                <w:color w:val="000000"/>
                <w:spacing w:val="1"/>
              </w:rPr>
            </w:pPr>
          </w:p>
        </w:tc>
      </w:tr>
      <w:tr w:rsidR="00274E69" w:rsidRPr="00C53AEB" w:rsidTr="00334F97">
        <w:tc>
          <w:tcPr>
            <w:tcW w:w="567" w:type="dxa"/>
            <w:vAlign w:val="center"/>
          </w:tcPr>
          <w:p w:rsidR="00274E69" w:rsidRPr="00C53AEB" w:rsidRDefault="00274E69" w:rsidP="00334F97">
            <w:pPr>
              <w:widowControl w:val="0"/>
              <w:autoSpaceDE w:val="0"/>
              <w:autoSpaceDN w:val="0"/>
              <w:adjustRightInd w:val="0"/>
              <w:jc w:val="both"/>
              <w:rPr>
                <w:color w:val="000000"/>
                <w:spacing w:val="1"/>
              </w:rPr>
            </w:pPr>
          </w:p>
        </w:tc>
        <w:tc>
          <w:tcPr>
            <w:tcW w:w="3542" w:type="dxa"/>
            <w:gridSpan w:val="2"/>
            <w:vAlign w:val="center"/>
          </w:tcPr>
          <w:p w:rsidR="00274E69" w:rsidRPr="00C53AEB" w:rsidRDefault="00274E69" w:rsidP="00334F97">
            <w:pPr>
              <w:widowControl w:val="0"/>
              <w:autoSpaceDE w:val="0"/>
              <w:autoSpaceDN w:val="0"/>
              <w:adjustRightInd w:val="0"/>
              <w:jc w:val="both"/>
              <w:rPr>
                <w:b/>
                <w:color w:val="000000"/>
                <w:spacing w:val="1"/>
                <w:lang w:val="kk-KZ"/>
              </w:rPr>
            </w:pPr>
            <w:r w:rsidRPr="00C53AEB">
              <w:rPr>
                <w:b/>
                <w:color w:val="000000"/>
                <w:spacing w:val="1"/>
                <w:lang w:val="kk-KZ"/>
              </w:rPr>
              <w:t>Жалпы сағаты</w:t>
            </w:r>
          </w:p>
        </w:tc>
        <w:tc>
          <w:tcPr>
            <w:tcW w:w="1177" w:type="dxa"/>
            <w:gridSpan w:val="2"/>
            <w:vAlign w:val="center"/>
          </w:tcPr>
          <w:p w:rsidR="00274E69" w:rsidRPr="00C53AEB" w:rsidRDefault="00274E69" w:rsidP="00334F97">
            <w:pPr>
              <w:widowControl w:val="0"/>
              <w:autoSpaceDE w:val="0"/>
              <w:autoSpaceDN w:val="0"/>
              <w:adjustRightInd w:val="0"/>
              <w:jc w:val="both"/>
              <w:rPr>
                <w:b/>
                <w:bCs/>
                <w:color w:val="000000"/>
                <w:spacing w:val="1"/>
              </w:rPr>
            </w:pPr>
          </w:p>
        </w:tc>
        <w:tc>
          <w:tcPr>
            <w:tcW w:w="1530" w:type="dxa"/>
            <w:gridSpan w:val="2"/>
            <w:vAlign w:val="center"/>
          </w:tcPr>
          <w:p w:rsidR="00274E69" w:rsidRPr="00C53AEB" w:rsidRDefault="00274E69" w:rsidP="00334F97">
            <w:pPr>
              <w:widowControl w:val="0"/>
              <w:autoSpaceDE w:val="0"/>
              <w:autoSpaceDN w:val="0"/>
              <w:adjustRightInd w:val="0"/>
              <w:jc w:val="both"/>
              <w:rPr>
                <w:b/>
                <w:bCs/>
                <w:color w:val="000000"/>
                <w:spacing w:val="1"/>
              </w:rPr>
            </w:pPr>
          </w:p>
        </w:tc>
        <w:tc>
          <w:tcPr>
            <w:tcW w:w="1974" w:type="dxa"/>
            <w:vAlign w:val="center"/>
          </w:tcPr>
          <w:p w:rsidR="00274E69" w:rsidRDefault="00274E69" w:rsidP="00334F97">
            <w:pPr>
              <w:widowControl w:val="0"/>
              <w:autoSpaceDE w:val="0"/>
              <w:autoSpaceDN w:val="0"/>
              <w:adjustRightInd w:val="0"/>
              <w:jc w:val="center"/>
              <w:rPr>
                <w:b/>
                <w:bCs/>
                <w:color w:val="000000"/>
                <w:spacing w:val="1"/>
                <w:lang w:val="kk-KZ"/>
              </w:rPr>
            </w:pPr>
            <w:r>
              <w:rPr>
                <w:b/>
                <w:bCs/>
                <w:color w:val="000000"/>
                <w:spacing w:val="1"/>
                <w:lang w:val="kk-KZ"/>
              </w:rPr>
              <w:t>30</w:t>
            </w:r>
          </w:p>
          <w:p w:rsidR="00274E69" w:rsidRPr="00C53AEB" w:rsidRDefault="00274E69" w:rsidP="00334F97">
            <w:pPr>
              <w:widowControl w:val="0"/>
              <w:autoSpaceDE w:val="0"/>
              <w:autoSpaceDN w:val="0"/>
              <w:adjustRightInd w:val="0"/>
              <w:jc w:val="center"/>
              <w:rPr>
                <w:b/>
                <w:bCs/>
                <w:color w:val="000000"/>
                <w:spacing w:val="1"/>
              </w:rPr>
            </w:pPr>
          </w:p>
        </w:tc>
        <w:tc>
          <w:tcPr>
            <w:tcW w:w="1134" w:type="dxa"/>
            <w:vMerge/>
            <w:vAlign w:val="center"/>
          </w:tcPr>
          <w:p w:rsidR="00274E69" w:rsidRPr="00C53AEB" w:rsidRDefault="00274E69" w:rsidP="00334F97">
            <w:pPr>
              <w:widowControl w:val="0"/>
              <w:autoSpaceDE w:val="0"/>
              <w:autoSpaceDN w:val="0"/>
              <w:adjustRightInd w:val="0"/>
              <w:jc w:val="both"/>
              <w:rPr>
                <w:color w:val="000000"/>
                <w:spacing w:val="1"/>
              </w:rPr>
            </w:pPr>
          </w:p>
        </w:tc>
      </w:tr>
      <w:tr w:rsidR="00274E69" w:rsidRPr="00C53AEB" w:rsidTr="00334F97">
        <w:tc>
          <w:tcPr>
            <w:tcW w:w="567" w:type="dxa"/>
            <w:vAlign w:val="center"/>
          </w:tcPr>
          <w:p w:rsidR="00274E69" w:rsidRPr="00C53AEB" w:rsidRDefault="00274E69" w:rsidP="00334F97">
            <w:pPr>
              <w:widowControl w:val="0"/>
              <w:autoSpaceDE w:val="0"/>
              <w:autoSpaceDN w:val="0"/>
              <w:adjustRightInd w:val="0"/>
              <w:jc w:val="both"/>
              <w:rPr>
                <w:color w:val="000000"/>
                <w:spacing w:val="1"/>
              </w:rPr>
            </w:pPr>
          </w:p>
        </w:tc>
        <w:tc>
          <w:tcPr>
            <w:tcW w:w="3542" w:type="dxa"/>
            <w:gridSpan w:val="2"/>
            <w:vAlign w:val="center"/>
          </w:tcPr>
          <w:p w:rsidR="00274E69" w:rsidRPr="00C53AEB" w:rsidRDefault="00274E69" w:rsidP="00334F97">
            <w:pPr>
              <w:widowControl w:val="0"/>
              <w:autoSpaceDE w:val="0"/>
              <w:autoSpaceDN w:val="0"/>
              <w:adjustRightInd w:val="0"/>
              <w:jc w:val="both"/>
              <w:rPr>
                <w:b/>
                <w:color w:val="000000"/>
                <w:spacing w:val="1"/>
              </w:rPr>
            </w:pPr>
            <w:r w:rsidRPr="00C53AEB">
              <w:rPr>
                <w:b/>
                <w:color w:val="000000"/>
                <w:spacing w:val="1"/>
                <w:lang w:val="kk-KZ"/>
              </w:rPr>
              <w:t xml:space="preserve">Барлық сағаты: </w:t>
            </w:r>
            <w:r>
              <w:rPr>
                <w:b/>
                <w:color w:val="000000"/>
                <w:spacing w:val="1"/>
              </w:rPr>
              <w:t xml:space="preserve"> 90</w:t>
            </w:r>
          </w:p>
        </w:tc>
        <w:tc>
          <w:tcPr>
            <w:tcW w:w="1177" w:type="dxa"/>
            <w:gridSpan w:val="2"/>
            <w:vAlign w:val="center"/>
          </w:tcPr>
          <w:p w:rsidR="00274E69" w:rsidRPr="00C53AEB" w:rsidRDefault="00274E69" w:rsidP="00334F97">
            <w:pPr>
              <w:widowControl w:val="0"/>
              <w:autoSpaceDE w:val="0"/>
              <w:autoSpaceDN w:val="0"/>
              <w:adjustRightInd w:val="0"/>
              <w:jc w:val="both"/>
              <w:rPr>
                <w:b/>
                <w:bCs/>
                <w:color w:val="000000"/>
                <w:spacing w:val="1"/>
                <w:lang w:val="kk-KZ"/>
              </w:rPr>
            </w:pPr>
            <w:r w:rsidRPr="00C53AEB">
              <w:rPr>
                <w:b/>
                <w:bCs/>
                <w:color w:val="000000"/>
                <w:spacing w:val="1"/>
                <w:lang w:val="kk-KZ"/>
              </w:rPr>
              <w:t>10</w:t>
            </w:r>
          </w:p>
        </w:tc>
        <w:tc>
          <w:tcPr>
            <w:tcW w:w="1530" w:type="dxa"/>
            <w:gridSpan w:val="2"/>
            <w:vAlign w:val="center"/>
          </w:tcPr>
          <w:p w:rsidR="00274E69" w:rsidRPr="00C53AEB" w:rsidRDefault="00274E69" w:rsidP="00334F97">
            <w:pPr>
              <w:widowControl w:val="0"/>
              <w:autoSpaceDE w:val="0"/>
              <w:autoSpaceDN w:val="0"/>
              <w:adjustRightInd w:val="0"/>
              <w:jc w:val="both"/>
              <w:rPr>
                <w:b/>
                <w:bCs/>
                <w:color w:val="000000"/>
                <w:spacing w:val="1"/>
                <w:lang w:val="kk-KZ"/>
              </w:rPr>
            </w:pPr>
            <w:r w:rsidRPr="00C53AEB">
              <w:rPr>
                <w:b/>
                <w:bCs/>
                <w:color w:val="000000"/>
                <w:spacing w:val="1"/>
                <w:lang w:val="kk-KZ"/>
              </w:rPr>
              <w:t>20</w:t>
            </w:r>
          </w:p>
        </w:tc>
        <w:tc>
          <w:tcPr>
            <w:tcW w:w="1974" w:type="dxa"/>
            <w:vAlign w:val="center"/>
          </w:tcPr>
          <w:p w:rsidR="00274E69" w:rsidRDefault="00274E69" w:rsidP="00334F97">
            <w:pPr>
              <w:widowControl w:val="0"/>
              <w:autoSpaceDE w:val="0"/>
              <w:autoSpaceDN w:val="0"/>
              <w:adjustRightInd w:val="0"/>
              <w:jc w:val="center"/>
              <w:rPr>
                <w:b/>
                <w:bCs/>
                <w:color w:val="000000"/>
                <w:spacing w:val="1"/>
                <w:lang w:val="kk-KZ"/>
              </w:rPr>
            </w:pPr>
            <w:r>
              <w:rPr>
                <w:b/>
                <w:bCs/>
                <w:color w:val="000000"/>
                <w:spacing w:val="1"/>
                <w:lang w:val="kk-KZ"/>
              </w:rPr>
              <w:t>60</w:t>
            </w:r>
          </w:p>
          <w:p w:rsidR="00274E69" w:rsidRPr="00C53AEB" w:rsidRDefault="00274E69" w:rsidP="00334F97">
            <w:pPr>
              <w:widowControl w:val="0"/>
              <w:autoSpaceDE w:val="0"/>
              <w:autoSpaceDN w:val="0"/>
              <w:adjustRightInd w:val="0"/>
              <w:jc w:val="center"/>
              <w:rPr>
                <w:b/>
                <w:bCs/>
                <w:color w:val="000000"/>
                <w:spacing w:val="1"/>
                <w:lang w:val="kk-KZ"/>
              </w:rPr>
            </w:pPr>
          </w:p>
        </w:tc>
        <w:tc>
          <w:tcPr>
            <w:tcW w:w="1134" w:type="dxa"/>
            <w:vAlign w:val="center"/>
          </w:tcPr>
          <w:p w:rsidR="00274E69" w:rsidRPr="00C53AEB" w:rsidRDefault="00274E69" w:rsidP="00334F97">
            <w:pPr>
              <w:widowControl w:val="0"/>
              <w:autoSpaceDE w:val="0"/>
              <w:autoSpaceDN w:val="0"/>
              <w:adjustRightInd w:val="0"/>
              <w:jc w:val="both"/>
              <w:rPr>
                <w:color w:val="000000"/>
                <w:spacing w:val="1"/>
              </w:rPr>
            </w:pPr>
          </w:p>
        </w:tc>
      </w:tr>
    </w:tbl>
    <w:p w:rsidR="00274E69" w:rsidRDefault="00274E69" w:rsidP="00274E69">
      <w:pPr>
        <w:widowControl w:val="0"/>
        <w:tabs>
          <w:tab w:val="left" w:pos="2204"/>
          <w:tab w:val="center" w:pos="4677"/>
        </w:tabs>
        <w:autoSpaceDE w:val="0"/>
        <w:autoSpaceDN w:val="0"/>
        <w:adjustRightInd w:val="0"/>
        <w:rPr>
          <w:b/>
          <w:color w:val="000000"/>
          <w:spacing w:val="1"/>
          <w:sz w:val="28"/>
          <w:szCs w:val="28"/>
          <w:lang w:val="kk-KZ"/>
        </w:rPr>
      </w:pPr>
    </w:p>
    <w:p w:rsidR="00274E69" w:rsidRPr="00051062" w:rsidRDefault="00274E69" w:rsidP="00274E69">
      <w:pPr>
        <w:widowControl w:val="0"/>
        <w:tabs>
          <w:tab w:val="left" w:pos="2204"/>
          <w:tab w:val="center" w:pos="4677"/>
        </w:tabs>
        <w:autoSpaceDE w:val="0"/>
        <w:autoSpaceDN w:val="0"/>
        <w:adjustRightInd w:val="0"/>
        <w:rPr>
          <w:b/>
          <w:color w:val="000000"/>
          <w:spacing w:val="1"/>
          <w:sz w:val="28"/>
          <w:szCs w:val="28"/>
          <w:lang w:val="kk-KZ"/>
        </w:rPr>
      </w:pPr>
      <w:r>
        <w:rPr>
          <w:b/>
          <w:color w:val="000000"/>
          <w:spacing w:val="1"/>
          <w:sz w:val="28"/>
          <w:szCs w:val="28"/>
          <w:lang w:val="kk-KZ"/>
        </w:rPr>
        <w:tab/>
      </w:r>
      <w:r w:rsidRPr="00051062">
        <w:rPr>
          <w:b/>
          <w:color w:val="000000"/>
          <w:spacing w:val="1"/>
          <w:sz w:val="28"/>
          <w:szCs w:val="28"/>
          <w:lang w:val="kk-KZ"/>
        </w:rPr>
        <w:t>Дәрістердің тақырыптық жоспары</w:t>
      </w:r>
    </w:p>
    <w:p w:rsidR="00274E69" w:rsidRPr="00051062" w:rsidRDefault="00274E69" w:rsidP="00274E69">
      <w:pPr>
        <w:jc w:val="both"/>
        <w:rPr>
          <w:sz w:val="28"/>
          <w:szCs w:val="28"/>
          <w:lang w:val="kk-KZ"/>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9"/>
        <w:gridCol w:w="3324"/>
        <w:gridCol w:w="4023"/>
        <w:gridCol w:w="1619"/>
      </w:tblGrid>
      <w:tr w:rsidR="00274E69" w:rsidRPr="00C53AEB" w:rsidTr="00334F97">
        <w:tc>
          <w:tcPr>
            <w:tcW w:w="648" w:type="dxa"/>
            <w:vAlign w:val="center"/>
          </w:tcPr>
          <w:p w:rsidR="00274E69" w:rsidRPr="00C53AEB" w:rsidRDefault="00274E69" w:rsidP="00334F97">
            <w:pPr>
              <w:widowControl w:val="0"/>
              <w:autoSpaceDE w:val="0"/>
              <w:autoSpaceDN w:val="0"/>
              <w:adjustRightInd w:val="0"/>
              <w:jc w:val="center"/>
              <w:rPr>
                <w:bCs/>
                <w:spacing w:val="1"/>
                <w:lang w:val="kk-KZ"/>
              </w:rPr>
            </w:pPr>
            <w:r w:rsidRPr="00C53AEB">
              <w:rPr>
                <w:bCs/>
                <w:spacing w:val="1"/>
                <w:lang w:val="kk-KZ"/>
              </w:rPr>
              <w:t>№</w:t>
            </w:r>
          </w:p>
          <w:p w:rsidR="00274E69" w:rsidRPr="00C53AEB" w:rsidRDefault="00274E69" w:rsidP="00334F97">
            <w:pPr>
              <w:widowControl w:val="0"/>
              <w:autoSpaceDE w:val="0"/>
              <w:autoSpaceDN w:val="0"/>
              <w:adjustRightInd w:val="0"/>
              <w:jc w:val="center"/>
              <w:rPr>
                <w:bCs/>
                <w:spacing w:val="1"/>
                <w:lang w:val="kk-KZ"/>
              </w:rPr>
            </w:pPr>
            <w:r w:rsidRPr="00C53AEB">
              <w:rPr>
                <w:bCs/>
                <w:spacing w:val="1"/>
                <w:lang w:val="kk-KZ"/>
              </w:rPr>
              <w:t>р</w:t>
            </w:r>
            <w:r w:rsidRPr="00C53AEB">
              <w:rPr>
                <w:bCs/>
                <w:spacing w:val="1"/>
              </w:rPr>
              <w:t>/</w:t>
            </w:r>
            <w:r w:rsidRPr="00C53AEB">
              <w:rPr>
                <w:bCs/>
                <w:spacing w:val="1"/>
                <w:lang w:val="kk-KZ"/>
              </w:rPr>
              <w:t>с</w:t>
            </w:r>
          </w:p>
        </w:tc>
        <w:tc>
          <w:tcPr>
            <w:tcW w:w="3420" w:type="dxa"/>
            <w:vAlign w:val="center"/>
          </w:tcPr>
          <w:p w:rsidR="00274E69" w:rsidRPr="00C53AEB" w:rsidRDefault="00274E69" w:rsidP="00334F97">
            <w:pPr>
              <w:widowControl w:val="0"/>
              <w:autoSpaceDE w:val="0"/>
              <w:autoSpaceDN w:val="0"/>
              <w:adjustRightInd w:val="0"/>
              <w:jc w:val="center"/>
              <w:rPr>
                <w:bCs/>
                <w:spacing w:val="1"/>
              </w:rPr>
            </w:pPr>
            <w:r w:rsidRPr="00C53AEB">
              <w:rPr>
                <w:spacing w:val="1"/>
                <w:lang w:val="kk-KZ"/>
              </w:rPr>
              <w:t>Дәрістердің тақырыптарының атауы</w:t>
            </w:r>
          </w:p>
        </w:tc>
        <w:tc>
          <w:tcPr>
            <w:tcW w:w="4140" w:type="dxa"/>
            <w:vAlign w:val="center"/>
          </w:tcPr>
          <w:p w:rsidR="00274E69" w:rsidRPr="00C53AEB" w:rsidRDefault="00274E69" w:rsidP="00334F97">
            <w:pPr>
              <w:widowControl w:val="0"/>
              <w:autoSpaceDE w:val="0"/>
              <w:autoSpaceDN w:val="0"/>
              <w:adjustRightInd w:val="0"/>
              <w:jc w:val="center"/>
              <w:rPr>
                <w:bCs/>
                <w:spacing w:val="1"/>
                <w:lang w:val="kk-KZ"/>
              </w:rPr>
            </w:pPr>
            <w:r w:rsidRPr="00C53AEB">
              <w:rPr>
                <w:bCs/>
                <w:spacing w:val="1"/>
                <w:lang w:val="kk-KZ"/>
              </w:rPr>
              <w:t>Қысқаша мазмұны</w:t>
            </w:r>
          </w:p>
        </w:tc>
        <w:tc>
          <w:tcPr>
            <w:tcW w:w="1619" w:type="dxa"/>
            <w:vAlign w:val="center"/>
          </w:tcPr>
          <w:p w:rsidR="00274E69" w:rsidRPr="00C53AEB" w:rsidRDefault="00274E69" w:rsidP="00334F97">
            <w:pPr>
              <w:widowControl w:val="0"/>
              <w:autoSpaceDE w:val="0"/>
              <w:autoSpaceDN w:val="0"/>
              <w:adjustRightInd w:val="0"/>
              <w:jc w:val="center"/>
              <w:rPr>
                <w:bCs/>
                <w:spacing w:val="1"/>
                <w:lang w:val="kk-KZ"/>
              </w:rPr>
            </w:pPr>
            <w:r w:rsidRPr="00C53AEB">
              <w:rPr>
                <w:bCs/>
                <w:spacing w:val="1"/>
              </w:rPr>
              <w:t>Кредит</w:t>
            </w:r>
            <w:r w:rsidRPr="00C53AEB">
              <w:rPr>
                <w:bCs/>
                <w:spacing w:val="1"/>
                <w:lang w:val="kk-KZ"/>
              </w:rPr>
              <w:t>тердің көлемі</w:t>
            </w:r>
          </w:p>
        </w:tc>
      </w:tr>
      <w:tr w:rsidR="00274E69" w:rsidRPr="00C53AEB" w:rsidTr="00334F97">
        <w:tc>
          <w:tcPr>
            <w:tcW w:w="648" w:type="dxa"/>
            <w:vAlign w:val="center"/>
          </w:tcPr>
          <w:p w:rsidR="00274E69" w:rsidRPr="00C53AEB" w:rsidRDefault="00274E69" w:rsidP="00334F97">
            <w:pPr>
              <w:widowControl w:val="0"/>
              <w:autoSpaceDE w:val="0"/>
              <w:autoSpaceDN w:val="0"/>
              <w:adjustRightInd w:val="0"/>
              <w:jc w:val="center"/>
              <w:rPr>
                <w:bCs/>
                <w:color w:val="000000"/>
                <w:spacing w:val="1"/>
              </w:rPr>
            </w:pPr>
            <w:r w:rsidRPr="00C53AEB">
              <w:rPr>
                <w:bCs/>
                <w:color w:val="000000"/>
                <w:spacing w:val="1"/>
              </w:rPr>
              <w:t>1.</w:t>
            </w:r>
          </w:p>
        </w:tc>
        <w:tc>
          <w:tcPr>
            <w:tcW w:w="3420" w:type="dxa"/>
            <w:vAlign w:val="center"/>
          </w:tcPr>
          <w:p w:rsidR="00274E69" w:rsidRPr="00C53AEB" w:rsidRDefault="00274E69" w:rsidP="00334F97">
            <w:pPr>
              <w:jc w:val="both"/>
              <w:rPr>
                <w:lang w:val="kk-KZ"/>
              </w:rPr>
            </w:pPr>
            <w:r w:rsidRPr="00C53AEB">
              <w:rPr>
                <w:lang w:val="kk-KZ"/>
              </w:rPr>
              <w:t>Қ</w:t>
            </w:r>
            <w:r w:rsidRPr="00C53AEB">
              <w:t>аза</w:t>
            </w:r>
            <w:r w:rsidRPr="00C53AEB">
              <w:rPr>
                <w:lang w:val="kk-KZ"/>
              </w:rPr>
              <w:t>қ</w:t>
            </w:r>
            <w:r w:rsidRPr="00C53AEB">
              <w:t>стан Республик</w:t>
            </w:r>
            <w:r w:rsidRPr="00C53AEB">
              <w:rPr>
                <w:lang w:val="kk-KZ"/>
              </w:rPr>
              <w:t>асы халқына медициналық  көмектің сапасын бағалау мен талдау туралы</w:t>
            </w:r>
          </w:p>
        </w:tc>
        <w:tc>
          <w:tcPr>
            <w:tcW w:w="4140" w:type="dxa"/>
          </w:tcPr>
          <w:p w:rsidR="00274E69" w:rsidRPr="00051062" w:rsidRDefault="00274E69" w:rsidP="00334F97">
            <w:pPr>
              <w:pStyle w:val="ae"/>
              <w:spacing w:before="0" w:beforeAutospacing="0" w:after="0" w:afterAutospacing="0"/>
              <w:jc w:val="both"/>
              <w:rPr>
                <w:color w:val="000000"/>
                <w:spacing w:val="1"/>
                <w:lang w:val="kk-KZ"/>
              </w:rPr>
            </w:pPr>
            <w:r w:rsidRPr="00051062">
              <w:rPr>
                <w:color w:val="000000"/>
                <w:spacing w:val="1"/>
                <w:lang w:val="kk-KZ"/>
              </w:rPr>
              <w:t>Медициналық көмектің сапасына экспертиза жасауға себепші болатын ҚР-ның заңнамалық актілерінің, ҚР ДС бағдарламалық құжаттарының мазмұнын ашу</w:t>
            </w:r>
          </w:p>
        </w:tc>
        <w:tc>
          <w:tcPr>
            <w:tcW w:w="1619" w:type="dxa"/>
            <w:vAlign w:val="center"/>
          </w:tcPr>
          <w:p w:rsidR="00274E69" w:rsidRPr="00C53AEB" w:rsidRDefault="00274E69" w:rsidP="00334F97">
            <w:pPr>
              <w:widowControl w:val="0"/>
              <w:autoSpaceDE w:val="0"/>
              <w:autoSpaceDN w:val="0"/>
              <w:adjustRightInd w:val="0"/>
              <w:jc w:val="center"/>
              <w:rPr>
                <w:bCs/>
                <w:color w:val="000000"/>
                <w:spacing w:val="1"/>
                <w:lang w:val="kk-KZ"/>
              </w:rPr>
            </w:pPr>
            <w:r>
              <w:rPr>
                <w:bCs/>
                <w:color w:val="000000"/>
                <w:spacing w:val="1"/>
                <w:lang w:val="kk-KZ"/>
              </w:rPr>
              <w:t>2</w:t>
            </w:r>
          </w:p>
          <w:p w:rsidR="00274E69" w:rsidRPr="00C53AEB" w:rsidRDefault="00274E69" w:rsidP="00334F97">
            <w:pPr>
              <w:widowControl w:val="0"/>
              <w:autoSpaceDE w:val="0"/>
              <w:autoSpaceDN w:val="0"/>
              <w:adjustRightInd w:val="0"/>
              <w:jc w:val="center"/>
              <w:rPr>
                <w:bCs/>
                <w:color w:val="000000"/>
                <w:spacing w:val="1"/>
                <w:lang w:val="kk-KZ"/>
              </w:rPr>
            </w:pPr>
          </w:p>
          <w:p w:rsidR="00274E69" w:rsidRPr="00C53AEB" w:rsidRDefault="00274E69" w:rsidP="00334F97">
            <w:pPr>
              <w:widowControl w:val="0"/>
              <w:autoSpaceDE w:val="0"/>
              <w:autoSpaceDN w:val="0"/>
              <w:adjustRightInd w:val="0"/>
              <w:jc w:val="center"/>
              <w:rPr>
                <w:bCs/>
                <w:color w:val="000000"/>
                <w:spacing w:val="1"/>
                <w:lang w:val="kk-KZ"/>
              </w:rPr>
            </w:pPr>
          </w:p>
          <w:p w:rsidR="00274E69" w:rsidRPr="00C53AEB" w:rsidRDefault="00274E69" w:rsidP="00334F97">
            <w:pPr>
              <w:widowControl w:val="0"/>
              <w:autoSpaceDE w:val="0"/>
              <w:autoSpaceDN w:val="0"/>
              <w:adjustRightInd w:val="0"/>
              <w:jc w:val="center"/>
              <w:rPr>
                <w:bCs/>
                <w:color w:val="000000"/>
                <w:spacing w:val="1"/>
                <w:lang w:val="kk-KZ"/>
              </w:rPr>
            </w:pPr>
          </w:p>
          <w:p w:rsidR="00274E69" w:rsidRPr="00C53AEB" w:rsidRDefault="00274E69" w:rsidP="00334F97">
            <w:pPr>
              <w:widowControl w:val="0"/>
              <w:autoSpaceDE w:val="0"/>
              <w:autoSpaceDN w:val="0"/>
              <w:adjustRightInd w:val="0"/>
              <w:jc w:val="center"/>
              <w:rPr>
                <w:b/>
                <w:color w:val="000000"/>
                <w:spacing w:val="1"/>
              </w:rPr>
            </w:pPr>
          </w:p>
        </w:tc>
      </w:tr>
      <w:tr w:rsidR="00274E69" w:rsidRPr="00007EA1" w:rsidTr="00334F97">
        <w:tc>
          <w:tcPr>
            <w:tcW w:w="648" w:type="dxa"/>
            <w:vAlign w:val="center"/>
          </w:tcPr>
          <w:p w:rsidR="00274E69" w:rsidRPr="00C53AEB" w:rsidRDefault="00274E69" w:rsidP="00334F97">
            <w:pPr>
              <w:widowControl w:val="0"/>
              <w:autoSpaceDE w:val="0"/>
              <w:autoSpaceDN w:val="0"/>
              <w:adjustRightInd w:val="0"/>
              <w:jc w:val="center"/>
              <w:rPr>
                <w:bCs/>
                <w:color w:val="000000"/>
                <w:spacing w:val="1"/>
              </w:rPr>
            </w:pPr>
            <w:r w:rsidRPr="00C53AEB">
              <w:rPr>
                <w:bCs/>
                <w:color w:val="000000"/>
                <w:spacing w:val="1"/>
              </w:rPr>
              <w:t>2.</w:t>
            </w:r>
          </w:p>
        </w:tc>
        <w:tc>
          <w:tcPr>
            <w:tcW w:w="3420" w:type="dxa"/>
            <w:vAlign w:val="center"/>
          </w:tcPr>
          <w:p w:rsidR="00274E69" w:rsidRPr="00C53AEB" w:rsidRDefault="00274E69" w:rsidP="00334F97">
            <w:pPr>
              <w:widowControl w:val="0"/>
              <w:tabs>
                <w:tab w:val="left" w:pos="2052"/>
              </w:tabs>
              <w:autoSpaceDE w:val="0"/>
              <w:autoSpaceDN w:val="0"/>
              <w:adjustRightInd w:val="0"/>
              <w:jc w:val="both"/>
              <w:rPr>
                <w:color w:val="000000"/>
                <w:spacing w:val="1"/>
                <w:lang w:val="kk-KZ"/>
              </w:rPr>
            </w:pPr>
            <w:r w:rsidRPr="00C53AEB">
              <w:rPr>
                <w:color w:val="000000"/>
                <w:spacing w:val="1"/>
                <w:lang w:val="kk-KZ"/>
              </w:rPr>
              <w:t>ҚР-да медициналық қызмет көрсету бойынша жүргізілетін саясаты</w:t>
            </w:r>
          </w:p>
        </w:tc>
        <w:tc>
          <w:tcPr>
            <w:tcW w:w="4140" w:type="dxa"/>
          </w:tcPr>
          <w:p w:rsidR="00274E69" w:rsidRPr="00C53AEB" w:rsidRDefault="00274E69" w:rsidP="00334F97">
            <w:pPr>
              <w:jc w:val="both"/>
              <w:rPr>
                <w:lang w:val="kk-KZ"/>
              </w:rPr>
            </w:pPr>
            <w:r w:rsidRPr="00C53AEB">
              <w:rPr>
                <w:rStyle w:val="apple-converted-space"/>
                <w:color w:val="020202"/>
                <w:shd w:val="clear" w:color="auto" w:fill="FFFFFF"/>
                <w:lang w:val="kk-KZ"/>
              </w:rPr>
              <w:t> </w:t>
            </w:r>
            <w:r w:rsidRPr="00C53AEB">
              <w:rPr>
                <w:shd w:val="clear" w:color="auto" w:fill="FFFFFF"/>
                <w:lang w:val="kk-KZ"/>
              </w:rPr>
              <w:t>Халықаралық стандарттарға сәйкес сапалы, қауіпсіз, қол жетімді медициналық көмекті алу үшін науқастардың конституциялық құқықтарын іске асыру</w:t>
            </w:r>
          </w:p>
        </w:tc>
        <w:tc>
          <w:tcPr>
            <w:tcW w:w="1619" w:type="dxa"/>
            <w:vAlign w:val="center"/>
          </w:tcPr>
          <w:p w:rsidR="00274E69" w:rsidRPr="00C53AEB" w:rsidRDefault="00274E69" w:rsidP="00334F97">
            <w:pPr>
              <w:widowControl w:val="0"/>
              <w:autoSpaceDE w:val="0"/>
              <w:autoSpaceDN w:val="0"/>
              <w:adjustRightInd w:val="0"/>
              <w:jc w:val="center"/>
              <w:rPr>
                <w:bCs/>
                <w:color w:val="000000"/>
                <w:spacing w:val="1"/>
                <w:lang w:val="kk-KZ"/>
              </w:rPr>
            </w:pPr>
          </w:p>
          <w:p w:rsidR="00274E69" w:rsidRPr="00C53AEB" w:rsidRDefault="00274E69" w:rsidP="00334F97">
            <w:pPr>
              <w:widowControl w:val="0"/>
              <w:autoSpaceDE w:val="0"/>
              <w:autoSpaceDN w:val="0"/>
              <w:adjustRightInd w:val="0"/>
              <w:jc w:val="center"/>
              <w:rPr>
                <w:bCs/>
                <w:color w:val="000000"/>
                <w:spacing w:val="1"/>
                <w:lang w:val="kk-KZ"/>
              </w:rPr>
            </w:pPr>
          </w:p>
          <w:p w:rsidR="00274E69" w:rsidRPr="00C53AEB" w:rsidRDefault="00274E69" w:rsidP="00334F97">
            <w:pPr>
              <w:widowControl w:val="0"/>
              <w:autoSpaceDE w:val="0"/>
              <w:autoSpaceDN w:val="0"/>
              <w:adjustRightInd w:val="0"/>
              <w:jc w:val="center"/>
              <w:rPr>
                <w:bCs/>
                <w:color w:val="000000"/>
                <w:spacing w:val="1"/>
                <w:lang w:val="kk-KZ"/>
              </w:rPr>
            </w:pPr>
          </w:p>
          <w:p w:rsidR="00274E69" w:rsidRPr="00C53AEB" w:rsidRDefault="00274E69" w:rsidP="00334F97">
            <w:pPr>
              <w:widowControl w:val="0"/>
              <w:autoSpaceDE w:val="0"/>
              <w:autoSpaceDN w:val="0"/>
              <w:adjustRightInd w:val="0"/>
              <w:jc w:val="center"/>
              <w:rPr>
                <w:bCs/>
                <w:color w:val="000000"/>
                <w:spacing w:val="1"/>
                <w:lang w:val="kk-KZ"/>
              </w:rPr>
            </w:pPr>
          </w:p>
          <w:p w:rsidR="00274E69" w:rsidRPr="00C53AEB" w:rsidRDefault="00274E69" w:rsidP="00334F97">
            <w:pPr>
              <w:widowControl w:val="0"/>
              <w:autoSpaceDE w:val="0"/>
              <w:autoSpaceDN w:val="0"/>
              <w:adjustRightInd w:val="0"/>
              <w:jc w:val="center"/>
              <w:rPr>
                <w:b/>
                <w:color w:val="000000"/>
                <w:spacing w:val="1"/>
                <w:lang w:val="kk-KZ"/>
              </w:rPr>
            </w:pPr>
          </w:p>
        </w:tc>
      </w:tr>
      <w:tr w:rsidR="00274E69" w:rsidRPr="00007EA1" w:rsidTr="00334F97">
        <w:tc>
          <w:tcPr>
            <w:tcW w:w="648" w:type="dxa"/>
            <w:vAlign w:val="center"/>
          </w:tcPr>
          <w:p w:rsidR="00274E69" w:rsidRPr="00C53AEB" w:rsidRDefault="00274E69" w:rsidP="00334F97">
            <w:pPr>
              <w:widowControl w:val="0"/>
              <w:autoSpaceDE w:val="0"/>
              <w:autoSpaceDN w:val="0"/>
              <w:adjustRightInd w:val="0"/>
              <w:jc w:val="center"/>
              <w:rPr>
                <w:bCs/>
                <w:color w:val="000000"/>
                <w:spacing w:val="1"/>
              </w:rPr>
            </w:pPr>
            <w:r w:rsidRPr="00C53AEB">
              <w:rPr>
                <w:bCs/>
                <w:color w:val="000000"/>
                <w:spacing w:val="1"/>
              </w:rPr>
              <w:t>3.</w:t>
            </w:r>
          </w:p>
        </w:tc>
        <w:tc>
          <w:tcPr>
            <w:tcW w:w="3420" w:type="dxa"/>
            <w:vAlign w:val="center"/>
          </w:tcPr>
          <w:p w:rsidR="00274E69" w:rsidRPr="00C53AEB" w:rsidRDefault="00274E69" w:rsidP="00334F97">
            <w:pPr>
              <w:jc w:val="both"/>
              <w:rPr>
                <w:color w:val="000000"/>
                <w:spacing w:val="1"/>
                <w:lang w:val="kk-KZ"/>
              </w:rPr>
            </w:pPr>
            <w:r w:rsidRPr="00C53AEB">
              <w:rPr>
                <w:shd w:val="clear" w:color="auto" w:fill="FFFFFF"/>
                <w:lang w:val="kk-KZ"/>
              </w:rPr>
              <w:t xml:space="preserve">Жеке және қоғамдық денсаулық сақтау жағдайына әсер етуші фактор ретінде медициналық көмектің сапасы  </w:t>
            </w:r>
          </w:p>
        </w:tc>
        <w:tc>
          <w:tcPr>
            <w:tcW w:w="4140" w:type="dxa"/>
            <w:shd w:val="clear" w:color="auto" w:fill="FFFFFF" w:themeFill="background1"/>
          </w:tcPr>
          <w:p w:rsidR="00274E69" w:rsidRPr="00C53AEB" w:rsidRDefault="00274E69" w:rsidP="00334F97">
            <w:pPr>
              <w:jc w:val="both"/>
              <w:rPr>
                <w:b/>
                <w:bCs/>
                <w:lang w:val="kk-KZ"/>
              </w:rPr>
            </w:pPr>
            <w:r w:rsidRPr="00C53AEB">
              <w:rPr>
                <w:color w:val="000000"/>
                <w:shd w:val="clear" w:color="auto" w:fill="F3F3F3"/>
                <w:lang w:val="kk-KZ"/>
              </w:rPr>
              <w:t>Медициналық көмектің сапаның мағынасында біз қызметкерлердің тәжрибелігіне  негізделген науқас пен дәрігер арақатынасының мазмұнын түсінуіміз қажет,  яғни дәрігердің жаңа патологиялық процесстің пайда болуын және аурудың асқынуының қауіптілігін төмендетуі, медициналық қорды оңтайлы қолданып және науқастың медициналық жүйеастымен арақатынасынан қанағаттанушылықты қамтамасыз ету.</w:t>
            </w:r>
          </w:p>
        </w:tc>
        <w:tc>
          <w:tcPr>
            <w:tcW w:w="1619" w:type="dxa"/>
            <w:vAlign w:val="center"/>
          </w:tcPr>
          <w:p w:rsidR="00274E69" w:rsidRPr="00C53AEB" w:rsidRDefault="00274E69" w:rsidP="00334F97">
            <w:pPr>
              <w:widowControl w:val="0"/>
              <w:autoSpaceDE w:val="0"/>
              <w:autoSpaceDN w:val="0"/>
              <w:adjustRightInd w:val="0"/>
              <w:jc w:val="center"/>
              <w:rPr>
                <w:b/>
                <w:color w:val="000000"/>
                <w:spacing w:val="1"/>
                <w:lang w:val="kk-KZ"/>
              </w:rPr>
            </w:pPr>
          </w:p>
        </w:tc>
      </w:tr>
      <w:tr w:rsidR="00274E69" w:rsidRPr="00007EA1" w:rsidTr="00334F97">
        <w:tc>
          <w:tcPr>
            <w:tcW w:w="648" w:type="dxa"/>
            <w:vAlign w:val="center"/>
          </w:tcPr>
          <w:p w:rsidR="00274E69" w:rsidRPr="00C53AEB" w:rsidRDefault="00274E69" w:rsidP="00334F97">
            <w:pPr>
              <w:widowControl w:val="0"/>
              <w:autoSpaceDE w:val="0"/>
              <w:autoSpaceDN w:val="0"/>
              <w:adjustRightInd w:val="0"/>
              <w:jc w:val="center"/>
              <w:rPr>
                <w:bCs/>
                <w:color w:val="000000"/>
                <w:spacing w:val="1"/>
              </w:rPr>
            </w:pPr>
            <w:r w:rsidRPr="00C53AEB">
              <w:rPr>
                <w:bCs/>
                <w:color w:val="000000"/>
                <w:spacing w:val="1"/>
              </w:rPr>
              <w:t>4.</w:t>
            </w:r>
          </w:p>
        </w:tc>
        <w:tc>
          <w:tcPr>
            <w:tcW w:w="3420" w:type="dxa"/>
            <w:vAlign w:val="center"/>
          </w:tcPr>
          <w:p w:rsidR="00274E69" w:rsidRPr="00C53AEB" w:rsidRDefault="00274E69" w:rsidP="00334F97">
            <w:pPr>
              <w:jc w:val="both"/>
              <w:rPr>
                <w:color w:val="000000"/>
                <w:spacing w:val="1"/>
                <w:lang w:val="kk-KZ"/>
              </w:rPr>
            </w:pPr>
            <w:r w:rsidRPr="00C53AEB">
              <w:rPr>
                <w:shd w:val="clear" w:color="auto" w:fill="FFFFFF"/>
                <w:lang w:val="kk-KZ"/>
              </w:rPr>
              <w:t xml:space="preserve">Сапасыз медициналық көмектен туындайтын </w:t>
            </w:r>
            <w:r w:rsidRPr="00C53AEB">
              <w:rPr>
                <w:shd w:val="clear" w:color="auto" w:fill="FFFFFF"/>
                <w:lang w:val="kk-KZ"/>
              </w:rPr>
              <w:lastRenderedPageBreak/>
              <w:t>науқастардың шағымдарының пайда болу себебін талдау</w:t>
            </w:r>
          </w:p>
        </w:tc>
        <w:tc>
          <w:tcPr>
            <w:tcW w:w="4140" w:type="dxa"/>
          </w:tcPr>
          <w:p w:rsidR="00274E69" w:rsidRPr="00C53AEB" w:rsidRDefault="00274E69" w:rsidP="00334F97">
            <w:pPr>
              <w:jc w:val="both"/>
              <w:rPr>
                <w:lang w:val="kk-KZ"/>
              </w:rPr>
            </w:pPr>
            <w:r w:rsidRPr="00C53AEB">
              <w:rPr>
                <w:shd w:val="clear" w:color="auto" w:fill="FFFFFF"/>
                <w:lang w:val="kk-KZ"/>
              </w:rPr>
              <w:lastRenderedPageBreak/>
              <w:t xml:space="preserve">Шағымдар тек нақты бір медициналық қызметкердің жеке </w:t>
            </w:r>
            <w:r w:rsidRPr="00C53AEB">
              <w:rPr>
                <w:shd w:val="clear" w:color="auto" w:fill="FFFFFF"/>
                <w:lang w:val="kk-KZ"/>
              </w:rPr>
              <w:lastRenderedPageBreak/>
              <w:t>басының сипаттамаларымен ғана негізді емес, медициналық ұйымдастырудың қиыншылықтары толығымен, яғни, ақпараттық, кадрлық, материалды-техникалық қамтамасыз ету дәрежесіне тәуелді, сонымен қатар дұрыс құрылған, функциялы, ретті осы элементердің бір-бірімен арақатынасы білімді және нәтижелі менеджментпен қамтамасыз етіледі.</w:t>
            </w:r>
          </w:p>
        </w:tc>
        <w:tc>
          <w:tcPr>
            <w:tcW w:w="1619" w:type="dxa"/>
            <w:vAlign w:val="center"/>
          </w:tcPr>
          <w:p w:rsidR="00274E69" w:rsidRPr="00C53AEB" w:rsidRDefault="00274E69" w:rsidP="00334F97">
            <w:pPr>
              <w:jc w:val="center"/>
              <w:rPr>
                <w:b/>
                <w:color w:val="000000"/>
                <w:spacing w:val="1"/>
                <w:lang w:val="kk-KZ"/>
              </w:rPr>
            </w:pPr>
          </w:p>
        </w:tc>
      </w:tr>
      <w:tr w:rsidR="00274E69" w:rsidRPr="00C53AEB" w:rsidTr="00334F97">
        <w:tc>
          <w:tcPr>
            <w:tcW w:w="648" w:type="dxa"/>
            <w:vAlign w:val="center"/>
          </w:tcPr>
          <w:p w:rsidR="00274E69" w:rsidRPr="00C53AEB" w:rsidRDefault="00274E69" w:rsidP="00334F97">
            <w:pPr>
              <w:widowControl w:val="0"/>
              <w:autoSpaceDE w:val="0"/>
              <w:autoSpaceDN w:val="0"/>
              <w:adjustRightInd w:val="0"/>
              <w:jc w:val="center"/>
              <w:rPr>
                <w:bCs/>
                <w:color w:val="000000"/>
                <w:spacing w:val="1"/>
              </w:rPr>
            </w:pPr>
            <w:r w:rsidRPr="00C53AEB">
              <w:rPr>
                <w:bCs/>
                <w:color w:val="000000"/>
                <w:spacing w:val="1"/>
              </w:rPr>
              <w:lastRenderedPageBreak/>
              <w:t>5.</w:t>
            </w:r>
          </w:p>
        </w:tc>
        <w:tc>
          <w:tcPr>
            <w:tcW w:w="3420" w:type="dxa"/>
            <w:vAlign w:val="center"/>
          </w:tcPr>
          <w:p w:rsidR="00274E69" w:rsidRPr="00C53AEB" w:rsidRDefault="00274E69" w:rsidP="00334F97">
            <w:pPr>
              <w:widowControl w:val="0"/>
              <w:autoSpaceDE w:val="0"/>
              <w:autoSpaceDN w:val="0"/>
              <w:adjustRightInd w:val="0"/>
              <w:jc w:val="both"/>
              <w:rPr>
                <w:color w:val="000000"/>
                <w:spacing w:val="1"/>
                <w:lang w:val="kk-KZ"/>
              </w:rPr>
            </w:pPr>
            <w:r w:rsidRPr="00C53AEB">
              <w:rPr>
                <w:color w:val="000000"/>
                <w:spacing w:val="1"/>
                <w:lang w:val="kk-KZ"/>
              </w:rPr>
              <w:t>Медициналық көмектің сапасын бақылауды регламенттейтін нормативтік құжаттама</w:t>
            </w:r>
          </w:p>
        </w:tc>
        <w:tc>
          <w:tcPr>
            <w:tcW w:w="4140" w:type="dxa"/>
          </w:tcPr>
          <w:p w:rsidR="00274E69" w:rsidRPr="00C53AEB" w:rsidRDefault="00274E69" w:rsidP="00334F97">
            <w:pPr>
              <w:jc w:val="both"/>
              <w:rPr>
                <w:bCs/>
                <w:color w:val="000000"/>
                <w:spacing w:val="1"/>
                <w:lang w:val="kk-KZ"/>
              </w:rPr>
            </w:pPr>
            <w:r w:rsidRPr="00C53AEB">
              <w:rPr>
                <w:bCs/>
                <w:color w:val="000000"/>
                <w:spacing w:val="1"/>
                <w:lang w:val="kk-KZ"/>
              </w:rPr>
              <w:t>Тұрғындарға медициналық көмек көрсету сапасын мемлекеттік бақылау. Нормативтік құқықтық актілер</w:t>
            </w:r>
          </w:p>
        </w:tc>
        <w:tc>
          <w:tcPr>
            <w:tcW w:w="1619" w:type="dxa"/>
            <w:vAlign w:val="center"/>
          </w:tcPr>
          <w:p w:rsidR="00274E69" w:rsidRPr="00C53AEB" w:rsidRDefault="00274E69" w:rsidP="00334F97">
            <w:pPr>
              <w:jc w:val="center"/>
              <w:rPr>
                <w:b/>
                <w:color w:val="000000"/>
                <w:spacing w:val="1"/>
                <w:lang w:val="kk-KZ"/>
              </w:rPr>
            </w:pPr>
          </w:p>
        </w:tc>
      </w:tr>
      <w:tr w:rsidR="00274E69" w:rsidRPr="00C53AEB" w:rsidTr="00334F97">
        <w:tc>
          <w:tcPr>
            <w:tcW w:w="648" w:type="dxa"/>
            <w:vAlign w:val="center"/>
          </w:tcPr>
          <w:p w:rsidR="00274E69" w:rsidRPr="00C53AEB" w:rsidRDefault="00274E69" w:rsidP="00334F97">
            <w:pPr>
              <w:widowControl w:val="0"/>
              <w:autoSpaceDE w:val="0"/>
              <w:autoSpaceDN w:val="0"/>
              <w:adjustRightInd w:val="0"/>
              <w:jc w:val="center"/>
              <w:rPr>
                <w:bCs/>
                <w:color w:val="000000"/>
                <w:spacing w:val="1"/>
              </w:rPr>
            </w:pPr>
            <w:r w:rsidRPr="00C53AEB">
              <w:rPr>
                <w:bCs/>
                <w:color w:val="000000"/>
                <w:spacing w:val="1"/>
              </w:rPr>
              <w:t>6.</w:t>
            </w:r>
          </w:p>
        </w:tc>
        <w:tc>
          <w:tcPr>
            <w:tcW w:w="3420" w:type="dxa"/>
            <w:vAlign w:val="center"/>
          </w:tcPr>
          <w:p w:rsidR="00274E69" w:rsidRPr="00C53AEB" w:rsidRDefault="00274E69" w:rsidP="00334F97">
            <w:pPr>
              <w:jc w:val="both"/>
              <w:rPr>
                <w:color w:val="000000"/>
                <w:spacing w:val="1"/>
                <w:lang w:val="kk-KZ"/>
              </w:rPr>
            </w:pPr>
            <w:r w:rsidRPr="00C53AEB">
              <w:rPr>
                <w:shd w:val="clear" w:color="auto" w:fill="FFFFFF"/>
                <w:lang w:val="kk-KZ"/>
              </w:rPr>
              <w:t>Медициналық мекемеде шаруашылық іс-жүргізудің жаңа жүйесі</w:t>
            </w:r>
          </w:p>
        </w:tc>
        <w:tc>
          <w:tcPr>
            <w:tcW w:w="4140" w:type="dxa"/>
          </w:tcPr>
          <w:p w:rsidR="00274E69" w:rsidRPr="00C53AEB" w:rsidRDefault="00274E69" w:rsidP="00334F97">
            <w:pPr>
              <w:jc w:val="both"/>
              <w:rPr>
                <w:lang w:val="kk-KZ"/>
              </w:rPr>
            </w:pPr>
            <w:r w:rsidRPr="00C53AEB">
              <w:rPr>
                <w:lang w:val="kk-KZ"/>
              </w:rPr>
              <w:t>Денсаулық сақтау саласына нарық механизмдерін ендіру ретсіз жүргізілді, қажетті дәрежедегі қадаға болмады, көбінде заңның шынайы жағдайдан алшақтағы айқын көрініс берді. Осындай жағдайда денсаулық сақтаудың субъектілері жұмыс істеді. Медициналық сақтандыру. Ақылы қызметтер. Медициналық мекемедегі коммерциялық әрекеттер.</w:t>
            </w:r>
          </w:p>
        </w:tc>
        <w:tc>
          <w:tcPr>
            <w:tcW w:w="1619" w:type="dxa"/>
            <w:vAlign w:val="center"/>
          </w:tcPr>
          <w:p w:rsidR="00274E69" w:rsidRPr="00C53AEB" w:rsidRDefault="00274E69" w:rsidP="00334F97">
            <w:pPr>
              <w:jc w:val="center"/>
              <w:rPr>
                <w:b/>
                <w:color w:val="000000"/>
                <w:spacing w:val="1"/>
                <w:lang w:val="kk-KZ"/>
              </w:rPr>
            </w:pPr>
          </w:p>
        </w:tc>
      </w:tr>
      <w:tr w:rsidR="00274E69" w:rsidRPr="00C53AEB" w:rsidTr="00334F97">
        <w:trPr>
          <w:trHeight w:val="3905"/>
        </w:trPr>
        <w:tc>
          <w:tcPr>
            <w:tcW w:w="648" w:type="dxa"/>
            <w:vAlign w:val="center"/>
          </w:tcPr>
          <w:p w:rsidR="00274E69" w:rsidRPr="00C53AEB" w:rsidRDefault="00274E69" w:rsidP="00334F97">
            <w:pPr>
              <w:widowControl w:val="0"/>
              <w:autoSpaceDE w:val="0"/>
              <w:autoSpaceDN w:val="0"/>
              <w:adjustRightInd w:val="0"/>
              <w:jc w:val="center"/>
              <w:rPr>
                <w:bCs/>
                <w:color w:val="000000"/>
                <w:spacing w:val="1"/>
                <w:lang w:val="kk-KZ"/>
              </w:rPr>
            </w:pPr>
            <w:r w:rsidRPr="00C53AEB">
              <w:rPr>
                <w:bCs/>
                <w:color w:val="000000"/>
                <w:spacing w:val="1"/>
                <w:lang w:val="kk-KZ"/>
              </w:rPr>
              <w:t>7.</w:t>
            </w:r>
          </w:p>
          <w:p w:rsidR="00274E69" w:rsidRPr="00C53AEB" w:rsidRDefault="00274E69" w:rsidP="00334F97">
            <w:pPr>
              <w:widowControl w:val="0"/>
              <w:autoSpaceDE w:val="0"/>
              <w:autoSpaceDN w:val="0"/>
              <w:adjustRightInd w:val="0"/>
              <w:jc w:val="center"/>
              <w:rPr>
                <w:bCs/>
                <w:color w:val="000000"/>
                <w:spacing w:val="1"/>
                <w:lang w:val="kk-KZ"/>
              </w:rPr>
            </w:pPr>
          </w:p>
          <w:p w:rsidR="00274E69" w:rsidRPr="00C53AEB" w:rsidRDefault="00274E69" w:rsidP="00334F97">
            <w:pPr>
              <w:widowControl w:val="0"/>
              <w:autoSpaceDE w:val="0"/>
              <w:autoSpaceDN w:val="0"/>
              <w:adjustRightInd w:val="0"/>
              <w:jc w:val="center"/>
              <w:rPr>
                <w:bCs/>
                <w:color w:val="000000"/>
                <w:spacing w:val="1"/>
                <w:lang w:val="kk-KZ"/>
              </w:rPr>
            </w:pPr>
          </w:p>
          <w:p w:rsidR="00274E69" w:rsidRPr="00C53AEB" w:rsidRDefault="00274E69" w:rsidP="00334F97">
            <w:pPr>
              <w:widowControl w:val="0"/>
              <w:autoSpaceDE w:val="0"/>
              <w:autoSpaceDN w:val="0"/>
              <w:adjustRightInd w:val="0"/>
              <w:jc w:val="center"/>
              <w:rPr>
                <w:bCs/>
                <w:color w:val="000000"/>
                <w:spacing w:val="1"/>
                <w:lang w:val="kk-KZ"/>
              </w:rPr>
            </w:pPr>
          </w:p>
          <w:p w:rsidR="00274E69" w:rsidRPr="00C53AEB" w:rsidRDefault="00274E69" w:rsidP="00334F97">
            <w:pPr>
              <w:widowControl w:val="0"/>
              <w:autoSpaceDE w:val="0"/>
              <w:autoSpaceDN w:val="0"/>
              <w:adjustRightInd w:val="0"/>
              <w:jc w:val="center"/>
              <w:rPr>
                <w:bCs/>
                <w:color w:val="000000"/>
                <w:spacing w:val="1"/>
                <w:lang w:val="kk-KZ"/>
              </w:rPr>
            </w:pPr>
          </w:p>
          <w:p w:rsidR="00274E69" w:rsidRPr="00C53AEB" w:rsidRDefault="00274E69" w:rsidP="00334F97">
            <w:pPr>
              <w:widowControl w:val="0"/>
              <w:autoSpaceDE w:val="0"/>
              <w:autoSpaceDN w:val="0"/>
              <w:adjustRightInd w:val="0"/>
              <w:jc w:val="center"/>
              <w:rPr>
                <w:bCs/>
                <w:color w:val="000000"/>
                <w:spacing w:val="1"/>
                <w:lang w:val="kk-KZ"/>
              </w:rPr>
            </w:pPr>
          </w:p>
        </w:tc>
        <w:tc>
          <w:tcPr>
            <w:tcW w:w="3420" w:type="dxa"/>
            <w:vAlign w:val="center"/>
          </w:tcPr>
          <w:p w:rsidR="00274E69" w:rsidRPr="00C53AEB" w:rsidRDefault="00274E69" w:rsidP="00334F97">
            <w:pPr>
              <w:widowControl w:val="0"/>
              <w:autoSpaceDE w:val="0"/>
              <w:autoSpaceDN w:val="0"/>
              <w:adjustRightInd w:val="0"/>
              <w:jc w:val="both"/>
              <w:rPr>
                <w:rStyle w:val="apple-converted-space"/>
                <w:color w:val="000000"/>
                <w:shd w:val="clear" w:color="auto" w:fill="FFFFFF"/>
                <w:lang w:val="kk-KZ"/>
              </w:rPr>
            </w:pPr>
            <w:r w:rsidRPr="00C53AEB">
              <w:rPr>
                <w:rStyle w:val="apple-converted-space"/>
                <w:color w:val="000000"/>
                <w:shd w:val="clear" w:color="auto" w:fill="FFFFFF"/>
                <w:lang w:val="kk-KZ"/>
              </w:rPr>
              <w:t>Тұрғындарға сапалы медициналық көмекті қамтамасыз ету кезіндегі негізгі және іске асырушы функциялар</w:t>
            </w:r>
          </w:p>
          <w:p w:rsidR="00274E69" w:rsidRPr="00C53AEB" w:rsidRDefault="00274E69" w:rsidP="00334F97">
            <w:pPr>
              <w:widowControl w:val="0"/>
              <w:autoSpaceDE w:val="0"/>
              <w:autoSpaceDN w:val="0"/>
              <w:adjustRightInd w:val="0"/>
              <w:jc w:val="both"/>
              <w:rPr>
                <w:rStyle w:val="apple-converted-space"/>
                <w:color w:val="000000"/>
                <w:shd w:val="clear" w:color="auto" w:fill="FFFFFF"/>
                <w:lang w:val="kk-KZ"/>
              </w:rPr>
            </w:pPr>
          </w:p>
          <w:p w:rsidR="00274E69" w:rsidRPr="00C53AEB" w:rsidRDefault="00274E69" w:rsidP="00334F97">
            <w:pPr>
              <w:widowControl w:val="0"/>
              <w:autoSpaceDE w:val="0"/>
              <w:autoSpaceDN w:val="0"/>
              <w:adjustRightInd w:val="0"/>
              <w:jc w:val="both"/>
              <w:rPr>
                <w:rStyle w:val="apple-converted-space"/>
                <w:color w:val="000000"/>
                <w:shd w:val="clear" w:color="auto" w:fill="FFFFFF"/>
                <w:lang w:val="kk-KZ"/>
              </w:rPr>
            </w:pPr>
          </w:p>
          <w:p w:rsidR="00274E69" w:rsidRPr="00C53AEB" w:rsidRDefault="00274E69" w:rsidP="00334F97">
            <w:pPr>
              <w:widowControl w:val="0"/>
              <w:autoSpaceDE w:val="0"/>
              <w:autoSpaceDN w:val="0"/>
              <w:adjustRightInd w:val="0"/>
              <w:jc w:val="both"/>
              <w:rPr>
                <w:rStyle w:val="apple-converted-space"/>
                <w:color w:val="000000"/>
                <w:shd w:val="clear" w:color="auto" w:fill="FFFFFF"/>
                <w:lang w:val="kk-KZ"/>
              </w:rPr>
            </w:pPr>
          </w:p>
          <w:p w:rsidR="00274E69" w:rsidRPr="00C53AEB" w:rsidRDefault="00274E69" w:rsidP="00334F97">
            <w:pPr>
              <w:widowControl w:val="0"/>
              <w:autoSpaceDE w:val="0"/>
              <w:autoSpaceDN w:val="0"/>
              <w:adjustRightInd w:val="0"/>
              <w:jc w:val="both"/>
              <w:rPr>
                <w:rStyle w:val="apple-converted-space"/>
                <w:color w:val="000000"/>
                <w:shd w:val="clear" w:color="auto" w:fill="FFFFFF"/>
                <w:lang w:val="kk-KZ"/>
              </w:rPr>
            </w:pPr>
          </w:p>
          <w:p w:rsidR="00274E69" w:rsidRPr="00C53AEB" w:rsidRDefault="00274E69" w:rsidP="00334F97">
            <w:pPr>
              <w:widowControl w:val="0"/>
              <w:autoSpaceDE w:val="0"/>
              <w:autoSpaceDN w:val="0"/>
              <w:adjustRightInd w:val="0"/>
              <w:jc w:val="both"/>
              <w:rPr>
                <w:color w:val="000000"/>
                <w:spacing w:val="1"/>
                <w:lang w:val="kk-KZ"/>
              </w:rPr>
            </w:pPr>
          </w:p>
          <w:p w:rsidR="00274E69" w:rsidRPr="00C53AEB" w:rsidRDefault="00274E69" w:rsidP="00334F97">
            <w:pPr>
              <w:widowControl w:val="0"/>
              <w:autoSpaceDE w:val="0"/>
              <w:autoSpaceDN w:val="0"/>
              <w:adjustRightInd w:val="0"/>
              <w:jc w:val="both"/>
              <w:rPr>
                <w:color w:val="000000"/>
                <w:spacing w:val="1"/>
                <w:lang w:val="kk-KZ"/>
              </w:rPr>
            </w:pPr>
          </w:p>
        </w:tc>
        <w:tc>
          <w:tcPr>
            <w:tcW w:w="4140" w:type="dxa"/>
          </w:tcPr>
          <w:p w:rsidR="00274E69" w:rsidRPr="00C53AEB" w:rsidRDefault="00274E69" w:rsidP="00334F97">
            <w:pPr>
              <w:jc w:val="both"/>
              <w:rPr>
                <w:shd w:val="clear" w:color="auto" w:fill="FFFFFF"/>
                <w:lang w:val="kk-KZ"/>
              </w:rPr>
            </w:pPr>
            <w:r w:rsidRPr="00C53AEB">
              <w:rPr>
                <w:shd w:val="clear" w:color="auto" w:fill="FFFFFF"/>
                <w:lang w:val="kk-KZ"/>
              </w:rPr>
              <w:t xml:space="preserve"> </w:t>
            </w:r>
          </w:p>
          <w:p w:rsidR="00274E69" w:rsidRPr="00C53AEB" w:rsidRDefault="00274E69" w:rsidP="00334F97">
            <w:pPr>
              <w:jc w:val="both"/>
              <w:rPr>
                <w:b/>
                <w:spacing w:val="1"/>
                <w:lang w:val="kk-KZ"/>
              </w:rPr>
            </w:pPr>
            <w:r w:rsidRPr="00C53AEB">
              <w:rPr>
                <w:shd w:val="clear" w:color="auto" w:fill="FFFFFF"/>
                <w:lang w:val="kk-KZ"/>
              </w:rPr>
              <w:t xml:space="preserve">Халыққа медициналық көмек көрсетудің сапасын қамтамасыздандыру үрдісінде облыстың денсаулық сақтау басқармасының функциясы (бюджеттік бағдарламалардың жүргізушісі ретінде)  басқарушы деп атауға болады(ақпараттарды жинау және өңдеу). Емдеу мекемелерінің қызметін атқарушы деп атауға болады (технологияларды  қамтамасыз ету).  </w:t>
            </w:r>
          </w:p>
        </w:tc>
        <w:tc>
          <w:tcPr>
            <w:tcW w:w="1619" w:type="dxa"/>
            <w:vAlign w:val="center"/>
          </w:tcPr>
          <w:p w:rsidR="00274E69" w:rsidRPr="00C53AEB" w:rsidRDefault="00274E69" w:rsidP="00334F97">
            <w:pPr>
              <w:jc w:val="center"/>
              <w:rPr>
                <w:b/>
                <w:color w:val="000000"/>
                <w:spacing w:val="1"/>
                <w:lang w:val="kk-KZ"/>
              </w:rPr>
            </w:pPr>
            <w:r w:rsidRPr="00C53AEB">
              <w:rPr>
                <w:b/>
                <w:color w:val="000000"/>
                <w:spacing w:val="1"/>
                <w:lang w:val="kk-KZ"/>
              </w:rPr>
              <w:t>1</w:t>
            </w:r>
          </w:p>
        </w:tc>
      </w:tr>
      <w:tr w:rsidR="00274E69" w:rsidRPr="00007EA1" w:rsidTr="00334F97">
        <w:trPr>
          <w:trHeight w:val="2981"/>
        </w:trPr>
        <w:tc>
          <w:tcPr>
            <w:tcW w:w="648" w:type="dxa"/>
            <w:vAlign w:val="center"/>
          </w:tcPr>
          <w:p w:rsidR="00274E69" w:rsidRPr="00C53AEB" w:rsidRDefault="00274E69" w:rsidP="00334F97">
            <w:pPr>
              <w:widowControl w:val="0"/>
              <w:autoSpaceDE w:val="0"/>
              <w:autoSpaceDN w:val="0"/>
              <w:adjustRightInd w:val="0"/>
              <w:jc w:val="center"/>
              <w:rPr>
                <w:bCs/>
                <w:color w:val="000000"/>
                <w:spacing w:val="1"/>
                <w:lang w:val="kk-KZ"/>
              </w:rPr>
            </w:pPr>
            <w:r w:rsidRPr="00C53AEB">
              <w:rPr>
                <w:bCs/>
                <w:color w:val="000000"/>
                <w:spacing w:val="1"/>
                <w:lang w:val="kk-KZ"/>
              </w:rPr>
              <w:lastRenderedPageBreak/>
              <w:t>8.</w:t>
            </w:r>
          </w:p>
        </w:tc>
        <w:tc>
          <w:tcPr>
            <w:tcW w:w="3420" w:type="dxa"/>
            <w:vAlign w:val="center"/>
          </w:tcPr>
          <w:p w:rsidR="00274E69" w:rsidRPr="00C53AEB" w:rsidRDefault="00274E69" w:rsidP="00334F97">
            <w:pPr>
              <w:widowControl w:val="0"/>
              <w:autoSpaceDE w:val="0"/>
              <w:autoSpaceDN w:val="0"/>
              <w:adjustRightInd w:val="0"/>
              <w:jc w:val="both"/>
              <w:rPr>
                <w:rStyle w:val="apple-converted-space"/>
                <w:color w:val="000000"/>
                <w:shd w:val="clear" w:color="auto" w:fill="FFFFFF"/>
                <w:lang w:val="kk-KZ"/>
              </w:rPr>
            </w:pPr>
            <w:r w:rsidRPr="00C53AEB">
              <w:rPr>
                <w:color w:val="000000"/>
                <w:spacing w:val="1"/>
                <w:lang w:val="kk-KZ"/>
              </w:rPr>
              <w:t xml:space="preserve">  Медициналық мекемелерді аккредитациялау және медициналық көмекті қамтамасыз ету сапасындағы оның рөлі</w:t>
            </w:r>
          </w:p>
        </w:tc>
        <w:tc>
          <w:tcPr>
            <w:tcW w:w="4140" w:type="dxa"/>
          </w:tcPr>
          <w:p w:rsidR="00274E69" w:rsidRPr="00C53AEB" w:rsidRDefault="00274E69" w:rsidP="00334F97">
            <w:pPr>
              <w:jc w:val="both"/>
              <w:rPr>
                <w:shd w:val="clear" w:color="auto" w:fill="FFFFFF"/>
                <w:lang w:val="kk-KZ"/>
              </w:rPr>
            </w:pPr>
            <w:r w:rsidRPr="00C53AEB">
              <w:rPr>
                <w:lang w:val="kk-KZ"/>
              </w:rPr>
              <w:t>Аккредитация- бұл белгіленген стандарттар негізінде  ұйымдастыру үрдістері мен  олардың сыртқы  құрылымдармен сапаны бағалау жүйесі (инспекция)  орындауы. Аккредитацияның негізгі мақсаты ұйымдастырудағы сәйкес ұймдастыру және технологиялық процесстерді анықтау.</w:t>
            </w:r>
          </w:p>
        </w:tc>
        <w:tc>
          <w:tcPr>
            <w:tcW w:w="1619" w:type="dxa"/>
            <w:vAlign w:val="center"/>
          </w:tcPr>
          <w:p w:rsidR="00274E69" w:rsidRPr="00C53AEB" w:rsidRDefault="00274E69" w:rsidP="00334F97">
            <w:pPr>
              <w:jc w:val="center"/>
              <w:rPr>
                <w:b/>
                <w:color w:val="000000"/>
                <w:spacing w:val="1"/>
                <w:lang w:val="kk-KZ"/>
              </w:rPr>
            </w:pPr>
          </w:p>
        </w:tc>
      </w:tr>
      <w:tr w:rsidR="00274E69" w:rsidRPr="00C53AEB" w:rsidTr="00334F97">
        <w:tc>
          <w:tcPr>
            <w:tcW w:w="648" w:type="dxa"/>
            <w:vAlign w:val="center"/>
          </w:tcPr>
          <w:p w:rsidR="00274E69" w:rsidRPr="00C53AEB" w:rsidRDefault="00274E69" w:rsidP="00334F97">
            <w:pPr>
              <w:widowControl w:val="0"/>
              <w:autoSpaceDE w:val="0"/>
              <w:autoSpaceDN w:val="0"/>
              <w:adjustRightInd w:val="0"/>
              <w:jc w:val="center"/>
              <w:rPr>
                <w:bCs/>
                <w:color w:val="000000"/>
                <w:spacing w:val="1"/>
              </w:rPr>
            </w:pPr>
            <w:r w:rsidRPr="00C53AEB">
              <w:rPr>
                <w:bCs/>
                <w:color w:val="000000"/>
                <w:spacing w:val="1"/>
              </w:rPr>
              <w:t>9.</w:t>
            </w:r>
          </w:p>
        </w:tc>
        <w:tc>
          <w:tcPr>
            <w:tcW w:w="3420" w:type="dxa"/>
            <w:vAlign w:val="center"/>
          </w:tcPr>
          <w:p w:rsidR="00274E69" w:rsidRPr="00051062" w:rsidRDefault="00274E69" w:rsidP="00334F97">
            <w:pPr>
              <w:jc w:val="both"/>
              <w:rPr>
                <w:rFonts w:eastAsia="MS Mincho"/>
                <w:lang w:val="kk-KZ" w:eastAsia="ja-JP"/>
              </w:rPr>
            </w:pPr>
            <w:r w:rsidRPr="00051062">
              <w:rPr>
                <w:rFonts w:eastAsia="MS Mincho"/>
                <w:lang w:val="kk-KZ" w:eastAsia="ja-JP"/>
              </w:rPr>
              <w:t>Басқару және ұйымдастырудың жаңа формаларын енгізу</w:t>
            </w:r>
          </w:p>
        </w:tc>
        <w:tc>
          <w:tcPr>
            <w:tcW w:w="4140" w:type="dxa"/>
          </w:tcPr>
          <w:p w:rsidR="00274E69" w:rsidRPr="00C53AEB" w:rsidRDefault="00274E69" w:rsidP="00334F97">
            <w:pPr>
              <w:jc w:val="both"/>
              <w:rPr>
                <w:lang w:val="kk-KZ"/>
              </w:rPr>
            </w:pPr>
            <w:r w:rsidRPr="00C53AEB">
              <w:rPr>
                <w:lang w:val="kk-KZ"/>
              </w:rPr>
              <w:t>Сапаны менеджменттеу жүйесі.</w:t>
            </w:r>
            <w:r w:rsidRPr="00C53AEB">
              <w:t xml:space="preserve"> Инноваци</w:t>
            </w:r>
            <w:r w:rsidRPr="00C53AEB">
              <w:rPr>
                <w:lang w:val="kk-KZ"/>
              </w:rPr>
              <w:t>ялар.</w:t>
            </w:r>
          </w:p>
        </w:tc>
        <w:tc>
          <w:tcPr>
            <w:tcW w:w="1619" w:type="dxa"/>
            <w:vAlign w:val="center"/>
          </w:tcPr>
          <w:p w:rsidR="00274E69" w:rsidRPr="00C53AEB" w:rsidRDefault="00274E69" w:rsidP="00334F97">
            <w:pPr>
              <w:jc w:val="center"/>
              <w:rPr>
                <w:b/>
                <w:color w:val="000000"/>
                <w:spacing w:val="1"/>
                <w:lang w:val="kk-KZ"/>
              </w:rPr>
            </w:pPr>
          </w:p>
        </w:tc>
      </w:tr>
      <w:tr w:rsidR="00274E69" w:rsidRPr="00007EA1" w:rsidTr="00334F97">
        <w:tc>
          <w:tcPr>
            <w:tcW w:w="648" w:type="dxa"/>
            <w:vAlign w:val="center"/>
          </w:tcPr>
          <w:p w:rsidR="00274E69" w:rsidRPr="00C53AEB" w:rsidRDefault="00274E69" w:rsidP="00334F97">
            <w:pPr>
              <w:widowControl w:val="0"/>
              <w:autoSpaceDE w:val="0"/>
              <w:autoSpaceDN w:val="0"/>
              <w:adjustRightInd w:val="0"/>
              <w:jc w:val="center"/>
              <w:rPr>
                <w:bCs/>
                <w:color w:val="000000"/>
                <w:spacing w:val="1"/>
              </w:rPr>
            </w:pPr>
            <w:r w:rsidRPr="00C53AEB">
              <w:rPr>
                <w:bCs/>
                <w:color w:val="000000"/>
                <w:spacing w:val="1"/>
              </w:rPr>
              <w:t>10.</w:t>
            </w:r>
          </w:p>
          <w:p w:rsidR="00274E69" w:rsidRPr="00C53AEB" w:rsidRDefault="00274E69" w:rsidP="00334F97">
            <w:pPr>
              <w:widowControl w:val="0"/>
              <w:autoSpaceDE w:val="0"/>
              <w:autoSpaceDN w:val="0"/>
              <w:adjustRightInd w:val="0"/>
              <w:jc w:val="center"/>
              <w:rPr>
                <w:bCs/>
                <w:color w:val="000000"/>
                <w:spacing w:val="1"/>
              </w:rPr>
            </w:pPr>
          </w:p>
          <w:p w:rsidR="00274E69" w:rsidRPr="00C53AEB" w:rsidRDefault="00274E69" w:rsidP="00334F97">
            <w:pPr>
              <w:widowControl w:val="0"/>
              <w:autoSpaceDE w:val="0"/>
              <w:autoSpaceDN w:val="0"/>
              <w:adjustRightInd w:val="0"/>
              <w:jc w:val="center"/>
              <w:rPr>
                <w:bCs/>
                <w:color w:val="000000"/>
                <w:spacing w:val="1"/>
              </w:rPr>
            </w:pPr>
          </w:p>
          <w:p w:rsidR="00274E69" w:rsidRPr="00C53AEB" w:rsidRDefault="00274E69" w:rsidP="00334F97">
            <w:pPr>
              <w:widowControl w:val="0"/>
              <w:autoSpaceDE w:val="0"/>
              <w:autoSpaceDN w:val="0"/>
              <w:adjustRightInd w:val="0"/>
              <w:jc w:val="center"/>
              <w:rPr>
                <w:bCs/>
                <w:color w:val="000000"/>
                <w:spacing w:val="1"/>
              </w:rPr>
            </w:pPr>
          </w:p>
        </w:tc>
        <w:tc>
          <w:tcPr>
            <w:tcW w:w="3420" w:type="dxa"/>
            <w:vAlign w:val="center"/>
          </w:tcPr>
          <w:p w:rsidR="00274E69" w:rsidRPr="00C53AEB" w:rsidRDefault="00274E69" w:rsidP="00334F97">
            <w:pPr>
              <w:jc w:val="both"/>
              <w:rPr>
                <w:color w:val="000000"/>
                <w:spacing w:val="1"/>
                <w:lang w:val="kk-KZ"/>
              </w:rPr>
            </w:pPr>
            <w:r w:rsidRPr="00C53AEB">
              <w:rPr>
                <w:shd w:val="clear" w:color="auto" w:fill="FFFFFF"/>
                <w:lang w:val="kk-KZ"/>
              </w:rPr>
              <w:t>Өзін-өзі басқаруды, сапаны бақылаудың әдістерін жетілдіру</w:t>
            </w:r>
          </w:p>
        </w:tc>
        <w:tc>
          <w:tcPr>
            <w:tcW w:w="4140" w:type="dxa"/>
          </w:tcPr>
          <w:p w:rsidR="00274E69" w:rsidRPr="00C53AEB" w:rsidRDefault="00274E69" w:rsidP="00334F97">
            <w:pPr>
              <w:jc w:val="both"/>
              <w:rPr>
                <w:color w:val="000000"/>
                <w:spacing w:val="1"/>
                <w:lang w:val="kk-KZ"/>
              </w:rPr>
            </w:pPr>
            <w:r w:rsidRPr="00C53AEB">
              <w:rPr>
                <w:color w:val="000000"/>
                <w:spacing w:val="1"/>
                <w:lang w:val="kk-KZ"/>
              </w:rPr>
              <w:t>Бақылау арқылы медициналық көмек сапасының тұрақты деңгейін қамтамасыздандыру мүмкін емес. Қажет нәтижені медициналық көмекті тікелей орындаушының өзімен, яғни дәрігерлер мен мейірбикелердің өзін-өзі бақылауды дамыту арқылы ала-аламыз.</w:t>
            </w:r>
          </w:p>
        </w:tc>
        <w:tc>
          <w:tcPr>
            <w:tcW w:w="1619" w:type="dxa"/>
            <w:vAlign w:val="center"/>
          </w:tcPr>
          <w:p w:rsidR="00274E69" w:rsidRPr="00C53AEB" w:rsidRDefault="00274E69" w:rsidP="00334F97">
            <w:pPr>
              <w:jc w:val="center"/>
              <w:rPr>
                <w:b/>
                <w:color w:val="000000"/>
                <w:spacing w:val="1"/>
                <w:lang w:val="kk-KZ"/>
              </w:rPr>
            </w:pPr>
          </w:p>
        </w:tc>
      </w:tr>
    </w:tbl>
    <w:p w:rsidR="00274E69" w:rsidRDefault="00274E69" w:rsidP="00274E69">
      <w:pPr>
        <w:jc w:val="center"/>
        <w:rPr>
          <w:b/>
          <w:color w:val="000000"/>
          <w:spacing w:val="1"/>
          <w:sz w:val="28"/>
          <w:szCs w:val="28"/>
          <w:lang w:val="kk-KZ"/>
        </w:rPr>
      </w:pPr>
    </w:p>
    <w:p w:rsidR="00274E69" w:rsidRPr="00051062" w:rsidRDefault="00274E69" w:rsidP="00274E69">
      <w:pPr>
        <w:jc w:val="center"/>
        <w:rPr>
          <w:sz w:val="28"/>
          <w:szCs w:val="28"/>
          <w:lang w:val="kk-KZ"/>
        </w:rPr>
      </w:pPr>
      <w:r w:rsidRPr="00051062">
        <w:rPr>
          <w:b/>
          <w:color w:val="000000"/>
          <w:spacing w:val="1"/>
          <w:sz w:val="28"/>
          <w:szCs w:val="28"/>
          <w:lang w:val="kk-KZ"/>
        </w:rPr>
        <w:t>Практикалық сабақтардың тақырыптық жоспары</w:t>
      </w:r>
    </w:p>
    <w:p w:rsidR="00274E69" w:rsidRPr="00051062" w:rsidRDefault="00274E69" w:rsidP="00274E69">
      <w:pPr>
        <w:jc w:val="both"/>
        <w:rPr>
          <w:sz w:val="28"/>
          <w:szCs w:val="28"/>
          <w:lang w:val="kk-KZ"/>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7"/>
        <w:gridCol w:w="3353"/>
        <w:gridCol w:w="4046"/>
        <w:gridCol w:w="1619"/>
      </w:tblGrid>
      <w:tr w:rsidR="00274E69" w:rsidRPr="00C53AEB" w:rsidTr="00334F97">
        <w:tc>
          <w:tcPr>
            <w:tcW w:w="594" w:type="dxa"/>
            <w:vAlign w:val="center"/>
          </w:tcPr>
          <w:p w:rsidR="00274E69" w:rsidRPr="00C53AEB" w:rsidRDefault="00274E69" w:rsidP="00334F97">
            <w:pPr>
              <w:widowControl w:val="0"/>
              <w:autoSpaceDE w:val="0"/>
              <w:autoSpaceDN w:val="0"/>
              <w:adjustRightInd w:val="0"/>
              <w:jc w:val="center"/>
              <w:rPr>
                <w:spacing w:val="1"/>
              </w:rPr>
            </w:pPr>
            <w:r w:rsidRPr="00C53AEB">
              <w:rPr>
                <w:spacing w:val="1"/>
              </w:rPr>
              <w:t>№</w:t>
            </w:r>
          </w:p>
          <w:p w:rsidR="00274E69" w:rsidRPr="00C53AEB" w:rsidRDefault="00274E69" w:rsidP="00334F97">
            <w:pPr>
              <w:widowControl w:val="0"/>
              <w:autoSpaceDE w:val="0"/>
              <w:autoSpaceDN w:val="0"/>
              <w:adjustRightInd w:val="0"/>
              <w:jc w:val="center"/>
              <w:rPr>
                <w:spacing w:val="1"/>
                <w:lang w:val="kk-KZ"/>
              </w:rPr>
            </w:pPr>
            <w:r w:rsidRPr="00C53AEB">
              <w:rPr>
                <w:spacing w:val="1"/>
                <w:lang w:val="kk-KZ"/>
              </w:rPr>
              <w:t>р</w:t>
            </w:r>
            <w:r w:rsidRPr="00C53AEB">
              <w:rPr>
                <w:spacing w:val="1"/>
              </w:rPr>
              <w:t>/</w:t>
            </w:r>
            <w:r w:rsidRPr="00C53AEB">
              <w:rPr>
                <w:spacing w:val="1"/>
                <w:lang w:val="kk-KZ"/>
              </w:rPr>
              <w:t>с</w:t>
            </w:r>
          </w:p>
        </w:tc>
        <w:tc>
          <w:tcPr>
            <w:tcW w:w="3469" w:type="dxa"/>
            <w:vAlign w:val="center"/>
          </w:tcPr>
          <w:p w:rsidR="00274E69" w:rsidRPr="00C53AEB" w:rsidRDefault="00274E69" w:rsidP="00334F97">
            <w:pPr>
              <w:widowControl w:val="0"/>
              <w:autoSpaceDE w:val="0"/>
              <w:autoSpaceDN w:val="0"/>
              <w:adjustRightInd w:val="0"/>
              <w:jc w:val="center"/>
              <w:rPr>
                <w:bCs/>
                <w:spacing w:val="1"/>
              </w:rPr>
            </w:pPr>
            <w:r w:rsidRPr="00C53AEB">
              <w:rPr>
                <w:spacing w:val="1"/>
                <w:lang w:val="kk-KZ"/>
              </w:rPr>
              <w:t>Практикалық сабақтардың тақырыптарының атауы</w:t>
            </w:r>
          </w:p>
        </w:tc>
        <w:tc>
          <w:tcPr>
            <w:tcW w:w="4207" w:type="dxa"/>
            <w:vAlign w:val="center"/>
          </w:tcPr>
          <w:p w:rsidR="00274E69" w:rsidRPr="00C53AEB" w:rsidRDefault="00274E69" w:rsidP="00334F97">
            <w:pPr>
              <w:widowControl w:val="0"/>
              <w:autoSpaceDE w:val="0"/>
              <w:autoSpaceDN w:val="0"/>
              <w:adjustRightInd w:val="0"/>
              <w:jc w:val="center"/>
              <w:rPr>
                <w:bCs/>
                <w:spacing w:val="1"/>
                <w:lang w:val="kk-KZ"/>
              </w:rPr>
            </w:pPr>
            <w:r w:rsidRPr="00C53AEB">
              <w:rPr>
                <w:bCs/>
                <w:spacing w:val="1"/>
                <w:lang w:val="kk-KZ"/>
              </w:rPr>
              <w:t>Қысқаша мазмұны</w:t>
            </w:r>
          </w:p>
        </w:tc>
        <w:tc>
          <w:tcPr>
            <w:tcW w:w="1619" w:type="dxa"/>
            <w:vAlign w:val="center"/>
          </w:tcPr>
          <w:p w:rsidR="00274E69" w:rsidRPr="00C53AEB" w:rsidRDefault="00274E69" w:rsidP="00334F97">
            <w:pPr>
              <w:widowControl w:val="0"/>
              <w:autoSpaceDE w:val="0"/>
              <w:autoSpaceDN w:val="0"/>
              <w:adjustRightInd w:val="0"/>
              <w:jc w:val="center"/>
              <w:rPr>
                <w:bCs/>
                <w:spacing w:val="1"/>
                <w:lang w:val="kk-KZ"/>
              </w:rPr>
            </w:pPr>
            <w:r w:rsidRPr="00C53AEB">
              <w:rPr>
                <w:bCs/>
                <w:spacing w:val="1"/>
              </w:rPr>
              <w:t>Кредит</w:t>
            </w:r>
            <w:r w:rsidRPr="00C53AEB">
              <w:rPr>
                <w:bCs/>
                <w:spacing w:val="1"/>
                <w:lang w:val="kk-KZ"/>
              </w:rPr>
              <w:t>тердің көлемі</w:t>
            </w:r>
          </w:p>
        </w:tc>
      </w:tr>
      <w:tr w:rsidR="00274E69" w:rsidRPr="00C53AEB" w:rsidTr="00334F97">
        <w:trPr>
          <w:trHeight w:val="1803"/>
        </w:trPr>
        <w:tc>
          <w:tcPr>
            <w:tcW w:w="594" w:type="dxa"/>
            <w:vAlign w:val="center"/>
          </w:tcPr>
          <w:p w:rsidR="00274E69" w:rsidRPr="00C53AEB" w:rsidRDefault="00274E69" w:rsidP="00334F97">
            <w:pPr>
              <w:widowControl w:val="0"/>
              <w:autoSpaceDE w:val="0"/>
              <w:autoSpaceDN w:val="0"/>
              <w:adjustRightInd w:val="0"/>
              <w:jc w:val="center"/>
              <w:rPr>
                <w:color w:val="000000"/>
                <w:spacing w:val="1"/>
                <w:lang w:val="kk-KZ"/>
              </w:rPr>
            </w:pPr>
            <w:r w:rsidRPr="00C53AEB">
              <w:rPr>
                <w:color w:val="000000"/>
                <w:spacing w:val="1"/>
              </w:rPr>
              <w:t>1.</w:t>
            </w:r>
          </w:p>
          <w:p w:rsidR="00274E69" w:rsidRPr="00C53AEB" w:rsidRDefault="00274E69" w:rsidP="00334F97">
            <w:pPr>
              <w:widowControl w:val="0"/>
              <w:autoSpaceDE w:val="0"/>
              <w:autoSpaceDN w:val="0"/>
              <w:adjustRightInd w:val="0"/>
              <w:jc w:val="center"/>
              <w:rPr>
                <w:color w:val="000000"/>
                <w:spacing w:val="1"/>
                <w:lang w:val="kk-KZ"/>
              </w:rPr>
            </w:pPr>
          </w:p>
          <w:p w:rsidR="00274E69" w:rsidRPr="00C53AEB" w:rsidRDefault="00274E69" w:rsidP="00334F97">
            <w:pPr>
              <w:widowControl w:val="0"/>
              <w:autoSpaceDE w:val="0"/>
              <w:autoSpaceDN w:val="0"/>
              <w:adjustRightInd w:val="0"/>
              <w:jc w:val="center"/>
              <w:rPr>
                <w:color w:val="000000"/>
                <w:spacing w:val="1"/>
                <w:lang w:val="kk-KZ"/>
              </w:rPr>
            </w:pPr>
          </w:p>
          <w:p w:rsidR="00274E69" w:rsidRPr="00C53AEB" w:rsidRDefault="00274E69" w:rsidP="00334F97">
            <w:pPr>
              <w:widowControl w:val="0"/>
              <w:autoSpaceDE w:val="0"/>
              <w:autoSpaceDN w:val="0"/>
              <w:adjustRightInd w:val="0"/>
              <w:jc w:val="center"/>
              <w:rPr>
                <w:color w:val="000000"/>
                <w:spacing w:val="1"/>
                <w:lang w:val="kk-KZ"/>
              </w:rPr>
            </w:pPr>
          </w:p>
          <w:p w:rsidR="00274E69" w:rsidRPr="00C53AEB" w:rsidRDefault="00274E69" w:rsidP="00334F97">
            <w:pPr>
              <w:widowControl w:val="0"/>
              <w:autoSpaceDE w:val="0"/>
              <w:autoSpaceDN w:val="0"/>
              <w:adjustRightInd w:val="0"/>
              <w:jc w:val="center"/>
              <w:rPr>
                <w:color w:val="000000"/>
                <w:spacing w:val="1"/>
                <w:lang w:val="kk-KZ"/>
              </w:rPr>
            </w:pPr>
          </w:p>
          <w:p w:rsidR="00274E69" w:rsidRPr="00C53AEB" w:rsidRDefault="00274E69" w:rsidP="00334F97">
            <w:pPr>
              <w:widowControl w:val="0"/>
              <w:autoSpaceDE w:val="0"/>
              <w:autoSpaceDN w:val="0"/>
              <w:adjustRightInd w:val="0"/>
              <w:jc w:val="center"/>
              <w:rPr>
                <w:color w:val="000000"/>
                <w:spacing w:val="1"/>
                <w:lang w:val="kk-KZ"/>
              </w:rPr>
            </w:pPr>
          </w:p>
          <w:p w:rsidR="00274E69" w:rsidRPr="00C53AEB" w:rsidRDefault="00274E69" w:rsidP="00334F97">
            <w:pPr>
              <w:widowControl w:val="0"/>
              <w:autoSpaceDE w:val="0"/>
              <w:autoSpaceDN w:val="0"/>
              <w:adjustRightInd w:val="0"/>
              <w:jc w:val="center"/>
              <w:rPr>
                <w:color w:val="000000"/>
                <w:spacing w:val="1"/>
              </w:rPr>
            </w:pPr>
          </w:p>
        </w:tc>
        <w:tc>
          <w:tcPr>
            <w:tcW w:w="3469" w:type="dxa"/>
            <w:vAlign w:val="center"/>
          </w:tcPr>
          <w:p w:rsidR="00274E69" w:rsidRDefault="00274E69" w:rsidP="00334F97">
            <w:pPr>
              <w:jc w:val="both"/>
              <w:rPr>
                <w:rFonts w:eastAsia="MS Mincho"/>
                <w:lang w:val="kk-KZ" w:eastAsia="ja-JP"/>
              </w:rPr>
            </w:pPr>
            <w:r w:rsidRPr="00051062">
              <w:rPr>
                <w:rFonts w:eastAsia="MS Mincho"/>
                <w:lang w:val="kk-KZ" w:eastAsia="ja-JP"/>
              </w:rPr>
              <w:t>Емдік-профилакикалық мекемелердің материалдық-техникалық базасын жетілдіру(ЕПМ)</w:t>
            </w:r>
          </w:p>
          <w:p w:rsidR="00274E69" w:rsidRDefault="00274E69" w:rsidP="00334F97">
            <w:pPr>
              <w:jc w:val="both"/>
              <w:rPr>
                <w:rFonts w:eastAsia="MS Mincho"/>
                <w:lang w:val="kk-KZ" w:eastAsia="ja-JP"/>
              </w:rPr>
            </w:pPr>
          </w:p>
          <w:p w:rsidR="00274E69" w:rsidRDefault="00274E69" w:rsidP="00334F97">
            <w:pPr>
              <w:jc w:val="both"/>
              <w:rPr>
                <w:rFonts w:eastAsia="MS Mincho"/>
                <w:lang w:val="kk-KZ" w:eastAsia="ja-JP"/>
              </w:rPr>
            </w:pPr>
          </w:p>
          <w:p w:rsidR="00274E69" w:rsidRPr="00051062" w:rsidRDefault="00274E69" w:rsidP="00334F97">
            <w:pPr>
              <w:jc w:val="both"/>
              <w:rPr>
                <w:rFonts w:eastAsia="MS Mincho"/>
                <w:lang w:val="kk-KZ" w:eastAsia="ja-JP"/>
              </w:rPr>
            </w:pPr>
          </w:p>
        </w:tc>
        <w:tc>
          <w:tcPr>
            <w:tcW w:w="4207" w:type="dxa"/>
          </w:tcPr>
          <w:p w:rsidR="00274E69" w:rsidRPr="0013782E" w:rsidRDefault="00274E69" w:rsidP="00334F97">
            <w:pPr>
              <w:jc w:val="both"/>
              <w:rPr>
                <w:rFonts w:eastAsia="MS Mincho"/>
                <w:lang w:val="kk-KZ" w:eastAsia="ja-JP"/>
              </w:rPr>
            </w:pPr>
            <w:r w:rsidRPr="00051062">
              <w:rPr>
                <w:rFonts w:eastAsia="MS Mincho"/>
                <w:lang w:val="kk-KZ" w:eastAsia="ja-JP"/>
              </w:rPr>
              <w:t>ҚР Үкіметінің «ЕПМ жүйесін қаржыландыру және жетілдіру туралы» қаулысы. ауылдық денсаулық сақтау саласын дамыту туралы. ЕПМ қаржыландыру реформасы. Өтпелі экономикасы бар мемлекеттер тәжірибесі.</w:t>
            </w:r>
          </w:p>
        </w:tc>
        <w:tc>
          <w:tcPr>
            <w:tcW w:w="1619" w:type="dxa"/>
            <w:vAlign w:val="center"/>
          </w:tcPr>
          <w:p w:rsidR="00274E69" w:rsidRPr="00C53AEB" w:rsidRDefault="00274E69" w:rsidP="00334F97">
            <w:pPr>
              <w:widowControl w:val="0"/>
              <w:autoSpaceDE w:val="0"/>
              <w:autoSpaceDN w:val="0"/>
              <w:adjustRightInd w:val="0"/>
              <w:jc w:val="center"/>
              <w:rPr>
                <w:color w:val="000000"/>
                <w:spacing w:val="1"/>
                <w:lang w:val="kk-KZ"/>
              </w:rPr>
            </w:pPr>
            <w:r>
              <w:rPr>
                <w:color w:val="000000"/>
                <w:spacing w:val="1"/>
                <w:lang w:val="kk-KZ"/>
              </w:rPr>
              <w:t>2</w:t>
            </w:r>
          </w:p>
        </w:tc>
      </w:tr>
      <w:tr w:rsidR="00274E69" w:rsidRPr="00007EA1" w:rsidTr="00334F97">
        <w:trPr>
          <w:trHeight w:val="3947"/>
        </w:trPr>
        <w:tc>
          <w:tcPr>
            <w:tcW w:w="594" w:type="dxa"/>
            <w:vAlign w:val="center"/>
          </w:tcPr>
          <w:p w:rsidR="00274E69" w:rsidRPr="00C53AEB" w:rsidRDefault="00274E69" w:rsidP="00334F97">
            <w:pPr>
              <w:widowControl w:val="0"/>
              <w:autoSpaceDE w:val="0"/>
              <w:autoSpaceDN w:val="0"/>
              <w:adjustRightInd w:val="0"/>
              <w:jc w:val="center"/>
              <w:rPr>
                <w:color w:val="000000"/>
                <w:spacing w:val="1"/>
                <w:lang w:val="kk-KZ"/>
              </w:rPr>
            </w:pPr>
          </w:p>
          <w:p w:rsidR="00274E69" w:rsidRPr="00C53AEB" w:rsidRDefault="00274E69" w:rsidP="00334F97">
            <w:pPr>
              <w:widowControl w:val="0"/>
              <w:autoSpaceDE w:val="0"/>
              <w:autoSpaceDN w:val="0"/>
              <w:adjustRightInd w:val="0"/>
              <w:jc w:val="center"/>
              <w:rPr>
                <w:color w:val="000000"/>
                <w:spacing w:val="1"/>
                <w:lang w:val="kk-KZ"/>
              </w:rPr>
            </w:pPr>
          </w:p>
          <w:p w:rsidR="00274E69" w:rsidRPr="00C53AEB" w:rsidRDefault="00274E69" w:rsidP="00334F97">
            <w:pPr>
              <w:widowControl w:val="0"/>
              <w:autoSpaceDE w:val="0"/>
              <w:autoSpaceDN w:val="0"/>
              <w:adjustRightInd w:val="0"/>
              <w:jc w:val="center"/>
              <w:rPr>
                <w:color w:val="000000"/>
                <w:spacing w:val="1"/>
              </w:rPr>
            </w:pPr>
            <w:r w:rsidRPr="00C53AEB">
              <w:rPr>
                <w:color w:val="000000"/>
                <w:spacing w:val="1"/>
                <w:lang w:val="kk-KZ"/>
              </w:rPr>
              <w:t>2.</w:t>
            </w:r>
          </w:p>
        </w:tc>
        <w:tc>
          <w:tcPr>
            <w:tcW w:w="3469" w:type="dxa"/>
            <w:vAlign w:val="center"/>
          </w:tcPr>
          <w:p w:rsidR="00274E69" w:rsidRDefault="00274E69" w:rsidP="00334F97">
            <w:pPr>
              <w:jc w:val="both"/>
              <w:rPr>
                <w:rFonts w:eastAsia="MS Mincho"/>
                <w:lang w:val="kk-KZ" w:eastAsia="ja-JP"/>
              </w:rPr>
            </w:pPr>
          </w:p>
          <w:p w:rsidR="00274E69" w:rsidRDefault="00274E69" w:rsidP="00334F97">
            <w:pPr>
              <w:jc w:val="both"/>
              <w:rPr>
                <w:rFonts w:eastAsia="MS Mincho"/>
                <w:lang w:val="kk-KZ" w:eastAsia="ja-JP"/>
              </w:rPr>
            </w:pPr>
          </w:p>
          <w:p w:rsidR="00274E69" w:rsidRPr="00051062" w:rsidRDefault="00274E69" w:rsidP="00334F97">
            <w:pPr>
              <w:jc w:val="both"/>
              <w:rPr>
                <w:rFonts w:eastAsia="MS Mincho"/>
                <w:lang w:val="kk-KZ" w:eastAsia="ja-JP"/>
              </w:rPr>
            </w:pPr>
            <w:r w:rsidRPr="00051062">
              <w:rPr>
                <w:rFonts w:eastAsia="MS Mincho"/>
                <w:lang w:val="kk-KZ" w:eastAsia="ja-JP"/>
              </w:rPr>
              <w:t>ЕПМ іс-әрекетіндегі технологиялық процесстерді автоматтандыру</w:t>
            </w:r>
          </w:p>
        </w:tc>
        <w:tc>
          <w:tcPr>
            <w:tcW w:w="4207" w:type="dxa"/>
          </w:tcPr>
          <w:p w:rsidR="00274E69" w:rsidRPr="00051062" w:rsidRDefault="00274E69" w:rsidP="00334F97">
            <w:pPr>
              <w:jc w:val="both"/>
              <w:rPr>
                <w:rFonts w:eastAsia="MS Mincho"/>
                <w:lang w:val="kk-KZ" w:eastAsia="ja-JP"/>
              </w:rPr>
            </w:pPr>
            <w:r w:rsidRPr="00C53AEB">
              <w:rPr>
                <w:lang w:val="kk-KZ"/>
              </w:rPr>
              <w:t xml:space="preserve">Ақпараттық технологиялар көмегінсіз қазір бірде-бір  қадам жасай алмаймыз. Медициналық информатика әлемде қарқынды дамып отыр. Жетекші еуропалық мамандардың пікірінше(31 ел), жуық арады ендірілетін жаңа зерттемелер арасында "ауруханаларда ақпараттық жүйелерді қолдану" мәселесіне зейін аударылып отыр. "генетикалық аурулар мен микро биология кезінде полимеразды тізбекті реакцияны қолдану аталған мәселемен өткірлігі бойынша тең </w:t>
            </w:r>
            <w:r w:rsidRPr="00C53AEB">
              <w:rPr>
                <w:lang w:val="kk-KZ"/>
              </w:rPr>
              <w:lastRenderedPageBreak/>
              <w:t>келеді.</w:t>
            </w:r>
          </w:p>
        </w:tc>
        <w:tc>
          <w:tcPr>
            <w:tcW w:w="1619" w:type="dxa"/>
            <w:vAlign w:val="center"/>
          </w:tcPr>
          <w:p w:rsidR="00274E69" w:rsidRPr="00C53AEB" w:rsidRDefault="00274E69" w:rsidP="00334F97">
            <w:pPr>
              <w:widowControl w:val="0"/>
              <w:autoSpaceDE w:val="0"/>
              <w:autoSpaceDN w:val="0"/>
              <w:adjustRightInd w:val="0"/>
              <w:jc w:val="center"/>
              <w:rPr>
                <w:color w:val="000000"/>
                <w:spacing w:val="1"/>
                <w:lang w:val="kk-KZ"/>
              </w:rPr>
            </w:pPr>
          </w:p>
        </w:tc>
      </w:tr>
      <w:tr w:rsidR="00274E69" w:rsidRPr="00007EA1" w:rsidTr="00334F97">
        <w:tc>
          <w:tcPr>
            <w:tcW w:w="594" w:type="dxa"/>
            <w:vAlign w:val="center"/>
          </w:tcPr>
          <w:p w:rsidR="00274E69" w:rsidRPr="00C53AEB" w:rsidRDefault="00274E69" w:rsidP="00334F97">
            <w:pPr>
              <w:widowControl w:val="0"/>
              <w:autoSpaceDE w:val="0"/>
              <w:autoSpaceDN w:val="0"/>
              <w:adjustRightInd w:val="0"/>
              <w:jc w:val="center"/>
              <w:rPr>
                <w:color w:val="000000"/>
                <w:spacing w:val="1"/>
                <w:lang w:val="kk-KZ"/>
              </w:rPr>
            </w:pPr>
            <w:r w:rsidRPr="00C53AEB">
              <w:rPr>
                <w:color w:val="000000"/>
                <w:spacing w:val="1"/>
                <w:lang w:val="kk-KZ"/>
              </w:rPr>
              <w:lastRenderedPageBreak/>
              <w:t>3.</w:t>
            </w:r>
          </w:p>
        </w:tc>
        <w:tc>
          <w:tcPr>
            <w:tcW w:w="3469" w:type="dxa"/>
            <w:vAlign w:val="center"/>
          </w:tcPr>
          <w:p w:rsidR="00274E69" w:rsidRPr="00C53AEB" w:rsidRDefault="00274E69" w:rsidP="00334F97">
            <w:pPr>
              <w:jc w:val="both"/>
              <w:rPr>
                <w:color w:val="000000"/>
                <w:spacing w:val="1"/>
                <w:lang w:val="kk-KZ"/>
              </w:rPr>
            </w:pPr>
            <w:r w:rsidRPr="00C53AEB">
              <w:rPr>
                <w:shd w:val="clear" w:color="auto" w:fill="FFFFFF"/>
                <w:lang w:val="kk-KZ"/>
              </w:rPr>
              <w:t>Медициналық мекеменің диагностикалық және ем жасау мүмкіншіліктерінің көлемі (қызмет көрсету сыйымдылығы)</w:t>
            </w:r>
          </w:p>
        </w:tc>
        <w:tc>
          <w:tcPr>
            <w:tcW w:w="4207" w:type="dxa"/>
          </w:tcPr>
          <w:p w:rsidR="00274E69" w:rsidRPr="00C53AEB" w:rsidRDefault="00274E69" w:rsidP="00334F97">
            <w:pPr>
              <w:jc w:val="both"/>
              <w:rPr>
                <w:lang w:val="kk-KZ"/>
              </w:rPr>
            </w:pPr>
            <w:r w:rsidRPr="00C53AEB">
              <w:rPr>
                <w:shd w:val="clear" w:color="auto" w:fill="FFFFFF"/>
                <w:lang w:val="kk-KZ"/>
              </w:rPr>
              <w:t xml:space="preserve">Медициналық көмектің тиімділігі мен сапасын бағалау стандарттарда белгіленген қол жеткізген табыстарымен іс жүзіндегі шаралармен салыстыруға негізделген  және әртүрлі деңгейдегі денсаулық сақтауды басқарудың маңызды функцияларының бірі. </w:t>
            </w:r>
          </w:p>
        </w:tc>
        <w:tc>
          <w:tcPr>
            <w:tcW w:w="0" w:type="auto"/>
            <w:vAlign w:val="center"/>
          </w:tcPr>
          <w:p w:rsidR="00274E69" w:rsidRPr="00C53AEB" w:rsidRDefault="00274E69" w:rsidP="00334F97">
            <w:pPr>
              <w:jc w:val="center"/>
              <w:rPr>
                <w:color w:val="000000"/>
                <w:spacing w:val="1"/>
                <w:lang w:val="kk-KZ"/>
              </w:rPr>
            </w:pPr>
          </w:p>
        </w:tc>
      </w:tr>
      <w:tr w:rsidR="00274E69" w:rsidRPr="00007EA1" w:rsidTr="00334F97">
        <w:tc>
          <w:tcPr>
            <w:tcW w:w="594" w:type="dxa"/>
            <w:vAlign w:val="center"/>
          </w:tcPr>
          <w:p w:rsidR="00274E69" w:rsidRPr="00C53AEB" w:rsidRDefault="00274E69" w:rsidP="00334F97">
            <w:pPr>
              <w:widowControl w:val="0"/>
              <w:autoSpaceDE w:val="0"/>
              <w:autoSpaceDN w:val="0"/>
              <w:adjustRightInd w:val="0"/>
              <w:jc w:val="center"/>
              <w:rPr>
                <w:color w:val="000000"/>
                <w:spacing w:val="1"/>
              </w:rPr>
            </w:pPr>
            <w:r w:rsidRPr="00C53AEB">
              <w:rPr>
                <w:color w:val="000000"/>
                <w:spacing w:val="1"/>
              </w:rPr>
              <w:t>4.</w:t>
            </w:r>
          </w:p>
        </w:tc>
        <w:tc>
          <w:tcPr>
            <w:tcW w:w="3469" w:type="dxa"/>
            <w:vAlign w:val="center"/>
          </w:tcPr>
          <w:p w:rsidR="00274E69" w:rsidRPr="00C53AEB" w:rsidRDefault="00274E69" w:rsidP="00334F97">
            <w:pPr>
              <w:jc w:val="both"/>
            </w:pPr>
            <w:r w:rsidRPr="00C53AEB">
              <w:rPr>
                <w:color w:val="000000"/>
                <w:spacing w:val="1"/>
                <w:lang w:val="kk-KZ"/>
              </w:rPr>
              <w:t>Медициналық көмек сапасының индикаторы</w:t>
            </w:r>
          </w:p>
        </w:tc>
        <w:tc>
          <w:tcPr>
            <w:tcW w:w="4207" w:type="dxa"/>
          </w:tcPr>
          <w:p w:rsidR="00274E69" w:rsidRPr="00C53AEB" w:rsidRDefault="00274E69" w:rsidP="00334F97">
            <w:pPr>
              <w:jc w:val="both"/>
              <w:rPr>
                <w:lang w:val="kk-KZ"/>
              </w:rPr>
            </w:pPr>
            <w:r w:rsidRPr="00C53AEB">
              <w:rPr>
                <w:shd w:val="clear" w:color="auto" w:fill="FFFFFF"/>
                <w:lang w:val="kk-KZ"/>
              </w:rPr>
              <w:t xml:space="preserve">Сапаны бақылау жүйесін жасау индикаторларды жасауды білдіреді, оларды ендіру маңызды әрекет. Статистикалық есептің дәстүрлі көрсеткіштерінен бұл көрсеткіштерді ажырату үшін оларды медициналық көмектің негізгі сапа индикаторлары деп атайды және оларды жалпы медициналық көмек көрсету  немесе жеке клиникалық жағдайларды бағалау үшін қолдануға болады. </w:t>
            </w:r>
          </w:p>
        </w:tc>
        <w:tc>
          <w:tcPr>
            <w:tcW w:w="0" w:type="auto"/>
            <w:vAlign w:val="center"/>
          </w:tcPr>
          <w:p w:rsidR="00274E69" w:rsidRPr="00C53AEB" w:rsidRDefault="00274E69" w:rsidP="00334F97">
            <w:pPr>
              <w:jc w:val="center"/>
              <w:rPr>
                <w:color w:val="000000"/>
                <w:spacing w:val="1"/>
                <w:lang w:val="kk-KZ"/>
              </w:rPr>
            </w:pPr>
          </w:p>
        </w:tc>
      </w:tr>
      <w:tr w:rsidR="00274E69" w:rsidRPr="00C53AEB" w:rsidTr="00334F97">
        <w:tc>
          <w:tcPr>
            <w:tcW w:w="594" w:type="dxa"/>
            <w:vAlign w:val="center"/>
          </w:tcPr>
          <w:p w:rsidR="00274E69" w:rsidRPr="00C53AEB" w:rsidRDefault="00274E69" w:rsidP="00334F97">
            <w:pPr>
              <w:widowControl w:val="0"/>
              <w:autoSpaceDE w:val="0"/>
              <w:autoSpaceDN w:val="0"/>
              <w:adjustRightInd w:val="0"/>
              <w:jc w:val="center"/>
              <w:rPr>
                <w:color w:val="000000"/>
                <w:spacing w:val="1"/>
              </w:rPr>
            </w:pPr>
            <w:r w:rsidRPr="00C53AEB">
              <w:rPr>
                <w:color w:val="000000"/>
                <w:spacing w:val="1"/>
              </w:rPr>
              <w:t>5.</w:t>
            </w:r>
          </w:p>
        </w:tc>
        <w:tc>
          <w:tcPr>
            <w:tcW w:w="3469" w:type="dxa"/>
            <w:vAlign w:val="center"/>
          </w:tcPr>
          <w:p w:rsidR="00274E69" w:rsidRPr="00C53AEB" w:rsidRDefault="00274E69" w:rsidP="00334F97">
            <w:pPr>
              <w:widowControl w:val="0"/>
              <w:autoSpaceDE w:val="0"/>
              <w:autoSpaceDN w:val="0"/>
              <w:adjustRightInd w:val="0"/>
              <w:jc w:val="both"/>
              <w:rPr>
                <w:color w:val="000000"/>
                <w:spacing w:val="1"/>
                <w:lang w:val="kk-KZ"/>
              </w:rPr>
            </w:pPr>
            <w:r w:rsidRPr="00C53AEB">
              <w:rPr>
                <w:color w:val="000000"/>
                <w:spacing w:val="1"/>
                <w:lang w:val="kk-KZ"/>
              </w:rPr>
              <w:t>Медициналық көмек сапасын тексеру</w:t>
            </w:r>
          </w:p>
        </w:tc>
        <w:tc>
          <w:tcPr>
            <w:tcW w:w="4207" w:type="dxa"/>
          </w:tcPr>
          <w:p w:rsidR="00274E69" w:rsidRPr="00C53AEB" w:rsidRDefault="00274E69" w:rsidP="00334F97">
            <w:pPr>
              <w:jc w:val="both"/>
              <w:rPr>
                <w:lang w:val="kk-KZ"/>
              </w:rPr>
            </w:pPr>
            <w:r w:rsidRPr="00C53AEB">
              <w:rPr>
                <w:lang w:val="kk-KZ"/>
              </w:rPr>
              <w:t>Медициналық қызметтердің сапасын ішкі және сыртқы сараптан өткізу және ұйымдастыру Ережесін бекіту туралы. ҚР Денсаулық сақтау министрінің 2011 ж 24 наурыздағы № 152 Бұйрығы.</w:t>
            </w:r>
          </w:p>
        </w:tc>
        <w:tc>
          <w:tcPr>
            <w:tcW w:w="0" w:type="auto"/>
            <w:vAlign w:val="center"/>
          </w:tcPr>
          <w:p w:rsidR="00274E69" w:rsidRPr="00C53AEB" w:rsidRDefault="00274E69" w:rsidP="00334F97">
            <w:pPr>
              <w:jc w:val="center"/>
              <w:rPr>
                <w:color w:val="000000"/>
                <w:spacing w:val="1"/>
                <w:lang w:val="kk-KZ"/>
              </w:rPr>
            </w:pPr>
          </w:p>
        </w:tc>
      </w:tr>
      <w:tr w:rsidR="00274E69" w:rsidRPr="00007EA1" w:rsidTr="00334F97">
        <w:trPr>
          <w:trHeight w:val="1427"/>
        </w:trPr>
        <w:tc>
          <w:tcPr>
            <w:tcW w:w="594" w:type="dxa"/>
            <w:vAlign w:val="center"/>
          </w:tcPr>
          <w:p w:rsidR="00274E69" w:rsidRPr="00C53AEB" w:rsidRDefault="00274E69" w:rsidP="00334F97">
            <w:pPr>
              <w:widowControl w:val="0"/>
              <w:autoSpaceDE w:val="0"/>
              <w:autoSpaceDN w:val="0"/>
              <w:adjustRightInd w:val="0"/>
              <w:jc w:val="center"/>
              <w:rPr>
                <w:color w:val="000000"/>
                <w:spacing w:val="1"/>
                <w:lang w:val="kk-KZ"/>
              </w:rPr>
            </w:pPr>
            <w:r w:rsidRPr="00C53AEB">
              <w:rPr>
                <w:color w:val="000000"/>
                <w:spacing w:val="1"/>
              </w:rPr>
              <w:t>6.</w:t>
            </w:r>
          </w:p>
          <w:p w:rsidR="00274E69" w:rsidRPr="00C53AEB" w:rsidRDefault="00274E69" w:rsidP="00334F97">
            <w:pPr>
              <w:widowControl w:val="0"/>
              <w:autoSpaceDE w:val="0"/>
              <w:autoSpaceDN w:val="0"/>
              <w:adjustRightInd w:val="0"/>
              <w:jc w:val="center"/>
              <w:rPr>
                <w:color w:val="000000"/>
                <w:spacing w:val="1"/>
                <w:lang w:val="kk-KZ"/>
              </w:rPr>
            </w:pPr>
          </w:p>
          <w:p w:rsidR="00274E69" w:rsidRPr="00C53AEB" w:rsidRDefault="00274E69" w:rsidP="00334F97">
            <w:pPr>
              <w:widowControl w:val="0"/>
              <w:autoSpaceDE w:val="0"/>
              <w:autoSpaceDN w:val="0"/>
              <w:adjustRightInd w:val="0"/>
              <w:jc w:val="center"/>
              <w:rPr>
                <w:color w:val="000000"/>
                <w:spacing w:val="1"/>
                <w:lang w:val="kk-KZ"/>
              </w:rPr>
            </w:pPr>
          </w:p>
          <w:p w:rsidR="00274E69" w:rsidRPr="00C53AEB" w:rsidRDefault="00274E69" w:rsidP="00334F97">
            <w:pPr>
              <w:widowControl w:val="0"/>
              <w:autoSpaceDE w:val="0"/>
              <w:autoSpaceDN w:val="0"/>
              <w:adjustRightInd w:val="0"/>
              <w:jc w:val="center"/>
              <w:rPr>
                <w:color w:val="000000"/>
                <w:spacing w:val="1"/>
                <w:lang w:val="kk-KZ"/>
              </w:rPr>
            </w:pPr>
          </w:p>
          <w:p w:rsidR="00274E69" w:rsidRPr="00C53AEB" w:rsidRDefault="00274E69" w:rsidP="00334F97">
            <w:pPr>
              <w:widowControl w:val="0"/>
              <w:autoSpaceDE w:val="0"/>
              <w:autoSpaceDN w:val="0"/>
              <w:adjustRightInd w:val="0"/>
              <w:jc w:val="center"/>
              <w:rPr>
                <w:color w:val="000000"/>
                <w:spacing w:val="1"/>
                <w:lang w:val="kk-KZ"/>
              </w:rPr>
            </w:pPr>
          </w:p>
          <w:p w:rsidR="00274E69" w:rsidRPr="00C53AEB" w:rsidRDefault="00274E69" w:rsidP="00334F97">
            <w:pPr>
              <w:widowControl w:val="0"/>
              <w:autoSpaceDE w:val="0"/>
              <w:autoSpaceDN w:val="0"/>
              <w:adjustRightInd w:val="0"/>
              <w:jc w:val="center"/>
              <w:rPr>
                <w:color w:val="000000"/>
                <w:spacing w:val="1"/>
              </w:rPr>
            </w:pPr>
          </w:p>
        </w:tc>
        <w:tc>
          <w:tcPr>
            <w:tcW w:w="3469" w:type="dxa"/>
            <w:vAlign w:val="center"/>
          </w:tcPr>
          <w:p w:rsidR="00274E69" w:rsidRPr="00C53AEB" w:rsidRDefault="00274E69" w:rsidP="00334F97">
            <w:pPr>
              <w:widowControl w:val="0"/>
              <w:autoSpaceDE w:val="0"/>
              <w:autoSpaceDN w:val="0"/>
              <w:adjustRightInd w:val="0"/>
              <w:jc w:val="both"/>
              <w:rPr>
                <w:color w:val="000000"/>
                <w:spacing w:val="1"/>
                <w:lang w:val="kk-KZ"/>
              </w:rPr>
            </w:pPr>
            <w:r w:rsidRPr="00C53AEB">
              <w:rPr>
                <w:color w:val="000000"/>
                <w:spacing w:val="1"/>
                <w:lang w:val="kk-KZ"/>
              </w:rPr>
              <w:t>Медициналық көмек сапасы және</w:t>
            </w:r>
            <w:r w:rsidRPr="00C53AEB">
              <w:rPr>
                <w:color w:val="000000"/>
                <w:spacing w:val="1"/>
              </w:rPr>
              <w:t xml:space="preserve"> «</w:t>
            </w:r>
            <w:r w:rsidRPr="00C53AEB">
              <w:rPr>
                <w:color w:val="000000"/>
                <w:spacing w:val="1"/>
                <w:lang w:val="kk-KZ"/>
              </w:rPr>
              <w:t>саны</w:t>
            </w:r>
            <w:r w:rsidRPr="00C53AEB">
              <w:rPr>
                <w:color w:val="000000"/>
                <w:spacing w:val="1"/>
              </w:rPr>
              <w:t xml:space="preserve">» </w:t>
            </w:r>
          </w:p>
          <w:p w:rsidR="00274E69" w:rsidRPr="00C53AEB" w:rsidRDefault="00274E69" w:rsidP="00334F97">
            <w:pPr>
              <w:widowControl w:val="0"/>
              <w:autoSpaceDE w:val="0"/>
              <w:autoSpaceDN w:val="0"/>
              <w:adjustRightInd w:val="0"/>
              <w:jc w:val="both"/>
              <w:rPr>
                <w:color w:val="000000"/>
                <w:spacing w:val="1"/>
                <w:lang w:val="kk-KZ"/>
              </w:rPr>
            </w:pPr>
          </w:p>
          <w:p w:rsidR="00274E69" w:rsidRPr="00C53AEB" w:rsidRDefault="00274E69" w:rsidP="00334F97">
            <w:pPr>
              <w:widowControl w:val="0"/>
              <w:autoSpaceDE w:val="0"/>
              <w:autoSpaceDN w:val="0"/>
              <w:adjustRightInd w:val="0"/>
              <w:jc w:val="both"/>
              <w:rPr>
                <w:color w:val="000000"/>
                <w:spacing w:val="1"/>
                <w:lang w:val="kk-KZ"/>
              </w:rPr>
            </w:pPr>
          </w:p>
          <w:p w:rsidR="00274E69" w:rsidRPr="00C53AEB" w:rsidRDefault="00274E69" w:rsidP="00334F97">
            <w:pPr>
              <w:widowControl w:val="0"/>
              <w:autoSpaceDE w:val="0"/>
              <w:autoSpaceDN w:val="0"/>
              <w:adjustRightInd w:val="0"/>
              <w:jc w:val="both"/>
              <w:rPr>
                <w:color w:val="000000"/>
                <w:spacing w:val="1"/>
                <w:lang w:val="kk-KZ"/>
              </w:rPr>
            </w:pPr>
          </w:p>
          <w:p w:rsidR="00274E69" w:rsidRPr="00C53AEB" w:rsidRDefault="00274E69" w:rsidP="00334F97">
            <w:pPr>
              <w:jc w:val="both"/>
              <w:rPr>
                <w:color w:val="000000"/>
                <w:spacing w:val="1"/>
                <w:lang w:val="kk-KZ"/>
              </w:rPr>
            </w:pPr>
          </w:p>
        </w:tc>
        <w:tc>
          <w:tcPr>
            <w:tcW w:w="4207" w:type="dxa"/>
          </w:tcPr>
          <w:p w:rsidR="00274E69" w:rsidRPr="00C53AEB" w:rsidRDefault="00274E69" w:rsidP="00334F97">
            <w:pPr>
              <w:jc w:val="both"/>
              <w:rPr>
                <w:shd w:val="clear" w:color="auto" w:fill="FFFFFF"/>
                <w:lang w:val="kk-KZ"/>
              </w:rPr>
            </w:pPr>
            <w:r w:rsidRPr="00C53AEB">
              <w:rPr>
                <w:shd w:val="clear" w:color="auto" w:fill="FFFFFF"/>
                <w:lang w:val="kk-KZ"/>
              </w:rPr>
              <w:t>Статистикалық есеп берудің көрсеткіштерін талдау кезінде ескерілетін көрсеткіштер басым түрде сапыны емес медициналық көмектің «санын»   бейнелейді.</w:t>
            </w:r>
          </w:p>
        </w:tc>
        <w:tc>
          <w:tcPr>
            <w:tcW w:w="0" w:type="auto"/>
            <w:vAlign w:val="center"/>
          </w:tcPr>
          <w:p w:rsidR="00274E69" w:rsidRPr="00C53AEB" w:rsidRDefault="00274E69" w:rsidP="00334F97">
            <w:pPr>
              <w:jc w:val="center"/>
              <w:rPr>
                <w:color w:val="000000"/>
                <w:spacing w:val="1"/>
                <w:lang w:val="kk-KZ"/>
              </w:rPr>
            </w:pPr>
          </w:p>
        </w:tc>
      </w:tr>
      <w:tr w:rsidR="00274E69" w:rsidRPr="00007EA1" w:rsidTr="00334F97">
        <w:trPr>
          <w:trHeight w:val="2296"/>
        </w:trPr>
        <w:tc>
          <w:tcPr>
            <w:tcW w:w="594" w:type="dxa"/>
            <w:vAlign w:val="center"/>
          </w:tcPr>
          <w:p w:rsidR="00274E69" w:rsidRPr="00C53AEB" w:rsidRDefault="00274E69" w:rsidP="00334F97">
            <w:pPr>
              <w:widowControl w:val="0"/>
              <w:autoSpaceDE w:val="0"/>
              <w:autoSpaceDN w:val="0"/>
              <w:adjustRightInd w:val="0"/>
              <w:jc w:val="center"/>
              <w:rPr>
                <w:color w:val="000000"/>
                <w:spacing w:val="1"/>
              </w:rPr>
            </w:pPr>
            <w:r w:rsidRPr="00C53AEB">
              <w:rPr>
                <w:color w:val="000000"/>
                <w:spacing w:val="1"/>
              </w:rPr>
              <w:lastRenderedPageBreak/>
              <w:t>7.</w:t>
            </w:r>
          </w:p>
        </w:tc>
        <w:tc>
          <w:tcPr>
            <w:tcW w:w="3469" w:type="dxa"/>
            <w:vAlign w:val="center"/>
          </w:tcPr>
          <w:p w:rsidR="00274E69" w:rsidRPr="00C53AEB" w:rsidRDefault="00274E69" w:rsidP="00334F97">
            <w:pPr>
              <w:jc w:val="both"/>
              <w:rPr>
                <w:color w:val="000000"/>
                <w:spacing w:val="1"/>
                <w:lang w:val="kk-KZ"/>
              </w:rPr>
            </w:pPr>
            <w:r w:rsidRPr="00C53AEB">
              <w:rPr>
                <w:rStyle w:val="apple-converted-space"/>
                <w:color w:val="262626"/>
                <w:shd w:val="clear" w:color="auto" w:fill="FFFFFF"/>
                <w:lang w:val="kk-KZ"/>
              </w:rPr>
              <w:t>Статистикалық есептің көрсеткіштерін талдау</w:t>
            </w:r>
          </w:p>
        </w:tc>
        <w:tc>
          <w:tcPr>
            <w:tcW w:w="4207" w:type="dxa"/>
          </w:tcPr>
          <w:p w:rsidR="00274E69" w:rsidRPr="00C53AEB" w:rsidRDefault="00274E69" w:rsidP="00334F97">
            <w:pPr>
              <w:jc w:val="both"/>
              <w:rPr>
                <w:lang w:val="kk-KZ"/>
              </w:rPr>
            </w:pPr>
            <w:r w:rsidRPr="00C53AEB">
              <w:rPr>
                <w:shd w:val="clear" w:color="auto" w:fill="FFFFFF"/>
                <w:lang w:val="kk-KZ"/>
              </w:rPr>
              <w:t xml:space="preserve">  </w:t>
            </w:r>
          </w:p>
          <w:p w:rsidR="00274E69" w:rsidRPr="00C53AEB" w:rsidRDefault="00274E69" w:rsidP="00334F97">
            <w:pPr>
              <w:jc w:val="both"/>
              <w:rPr>
                <w:shd w:val="clear" w:color="auto" w:fill="FFFFFF"/>
                <w:lang w:val="kk-KZ"/>
              </w:rPr>
            </w:pPr>
            <w:r w:rsidRPr="00C53AEB">
              <w:rPr>
                <w:color w:val="000000"/>
                <w:lang w:val="kk-KZ"/>
              </w:rPr>
              <w:t>Денсаулық сақтау статистикасы мекемелер басшыларына өз нысанымен жедел басқаруға, ал барлық мамандықтар дәрігерлеріне-емдік-профилактикалық жұмыстардың тиімділігінің сапасын талдауға мүмкіндік береді.</w:t>
            </w:r>
          </w:p>
        </w:tc>
        <w:tc>
          <w:tcPr>
            <w:tcW w:w="0" w:type="auto"/>
            <w:vAlign w:val="center"/>
          </w:tcPr>
          <w:p w:rsidR="00274E69" w:rsidRPr="00C53AEB" w:rsidRDefault="00274E69" w:rsidP="00334F97">
            <w:pPr>
              <w:jc w:val="center"/>
              <w:rPr>
                <w:color w:val="000000"/>
                <w:spacing w:val="1"/>
                <w:lang w:val="kk-KZ"/>
              </w:rPr>
            </w:pPr>
          </w:p>
        </w:tc>
      </w:tr>
      <w:tr w:rsidR="00274E69" w:rsidRPr="00007EA1" w:rsidTr="00334F97">
        <w:tc>
          <w:tcPr>
            <w:tcW w:w="594" w:type="dxa"/>
            <w:vAlign w:val="center"/>
          </w:tcPr>
          <w:p w:rsidR="00274E69" w:rsidRPr="00C53AEB" w:rsidRDefault="00274E69" w:rsidP="00334F97">
            <w:pPr>
              <w:widowControl w:val="0"/>
              <w:autoSpaceDE w:val="0"/>
              <w:autoSpaceDN w:val="0"/>
              <w:adjustRightInd w:val="0"/>
              <w:jc w:val="center"/>
              <w:rPr>
                <w:color w:val="000000"/>
                <w:spacing w:val="1"/>
              </w:rPr>
            </w:pPr>
            <w:r w:rsidRPr="00C53AEB">
              <w:rPr>
                <w:color w:val="000000"/>
                <w:spacing w:val="1"/>
              </w:rPr>
              <w:t>8.</w:t>
            </w:r>
          </w:p>
        </w:tc>
        <w:tc>
          <w:tcPr>
            <w:tcW w:w="3469" w:type="dxa"/>
            <w:vAlign w:val="center"/>
          </w:tcPr>
          <w:p w:rsidR="00274E69" w:rsidRPr="00C53AEB" w:rsidRDefault="00274E69" w:rsidP="00334F97">
            <w:pPr>
              <w:widowControl w:val="0"/>
              <w:autoSpaceDE w:val="0"/>
              <w:autoSpaceDN w:val="0"/>
              <w:adjustRightInd w:val="0"/>
              <w:jc w:val="both"/>
              <w:rPr>
                <w:color w:val="000000"/>
                <w:spacing w:val="1"/>
                <w:lang w:val="kk-KZ"/>
              </w:rPr>
            </w:pPr>
          </w:p>
          <w:p w:rsidR="00274E69" w:rsidRPr="00C53AEB" w:rsidRDefault="00274E69" w:rsidP="00334F97">
            <w:pPr>
              <w:widowControl w:val="0"/>
              <w:autoSpaceDE w:val="0"/>
              <w:autoSpaceDN w:val="0"/>
              <w:adjustRightInd w:val="0"/>
              <w:jc w:val="both"/>
              <w:rPr>
                <w:color w:val="000000"/>
                <w:spacing w:val="1"/>
                <w:lang w:val="kk-KZ"/>
              </w:rPr>
            </w:pPr>
            <w:r w:rsidRPr="00C53AEB">
              <w:rPr>
                <w:color w:val="000000"/>
                <w:spacing w:val="1"/>
                <w:lang w:val="kk-KZ"/>
              </w:rPr>
              <w:t xml:space="preserve">Жұмыс сапасын бағалау үшін ЕПМ іс-әрекеттерін сипаттайтын жаңа көрсеткіштерді енгізу. </w:t>
            </w:r>
          </w:p>
        </w:tc>
        <w:tc>
          <w:tcPr>
            <w:tcW w:w="4207" w:type="dxa"/>
          </w:tcPr>
          <w:p w:rsidR="00274E69" w:rsidRPr="00C53AEB" w:rsidRDefault="00274E69" w:rsidP="00334F97">
            <w:pPr>
              <w:jc w:val="both"/>
              <w:rPr>
                <w:lang w:val="kk-KZ"/>
              </w:rPr>
            </w:pPr>
            <w:r w:rsidRPr="00C53AEB">
              <w:rPr>
                <w:lang w:val="kk-KZ"/>
              </w:rPr>
              <w:t>ХХI ғасырдың басы медициналық көмекті бағалаудың жаңа мемелекеттік стандарттарының интенсивті енгізілуімен және жасалынуымен белгіленді.   Сапа стандарттарына қатысты ұлттық минимумды  қолдаудың механизімдері мен принциптерін  реттеуді  білдіреді</w:t>
            </w:r>
          </w:p>
        </w:tc>
        <w:tc>
          <w:tcPr>
            <w:tcW w:w="0" w:type="auto"/>
            <w:vAlign w:val="center"/>
          </w:tcPr>
          <w:p w:rsidR="00274E69" w:rsidRPr="00C53AEB" w:rsidRDefault="00274E69" w:rsidP="00334F97">
            <w:pPr>
              <w:jc w:val="center"/>
              <w:rPr>
                <w:color w:val="000000"/>
                <w:spacing w:val="1"/>
                <w:lang w:val="kk-KZ"/>
              </w:rPr>
            </w:pPr>
          </w:p>
        </w:tc>
      </w:tr>
      <w:tr w:rsidR="00274E69" w:rsidRPr="00C53AEB" w:rsidTr="00334F97">
        <w:tc>
          <w:tcPr>
            <w:tcW w:w="594" w:type="dxa"/>
            <w:vAlign w:val="center"/>
          </w:tcPr>
          <w:p w:rsidR="00274E69" w:rsidRPr="00C53AEB" w:rsidRDefault="00274E69" w:rsidP="00334F97">
            <w:pPr>
              <w:widowControl w:val="0"/>
              <w:autoSpaceDE w:val="0"/>
              <w:autoSpaceDN w:val="0"/>
              <w:adjustRightInd w:val="0"/>
              <w:jc w:val="center"/>
              <w:rPr>
                <w:color w:val="000000"/>
                <w:spacing w:val="1"/>
              </w:rPr>
            </w:pPr>
            <w:r w:rsidRPr="00C53AEB">
              <w:rPr>
                <w:color w:val="000000"/>
                <w:spacing w:val="1"/>
              </w:rPr>
              <w:t>9.</w:t>
            </w:r>
          </w:p>
        </w:tc>
        <w:tc>
          <w:tcPr>
            <w:tcW w:w="3469" w:type="dxa"/>
            <w:vAlign w:val="center"/>
          </w:tcPr>
          <w:p w:rsidR="00274E69" w:rsidRPr="00C53AEB" w:rsidRDefault="00274E69" w:rsidP="00334F97">
            <w:pPr>
              <w:widowControl w:val="0"/>
              <w:autoSpaceDE w:val="0"/>
              <w:autoSpaceDN w:val="0"/>
              <w:adjustRightInd w:val="0"/>
              <w:jc w:val="both"/>
              <w:rPr>
                <w:color w:val="000000"/>
                <w:spacing w:val="1"/>
                <w:lang w:val="kk-KZ"/>
              </w:rPr>
            </w:pPr>
            <w:r w:rsidRPr="00C53AEB">
              <w:rPr>
                <w:lang w:val="kk-KZ"/>
              </w:rPr>
              <w:t>A. Донатабедиан  бойынша медициналық көмек түсініктерінің сипаттамалары</w:t>
            </w:r>
          </w:p>
        </w:tc>
        <w:tc>
          <w:tcPr>
            <w:tcW w:w="4207" w:type="dxa"/>
          </w:tcPr>
          <w:p w:rsidR="00274E69" w:rsidRPr="00C53AEB" w:rsidRDefault="00274E69" w:rsidP="00334F97">
            <w:pPr>
              <w:jc w:val="both"/>
              <w:rPr>
                <w:shd w:val="clear" w:color="auto" w:fill="FFFFFF"/>
                <w:lang w:val="kk-KZ"/>
              </w:rPr>
            </w:pPr>
            <w:r w:rsidRPr="00C53AEB">
              <w:rPr>
                <w:shd w:val="clear" w:color="auto" w:fill="FFFFFF"/>
                <w:lang w:val="kk-KZ"/>
              </w:rPr>
              <w:t>Нәтижелігі (effectiveness). Тиімділігі (efficiency) Оңтайлылығы (adequacy) . Қолдану мүмкіндігі (acceptability). Заңдылығы (legitimacy) . Әділеттілігі (equity) .</w:t>
            </w:r>
          </w:p>
          <w:p w:rsidR="00274E69" w:rsidRPr="00C53AEB" w:rsidRDefault="00274E69" w:rsidP="00334F97">
            <w:pPr>
              <w:jc w:val="both"/>
              <w:rPr>
                <w:lang w:val="kk-KZ"/>
              </w:rPr>
            </w:pPr>
          </w:p>
        </w:tc>
        <w:tc>
          <w:tcPr>
            <w:tcW w:w="0" w:type="auto"/>
            <w:vAlign w:val="center"/>
          </w:tcPr>
          <w:p w:rsidR="00274E69" w:rsidRPr="00C53AEB" w:rsidRDefault="00274E69" w:rsidP="00334F97">
            <w:pPr>
              <w:jc w:val="center"/>
              <w:rPr>
                <w:color w:val="000000"/>
                <w:spacing w:val="1"/>
                <w:lang w:val="kk-KZ"/>
              </w:rPr>
            </w:pPr>
          </w:p>
        </w:tc>
      </w:tr>
      <w:tr w:rsidR="00274E69" w:rsidRPr="00C53AEB" w:rsidTr="00334F97">
        <w:tc>
          <w:tcPr>
            <w:tcW w:w="594" w:type="dxa"/>
            <w:vAlign w:val="center"/>
          </w:tcPr>
          <w:p w:rsidR="00274E69" w:rsidRPr="00C53AEB" w:rsidRDefault="00274E69" w:rsidP="00334F97">
            <w:pPr>
              <w:widowControl w:val="0"/>
              <w:autoSpaceDE w:val="0"/>
              <w:autoSpaceDN w:val="0"/>
              <w:adjustRightInd w:val="0"/>
              <w:jc w:val="center"/>
              <w:rPr>
                <w:color w:val="000000"/>
                <w:spacing w:val="1"/>
              </w:rPr>
            </w:pPr>
            <w:r w:rsidRPr="00C53AEB">
              <w:rPr>
                <w:color w:val="000000"/>
                <w:spacing w:val="1"/>
              </w:rPr>
              <w:t>10.</w:t>
            </w:r>
          </w:p>
        </w:tc>
        <w:tc>
          <w:tcPr>
            <w:tcW w:w="3469" w:type="dxa"/>
            <w:vAlign w:val="center"/>
          </w:tcPr>
          <w:p w:rsidR="00274E69" w:rsidRPr="00C53AEB" w:rsidRDefault="00274E69" w:rsidP="00334F97">
            <w:pPr>
              <w:jc w:val="both"/>
              <w:rPr>
                <w:color w:val="000000"/>
                <w:spacing w:val="1"/>
                <w:lang w:val="kk-KZ"/>
              </w:rPr>
            </w:pPr>
            <w:r w:rsidRPr="00C53AEB">
              <w:rPr>
                <w:shd w:val="clear" w:color="auto" w:fill="FFFFFF"/>
                <w:lang w:val="kk-KZ"/>
              </w:rPr>
              <w:t xml:space="preserve">Бағалауға қатысатын медициналық көмек көрсету процессінің негізгі сипаттамалары </w:t>
            </w:r>
          </w:p>
        </w:tc>
        <w:tc>
          <w:tcPr>
            <w:tcW w:w="4207" w:type="dxa"/>
          </w:tcPr>
          <w:p w:rsidR="00274E69" w:rsidRPr="00C53AEB" w:rsidRDefault="00274E69" w:rsidP="00334F97">
            <w:pPr>
              <w:jc w:val="both"/>
              <w:rPr>
                <w:lang w:val="kk-KZ" w:eastAsia="ja-JP"/>
              </w:rPr>
            </w:pPr>
            <w:r w:rsidRPr="00C53AEB">
              <w:rPr>
                <w:shd w:val="clear" w:color="auto" w:fill="FFFFFF"/>
                <w:lang w:val="kk-KZ"/>
              </w:rPr>
              <w:t>Тиімділік(ғылыми негізділігі). Қауіпсіздік-науқастарға денсаулықтарына тауекелсіз көмек көрсету. Экономикалық тиімділігі(үнемділігі)-ресурстарды рационалды қолдану. Қол жетімділік-шынайы қажетті медициналық көмек алу. Мерзімділік- белгіленген мерзімде көмек көрсету.</w:t>
            </w:r>
          </w:p>
        </w:tc>
        <w:tc>
          <w:tcPr>
            <w:tcW w:w="0" w:type="auto"/>
            <w:vAlign w:val="center"/>
          </w:tcPr>
          <w:p w:rsidR="00274E69" w:rsidRPr="00C53AEB" w:rsidRDefault="00274E69" w:rsidP="00334F97">
            <w:pPr>
              <w:jc w:val="center"/>
              <w:rPr>
                <w:color w:val="000000"/>
                <w:spacing w:val="1"/>
                <w:lang w:val="kk-KZ"/>
              </w:rPr>
            </w:pPr>
          </w:p>
        </w:tc>
      </w:tr>
      <w:tr w:rsidR="00274E69" w:rsidRPr="00007EA1" w:rsidTr="00334F97">
        <w:tc>
          <w:tcPr>
            <w:tcW w:w="594" w:type="dxa"/>
            <w:vAlign w:val="center"/>
          </w:tcPr>
          <w:p w:rsidR="00274E69" w:rsidRPr="00C53AEB" w:rsidRDefault="00274E69" w:rsidP="00334F97">
            <w:pPr>
              <w:widowControl w:val="0"/>
              <w:autoSpaceDE w:val="0"/>
              <w:autoSpaceDN w:val="0"/>
              <w:adjustRightInd w:val="0"/>
              <w:jc w:val="center"/>
              <w:rPr>
                <w:color w:val="000000"/>
                <w:spacing w:val="1"/>
              </w:rPr>
            </w:pPr>
            <w:r w:rsidRPr="00C53AEB">
              <w:rPr>
                <w:color w:val="000000"/>
                <w:spacing w:val="1"/>
              </w:rPr>
              <w:t>11.</w:t>
            </w:r>
          </w:p>
        </w:tc>
        <w:tc>
          <w:tcPr>
            <w:tcW w:w="3469" w:type="dxa"/>
            <w:vAlign w:val="center"/>
          </w:tcPr>
          <w:p w:rsidR="00274E69" w:rsidRPr="00C53AEB" w:rsidRDefault="00274E69" w:rsidP="00334F97">
            <w:pPr>
              <w:widowControl w:val="0"/>
              <w:autoSpaceDE w:val="0"/>
              <w:autoSpaceDN w:val="0"/>
              <w:adjustRightInd w:val="0"/>
              <w:jc w:val="both"/>
              <w:rPr>
                <w:color w:val="000000"/>
                <w:spacing w:val="1"/>
                <w:lang w:val="kk-KZ"/>
              </w:rPr>
            </w:pPr>
            <w:r w:rsidRPr="00C53AEB">
              <w:rPr>
                <w:color w:val="000000"/>
                <w:spacing w:val="1"/>
                <w:lang w:val="kk-KZ"/>
              </w:rPr>
              <w:t>Медициналық көмек көрсетудің сапалық стандарттары</w:t>
            </w:r>
          </w:p>
        </w:tc>
        <w:tc>
          <w:tcPr>
            <w:tcW w:w="4207" w:type="dxa"/>
          </w:tcPr>
          <w:p w:rsidR="00274E69" w:rsidRPr="00C53AEB" w:rsidRDefault="00274E69" w:rsidP="00334F97">
            <w:pPr>
              <w:jc w:val="both"/>
              <w:rPr>
                <w:color w:val="000000"/>
                <w:lang w:val="kk-KZ"/>
              </w:rPr>
            </w:pPr>
            <w:r w:rsidRPr="00C53AEB">
              <w:rPr>
                <w:rStyle w:val="apple-converted-space"/>
                <w:color w:val="000000"/>
                <w:shd w:val="clear" w:color="auto" w:fill="FFFFFF"/>
                <w:lang w:val="kk-KZ"/>
              </w:rPr>
              <w:t>Медициналық көмектің қолжетімділігін жоғарлату мақсатында амбулаторлы-поликлиникалық көмекті қамтамасыз ететін медициналық ұйымдардың жаңартылған стандартар бойынша аккредитация жүргізілуде.</w:t>
            </w:r>
          </w:p>
        </w:tc>
        <w:tc>
          <w:tcPr>
            <w:tcW w:w="0" w:type="auto"/>
            <w:vAlign w:val="center"/>
          </w:tcPr>
          <w:p w:rsidR="00274E69" w:rsidRPr="00C53AEB" w:rsidRDefault="00274E69" w:rsidP="00334F97">
            <w:pPr>
              <w:jc w:val="center"/>
              <w:rPr>
                <w:color w:val="000000"/>
                <w:spacing w:val="1"/>
                <w:lang w:val="kk-KZ"/>
              </w:rPr>
            </w:pPr>
          </w:p>
        </w:tc>
      </w:tr>
      <w:tr w:rsidR="00274E69" w:rsidRPr="00C53AEB" w:rsidTr="00334F97">
        <w:tc>
          <w:tcPr>
            <w:tcW w:w="594" w:type="dxa"/>
            <w:vAlign w:val="center"/>
          </w:tcPr>
          <w:p w:rsidR="00274E69" w:rsidRPr="00C53AEB" w:rsidRDefault="00274E69" w:rsidP="00334F97">
            <w:pPr>
              <w:widowControl w:val="0"/>
              <w:autoSpaceDE w:val="0"/>
              <w:autoSpaceDN w:val="0"/>
              <w:adjustRightInd w:val="0"/>
              <w:jc w:val="center"/>
              <w:rPr>
                <w:color w:val="000000"/>
                <w:spacing w:val="1"/>
              </w:rPr>
            </w:pPr>
            <w:r w:rsidRPr="00C53AEB">
              <w:rPr>
                <w:color w:val="000000"/>
                <w:spacing w:val="1"/>
              </w:rPr>
              <w:t>12.</w:t>
            </w:r>
          </w:p>
        </w:tc>
        <w:tc>
          <w:tcPr>
            <w:tcW w:w="3469" w:type="dxa"/>
            <w:vAlign w:val="center"/>
          </w:tcPr>
          <w:p w:rsidR="00274E69" w:rsidRPr="00C53AEB" w:rsidRDefault="00274E69" w:rsidP="00334F97">
            <w:pPr>
              <w:widowControl w:val="0"/>
              <w:autoSpaceDE w:val="0"/>
              <w:autoSpaceDN w:val="0"/>
              <w:adjustRightInd w:val="0"/>
              <w:jc w:val="both"/>
              <w:rPr>
                <w:color w:val="000000"/>
                <w:spacing w:val="1"/>
                <w:lang w:val="kk-KZ"/>
              </w:rPr>
            </w:pPr>
            <w:r w:rsidRPr="00C53AEB">
              <w:rPr>
                <w:color w:val="000000"/>
                <w:spacing w:val="1"/>
                <w:lang w:val="kk-KZ"/>
              </w:rPr>
              <w:t>Медициналық көмек көрсету сапасын бақылау</w:t>
            </w:r>
          </w:p>
        </w:tc>
        <w:tc>
          <w:tcPr>
            <w:tcW w:w="4207" w:type="dxa"/>
          </w:tcPr>
          <w:p w:rsidR="00274E69" w:rsidRPr="00C53AEB" w:rsidRDefault="00274E69" w:rsidP="00334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C53AEB">
              <w:rPr>
                <w:lang w:val="kk-KZ"/>
              </w:rPr>
              <w:t>Нормативтілік актілер. Заңдар. Қаулылар.</w:t>
            </w:r>
          </w:p>
        </w:tc>
        <w:tc>
          <w:tcPr>
            <w:tcW w:w="0" w:type="auto"/>
            <w:vAlign w:val="center"/>
          </w:tcPr>
          <w:p w:rsidR="00274E69" w:rsidRPr="00C53AEB" w:rsidRDefault="00274E69" w:rsidP="00334F97">
            <w:pPr>
              <w:jc w:val="center"/>
              <w:rPr>
                <w:color w:val="000000"/>
                <w:spacing w:val="1"/>
                <w:lang w:val="kk-KZ"/>
              </w:rPr>
            </w:pPr>
          </w:p>
        </w:tc>
      </w:tr>
      <w:tr w:rsidR="00274E69" w:rsidRPr="00C53AEB" w:rsidTr="00334F97">
        <w:tc>
          <w:tcPr>
            <w:tcW w:w="594" w:type="dxa"/>
            <w:vAlign w:val="center"/>
          </w:tcPr>
          <w:p w:rsidR="00274E69" w:rsidRPr="00C53AEB" w:rsidRDefault="00274E69" w:rsidP="00334F97">
            <w:pPr>
              <w:widowControl w:val="0"/>
              <w:autoSpaceDE w:val="0"/>
              <w:autoSpaceDN w:val="0"/>
              <w:adjustRightInd w:val="0"/>
              <w:jc w:val="center"/>
              <w:rPr>
                <w:color w:val="000000"/>
                <w:spacing w:val="1"/>
                <w:lang w:val="kk-KZ"/>
              </w:rPr>
            </w:pPr>
            <w:r w:rsidRPr="00C53AEB">
              <w:rPr>
                <w:color w:val="000000"/>
                <w:spacing w:val="1"/>
                <w:lang w:val="kk-KZ"/>
              </w:rPr>
              <w:t>13.</w:t>
            </w:r>
          </w:p>
        </w:tc>
        <w:tc>
          <w:tcPr>
            <w:tcW w:w="3469" w:type="dxa"/>
            <w:vAlign w:val="center"/>
          </w:tcPr>
          <w:p w:rsidR="00274E69" w:rsidRPr="00C53AEB" w:rsidRDefault="00274E69" w:rsidP="00334F97">
            <w:pPr>
              <w:jc w:val="both"/>
              <w:rPr>
                <w:color w:val="000000"/>
                <w:spacing w:val="1"/>
                <w:lang w:val="kk-KZ"/>
              </w:rPr>
            </w:pPr>
            <w:r w:rsidRPr="00C53AEB">
              <w:rPr>
                <w:shd w:val="clear" w:color="auto" w:fill="FFFFFF"/>
                <w:lang w:val="kk-KZ"/>
              </w:rPr>
              <w:t xml:space="preserve">Қазақстан Республикасының   2011 – 2015 жылдарға белгіленген «Саламатты Қазақстан»   мемелекеттік денсаулық сақтауды дамыту </w:t>
            </w:r>
            <w:r w:rsidRPr="00C53AEB">
              <w:rPr>
                <w:shd w:val="clear" w:color="auto" w:fill="FFFFFF"/>
                <w:lang w:val="kk-KZ"/>
              </w:rPr>
              <w:lastRenderedPageBreak/>
              <w:t xml:space="preserve">бағдарламасы </w:t>
            </w:r>
          </w:p>
        </w:tc>
        <w:tc>
          <w:tcPr>
            <w:tcW w:w="4207" w:type="dxa"/>
          </w:tcPr>
          <w:p w:rsidR="00274E69" w:rsidRPr="00C53AEB" w:rsidRDefault="00274E69" w:rsidP="00334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C53AEB">
              <w:rPr>
                <w:lang w:val="kk-KZ"/>
              </w:rPr>
              <w:lastRenderedPageBreak/>
              <w:t>Мақсат. Міндеттер. Іске асырылу мерзімі.Мақсаттық белгілер. Қаржыландырудың көздері мен көлемдері.</w:t>
            </w:r>
          </w:p>
        </w:tc>
        <w:tc>
          <w:tcPr>
            <w:tcW w:w="0" w:type="auto"/>
            <w:vAlign w:val="center"/>
          </w:tcPr>
          <w:p w:rsidR="00274E69" w:rsidRPr="00C53AEB" w:rsidRDefault="00274E69" w:rsidP="00334F97">
            <w:pPr>
              <w:jc w:val="center"/>
              <w:rPr>
                <w:color w:val="000000"/>
                <w:spacing w:val="1"/>
                <w:lang w:val="kk-KZ"/>
              </w:rPr>
            </w:pPr>
          </w:p>
        </w:tc>
      </w:tr>
      <w:tr w:rsidR="00274E69" w:rsidRPr="00007EA1" w:rsidTr="00334F97">
        <w:tc>
          <w:tcPr>
            <w:tcW w:w="594" w:type="dxa"/>
            <w:vAlign w:val="center"/>
          </w:tcPr>
          <w:p w:rsidR="00274E69" w:rsidRPr="00C53AEB" w:rsidRDefault="00274E69" w:rsidP="00334F97">
            <w:pPr>
              <w:widowControl w:val="0"/>
              <w:autoSpaceDE w:val="0"/>
              <w:autoSpaceDN w:val="0"/>
              <w:adjustRightInd w:val="0"/>
              <w:jc w:val="center"/>
              <w:rPr>
                <w:color w:val="000000"/>
                <w:spacing w:val="1"/>
              </w:rPr>
            </w:pPr>
            <w:r w:rsidRPr="00C53AEB">
              <w:rPr>
                <w:color w:val="000000"/>
                <w:spacing w:val="1"/>
              </w:rPr>
              <w:lastRenderedPageBreak/>
              <w:t>14.</w:t>
            </w:r>
          </w:p>
        </w:tc>
        <w:tc>
          <w:tcPr>
            <w:tcW w:w="3469" w:type="dxa"/>
            <w:vAlign w:val="center"/>
          </w:tcPr>
          <w:p w:rsidR="00274E69" w:rsidRPr="00051062" w:rsidRDefault="00274E69" w:rsidP="00334F97">
            <w:pPr>
              <w:jc w:val="both"/>
              <w:rPr>
                <w:rFonts w:eastAsia="MS Mincho"/>
                <w:color w:val="000000"/>
                <w:lang w:val="kk-KZ" w:eastAsia="ja-JP"/>
              </w:rPr>
            </w:pPr>
            <w:r w:rsidRPr="00051062">
              <w:rPr>
                <w:rFonts w:eastAsia="MS Mincho"/>
                <w:color w:val="000000"/>
                <w:lang w:val="kk-KZ" w:eastAsia="ja-JP"/>
              </w:rPr>
              <w:t>Медициналық ұйымдардағы сапа менеджмент жүйесі</w:t>
            </w:r>
          </w:p>
        </w:tc>
        <w:tc>
          <w:tcPr>
            <w:tcW w:w="4207" w:type="dxa"/>
          </w:tcPr>
          <w:p w:rsidR="00274E69" w:rsidRPr="00C53AEB" w:rsidRDefault="00274E69" w:rsidP="00334F97">
            <w:pPr>
              <w:jc w:val="both"/>
              <w:rPr>
                <w:color w:val="000000"/>
                <w:lang w:val="kk-KZ"/>
              </w:rPr>
            </w:pPr>
            <w:r w:rsidRPr="00C53AEB">
              <w:rPr>
                <w:rStyle w:val="apple-converted-space"/>
                <w:color w:val="000000"/>
                <w:shd w:val="clear" w:color="auto" w:fill="FCFDFD"/>
                <w:lang w:val="kk-KZ"/>
              </w:rPr>
              <w:t>Қазіргі заманғы экономикалық жағдайларда   минималді шығындар және медициналық көмектің жоғары сапалылығы жағдайында  емдік-профилактикалық мекемелердің іс-әрекеттерінің максималды әсерлігінің кепіл ететін басқарудың жаңа формаларын ендіру және жасау актуальділігі артады.</w:t>
            </w:r>
          </w:p>
        </w:tc>
        <w:tc>
          <w:tcPr>
            <w:tcW w:w="0" w:type="auto"/>
            <w:vAlign w:val="center"/>
          </w:tcPr>
          <w:p w:rsidR="00274E69" w:rsidRPr="00C53AEB" w:rsidRDefault="00274E69" w:rsidP="00334F97">
            <w:pPr>
              <w:jc w:val="center"/>
              <w:rPr>
                <w:color w:val="000000"/>
                <w:spacing w:val="1"/>
                <w:lang w:val="kk-KZ"/>
              </w:rPr>
            </w:pPr>
          </w:p>
        </w:tc>
      </w:tr>
      <w:tr w:rsidR="00274E69" w:rsidRPr="00007EA1" w:rsidTr="00334F97">
        <w:tc>
          <w:tcPr>
            <w:tcW w:w="594" w:type="dxa"/>
            <w:vAlign w:val="center"/>
          </w:tcPr>
          <w:p w:rsidR="00274E69" w:rsidRPr="00C53AEB" w:rsidRDefault="00274E69" w:rsidP="00334F97">
            <w:pPr>
              <w:widowControl w:val="0"/>
              <w:autoSpaceDE w:val="0"/>
              <w:autoSpaceDN w:val="0"/>
              <w:adjustRightInd w:val="0"/>
              <w:jc w:val="center"/>
              <w:rPr>
                <w:color w:val="000000"/>
                <w:spacing w:val="1"/>
              </w:rPr>
            </w:pPr>
            <w:r w:rsidRPr="00C53AEB">
              <w:rPr>
                <w:color w:val="000000"/>
                <w:spacing w:val="1"/>
              </w:rPr>
              <w:t>15.</w:t>
            </w:r>
          </w:p>
        </w:tc>
        <w:tc>
          <w:tcPr>
            <w:tcW w:w="3469" w:type="dxa"/>
            <w:vAlign w:val="center"/>
          </w:tcPr>
          <w:p w:rsidR="00274E69" w:rsidRPr="00C53AEB" w:rsidRDefault="00274E69" w:rsidP="00334F97">
            <w:pPr>
              <w:widowControl w:val="0"/>
              <w:autoSpaceDE w:val="0"/>
              <w:autoSpaceDN w:val="0"/>
              <w:adjustRightInd w:val="0"/>
              <w:jc w:val="both"/>
              <w:rPr>
                <w:color w:val="000000"/>
                <w:spacing w:val="1"/>
                <w:lang w:val="kk-KZ"/>
              </w:rPr>
            </w:pPr>
            <w:r w:rsidRPr="00C53AEB">
              <w:rPr>
                <w:color w:val="000000"/>
                <w:spacing w:val="1"/>
                <w:lang w:val="kk-KZ"/>
              </w:rPr>
              <w:t>ДДҰ медициналық көмек көрсету сапасы туралы</w:t>
            </w:r>
          </w:p>
        </w:tc>
        <w:tc>
          <w:tcPr>
            <w:tcW w:w="4207" w:type="dxa"/>
          </w:tcPr>
          <w:p w:rsidR="00274E69" w:rsidRPr="00C53AEB" w:rsidRDefault="00274E69" w:rsidP="00334F97">
            <w:pPr>
              <w:jc w:val="both"/>
              <w:rPr>
                <w:lang w:val="kk-KZ"/>
              </w:rPr>
            </w:pPr>
            <w:r w:rsidRPr="00C53AEB">
              <w:rPr>
                <w:lang w:val="kk-KZ"/>
              </w:rPr>
              <w:t xml:space="preserve">Көптеген елдер үшін көрсетілетін медициналық көмектің сапасын жақсарту денсаулық сақтау және қызмет көрсету жүйесі реформасының негізгі бөлігінің бірі болып табылады.  Барлық елдер қолжетімділік, ортақтық, қауіпсіздік және науқастардың қатысушылықты қамтамасыз ету,  сонымен қатар біліктілік және тәжрибелерін жетілдіру, технологиялар мен қолда бар ресурстармен  дәлелді медицинаны ендіру проблемаларымен соқтығысады. </w:t>
            </w:r>
          </w:p>
        </w:tc>
        <w:tc>
          <w:tcPr>
            <w:tcW w:w="0" w:type="auto"/>
            <w:vAlign w:val="center"/>
          </w:tcPr>
          <w:p w:rsidR="00274E69" w:rsidRPr="00C53AEB" w:rsidRDefault="00274E69" w:rsidP="00334F97">
            <w:pPr>
              <w:jc w:val="center"/>
              <w:rPr>
                <w:color w:val="000000"/>
                <w:spacing w:val="1"/>
                <w:lang w:val="kk-KZ"/>
              </w:rPr>
            </w:pPr>
          </w:p>
        </w:tc>
      </w:tr>
    </w:tbl>
    <w:p w:rsidR="00274E69" w:rsidRDefault="00274E69" w:rsidP="00274E69">
      <w:pPr>
        <w:pStyle w:val="11"/>
        <w:autoSpaceDE w:val="0"/>
        <w:autoSpaceDN w:val="0"/>
        <w:adjustRightInd w:val="0"/>
        <w:ind w:left="0"/>
        <w:jc w:val="center"/>
        <w:rPr>
          <w:b/>
          <w:bCs/>
          <w:sz w:val="28"/>
          <w:szCs w:val="28"/>
          <w:lang w:val="kk-KZ"/>
        </w:rPr>
      </w:pPr>
    </w:p>
    <w:p w:rsidR="00274E69" w:rsidRPr="00EA1F00" w:rsidRDefault="00274E69" w:rsidP="00274E69">
      <w:pPr>
        <w:pStyle w:val="af0"/>
        <w:autoSpaceDE w:val="0"/>
        <w:autoSpaceDN w:val="0"/>
        <w:adjustRightInd w:val="0"/>
        <w:ind w:left="0"/>
        <w:jc w:val="center"/>
        <w:rPr>
          <w:rFonts w:ascii="Times New Roman" w:hAnsi="Times New Roman"/>
          <w:b/>
          <w:bCs/>
          <w:sz w:val="28"/>
          <w:szCs w:val="28"/>
          <w:lang w:val="kk-KZ"/>
        </w:rPr>
      </w:pPr>
      <w:r w:rsidRPr="00EA1F00">
        <w:rPr>
          <w:rFonts w:ascii="Times New Roman" w:hAnsi="Times New Roman"/>
          <w:b/>
          <w:bCs/>
          <w:sz w:val="28"/>
          <w:szCs w:val="28"/>
          <w:lang w:val="kk-KZ"/>
        </w:rPr>
        <w:t>Магистранттың өзіндік жұмысы (МӨЖ)</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2"/>
        <w:gridCol w:w="7074"/>
        <w:gridCol w:w="2268"/>
      </w:tblGrid>
      <w:tr w:rsidR="00274E69" w:rsidRPr="00EA1F00" w:rsidTr="00334F97">
        <w:tc>
          <w:tcPr>
            <w:tcW w:w="582" w:type="dxa"/>
            <w:vAlign w:val="center"/>
          </w:tcPr>
          <w:p w:rsidR="00274E69" w:rsidRPr="00EA1F00" w:rsidRDefault="00274E69" w:rsidP="00334F97">
            <w:pPr>
              <w:widowControl w:val="0"/>
              <w:autoSpaceDE w:val="0"/>
              <w:autoSpaceDN w:val="0"/>
              <w:adjustRightInd w:val="0"/>
              <w:jc w:val="center"/>
              <w:rPr>
                <w:color w:val="000000"/>
                <w:spacing w:val="1"/>
                <w:sz w:val="28"/>
                <w:szCs w:val="28"/>
              </w:rPr>
            </w:pPr>
            <w:r w:rsidRPr="00EA1F00">
              <w:rPr>
                <w:color w:val="000000"/>
                <w:spacing w:val="1"/>
                <w:sz w:val="28"/>
                <w:szCs w:val="28"/>
              </w:rPr>
              <w:t>№</w:t>
            </w:r>
          </w:p>
          <w:p w:rsidR="00274E69" w:rsidRPr="00EA1F00" w:rsidRDefault="00274E69" w:rsidP="00334F97">
            <w:pPr>
              <w:widowControl w:val="0"/>
              <w:autoSpaceDE w:val="0"/>
              <w:autoSpaceDN w:val="0"/>
              <w:adjustRightInd w:val="0"/>
              <w:jc w:val="center"/>
              <w:rPr>
                <w:color w:val="000000"/>
                <w:spacing w:val="1"/>
                <w:sz w:val="28"/>
                <w:szCs w:val="28"/>
                <w:lang w:val="kk-KZ"/>
              </w:rPr>
            </w:pPr>
            <w:r w:rsidRPr="00EA1F00">
              <w:rPr>
                <w:color w:val="000000"/>
                <w:spacing w:val="1"/>
                <w:sz w:val="28"/>
                <w:szCs w:val="28"/>
                <w:lang w:val="kk-KZ"/>
              </w:rPr>
              <w:t>р</w:t>
            </w:r>
            <w:r w:rsidRPr="00EA1F00">
              <w:rPr>
                <w:color w:val="000000"/>
                <w:spacing w:val="1"/>
                <w:sz w:val="28"/>
                <w:szCs w:val="28"/>
              </w:rPr>
              <w:t>/</w:t>
            </w:r>
            <w:r w:rsidRPr="00EA1F00">
              <w:rPr>
                <w:color w:val="000000"/>
                <w:spacing w:val="1"/>
                <w:sz w:val="28"/>
                <w:szCs w:val="28"/>
                <w:lang w:val="kk-KZ"/>
              </w:rPr>
              <w:t>с</w:t>
            </w:r>
          </w:p>
        </w:tc>
        <w:tc>
          <w:tcPr>
            <w:tcW w:w="7074" w:type="dxa"/>
            <w:vAlign w:val="center"/>
          </w:tcPr>
          <w:p w:rsidR="00274E69" w:rsidRPr="00EA1F00" w:rsidRDefault="00274E69" w:rsidP="00334F97">
            <w:pPr>
              <w:widowControl w:val="0"/>
              <w:shd w:val="clear" w:color="auto" w:fill="FFFFFF"/>
              <w:autoSpaceDE w:val="0"/>
              <w:autoSpaceDN w:val="0"/>
              <w:adjustRightInd w:val="0"/>
              <w:jc w:val="center"/>
              <w:rPr>
                <w:color w:val="000000"/>
                <w:spacing w:val="1"/>
                <w:sz w:val="28"/>
                <w:szCs w:val="28"/>
                <w:lang w:val="kk-KZ"/>
              </w:rPr>
            </w:pPr>
            <w:r w:rsidRPr="00EA1F00">
              <w:rPr>
                <w:bCs/>
                <w:sz w:val="28"/>
                <w:szCs w:val="28"/>
                <w:lang w:val="kk-KZ"/>
              </w:rPr>
              <w:t xml:space="preserve"> Магистранттың өзіндік жұмысының тақырыптарының аталуы</w:t>
            </w:r>
          </w:p>
        </w:tc>
        <w:tc>
          <w:tcPr>
            <w:tcW w:w="2268" w:type="dxa"/>
            <w:vAlign w:val="center"/>
          </w:tcPr>
          <w:p w:rsidR="00274E69" w:rsidRPr="00EA1F00" w:rsidRDefault="00274E69" w:rsidP="00334F97">
            <w:pPr>
              <w:widowControl w:val="0"/>
              <w:autoSpaceDE w:val="0"/>
              <w:autoSpaceDN w:val="0"/>
              <w:adjustRightInd w:val="0"/>
              <w:jc w:val="center"/>
              <w:rPr>
                <w:color w:val="000000"/>
                <w:spacing w:val="1"/>
                <w:sz w:val="28"/>
                <w:szCs w:val="28"/>
                <w:lang w:val="kk-KZ"/>
              </w:rPr>
            </w:pPr>
            <w:r w:rsidRPr="00EA1F00">
              <w:rPr>
                <w:color w:val="000000"/>
                <w:spacing w:val="1"/>
                <w:sz w:val="28"/>
                <w:szCs w:val="28"/>
                <w:lang w:val="kk-KZ"/>
              </w:rPr>
              <w:t>МӨЖ мазмұны</w:t>
            </w:r>
          </w:p>
        </w:tc>
      </w:tr>
      <w:tr w:rsidR="00274E69" w:rsidRPr="00EA1F00" w:rsidTr="00334F97">
        <w:tc>
          <w:tcPr>
            <w:tcW w:w="9924" w:type="dxa"/>
            <w:gridSpan w:val="3"/>
            <w:vAlign w:val="center"/>
          </w:tcPr>
          <w:p w:rsidR="00274E69" w:rsidRPr="00EA1F00" w:rsidRDefault="00274E69" w:rsidP="00334F97">
            <w:pPr>
              <w:widowControl w:val="0"/>
              <w:autoSpaceDE w:val="0"/>
              <w:autoSpaceDN w:val="0"/>
              <w:adjustRightInd w:val="0"/>
              <w:jc w:val="center"/>
              <w:rPr>
                <w:color w:val="000000"/>
                <w:spacing w:val="1"/>
                <w:sz w:val="28"/>
                <w:szCs w:val="28"/>
              </w:rPr>
            </w:pPr>
            <w:r w:rsidRPr="00EA1F00">
              <w:rPr>
                <w:b/>
                <w:color w:val="000000"/>
                <w:spacing w:val="1"/>
                <w:sz w:val="28"/>
                <w:szCs w:val="28"/>
              </w:rPr>
              <w:t>Кредит № 1</w:t>
            </w:r>
          </w:p>
        </w:tc>
      </w:tr>
      <w:tr w:rsidR="00274E69" w:rsidRPr="00EA1F00" w:rsidTr="00334F97">
        <w:tc>
          <w:tcPr>
            <w:tcW w:w="582" w:type="dxa"/>
            <w:vAlign w:val="center"/>
          </w:tcPr>
          <w:p w:rsidR="00274E69" w:rsidRPr="00EA1F00" w:rsidRDefault="00274E69" w:rsidP="00334F97">
            <w:pPr>
              <w:widowControl w:val="0"/>
              <w:autoSpaceDE w:val="0"/>
              <w:autoSpaceDN w:val="0"/>
              <w:adjustRightInd w:val="0"/>
              <w:jc w:val="center"/>
              <w:rPr>
                <w:color w:val="000000"/>
                <w:spacing w:val="1"/>
                <w:sz w:val="28"/>
                <w:szCs w:val="28"/>
              </w:rPr>
            </w:pPr>
            <w:r w:rsidRPr="00EA1F00">
              <w:rPr>
                <w:color w:val="000000"/>
                <w:spacing w:val="1"/>
                <w:sz w:val="28"/>
                <w:szCs w:val="28"/>
              </w:rPr>
              <w:t>1</w:t>
            </w:r>
          </w:p>
        </w:tc>
        <w:tc>
          <w:tcPr>
            <w:tcW w:w="7074" w:type="dxa"/>
            <w:vAlign w:val="center"/>
          </w:tcPr>
          <w:p w:rsidR="00274E69" w:rsidRPr="00C53AEB" w:rsidRDefault="00274E69" w:rsidP="00334F97">
            <w:pPr>
              <w:widowControl w:val="0"/>
              <w:autoSpaceDE w:val="0"/>
              <w:autoSpaceDN w:val="0"/>
              <w:adjustRightInd w:val="0"/>
              <w:jc w:val="both"/>
              <w:rPr>
                <w:color w:val="000000"/>
                <w:spacing w:val="1"/>
                <w:lang w:val="kk-KZ"/>
              </w:rPr>
            </w:pPr>
            <w:r w:rsidRPr="00C53AEB">
              <w:rPr>
                <w:shd w:val="clear" w:color="auto" w:fill="F7F7F7"/>
              </w:rPr>
              <w:t>Философиялы</w:t>
            </w:r>
            <w:r w:rsidRPr="00C53AEB">
              <w:rPr>
                <w:shd w:val="clear" w:color="auto" w:fill="F7F7F7"/>
                <w:lang w:val="kk-KZ"/>
              </w:rPr>
              <w:t>қ сапа</w:t>
            </w:r>
            <w:r>
              <w:rPr>
                <w:shd w:val="clear" w:color="auto" w:fill="F7F7F7"/>
                <w:lang w:val="kk-KZ"/>
              </w:rPr>
              <w:t>.</w:t>
            </w:r>
            <w:r w:rsidRPr="00C53AEB">
              <w:rPr>
                <w:shd w:val="clear" w:color="auto" w:fill="F7F7F7"/>
                <w:lang w:val="kk-KZ"/>
              </w:rPr>
              <w:t xml:space="preserve"> М</w:t>
            </w:r>
            <w:r w:rsidRPr="00FA248E">
              <w:rPr>
                <w:shd w:val="clear" w:color="auto" w:fill="F7F7F7"/>
                <w:lang w:val="kk-KZ"/>
              </w:rPr>
              <w:t>енеджмент</w:t>
            </w:r>
            <w:r w:rsidRPr="00C53AEB">
              <w:rPr>
                <w:shd w:val="clear" w:color="auto" w:fill="F7F7F7"/>
                <w:lang w:val="kk-KZ"/>
              </w:rPr>
              <w:t xml:space="preserve"> сапасының тарихы. Басқару сапасының негізгі заңдылықтары</w:t>
            </w:r>
            <w:r>
              <w:rPr>
                <w:shd w:val="clear" w:color="auto" w:fill="F7F7F7"/>
                <w:lang w:val="kk-KZ"/>
              </w:rPr>
              <w:t xml:space="preserve">. </w:t>
            </w:r>
            <w:r w:rsidRPr="00C53AEB">
              <w:rPr>
                <w:shd w:val="clear" w:color="auto" w:fill="F7F7F7"/>
                <w:lang w:val="kk-KZ"/>
              </w:rPr>
              <w:t>Басқару сапа жүйесінің стандарты және сертификаты.</w:t>
            </w:r>
          </w:p>
        </w:tc>
        <w:tc>
          <w:tcPr>
            <w:tcW w:w="2268" w:type="dxa"/>
            <w:vAlign w:val="center"/>
          </w:tcPr>
          <w:p w:rsidR="00274E69" w:rsidRPr="00EA1F00" w:rsidRDefault="00274E69" w:rsidP="00334F97">
            <w:pPr>
              <w:autoSpaceDE w:val="0"/>
              <w:autoSpaceDN w:val="0"/>
              <w:adjustRightInd w:val="0"/>
              <w:jc w:val="center"/>
              <w:rPr>
                <w:bCs/>
                <w:sz w:val="28"/>
                <w:szCs w:val="28"/>
              </w:rPr>
            </w:pPr>
            <w:r w:rsidRPr="00EA1F00">
              <w:rPr>
                <w:bCs/>
                <w:sz w:val="28"/>
                <w:szCs w:val="28"/>
              </w:rPr>
              <w:t>Реферат</w:t>
            </w:r>
          </w:p>
        </w:tc>
      </w:tr>
      <w:tr w:rsidR="00274E69" w:rsidRPr="00EA1F00" w:rsidTr="00334F97">
        <w:tc>
          <w:tcPr>
            <w:tcW w:w="582" w:type="dxa"/>
            <w:vAlign w:val="center"/>
          </w:tcPr>
          <w:p w:rsidR="00274E69" w:rsidRPr="00EA1F00" w:rsidRDefault="00274E69" w:rsidP="00334F97">
            <w:pPr>
              <w:widowControl w:val="0"/>
              <w:autoSpaceDE w:val="0"/>
              <w:autoSpaceDN w:val="0"/>
              <w:adjustRightInd w:val="0"/>
              <w:jc w:val="center"/>
              <w:rPr>
                <w:color w:val="000000"/>
                <w:spacing w:val="1"/>
                <w:sz w:val="28"/>
                <w:szCs w:val="28"/>
              </w:rPr>
            </w:pPr>
            <w:r w:rsidRPr="00EA1F00">
              <w:rPr>
                <w:color w:val="000000"/>
                <w:spacing w:val="1"/>
                <w:sz w:val="28"/>
                <w:szCs w:val="28"/>
              </w:rPr>
              <w:t>2</w:t>
            </w:r>
          </w:p>
        </w:tc>
        <w:tc>
          <w:tcPr>
            <w:tcW w:w="7074" w:type="dxa"/>
            <w:vAlign w:val="center"/>
          </w:tcPr>
          <w:p w:rsidR="00274E69" w:rsidRPr="00C53AEB" w:rsidRDefault="00274E69" w:rsidP="00334F97">
            <w:pPr>
              <w:jc w:val="both"/>
            </w:pPr>
            <w:r w:rsidRPr="00C53AEB">
              <w:rPr>
                <w:rStyle w:val="apple-converted-space"/>
                <w:color w:val="000000"/>
                <w:shd w:val="clear" w:color="auto" w:fill="F7F7F7"/>
                <w:lang w:val="kk-KZ"/>
              </w:rPr>
              <w:t>Жалпы менеджмент сапасы</w:t>
            </w:r>
            <w:r>
              <w:rPr>
                <w:rStyle w:val="apple-converted-space"/>
                <w:color w:val="000000"/>
                <w:shd w:val="clear" w:color="auto" w:fill="F7F7F7"/>
                <w:lang w:val="kk-KZ"/>
              </w:rPr>
              <w:t xml:space="preserve">. </w:t>
            </w:r>
            <w:r w:rsidRPr="00075865">
              <w:rPr>
                <w:rFonts w:eastAsia="MS Mincho"/>
                <w:lang w:val="kk-KZ" w:eastAsia="ja-JP"/>
              </w:rPr>
              <w:t>Медициналық көмек көрсетуді үйрену э</w:t>
            </w:r>
            <w:r w:rsidRPr="00E27F50">
              <w:rPr>
                <w:rFonts w:eastAsia="MS Mincho"/>
                <w:lang w:val="kk-KZ" w:eastAsia="ja-JP"/>
              </w:rPr>
              <w:t>волюция</w:t>
            </w:r>
            <w:r w:rsidRPr="00075865">
              <w:rPr>
                <w:rFonts w:eastAsia="MS Mincho"/>
                <w:lang w:val="kk-KZ" w:eastAsia="ja-JP"/>
              </w:rPr>
              <w:t>сы.</w:t>
            </w:r>
            <w:r>
              <w:rPr>
                <w:rFonts w:eastAsia="MS Mincho"/>
                <w:lang w:val="kk-KZ" w:eastAsia="ja-JP"/>
              </w:rPr>
              <w:t xml:space="preserve"> </w:t>
            </w:r>
            <w:r w:rsidRPr="00C53AEB">
              <w:rPr>
                <w:lang w:val="kk-KZ"/>
              </w:rPr>
              <w:t xml:space="preserve">Медициналық көмек көрсету сапасын бағалау үшін </w:t>
            </w:r>
            <w:r w:rsidRPr="00E27F50">
              <w:rPr>
                <w:lang w:val="kk-KZ"/>
              </w:rPr>
              <w:t>SWOT-</w:t>
            </w:r>
            <w:r w:rsidRPr="00C53AEB">
              <w:rPr>
                <w:lang w:val="kk-KZ"/>
              </w:rPr>
              <w:t>талдауын қолдану</w:t>
            </w:r>
          </w:p>
        </w:tc>
        <w:tc>
          <w:tcPr>
            <w:tcW w:w="2268" w:type="dxa"/>
            <w:vAlign w:val="center"/>
          </w:tcPr>
          <w:p w:rsidR="00274E69" w:rsidRPr="00EA1F00" w:rsidRDefault="00274E69" w:rsidP="00334F97">
            <w:pPr>
              <w:jc w:val="center"/>
              <w:rPr>
                <w:sz w:val="28"/>
                <w:szCs w:val="28"/>
              </w:rPr>
            </w:pPr>
            <w:r w:rsidRPr="00EA1F00">
              <w:rPr>
                <w:bCs/>
                <w:sz w:val="28"/>
                <w:szCs w:val="28"/>
              </w:rPr>
              <w:t>Презентация</w:t>
            </w:r>
          </w:p>
        </w:tc>
      </w:tr>
      <w:tr w:rsidR="00274E69" w:rsidRPr="00EA1F00" w:rsidTr="00334F97">
        <w:tc>
          <w:tcPr>
            <w:tcW w:w="582" w:type="dxa"/>
            <w:vAlign w:val="center"/>
          </w:tcPr>
          <w:p w:rsidR="00274E69" w:rsidRPr="00EA1F00" w:rsidRDefault="00274E69" w:rsidP="00334F97">
            <w:pPr>
              <w:widowControl w:val="0"/>
              <w:autoSpaceDE w:val="0"/>
              <w:autoSpaceDN w:val="0"/>
              <w:adjustRightInd w:val="0"/>
              <w:jc w:val="center"/>
              <w:rPr>
                <w:color w:val="000000"/>
                <w:spacing w:val="1"/>
                <w:sz w:val="28"/>
                <w:szCs w:val="28"/>
              </w:rPr>
            </w:pPr>
            <w:r w:rsidRPr="00EA1F00">
              <w:rPr>
                <w:color w:val="000000"/>
                <w:spacing w:val="1"/>
                <w:sz w:val="28"/>
                <w:szCs w:val="28"/>
              </w:rPr>
              <w:t>3</w:t>
            </w:r>
          </w:p>
        </w:tc>
        <w:tc>
          <w:tcPr>
            <w:tcW w:w="7074" w:type="dxa"/>
            <w:vAlign w:val="center"/>
          </w:tcPr>
          <w:p w:rsidR="00274E69" w:rsidRDefault="00274E69" w:rsidP="00334F97">
            <w:pPr>
              <w:jc w:val="both"/>
              <w:rPr>
                <w:lang w:val="kk-KZ"/>
              </w:rPr>
            </w:pPr>
            <w:r w:rsidRPr="00C53AEB">
              <w:rPr>
                <w:color w:val="000000"/>
                <w:spacing w:val="1"/>
                <w:lang w:val="kk-KZ"/>
              </w:rPr>
              <w:t>Алғашқы медициналық көмек көрсету  (</w:t>
            </w:r>
            <w:r w:rsidRPr="00C53AEB">
              <w:rPr>
                <w:color w:val="000000"/>
                <w:spacing w:val="1"/>
              </w:rPr>
              <w:t>АМ</w:t>
            </w:r>
            <w:r w:rsidRPr="00C53AEB">
              <w:rPr>
                <w:color w:val="000000"/>
                <w:spacing w:val="1"/>
                <w:lang w:val="kk-KZ"/>
              </w:rPr>
              <w:t>К</w:t>
            </w:r>
            <w:r w:rsidRPr="00C53AEB">
              <w:rPr>
                <w:color w:val="000000"/>
                <w:spacing w:val="1"/>
              </w:rPr>
              <w:t>К</w:t>
            </w:r>
            <w:r w:rsidRPr="00C53AEB">
              <w:rPr>
                <w:color w:val="000000"/>
                <w:spacing w:val="1"/>
                <w:lang w:val="kk-KZ"/>
              </w:rPr>
              <w:t>)</w:t>
            </w:r>
            <w:r>
              <w:rPr>
                <w:color w:val="000000"/>
                <w:spacing w:val="1"/>
                <w:lang w:val="kk-KZ"/>
              </w:rPr>
              <w:t>.</w:t>
            </w:r>
          </w:p>
          <w:p w:rsidR="00274E69" w:rsidRDefault="00274E69" w:rsidP="00334F97">
            <w:pPr>
              <w:jc w:val="both"/>
              <w:rPr>
                <w:lang w:val="kk-KZ"/>
              </w:rPr>
            </w:pPr>
          </w:p>
          <w:p w:rsidR="00274E69" w:rsidRPr="00C8152E" w:rsidRDefault="00274E69" w:rsidP="00334F97">
            <w:pPr>
              <w:jc w:val="both"/>
              <w:rPr>
                <w:b/>
                <w:bCs/>
                <w:lang w:val="kk-KZ"/>
              </w:rPr>
            </w:pPr>
            <w:r w:rsidRPr="00C53AEB">
              <w:rPr>
                <w:lang w:val="kk-KZ"/>
              </w:rPr>
              <w:t>Тұрғындарға а</w:t>
            </w:r>
            <w:r w:rsidRPr="00C8152E">
              <w:rPr>
                <w:lang w:val="kk-KZ"/>
              </w:rPr>
              <w:t>мбулатор</w:t>
            </w:r>
            <w:r w:rsidRPr="00C53AEB">
              <w:rPr>
                <w:lang w:val="kk-KZ"/>
              </w:rPr>
              <w:t>лық</w:t>
            </w:r>
            <w:r w:rsidRPr="00C8152E">
              <w:rPr>
                <w:lang w:val="kk-KZ"/>
              </w:rPr>
              <w:t>-поликлини</w:t>
            </w:r>
            <w:r w:rsidRPr="00C53AEB">
              <w:rPr>
                <w:lang w:val="kk-KZ"/>
              </w:rPr>
              <w:t>калық көмек көрсету.</w:t>
            </w:r>
          </w:p>
        </w:tc>
        <w:tc>
          <w:tcPr>
            <w:tcW w:w="2268" w:type="dxa"/>
            <w:vAlign w:val="center"/>
          </w:tcPr>
          <w:p w:rsidR="00274E69" w:rsidRPr="00EA1F00" w:rsidRDefault="00274E69" w:rsidP="00334F97">
            <w:pPr>
              <w:jc w:val="center"/>
              <w:rPr>
                <w:sz w:val="28"/>
                <w:szCs w:val="28"/>
              </w:rPr>
            </w:pPr>
            <w:r w:rsidRPr="00EA1F00">
              <w:rPr>
                <w:bCs/>
                <w:sz w:val="28"/>
                <w:szCs w:val="28"/>
              </w:rPr>
              <w:t>Презентация</w:t>
            </w:r>
          </w:p>
        </w:tc>
      </w:tr>
      <w:tr w:rsidR="00274E69" w:rsidRPr="00EA1F00" w:rsidTr="00334F97">
        <w:tc>
          <w:tcPr>
            <w:tcW w:w="582" w:type="dxa"/>
            <w:vAlign w:val="center"/>
          </w:tcPr>
          <w:p w:rsidR="00274E69" w:rsidRPr="00EA1F00" w:rsidRDefault="00274E69" w:rsidP="00334F97">
            <w:pPr>
              <w:widowControl w:val="0"/>
              <w:autoSpaceDE w:val="0"/>
              <w:autoSpaceDN w:val="0"/>
              <w:adjustRightInd w:val="0"/>
              <w:jc w:val="center"/>
              <w:rPr>
                <w:color w:val="000000"/>
                <w:spacing w:val="1"/>
                <w:sz w:val="28"/>
                <w:szCs w:val="28"/>
              </w:rPr>
            </w:pPr>
            <w:r w:rsidRPr="00EA1F00">
              <w:rPr>
                <w:color w:val="000000"/>
                <w:spacing w:val="1"/>
                <w:sz w:val="28"/>
                <w:szCs w:val="28"/>
              </w:rPr>
              <w:t>4</w:t>
            </w:r>
          </w:p>
        </w:tc>
        <w:tc>
          <w:tcPr>
            <w:tcW w:w="7074" w:type="dxa"/>
            <w:vAlign w:val="center"/>
          </w:tcPr>
          <w:p w:rsidR="00274E69" w:rsidRDefault="00274E69" w:rsidP="00334F97">
            <w:pPr>
              <w:jc w:val="both"/>
              <w:rPr>
                <w:shd w:val="clear" w:color="auto" w:fill="FFFFFF"/>
                <w:lang w:val="kk-KZ"/>
              </w:rPr>
            </w:pPr>
            <w:r w:rsidRPr="00C53AEB">
              <w:rPr>
                <w:shd w:val="clear" w:color="auto" w:fill="FFFFFF"/>
                <w:lang w:val="kk-KZ"/>
              </w:rPr>
              <w:t>Медициналық көмек көрсетудің стандартты сапасы. Мейірбике ісінің стандарттары.</w:t>
            </w:r>
          </w:p>
          <w:p w:rsidR="00274E69" w:rsidRPr="00C53AEB" w:rsidRDefault="00274E69" w:rsidP="00334F97">
            <w:pPr>
              <w:jc w:val="both"/>
              <w:rPr>
                <w:spacing w:val="1"/>
                <w:lang w:val="kk-KZ"/>
              </w:rPr>
            </w:pPr>
            <w:r w:rsidRPr="00C53AEB">
              <w:rPr>
                <w:shd w:val="clear" w:color="auto" w:fill="FFFFFF"/>
                <w:lang w:val="kk-KZ"/>
              </w:rPr>
              <w:t xml:space="preserve">Медициналық көмектік сапасын (МКС) сараптау ( бақылау). </w:t>
            </w:r>
            <w:r w:rsidRPr="00C53AEB">
              <w:rPr>
                <w:lang w:val="kk-KZ"/>
              </w:rPr>
              <w:t>Мекеме iшiнде және мекемедан тыс МКС сараптама жүйесi.</w:t>
            </w:r>
          </w:p>
        </w:tc>
        <w:tc>
          <w:tcPr>
            <w:tcW w:w="2268" w:type="dxa"/>
            <w:vAlign w:val="center"/>
          </w:tcPr>
          <w:p w:rsidR="00274E69" w:rsidRPr="00EA1F00" w:rsidRDefault="00274E69" w:rsidP="00334F97">
            <w:pPr>
              <w:jc w:val="center"/>
              <w:rPr>
                <w:sz w:val="28"/>
                <w:szCs w:val="28"/>
              </w:rPr>
            </w:pPr>
            <w:r w:rsidRPr="00EA1F00">
              <w:rPr>
                <w:bCs/>
                <w:sz w:val="28"/>
                <w:szCs w:val="28"/>
              </w:rPr>
              <w:t>Дискуссия</w:t>
            </w:r>
          </w:p>
        </w:tc>
      </w:tr>
      <w:tr w:rsidR="00274E69" w:rsidRPr="00EA1F00" w:rsidTr="00334F97">
        <w:tc>
          <w:tcPr>
            <w:tcW w:w="582" w:type="dxa"/>
            <w:vAlign w:val="center"/>
          </w:tcPr>
          <w:p w:rsidR="00274E69" w:rsidRPr="00EA1F00" w:rsidRDefault="00274E69" w:rsidP="00334F97">
            <w:pPr>
              <w:widowControl w:val="0"/>
              <w:autoSpaceDE w:val="0"/>
              <w:autoSpaceDN w:val="0"/>
              <w:adjustRightInd w:val="0"/>
              <w:jc w:val="center"/>
              <w:rPr>
                <w:color w:val="000000"/>
                <w:spacing w:val="1"/>
                <w:sz w:val="28"/>
                <w:szCs w:val="28"/>
              </w:rPr>
            </w:pPr>
            <w:r w:rsidRPr="00EA1F00">
              <w:rPr>
                <w:color w:val="000000"/>
                <w:spacing w:val="1"/>
                <w:sz w:val="28"/>
                <w:szCs w:val="28"/>
              </w:rPr>
              <w:t>5</w:t>
            </w:r>
          </w:p>
        </w:tc>
        <w:tc>
          <w:tcPr>
            <w:tcW w:w="7074" w:type="dxa"/>
            <w:vAlign w:val="center"/>
          </w:tcPr>
          <w:p w:rsidR="00274E69" w:rsidRPr="00C53AEB" w:rsidRDefault="00274E69" w:rsidP="00334F97">
            <w:pPr>
              <w:jc w:val="both"/>
            </w:pPr>
            <w:r w:rsidRPr="00C53AEB">
              <w:rPr>
                <w:shd w:val="clear" w:color="auto" w:fill="FFFFFF"/>
                <w:lang w:val="kk-KZ"/>
              </w:rPr>
              <w:t>Тұрғындарға медико- әлеуметтік көмекті ұйымдастыруда мейірбикенің рөлі. Инкурабельді және өлім халдегі науқастарға медико-әлеуметтік көмекті ұйымдастыру.</w:t>
            </w:r>
          </w:p>
        </w:tc>
        <w:tc>
          <w:tcPr>
            <w:tcW w:w="2268" w:type="dxa"/>
            <w:vAlign w:val="center"/>
          </w:tcPr>
          <w:p w:rsidR="00274E69" w:rsidRPr="00EA1F00" w:rsidRDefault="00274E69" w:rsidP="00334F97">
            <w:pPr>
              <w:jc w:val="center"/>
              <w:rPr>
                <w:sz w:val="28"/>
                <w:szCs w:val="28"/>
              </w:rPr>
            </w:pPr>
            <w:r w:rsidRPr="00EA1F00">
              <w:rPr>
                <w:bCs/>
                <w:sz w:val="28"/>
                <w:szCs w:val="28"/>
              </w:rPr>
              <w:t>Презентация</w:t>
            </w:r>
          </w:p>
        </w:tc>
      </w:tr>
      <w:tr w:rsidR="00274E69" w:rsidRPr="00EA1F00" w:rsidTr="00334F97">
        <w:tc>
          <w:tcPr>
            <w:tcW w:w="582" w:type="dxa"/>
            <w:vAlign w:val="center"/>
          </w:tcPr>
          <w:p w:rsidR="00274E69" w:rsidRPr="00EA1F00" w:rsidRDefault="00274E69" w:rsidP="00334F97">
            <w:pPr>
              <w:widowControl w:val="0"/>
              <w:autoSpaceDE w:val="0"/>
              <w:autoSpaceDN w:val="0"/>
              <w:adjustRightInd w:val="0"/>
              <w:jc w:val="center"/>
              <w:rPr>
                <w:color w:val="000000"/>
                <w:spacing w:val="1"/>
                <w:sz w:val="28"/>
                <w:szCs w:val="28"/>
              </w:rPr>
            </w:pPr>
            <w:r w:rsidRPr="00EA1F00">
              <w:rPr>
                <w:color w:val="000000"/>
                <w:spacing w:val="1"/>
                <w:sz w:val="28"/>
                <w:szCs w:val="28"/>
              </w:rPr>
              <w:t>6</w:t>
            </w:r>
          </w:p>
        </w:tc>
        <w:tc>
          <w:tcPr>
            <w:tcW w:w="7074" w:type="dxa"/>
            <w:vAlign w:val="center"/>
          </w:tcPr>
          <w:p w:rsidR="00274E69" w:rsidRPr="00C53AEB" w:rsidRDefault="00274E69" w:rsidP="00334F97">
            <w:r w:rsidRPr="00C53AEB">
              <w:rPr>
                <w:shd w:val="clear" w:color="auto" w:fill="FFFFFF"/>
                <w:lang w:val="kk-KZ"/>
              </w:rPr>
              <w:t>Алғашқы медициналық көмек көрсетуді реті.</w:t>
            </w:r>
            <w:r w:rsidRPr="00C53AEB">
              <w:rPr>
                <w:shd w:val="clear" w:color="auto" w:fill="FFFFFF"/>
              </w:rPr>
              <w:t xml:space="preserve"> </w:t>
            </w:r>
            <w:r w:rsidRPr="00C53AEB">
              <w:rPr>
                <w:lang w:val="kk-KZ"/>
              </w:rPr>
              <w:t>М</w:t>
            </w:r>
            <w:r w:rsidRPr="00C53AEB">
              <w:t>ед</w:t>
            </w:r>
            <w:r w:rsidRPr="00C53AEB">
              <w:rPr>
                <w:lang w:val="kk-KZ"/>
              </w:rPr>
              <w:t xml:space="preserve">ициналық </w:t>
            </w:r>
            <w:r w:rsidRPr="00C53AEB">
              <w:t>(уақытша еңбекке жарамсыздық, медицина-әлеуметтiк, әскери-</w:t>
            </w:r>
            <w:r w:rsidRPr="00C53AEB">
              <w:lastRenderedPageBreak/>
              <w:t>дәрiгерлiк)</w:t>
            </w:r>
            <w:r w:rsidRPr="00C53AEB">
              <w:rPr>
                <w:lang w:val="kk-KZ"/>
              </w:rPr>
              <w:t xml:space="preserve"> </w:t>
            </w:r>
            <w:r w:rsidRPr="00C53AEB">
              <w:t>сараптарды өткiзудiң заң</w:t>
            </w:r>
            <w:r w:rsidRPr="00C53AEB">
              <w:rPr>
                <w:lang w:val="kk-KZ"/>
              </w:rPr>
              <w:t xml:space="preserve">мен  </w:t>
            </w:r>
            <w:r w:rsidRPr="00C53AEB">
              <w:t>реттеу</w:t>
            </w:r>
            <w:r w:rsidRPr="00C53AEB">
              <w:rPr>
                <w:lang w:val="kk-KZ"/>
              </w:rPr>
              <w:t>.</w:t>
            </w:r>
          </w:p>
        </w:tc>
        <w:tc>
          <w:tcPr>
            <w:tcW w:w="2268" w:type="dxa"/>
            <w:vAlign w:val="center"/>
          </w:tcPr>
          <w:p w:rsidR="00274E69" w:rsidRPr="00EA1F00" w:rsidRDefault="00274E69" w:rsidP="00334F97">
            <w:pPr>
              <w:jc w:val="center"/>
              <w:rPr>
                <w:bCs/>
                <w:sz w:val="28"/>
                <w:szCs w:val="28"/>
              </w:rPr>
            </w:pPr>
            <w:r w:rsidRPr="00EA1F00">
              <w:rPr>
                <w:bCs/>
                <w:sz w:val="28"/>
                <w:szCs w:val="28"/>
              </w:rPr>
              <w:lastRenderedPageBreak/>
              <w:t>Реферат</w:t>
            </w:r>
          </w:p>
        </w:tc>
      </w:tr>
      <w:tr w:rsidR="00274E69" w:rsidRPr="00EA1F00" w:rsidTr="00334F97">
        <w:tc>
          <w:tcPr>
            <w:tcW w:w="582" w:type="dxa"/>
            <w:vAlign w:val="center"/>
          </w:tcPr>
          <w:p w:rsidR="00274E69" w:rsidRPr="00EA1F00" w:rsidRDefault="00274E69" w:rsidP="00334F97">
            <w:pPr>
              <w:widowControl w:val="0"/>
              <w:autoSpaceDE w:val="0"/>
              <w:autoSpaceDN w:val="0"/>
              <w:adjustRightInd w:val="0"/>
              <w:jc w:val="center"/>
              <w:rPr>
                <w:color w:val="000000"/>
                <w:spacing w:val="1"/>
                <w:sz w:val="28"/>
                <w:szCs w:val="28"/>
              </w:rPr>
            </w:pPr>
            <w:r w:rsidRPr="00EA1F00">
              <w:rPr>
                <w:color w:val="000000"/>
                <w:spacing w:val="1"/>
                <w:sz w:val="28"/>
                <w:szCs w:val="28"/>
              </w:rPr>
              <w:lastRenderedPageBreak/>
              <w:t>7</w:t>
            </w:r>
          </w:p>
        </w:tc>
        <w:tc>
          <w:tcPr>
            <w:tcW w:w="7074" w:type="dxa"/>
            <w:vAlign w:val="center"/>
          </w:tcPr>
          <w:p w:rsidR="00274E69" w:rsidRPr="00C53AEB" w:rsidRDefault="00274E69" w:rsidP="00334F97">
            <w:pPr>
              <w:jc w:val="both"/>
            </w:pPr>
            <w:r w:rsidRPr="00C53AEB">
              <w:rPr>
                <w:b/>
                <w:shd w:val="clear" w:color="auto" w:fill="FFFFFF"/>
                <w:lang w:val="kk-KZ"/>
              </w:rPr>
              <w:t>Межелі бақылау</w:t>
            </w:r>
          </w:p>
        </w:tc>
        <w:tc>
          <w:tcPr>
            <w:tcW w:w="2268" w:type="dxa"/>
            <w:vAlign w:val="center"/>
          </w:tcPr>
          <w:p w:rsidR="00274E69" w:rsidRPr="00EA1F00" w:rsidRDefault="00274E69" w:rsidP="00334F97">
            <w:pPr>
              <w:jc w:val="center"/>
              <w:rPr>
                <w:bCs/>
                <w:sz w:val="28"/>
                <w:szCs w:val="28"/>
                <w:lang w:val="kk-KZ"/>
              </w:rPr>
            </w:pPr>
            <w:r w:rsidRPr="00EA1F00">
              <w:rPr>
                <w:bCs/>
                <w:sz w:val="28"/>
                <w:szCs w:val="28"/>
                <w:lang w:val="kk-KZ"/>
              </w:rPr>
              <w:t>Тесттер</w:t>
            </w:r>
          </w:p>
        </w:tc>
      </w:tr>
      <w:tr w:rsidR="00274E69" w:rsidRPr="00EA1F00" w:rsidTr="00334F97">
        <w:tc>
          <w:tcPr>
            <w:tcW w:w="9924" w:type="dxa"/>
            <w:gridSpan w:val="3"/>
            <w:vAlign w:val="center"/>
          </w:tcPr>
          <w:p w:rsidR="00274E69" w:rsidRPr="00EA1F00" w:rsidRDefault="00274E69" w:rsidP="00334F97">
            <w:pPr>
              <w:jc w:val="center"/>
              <w:rPr>
                <w:bCs/>
                <w:sz w:val="28"/>
                <w:szCs w:val="28"/>
              </w:rPr>
            </w:pPr>
            <w:r w:rsidRPr="00EA1F00">
              <w:rPr>
                <w:b/>
                <w:color w:val="000000"/>
                <w:spacing w:val="1"/>
                <w:sz w:val="28"/>
                <w:szCs w:val="28"/>
              </w:rPr>
              <w:t>Кредит № 2</w:t>
            </w:r>
          </w:p>
        </w:tc>
      </w:tr>
      <w:tr w:rsidR="00274E69" w:rsidRPr="00EA1F00" w:rsidTr="00334F97">
        <w:tc>
          <w:tcPr>
            <w:tcW w:w="582" w:type="dxa"/>
            <w:vAlign w:val="center"/>
          </w:tcPr>
          <w:p w:rsidR="00274E69" w:rsidRPr="00EA1F00" w:rsidRDefault="00274E69" w:rsidP="00334F97">
            <w:pPr>
              <w:widowControl w:val="0"/>
              <w:autoSpaceDE w:val="0"/>
              <w:autoSpaceDN w:val="0"/>
              <w:adjustRightInd w:val="0"/>
              <w:jc w:val="center"/>
              <w:rPr>
                <w:color w:val="000000"/>
                <w:spacing w:val="1"/>
                <w:sz w:val="28"/>
                <w:szCs w:val="28"/>
              </w:rPr>
            </w:pPr>
            <w:r w:rsidRPr="00EA1F00">
              <w:rPr>
                <w:color w:val="000000"/>
                <w:spacing w:val="1"/>
                <w:sz w:val="28"/>
                <w:szCs w:val="28"/>
              </w:rPr>
              <w:t>1</w:t>
            </w:r>
          </w:p>
        </w:tc>
        <w:tc>
          <w:tcPr>
            <w:tcW w:w="7074" w:type="dxa"/>
            <w:vAlign w:val="center"/>
          </w:tcPr>
          <w:p w:rsidR="00274E69" w:rsidRPr="00075865" w:rsidRDefault="00274E69" w:rsidP="00334F97">
            <w:pPr>
              <w:rPr>
                <w:rFonts w:eastAsia="MS Mincho"/>
                <w:lang w:eastAsia="ja-JP"/>
              </w:rPr>
            </w:pPr>
            <w:r w:rsidRPr="00075865">
              <w:rPr>
                <w:rFonts w:eastAsia="MS Mincho"/>
                <w:lang w:val="kk-KZ" w:eastAsia="ja-JP"/>
              </w:rPr>
              <w:t>Медициналық мекемеде көпбейімделген мейірбике ісін ұйымдастыру. Мейірбикелік кеңес. Персоналдарды басқарудағы белсенді көрсеткіш. Жетекшілік қызметті бағалау.</w:t>
            </w:r>
            <w:r>
              <w:rPr>
                <w:rFonts w:eastAsia="MS Mincho"/>
                <w:lang w:val="kk-KZ" w:eastAsia="ja-JP"/>
              </w:rPr>
              <w:t xml:space="preserve"> </w:t>
            </w:r>
          </w:p>
        </w:tc>
        <w:tc>
          <w:tcPr>
            <w:tcW w:w="2268" w:type="dxa"/>
            <w:vAlign w:val="center"/>
          </w:tcPr>
          <w:p w:rsidR="00274E69" w:rsidRPr="00EA1F00" w:rsidRDefault="00274E69" w:rsidP="00334F97">
            <w:pPr>
              <w:autoSpaceDE w:val="0"/>
              <w:autoSpaceDN w:val="0"/>
              <w:adjustRightInd w:val="0"/>
              <w:jc w:val="center"/>
              <w:rPr>
                <w:bCs/>
                <w:sz w:val="28"/>
                <w:szCs w:val="28"/>
              </w:rPr>
            </w:pPr>
            <w:r w:rsidRPr="00EA1F00">
              <w:rPr>
                <w:bCs/>
                <w:sz w:val="28"/>
                <w:szCs w:val="28"/>
              </w:rPr>
              <w:t>Реферат</w:t>
            </w:r>
          </w:p>
        </w:tc>
      </w:tr>
      <w:tr w:rsidR="00274E69" w:rsidRPr="00EA1F00" w:rsidTr="00334F97">
        <w:tc>
          <w:tcPr>
            <w:tcW w:w="582" w:type="dxa"/>
            <w:vAlign w:val="center"/>
          </w:tcPr>
          <w:p w:rsidR="00274E69" w:rsidRPr="00EA1F00" w:rsidRDefault="00274E69" w:rsidP="00334F97">
            <w:pPr>
              <w:widowControl w:val="0"/>
              <w:autoSpaceDE w:val="0"/>
              <w:autoSpaceDN w:val="0"/>
              <w:adjustRightInd w:val="0"/>
              <w:jc w:val="center"/>
              <w:rPr>
                <w:color w:val="000000"/>
                <w:spacing w:val="1"/>
                <w:sz w:val="28"/>
                <w:szCs w:val="28"/>
              </w:rPr>
            </w:pPr>
            <w:r w:rsidRPr="00EA1F00">
              <w:rPr>
                <w:color w:val="000000"/>
                <w:spacing w:val="1"/>
                <w:sz w:val="28"/>
                <w:szCs w:val="28"/>
              </w:rPr>
              <w:t>2</w:t>
            </w:r>
          </w:p>
        </w:tc>
        <w:tc>
          <w:tcPr>
            <w:tcW w:w="7074" w:type="dxa"/>
            <w:vAlign w:val="center"/>
          </w:tcPr>
          <w:p w:rsidR="00274E69" w:rsidRPr="00075865" w:rsidRDefault="00274E69" w:rsidP="00334F97">
            <w:pPr>
              <w:jc w:val="both"/>
              <w:rPr>
                <w:rFonts w:eastAsia="MS Mincho"/>
                <w:lang w:eastAsia="ja-JP"/>
              </w:rPr>
            </w:pPr>
            <w:r w:rsidRPr="00C53AEB">
              <w:rPr>
                <w:shd w:val="clear" w:color="auto" w:fill="FFFFFF"/>
                <w:lang w:val="kk-KZ"/>
              </w:rPr>
              <w:t>ЕПҰ функцияландыру медициналық көмек көрсету сапасын талдау нәтижесі</w:t>
            </w:r>
            <w:r>
              <w:rPr>
                <w:shd w:val="clear" w:color="auto" w:fill="FFFFFF"/>
                <w:lang w:val="kk-KZ"/>
              </w:rPr>
              <w:t>.</w:t>
            </w:r>
            <w:r w:rsidRPr="00075865">
              <w:rPr>
                <w:rFonts w:eastAsia="MS Mincho"/>
                <w:lang w:val="kk-KZ" w:eastAsia="ja-JP"/>
              </w:rPr>
              <w:t xml:space="preserve"> Медициналық мекеме қызметтерін жаңашаландыруда мемлекеттік – жеке серіктестікті қолдау механизмі</w:t>
            </w:r>
          </w:p>
        </w:tc>
        <w:tc>
          <w:tcPr>
            <w:tcW w:w="2268" w:type="dxa"/>
            <w:vAlign w:val="center"/>
          </w:tcPr>
          <w:p w:rsidR="00274E69" w:rsidRPr="00EA1F00" w:rsidRDefault="00274E69" w:rsidP="00334F97">
            <w:pPr>
              <w:jc w:val="center"/>
              <w:rPr>
                <w:sz w:val="28"/>
                <w:szCs w:val="28"/>
              </w:rPr>
            </w:pPr>
            <w:r w:rsidRPr="00EA1F00">
              <w:rPr>
                <w:bCs/>
                <w:sz w:val="28"/>
                <w:szCs w:val="28"/>
              </w:rPr>
              <w:t>Презентация</w:t>
            </w:r>
          </w:p>
        </w:tc>
      </w:tr>
      <w:tr w:rsidR="00274E69" w:rsidRPr="00EA1F00" w:rsidTr="00334F97">
        <w:tc>
          <w:tcPr>
            <w:tcW w:w="582" w:type="dxa"/>
            <w:vAlign w:val="center"/>
          </w:tcPr>
          <w:p w:rsidR="00274E69" w:rsidRPr="00EA1F00" w:rsidRDefault="00274E69" w:rsidP="00334F97">
            <w:pPr>
              <w:widowControl w:val="0"/>
              <w:autoSpaceDE w:val="0"/>
              <w:autoSpaceDN w:val="0"/>
              <w:adjustRightInd w:val="0"/>
              <w:jc w:val="center"/>
              <w:rPr>
                <w:color w:val="000000"/>
                <w:spacing w:val="1"/>
                <w:sz w:val="28"/>
                <w:szCs w:val="28"/>
              </w:rPr>
            </w:pPr>
            <w:r w:rsidRPr="00EA1F00">
              <w:rPr>
                <w:color w:val="000000"/>
                <w:spacing w:val="1"/>
                <w:sz w:val="28"/>
                <w:szCs w:val="28"/>
              </w:rPr>
              <w:t>3</w:t>
            </w:r>
          </w:p>
        </w:tc>
        <w:tc>
          <w:tcPr>
            <w:tcW w:w="7074" w:type="dxa"/>
            <w:vAlign w:val="center"/>
          </w:tcPr>
          <w:p w:rsidR="00274E69" w:rsidRPr="00C53AEB" w:rsidRDefault="00274E69" w:rsidP="00334F97">
            <w:pPr>
              <w:jc w:val="both"/>
              <w:rPr>
                <w:spacing w:val="1"/>
              </w:rPr>
            </w:pPr>
            <w:r w:rsidRPr="00C53AEB">
              <w:rPr>
                <w:lang w:val="kk-KZ"/>
              </w:rPr>
              <w:t>Медициналық көмектiң көрсетуiнiң жүйелерi емделушiмен әр түрлi жекеменшiк түрiнің баға ерекшелiгi және таңдаудың себептерi.</w:t>
            </w:r>
          </w:p>
        </w:tc>
        <w:tc>
          <w:tcPr>
            <w:tcW w:w="2268" w:type="dxa"/>
            <w:vAlign w:val="center"/>
          </w:tcPr>
          <w:p w:rsidR="00274E69" w:rsidRPr="00EA1F00" w:rsidRDefault="00274E69" w:rsidP="00334F97">
            <w:pPr>
              <w:jc w:val="center"/>
              <w:rPr>
                <w:sz w:val="28"/>
                <w:szCs w:val="28"/>
              </w:rPr>
            </w:pPr>
            <w:r w:rsidRPr="00EA1F00">
              <w:rPr>
                <w:bCs/>
                <w:sz w:val="28"/>
                <w:szCs w:val="28"/>
              </w:rPr>
              <w:t>Презентация</w:t>
            </w:r>
          </w:p>
        </w:tc>
      </w:tr>
      <w:tr w:rsidR="00274E69" w:rsidRPr="00EA1F00" w:rsidTr="00334F97">
        <w:tc>
          <w:tcPr>
            <w:tcW w:w="582" w:type="dxa"/>
            <w:vAlign w:val="center"/>
          </w:tcPr>
          <w:p w:rsidR="00274E69" w:rsidRPr="00EA1F00" w:rsidRDefault="00274E69" w:rsidP="00334F97">
            <w:pPr>
              <w:widowControl w:val="0"/>
              <w:autoSpaceDE w:val="0"/>
              <w:autoSpaceDN w:val="0"/>
              <w:adjustRightInd w:val="0"/>
              <w:jc w:val="center"/>
              <w:rPr>
                <w:color w:val="000000"/>
                <w:spacing w:val="1"/>
                <w:sz w:val="28"/>
                <w:szCs w:val="28"/>
              </w:rPr>
            </w:pPr>
            <w:r w:rsidRPr="00EA1F00">
              <w:rPr>
                <w:color w:val="000000"/>
                <w:spacing w:val="1"/>
                <w:sz w:val="28"/>
                <w:szCs w:val="28"/>
              </w:rPr>
              <w:t>4</w:t>
            </w:r>
          </w:p>
        </w:tc>
        <w:tc>
          <w:tcPr>
            <w:tcW w:w="7074" w:type="dxa"/>
          </w:tcPr>
          <w:p w:rsidR="00274E69" w:rsidRDefault="00274E69" w:rsidP="00334F97">
            <w:pPr>
              <w:jc w:val="both"/>
              <w:rPr>
                <w:lang w:val="kk-KZ"/>
              </w:rPr>
            </w:pPr>
            <w:r w:rsidRPr="00C53AEB">
              <w:rPr>
                <w:shd w:val="clear" w:color="auto" w:fill="FFFFFF"/>
                <w:lang w:val="kk-KZ"/>
              </w:rPr>
              <w:t>Денсаулық сақтауда әлеуметтік-экономикалық білім беру: медициналық персоналды бағалау.</w:t>
            </w:r>
          </w:p>
          <w:p w:rsidR="00274E69" w:rsidRPr="00CF1036" w:rsidRDefault="00274E69" w:rsidP="00334F97">
            <w:pPr>
              <w:jc w:val="both"/>
              <w:rPr>
                <w:lang w:val="kk-KZ"/>
              </w:rPr>
            </w:pPr>
            <w:r w:rsidRPr="00C53AEB">
              <w:rPr>
                <w:lang w:val="kk-KZ"/>
              </w:rPr>
              <w:t>Д</w:t>
            </w:r>
            <w:r w:rsidRPr="00CF1036">
              <w:rPr>
                <w:lang w:val="kk-KZ"/>
              </w:rPr>
              <w:t>енсаулық сақтауда кәсiпкерлiктiң дамуы. (нақты мысалда)</w:t>
            </w:r>
          </w:p>
        </w:tc>
        <w:tc>
          <w:tcPr>
            <w:tcW w:w="2268" w:type="dxa"/>
            <w:vAlign w:val="center"/>
          </w:tcPr>
          <w:p w:rsidR="00274E69" w:rsidRPr="00EA1F00" w:rsidRDefault="00274E69" w:rsidP="00334F97">
            <w:pPr>
              <w:jc w:val="center"/>
              <w:rPr>
                <w:sz w:val="28"/>
                <w:szCs w:val="28"/>
              </w:rPr>
            </w:pPr>
            <w:r w:rsidRPr="00EA1F00">
              <w:rPr>
                <w:bCs/>
                <w:sz w:val="28"/>
                <w:szCs w:val="28"/>
              </w:rPr>
              <w:t>Дискуссия</w:t>
            </w:r>
          </w:p>
        </w:tc>
      </w:tr>
      <w:tr w:rsidR="00274E69" w:rsidRPr="00EA1F00" w:rsidTr="00334F97">
        <w:tc>
          <w:tcPr>
            <w:tcW w:w="582" w:type="dxa"/>
            <w:vAlign w:val="center"/>
          </w:tcPr>
          <w:p w:rsidR="00274E69" w:rsidRPr="00EA1F00" w:rsidRDefault="00274E69" w:rsidP="00334F97">
            <w:pPr>
              <w:widowControl w:val="0"/>
              <w:autoSpaceDE w:val="0"/>
              <w:autoSpaceDN w:val="0"/>
              <w:adjustRightInd w:val="0"/>
              <w:jc w:val="center"/>
              <w:rPr>
                <w:color w:val="000000"/>
                <w:spacing w:val="1"/>
                <w:sz w:val="28"/>
                <w:szCs w:val="28"/>
              </w:rPr>
            </w:pPr>
            <w:r w:rsidRPr="00EA1F00">
              <w:rPr>
                <w:color w:val="000000"/>
                <w:spacing w:val="1"/>
                <w:sz w:val="28"/>
                <w:szCs w:val="28"/>
              </w:rPr>
              <w:t>5</w:t>
            </w:r>
          </w:p>
        </w:tc>
        <w:tc>
          <w:tcPr>
            <w:tcW w:w="7074" w:type="dxa"/>
            <w:vAlign w:val="center"/>
          </w:tcPr>
          <w:p w:rsidR="00274E69" w:rsidRPr="009372FC" w:rsidRDefault="00274E69" w:rsidP="00334F97">
            <w:pPr>
              <w:rPr>
                <w:rFonts w:eastAsia="MS Mincho"/>
                <w:lang w:val="kk-KZ" w:eastAsia="ja-JP"/>
              </w:rPr>
            </w:pPr>
            <w:r w:rsidRPr="00C53AEB">
              <w:t>Тайм - менеджмент бұл қазiргi ұйымдарда тиiмдi басқаруды негiз</w:t>
            </w:r>
            <w:r w:rsidRPr="00C53AEB">
              <w:rPr>
                <w:lang w:val="kk-KZ"/>
              </w:rPr>
              <w:t>і</w:t>
            </w:r>
            <w:r w:rsidRPr="00C53AEB">
              <w:t>.</w:t>
            </w:r>
            <w:r w:rsidRPr="00C53AEB">
              <w:rPr>
                <w:shd w:val="clear" w:color="auto" w:fill="FFFFFF"/>
                <w:lang w:val="kk-KZ"/>
              </w:rPr>
              <w:t xml:space="preserve"> Өзіндік </w:t>
            </w:r>
            <w:r w:rsidRPr="009372FC">
              <w:rPr>
                <w:lang w:val="kk-KZ"/>
              </w:rPr>
              <w:t>маркетинг - еңбек базарындағы кризистi жағдайларда кәсiби мақсаттардың өткiзу</w:t>
            </w:r>
            <w:r w:rsidRPr="00C53AEB">
              <w:rPr>
                <w:lang w:val="kk-KZ"/>
              </w:rPr>
              <w:t>дің құралы</w:t>
            </w:r>
            <w:r w:rsidRPr="009372FC">
              <w:rPr>
                <w:lang w:val="kk-KZ"/>
              </w:rPr>
              <w:t>.</w:t>
            </w:r>
          </w:p>
        </w:tc>
        <w:tc>
          <w:tcPr>
            <w:tcW w:w="2268" w:type="dxa"/>
            <w:vAlign w:val="center"/>
          </w:tcPr>
          <w:p w:rsidR="00274E69" w:rsidRPr="00EA1F00" w:rsidRDefault="00274E69" w:rsidP="00334F97">
            <w:pPr>
              <w:jc w:val="center"/>
              <w:rPr>
                <w:sz w:val="28"/>
                <w:szCs w:val="28"/>
                <w:lang w:val="kk-KZ"/>
              </w:rPr>
            </w:pPr>
            <w:r w:rsidRPr="00EA1F00">
              <w:rPr>
                <w:bCs/>
                <w:sz w:val="28"/>
                <w:szCs w:val="28"/>
                <w:lang w:val="kk-KZ"/>
              </w:rPr>
              <w:t>Есеп</w:t>
            </w:r>
          </w:p>
        </w:tc>
      </w:tr>
      <w:tr w:rsidR="00274E69" w:rsidRPr="00EA1F00" w:rsidTr="00334F97">
        <w:trPr>
          <w:trHeight w:val="220"/>
        </w:trPr>
        <w:tc>
          <w:tcPr>
            <w:tcW w:w="582" w:type="dxa"/>
            <w:vAlign w:val="center"/>
          </w:tcPr>
          <w:p w:rsidR="00274E69" w:rsidRPr="00EA1F00" w:rsidRDefault="00274E69" w:rsidP="00334F97">
            <w:pPr>
              <w:widowControl w:val="0"/>
              <w:autoSpaceDE w:val="0"/>
              <w:autoSpaceDN w:val="0"/>
              <w:adjustRightInd w:val="0"/>
              <w:jc w:val="center"/>
              <w:rPr>
                <w:color w:val="000000"/>
                <w:spacing w:val="1"/>
                <w:sz w:val="28"/>
                <w:szCs w:val="28"/>
              </w:rPr>
            </w:pPr>
            <w:r w:rsidRPr="00EA1F00">
              <w:rPr>
                <w:color w:val="000000"/>
                <w:spacing w:val="1"/>
                <w:sz w:val="28"/>
                <w:szCs w:val="28"/>
              </w:rPr>
              <w:t>6</w:t>
            </w:r>
          </w:p>
        </w:tc>
        <w:tc>
          <w:tcPr>
            <w:tcW w:w="7074" w:type="dxa"/>
            <w:vAlign w:val="center"/>
          </w:tcPr>
          <w:p w:rsidR="00274E69" w:rsidRDefault="00274E69" w:rsidP="00334F97">
            <w:pPr>
              <w:jc w:val="both"/>
              <w:rPr>
                <w:lang w:val="kk-KZ"/>
              </w:rPr>
            </w:pPr>
            <w:r w:rsidRPr="00C53AEB">
              <w:rPr>
                <w:lang w:val="kk-KZ"/>
              </w:rPr>
              <w:t>Медициналық</w:t>
            </w:r>
            <w:r w:rsidRPr="00C53AEB">
              <w:t xml:space="preserve"> көмектiң сапаны бақылауды мекемелiк және мекемедан тыс басқаруды әрекеттесуiн</w:t>
            </w:r>
            <w:r w:rsidRPr="00C53AEB">
              <w:rPr>
                <w:lang w:val="kk-KZ"/>
              </w:rPr>
              <w:t>ің</w:t>
            </w:r>
            <w:r w:rsidRPr="00C53AEB">
              <w:t xml:space="preserve"> оптимизация</w:t>
            </w:r>
            <w:r w:rsidRPr="00C53AEB">
              <w:rPr>
                <w:lang w:val="kk-KZ"/>
              </w:rPr>
              <w:t>сы</w:t>
            </w:r>
            <w:r>
              <w:rPr>
                <w:lang w:val="kk-KZ"/>
              </w:rPr>
              <w:t xml:space="preserve">. </w:t>
            </w:r>
          </w:p>
          <w:p w:rsidR="00274E69" w:rsidRPr="009372FC" w:rsidRDefault="00274E69" w:rsidP="00334F97">
            <w:pPr>
              <w:jc w:val="both"/>
              <w:rPr>
                <w:spacing w:val="1"/>
                <w:lang w:val="kk-KZ"/>
              </w:rPr>
            </w:pPr>
            <w:r w:rsidRPr="00C53AEB">
              <w:rPr>
                <w:shd w:val="clear" w:color="auto" w:fill="FFFFFF"/>
                <w:lang w:val="kk-KZ"/>
              </w:rPr>
              <w:t>Медициналық көмек көрсету жағдайын басқару сапасының заманауи мәселесі(әдебиеттік шолу)</w:t>
            </w:r>
          </w:p>
        </w:tc>
        <w:tc>
          <w:tcPr>
            <w:tcW w:w="2268" w:type="dxa"/>
            <w:vAlign w:val="center"/>
          </w:tcPr>
          <w:p w:rsidR="00274E69" w:rsidRPr="00EA1F00" w:rsidRDefault="00274E69" w:rsidP="00334F97">
            <w:pPr>
              <w:jc w:val="center"/>
              <w:rPr>
                <w:bCs/>
                <w:sz w:val="28"/>
                <w:szCs w:val="28"/>
              </w:rPr>
            </w:pPr>
            <w:r w:rsidRPr="00EA1F00">
              <w:rPr>
                <w:bCs/>
                <w:sz w:val="28"/>
                <w:szCs w:val="28"/>
              </w:rPr>
              <w:t>Реферат</w:t>
            </w:r>
          </w:p>
        </w:tc>
      </w:tr>
      <w:tr w:rsidR="00274E69" w:rsidRPr="00EA1F00" w:rsidTr="00334F97">
        <w:trPr>
          <w:trHeight w:val="220"/>
        </w:trPr>
        <w:tc>
          <w:tcPr>
            <w:tcW w:w="582" w:type="dxa"/>
            <w:vAlign w:val="center"/>
          </w:tcPr>
          <w:p w:rsidR="00274E69" w:rsidRPr="00EA1F00" w:rsidRDefault="00274E69" w:rsidP="00334F97">
            <w:pPr>
              <w:widowControl w:val="0"/>
              <w:autoSpaceDE w:val="0"/>
              <w:autoSpaceDN w:val="0"/>
              <w:adjustRightInd w:val="0"/>
              <w:jc w:val="center"/>
              <w:rPr>
                <w:color w:val="000000"/>
                <w:spacing w:val="1"/>
                <w:sz w:val="28"/>
                <w:szCs w:val="28"/>
                <w:lang w:val="kk-KZ"/>
              </w:rPr>
            </w:pPr>
            <w:r w:rsidRPr="00EA1F00">
              <w:rPr>
                <w:color w:val="000000"/>
                <w:spacing w:val="1"/>
                <w:sz w:val="28"/>
                <w:szCs w:val="28"/>
                <w:lang w:val="kk-KZ"/>
              </w:rPr>
              <w:t>7</w:t>
            </w:r>
          </w:p>
          <w:p w:rsidR="00274E69" w:rsidRPr="00EA1F00" w:rsidRDefault="00274E69" w:rsidP="00334F97">
            <w:pPr>
              <w:widowControl w:val="0"/>
              <w:autoSpaceDE w:val="0"/>
              <w:autoSpaceDN w:val="0"/>
              <w:adjustRightInd w:val="0"/>
              <w:jc w:val="center"/>
              <w:rPr>
                <w:color w:val="000000"/>
                <w:spacing w:val="1"/>
                <w:sz w:val="28"/>
                <w:szCs w:val="28"/>
                <w:lang w:val="kk-KZ"/>
              </w:rPr>
            </w:pPr>
          </w:p>
        </w:tc>
        <w:tc>
          <w:tcPr>
            <w:tcW w:w="7074" w:type="dxa"/>
            <w:vAlign w:val="center"/>
          </w:tcPr>
          <w:p w:rsidR="00274E69" w:rsidRPr="00C53AEB" w:rsidRDefault="00274E69" w:rsidP="00334F97">
            <w:pPr>
              <w:jc w:val="both"/>
              <w:rPr>
                <w:lang w:val="kk-KZ"/>
              </w:rPr>
            </w:pPr>
            <w:r w:rsidRPr="00C53AEB">
              <w:rPr>
                <w:lang w:val="kk-KZ"/>
              </w:rPr>
              <w:t>Б</w:t>
            </w:r>
            <w:r w:rsidRPr="00CF1036">
              <w:rPr>
                <w:lang w:val="kk-KZ"/>
              </w:rPr>
              <w:t xml:space="preserve">асқару </w:t>
            </w:r>
            <w:r w:rsidRPr="00C53AEB">
              <w:rPr>
                <w:lang w:val="kk-KZ"/>
              </w:rPr>
              <w:t xml:space="preserve"> сапасының </w:t>
            </w:r>
            <w:r w:rsidRPr="00CF1036">
              <w:rPr>
                <w:lang w:val="kk-KZ"/>
              </w:rPr>
              <w:t>процен ұйым</w:t>
            </w:r>
            <w:r w:rsidRPr="00C53AEB">
              <w:rPr>
                <w:lang w:val="kk-KZ"/>
              </w:rPr>
              <w:t>даст</w:t>
            </w:r>
            <w:r w:rsidRPr="00CF1036">
              <w:rPr>
                <w:lang w:val="kk-KZ"/>
              </w:rPr>
              <w:t>ы</w:t>
            </w:r>
            <w:r w:rsidRPr="00C53AEB">
              <w:rPr>
                <w:lang w:val="kk-KZ"/>
              </w:rPr>
              <w:t>ру</w:t>
            </w:r>
            <w:r w:rsidRPr="00CF1036">
              <w:rPr>
                <w:lang w:val="kk-KZ"/>
              </w:rPr>
              <w:t xml:space="preserve">. </w:t>
            </w:r>
          </w:p>
          <w:p w:rsidR="00274E69" w:rsidRPr="00C53AEB" w:rsidRDefault="00274E69" w:rsidP="00334F97">
            <w:pPr>
              <w:rPr>
                <w:shd w:val="clear" w:color="auto" w:fill="FFFFFF"/>
                <w:lang w:val="kk-KZ"/>
              </w:rPr>
            </w:pPr>
            <w:r w:rsidRPr="00C53AEB">
              <w:rPr>
                <w:lang w:val="kk-KZ"/>
              </w:rPr>
              <w:t>Медициналық ұйымдарда сапаны басқару жүйесiн жасау.</w:t>
            </w:r>
            <w:r w:rsidRPr="00C8152E">
              <w:rPr>
                <w:lang w:val="kk-KZ"/>
              </w:rPr>
              <w:t xml:space="preserve"> Денсаулық сақтаудың мекемелерiнiң қызметкерлерiн еңбектiң жағдайын жақсартудың мәселесi.</w:t>
            </w:r>
          </w:p>
        </w:tc>
        <w:tc>
          <w:tcPr>
            <w:tcW w:w="2268" w:type="dxa"/>
            <w:vAlign w:val="center"/>
          </w:tcPr>
          <w:p w:rsidR="00274E69" w:rsidRPr="00EA1F00" w:rsidRDefault="00274E69" w:rsidP="00334F97">
            <w:pPr>
              <w:jc w:val="center"/>
              <w:rPr>
                <w:bCs/>
                <w:sz w:val="28"/>
                <w:szCs w:val="28"/>
              </w:rPr>
            </w:pPr>
            <w:r w:rsidRPr="00EA1F00">
              <w:rPr>
                <w:bCs/>
                <w:sz w:val="28"/>
                <w:szCs w:val="28"/>
              </w:rPr>
              <w:t>Реферат</w:t>
            </w:r>
          </w:p>
        </w:tc>
      </w:tr>
      <w:tr w:rsidR="00274E69" w:rsidRPr="00EA1F00" w:rsidTr="00334F97">
        <w:trPr>
          <w:trHeight w:val="220"/>
        </w:trPr>
        <w:tc>
          <w:tcPr>
            <w:tcW w:w="582" w:type="dxa"/>
            <w:vAlign w:val="center"/>
          </w:tcPr>
          <w:p w:rsidR="00274E69" w:rsidRPr="00EA1F00" w:rsidRDefault="00274E69" w:rsidP="00334F97">
            <w:pPr>
              <w:widowControl w:val="0"/>
              <w:autoSpaceDE w:val="0"/>
              <w:autoSpaceDN w:val="0"/>
              <w:adjustRightInd w:val="0"/>
              <w:jc w:val="center"/>
              <w:rPr>
                <w:color w:val="000000"/>
                <w:spacing w:val="1"/>
                <w:sz w:val="28"/>
                <w:szCs w:val="28"/>
                <w:lang w:val="kk-KZ"/>
              </w:rPr>
            </w:pPr>
            <w:r w:rsidRPr="00EA1F00">
              <w:rPr>
                <w:color w:val="000000"/>
                <w:spacing w:val="1"/>
                <w:sz w:val="28"/>
                <w:szCs w:val="28"/>
                <w:lang w:val="kk-KZ"/>
              </w:rPr>
              <w:t>8</w:t>
            </w:r>
          </w:p>
        </w:tc>
        <w:tc>
          <w:tcPr>
            <w:tcW w:w="7074" w:type="dxa"/>
            <w:vAlign w:val="center"/>
          </w:tcPr>
          <w:p w:rsidR="00274E69" w:rsidRPr="00C53AEB" w:rsidRDefault="00274E69" w:rsidP="00334F97">
            <w:pPr>
              <w:rPr>
                <w:spacing w:val="1"/>
                <w:lang w:val="kk-KZ"/>
              </w:rPr>
            </w:pPr>
            <w:r w:rsidRPr="00C53AEB">
              <w:rPr>
                <w:shd w:val="clear" w:color="auto" w:fill="FFFFFF"/>
              </w:rPr>
              <w:t xml:space="preserve">  </w:t>
            </w:r>
            <w:r w:rsidRPr="00C53AEB">
              <w:rPr>
                <w:b/>
                <w:shd w:val="clear" w:color="auto" w:fill="FFFFFF"/>
              </w:rPr>
              <w:t>Межел</w:t>
            </w:r>
            <w:r w:rsidRPr="00C53AEB">
              <w:rPr>
                <w:b/>
                <w:shd w:val="clear" w:color="auto" w:fill="FFFFFF"/>
                <w:lang w:val="kk-KZ"/>
              </w:rPr>
              <w:t>і</w:t>
            </w:r>
            <w:r w:rsidRPr="00C53AEB">
              <w:rPr>
                <w:b/>
                <w:shd w:val="clear" w:color="auto" w:fill="FFFFFF"/>
                <w:lang w:val="en-US"/>
              </w:rPr>
              <w:t xml:space="preserve">  </w:t>
            </w:r>
            <w:r w:rsidRPr="00C53AEB">
              <w:rPr>
                <w:b/>
                <w:shd w:val="clear" w:color="auto" w:fill="FFFFFF"/>
                <w:lang w:val="kk-KZ"/>
              </w:rPr>
              <w:t>бақылау, консультация</w:t>
            </w:r>
          </w:p>
        </w:tc>
        <w:tc>
          <w:tcPr>
            <w:tcW w:w="2268" w:type="dxa"/>
            <w:vAlign w:val="center"/>
          </w:tcPr>
          <w:p w:rsidR="00274E69" w:rsidRPr="00EA1F00" w:rsidRDefault="00274E69" w:rsidP="00334F97">
            <w:pPr>
              <w:jc w:val="center"/>
              <w:rPr>
                <w:bCs/>
                <w:sz w:val="28"/>
                <w:szCs w:val="28"/>
                <w:lang w:val="kk-KZ"/>
              </w:rPr>
            </w:pPr>
            <w:r w:rsidRPr="00EA1F00">
              <w:rPr>
                <w:bCs/>
                <w:sz w:val="28"/>
                <w:szCs w:val="28"/>
                <w:lang w:val="kk-KZ"/>
              </w:rPr>
              <w:t>Тесттер</w:t>
            </w:r>
          </w:p>
        </w:tc>
      </w:tr>
    </w:tbl>
    <w:p w:rsidR="00274E69" w:rsidRPr="00EA1F00" w:rsidRDefault="00274E69" w:rsidP="00274E69">
      <w:pPr>
        <w:pStyle w:val="af0"/>
        <w:autoSpaceDE w:val="0"/>
        <w:autoSpaceDN w:val="0"/>
        <w:adjustRightInd w:val="0"/>
        <w:ind w:left="0"/>
        <w:jc w:val="center"/>
        <w:rPr>
          <w:rFonts w:ascii="Times New Roman" w:hAnsi="Times New Roman"/>
          <w:b/>
          <w:bCs/>
          <w:sz w:val="28"/>
          <w:szCs w:val="28"/>
          <w:lang w:val="kk-KZ"/>
        </w:rPr>
      </w:pPr>
    </w:p>
    <w:p w:rsidR="00274E69" w:rsidRPr="00571657" w:rsidRDefault="00274E69" w:rsidP="00274E69">
      <w:pPr>
        <w:jc w:val="center"/>
        <w:rPr>
          <w:sz w:val="28"/>
          <w:szCs w:val="28"/>
          <w:lang w:val="en-US"/>
        </w:rPr>
      </w:pPr>
      <w:r w:rsidRPr="00571657">
        <w:rPr>
          <w:sz w:val="28"/>
          <w:szCs w:val="28"/>
          <w:lang w:val="kk-KZ"/>
        </w:rPr>
        <w:t>МӨЖ орындалуы бойынша ұсыныстар:</w:t>
      </w:r>
    </w:p>
    <w:p w:rsidR="00274E69" w:rsidRPr="00EA1F00" w:rsidRDefault="00274E69" w:rsidP="00274E69">
      <w:pPr>
        <w:jc w:val="center"/>
        <w:rPr>
          <w:b/>
          <w:sz w:val="28"/>
          <w:szCs w:val="28"/>
          <w:lang w:val="en-US"/>
        </w:rPr>
      </w:pPr>
    </w:p>
    <w:p w:rsidR="00274E69" w:rsidRPr="00EA1F00" w:rsidRDefault="00274E69" w:rsidP="001804D8">
      <w:pPr>
        <w:numPr>
          <w:ilvl w:val="0"/>
          <w:numId w:val="5"/>
        </w:numPr>
        <w:tabs>
          <w:tab w:val="left" w:pos="1276"/>
        </w:tabs>
        <w:ind w:left="0" w:firstLine="709"/>
        <w:jc w:val="both"/>
        <w:rPr>
          <w:sz w:val="28"/>
          <w:szCs w:val="28"/>
          <w:lang w:val="kk-KZ"/>
        </w:rPr>
      </w:pPr>
      <w:r w:rsidRPr="00EA1F00">
        <w:rPr>
          <w:sz w:val="28"/>
          <w:szCs w:val="28"/>
          <w:lang w:val="kk-KZ"/>
        </w:rPr>
        <w:t>Реферат дайындаудың жалпы ережелері: А4 форматтағы ақ жазу қағазының бір бетіне рефераттың мәтіні баяндалады және теру әдісімен (Times Now Roman ширфті, 14 қаріп бір жарым интервал арқылы) орындалады. Рефераттың көлемі – терілген мәтін 10 беттен кем болмауы тиіс.Рефератты қолмен жазуға рұқсат етілмейді.</w:t>
      </w:r>
    </w:p>
    <w:p w:rsidR="00274E69" w:rsidRPr="00EA1F00" w:rsidRDefault="00274E69" w:rsidP="00274E69">
      <w:pPr>
        <w:tabs>
          <w:tab w:val="left" w:pos="1276"/>
        </w:tabs>
        <w:ind w:firstLine="709"/>
        <w:jc w:val="both"/>
        <w:rPr>
          <w:sz w:val="28"/>
          <w:szCs w:val="28"/>
          <w:lang w:val="kk-KZ"/>
        </w:rPr>
      </w:pPr>
      <w:r w:rsidRPr="00EA1F00">
        <w:rPr>
          <w:sz w:val="28"/>
          <w:szCs w:val="28"/>
          <w:lang w:val="kk-KZ"/>
        </w:rPr>
        <w:t>Орындау барысында сурет біркелкі тығыздығы, контрасттылығы және айқындылығы сақталады. Рефераттың мазмұны тақырыпқа сай және онда кіріспе, жұмыстағы барлық тараулардың атаулары, қорытынды , қолданылған әдебиеттер тізімі болуы қажет. Реферат тақырыптың жан жақты өңделуімен, тереңділігімен, өз бетінше орындалуымен, жаңалығымен және қорытынды мен ұсыныстардың практикалық бағыттылығы мен ерекшеленуі қажет.</w:t>
      </w:r>
    </w:p>
    <w:p w:rsidR="00274E69" w:rsidRPr="00EA1F00" w:rsidRDefault="00274E69" w:rsidP="001804D8">
      <w:pPr>
        <w:numPr>
          <w:ilvl w:val="0"/>
          <w:numId w:val="5"/>
        </w:numPr>
        <w:tabs>
          <w:tab w:val="left" w:pos="1276"/>
        </w:tabs>
        <w:ind w:left="0" w:firstLine="709"/>
        <w:jc w:val="both"/>
        <w:rPr>
          <w:sz w:val="28"/>
          <w:szCs w:val="28"/>
          <w:lang w:val="kk-KZ"/>
        </w:rPr>
      </w:pPr>
      <w:r w:rsidRPr="00EA1F00">
        <w:rPr>
          <w:sz w:val="28"/>
          <w:szCs w:val="28"/>
          <w:lang w:val="kk-KZ"/>
        </w:rPr>
        <w:t>Презентацияны дайындаудың жалпы ережелері:</w:t>
      </w:r>
    </w:p>
    <w:p w:rsidR="00274E69" w:rsidRPr="00EA1F00" w:rsidRDefault="00274E69" w:rsidP="00274E69">
      <w:pPr>
        <w:ind w:firstLine="709"/>
        <w:jc w:val="both"/>
        <w:rPr>
          <w:sz w:val="28"/>
          <w:szCs w:val="28"/>
          <w:lang w:val="kk-KZ"/>
        </w:rPr>
      </w:pPr>
      <w:r w:rsidRPr="00EA1F00">
        <w:rPr>
          <w:sz w:val="28"/>
          <w:szCs w:val="28"/>
          <w:lang w:val="kk-KZ"/>
        </w:rPr>
        <w:lastRenderedPageBreak/>
        <w:t>Мағынасы мен безендірілуінеь жалпы талаптар:</w:t>
      </w:r>
    </w:p>
    <w:p w:rsidR="00274E69" w:rsidRPr="00EA1F00" w:rsidRDefault="00274E69" w:rsidP="00274E69">
      <w:pPr>
        <w:ind w:firstLine="709"/>
        <w:jc w:val="both"/>
        <w:rPr>
          <w:sz w:val="28"/>
          <w:szCs w:val="28"/>
          <w:lang w:val="kk-KZ"/>
        </w:rPr>
      </w:pPr>
      <w:r w:rsidRPr="00EA1F00">
        <w:rPr>
          <w:sz w:val="28"/>
          <w:szCs w:val="28"/>
          <w:lang w:val="kk-KZ"/>
        </w:rPr>
        <w:t>Слайдтар мазмұны баяндалатын тақырыптың белсенділігін, мақсатын және мәнін көрсету қажет. Әрдайым оқыту шарттарына және презентация мақсаттарына сүйенбеу керек. Негізгі мақсат – оқылуы.  Кемінде 15 слайд болуы, жазылуы тиіс. әр слайдтың  тақырып атауы болуы қажет.</w:t>
      </w:r>
    </w:p>
    <w:p w:rsidR="00274E69" w:rsidRPr="00EA1F00" w:rsidRDefault="00274E69" w:rsidP="00274E69">
      <w:pPr>
        <w:ind w:firstLine="709"/>
        <w:jc w:val="both"/>
        <w:rPr>
          <w:sz w:val="28"/>
          <w:szCs w:val="28"/>
          <w:lang w:val="kk-KZ"/>
        </w:rPr>
      </w:pPr>
      <w:r w:rsidRPr="00EA1F00">
        <w:rPr>
          <w:sz w:val="28"/>
          <w:szCs w:val="28"/>
          <w:lang w:val="kk-KZ"/>
        </w:rPr>
        <w:t xml:space="preserve">Слайдтардың жалпы тәртібі: </w:t>
      </w:r>
    </w:p>
    <w:p w:rsidR="00274E69" w:rsidRPr="00EA1F00" w:rsidRDefault="00274E69" w:rsidP="00274E69">
      <w:pPr>
        <w:ind w:firstLine="709"/>
        <w:jc w:val="both"/>
        <w:rPr>
          <w:sz w:val="28"/>
          <w:szCs w:val="28"/>
          <w:lang w:val="kk-KZ"/>
        </w:rPr>
      </w:pPr>
      <w:r w:rsidRPr="00EA1F00">
        <w:rPr>
          <w:sz w:val="28"/>
          <w:szCs w:val="28"/>
          <w:lang w:val="kk-KZ"/>
        </w:rPr>
        <w:t>Титул парағы;</w:t>
      </w:r>
    </w:p>
    <w:p w:rsidR="00274E69" w:rsidRPr="00EA1F00" w:rsidRDefault="00274E69" w:rsidP="00274E69">
      <w:pPr>
        <w:ind w:firstLine="709"/>
        <w:jc w:val="both"/>
        <w:rPr>
          <w:sz w:val="28"/>
          <w:szCs w:val="28"/>
          <w:lang w:val="kk-KZ"/>
        </w:rPr>
      </w:pPr>
      <w:r w:rsidRPr="00EA1F00">
        <w:rPr>
          <w:sz w:val="28"/>
          <w:szCs w:val="28"/>
          <w:lang w:val="kk-KZ"/>
        </w:rPr>
        <w:t>Презентация жоспары;</w:t>
      </w:r>
    </w:p>
    <w:p w:rsidR="00274E69" w:rsidRPr="00EA1F00" w:rsidRDefault="00274E69" w:rsidP="00274E69">
      <w:pPr>
        <w:ind w:firstLine="709"/>
        <w:jc w:val="both"/>
        <w:rPr>
          <w:sz w:val="28"/>
          <w:szCs w:val="28"/>
          <w:lang w:val="kk-KZ"/>
        </w:rPr>
      </w:pPr>
      <w:r w:rsidRPr="00EA1F00">
        <w:rPr>
          <w:sz w:val="28"/>
          <w:szCs w:val="28"/>
          <w:lang w:val="kk-KZ"/>
        </w:rPr>
        <w:t>Негізгі бөлім;</w:t>
      </w:r>
    </w:p>
    <w:p w:rsidR="00274E69" w:rsidRPr="00EA1F00" w:rsidRDefault="00274E69" w:rsidP="00274E69">
      <w:pPr>
        <w:ind w:firstLine="709"/>
        <w:jc w:val="both"/>
        <w:rPr>
          <w:sz w:val="28"/>
          <w:szCs w:val="28"/>
          <w:lang w:val="kk-KZ"/>
        </w:rPr>
      </w:pPr>
      <w:r w:rsidRPr="00EA1F00">
        <w:rPr>
          <w:sz w:val="28"/>
          <w:szCs w:val="28"/>
          <w:lang w:val="kk-KZ"/>
        </w:rPr>
        <w:t>Қорытынды;</w:t>
      </w:r>
    </w:p>
    <w:p w:rsidR="00274E69" w:rsidRPr="00EA1F00" w:rsidRDefault="00274E69" w:rsidP="00274E69">
      <w:pPr>
        <w:ind w:firstLine="709"/>
        <w:jc w:val="both"/>
        <w:rPr>
          <w:lang w:val="kk-KZ"/>
        </w:rPr>
      </w:pPr>
      <w:r w:rsidRPr="00EA1F00">
        <w:rPr>
          <w:lang w:val="kk-KZ"/>
        </w:rPr>
        <w:t>Назарларыңызға рахмет.</w:t>
      </w:r>
    </w:p>
    <w:p w:rsidR="00274E69" w:rsidRDefault="00274E69" w:rsidP="00274E69">
      <w:pPr>
        <w:rPr>
          <w:b/>
          <w:sz w:val="28"/>
          <w:szCs w:val="28"/>
          <w:lang w:val="kk-KZ"/>
        </w:rPr>
      </w:pPr>
    </w:p>
    <w:p w:rsidR="00274E69" w:rsidRDefault="00274E69" w:rsidP="00274E69">
      <w:pPr>
        <w:rPr>
          <w:b/>
          <w:sz w:val="28"/>
          <w:szCs w:val="28"/>
          <w:lang w:val="kk-KZ"/>
        </w:rPr>
      </w:pPr>
    </w:p>
    <w:p w:rsidR="00274E69" w:rsidRDefault="00274E69" w:rsidP="00274E69">
      <w:pPr>
        <w:rPr>
          <w:b/>
          <w:sz w:val="28"/>
          <w:szCs w:val="28"/>
          <w:lang w:val="kk-KZ"/>
        </w:rPr>
      </w:pPr>
    </w:p>
    <w:p w:rsidR="00274E69" w:rsidRDefault="00274E69" w:rsidP="00274E69">
      <w:pPr>
        <w:rPr>
          <w:b/>
          <w:sz w:val="28"/>
          <w:szCs w:val="28"/>
          <w:lang w:val="kk-KZ"/>
        </w:rPr>
      </w:pPr>
    </w:p>
    <w:p w:rsidR="00274E69" w:rsidRPr="00835C7A" w:rsidRDefault="00274E69" w:rsidP="00274E69">
      <w:pPr>
        <w:rPr>
          <w:b/>
          <w:sz w:val="28"/>
          <w:szCs w:val="28"/>
          <w:lang w:val="kk-KZ"/>
        </w:rPr>
      </w:pPr>
      <w:r w:rsidRPr="00835C7A">
        <w:rPr>
          <w:b/>
          <w:sz w:val="28"/>
          <w:szCs w:val="28"/>
          <w:lang w:val="kk-KZ"/>
        </w:rPr>
        <w:t>7. Соңғы оқыту нәтижесі</w:t>
      </w:r>
    </w:p>
    <w:tbl>
      <w:tblPr>
        <w:tblW w:w="10073" w:type="dxa"/>
        <w:jc w:val="center"/>
        <w:tblInd w:w="40" w:type="dxa"/>
        <w:tblLayout w:type="fixed"/>
        <w:tblCellMar>
          <w:left w:w="40" w:type="dxa"/>
          <w:right w:w="40" w:type="dxa"/>
        </w:tblCellMar>
        <w:tblLook w:val="0000"/>
      </w:tblPr>
      <w:tblGrid>
        <w:gridCol w:w="480"/>
        <w:gridCol w:w="1990"/>
        <w:gridCol w:w="351"/>
        <w:gridCol w:w="2612"/>
        <w:gridCol w:w="1970"/>
        <w:gridCol w:w="2670"/>
      </w:tblGrid>
      <w:tr w:rsidR="00274E69" w:rsidRPr="00190008" w:rsidTr="00334F97">
        <w:trPr>
          <w:trHeight w:val="1251"/>
          <w:jc w:val="center"/>
        </w:trPr>
        <w:tc>
          <w:tcPr>
            <w:tcW w:w="2821" w:type="dxa"/>
            <w:gridSpan w:val="3"/>
            <w:tcBorders>
              <w:top w:val="single" w:sz="6" w:space="0" w:color="auto"/>
              <w:left w:val="single" w:sz="6" w:space="0" w:color="auto"/>
              <w:bottom w:val="single" w:sz="6" w:space="0" w:color="auto"/>
              <w:right w:val="single" w:sz="6" w:space="0" w:color="auto"/>
            </w:tcBorders>
          </w:tcPr>
          <w:p w:rsidR="00274E69" w:rsidRPr="00190008" w:rsidRDefault="00274E69" w:rsidP="00334F97">
            <w:pPr>
              <w:jc w:val="center"/>
            </w:pPr>
            <w:r w:rsidRPr="00190008">
              <w:t>Дублин дескрипторлар</w:t>
            </w:r>
          </w:p>
        </w:tc>
        <w:tc>
          <w:tcPr>
            <w:tcW w:w="2612" w:type="dxa"/>
            <w:tcBorders>
              <w:top w:val="single" w:sz="6" w:space="0" w:color="auto"/>
              <w:left w:val="single" w:sz="6" w:space="0" w:color="auto"/>
              <w:bottom w:val="single" w:sz="6" w:space="0" w:color="auto"/>
              <w:right w:val="single" w:sz="6" w:space="0" w:color="auto"/>
            </w:tcBorders>
          </w:tcPr>
          <w:p w:rsidR="00274E69" w:rsidRPr="00190008" w:rsidRDefault="00274E69" w:rsidP="00334F97">
            <w:pPr>
              <w:jc w:val="center"/>
            </w:pPr>
            <w:r w:rsidRPr="00190008">
              <w:t>ОҚМФА-да әзірленген мамандық құзіреттілігі</w:t>
            </w:r>
          </w:p>
        </w:tc>
        <w:tc>
          <w:tcPr>
            <w:tcW w:w="1970" w:type="dxa"/>
            <w:tcBorders>
              <w:top w:val="single" w:sz="6" w:space="0" w:color="auto"/>
              <w:left w:val="single" w:sz="6" w:space="0" w:color="auto"/>
              <w:bottom w:val="single" w:sz="6" w:space="0" w:color="auto"/>
              <w:right w:val="single" w:sz="6" w:space="0" w:color="auto"/>
            </w:tcBorders>
          </w:tcPr>
          <w:p w:rsidR="00274E69" w:rsidRPr="00190008" w:rsidRDefault="00274E69" w:rsidP="00334F97">
            <w:pPr>
              <w:jc w:val="center"/>
            </w:pPr>
            <w:r w:rsidRPr="00190008">
              <w:t>Пәнді оқытудың нәтижесі</w:t>
            </w:r>
          </w:p>
        </w:tc>
        <w:tc>
          <w:tcPr>
            <w:tcW w:w="2670" w:type="dxa"/>
            <w:tcBorders>
              <w:top w:val="single" w:sz="6" w:space="0" w:color="auto"/>
              <w:left w:val="single" w:sz="6" w:space="0" w:color="auto"/>
              <w:bottom w:val="single" w:sz="6" w:space="0" w:color="auto"/>
              <w:right w:val="single" w:sz="6" w:space="0" w:color="auto"/>
            </w:tcBorders>
          </w:tcPr>
          <w:p w:rsidR="00274E69" w:rsidRPr="00190008" w:rsidRDefault="00274E69" w:rsidP="00334F97">
            <w:pPr>
              <w:jc w:val="center"/>
            </w:pPr>
            <w:r w:rsidRPr="00190008">
              <w:t>Тұжырым</w:t>
            </w:r>
          </w:p>
        </w:tc>
      </w:tr>
      <w:tr w:rsidR="00274E69" w:rsidRPr="00007EA1" w:rsidTr="00334F97">
        <w:trPr>
          <w:trHeight w:val="331"/>
          <w:jc w:val="center"/>
        </w:trPr>
        <w:tc>
          <w:tcPr>
            <w:tcW w:w="480" w:type="dxa"/>
            <w:tcBorders>
              <w:top w:val="single" w:sz="6" w:space="0" w:color="auto"/>
              <w:left w:val="single" w:sz="6" w:space="0" w:color="auto"/>
              <w:bottom w:val="nil"/>
              <w:right w:val="single" w:sz="6" w:space="0" w:color="auto"/>
            </w:tcBorders>
          </w:tcPr>
          <w:p w:rsidR="00274E69" w:rsidRPr="00190008" w:rsidRDefault="00274E69" w:rsidP="00334F97">
            <w:pPr>
              <w:autoSpaceDE w:val="0"/>
              <w:autoSpaceDN w:val="0"/>
              <w:adjustRightInd w:val="0"/>
              <w:rPr>
                <w:color w:val="000000"/>
              </w:rPr>
            </w:pPr>
            <w:r w:rsidRPr="00190008">
              <w:rPr>
                <w:color w:val="000000"/>
              </w:rPr>
              <w:t>А</w:t>
            </w:r>
          </w:p>
        </w:tc>
        <w:tc>
          <w:tcPr>
            <w:tcW w:w="2341" w:type="dxa"/>
            <w:gridSpan w:val="2"/>
            <w:tcBorders>
              <w:top w:val="single" w:sz="6" w:space="0" w:color="auto"/>
              <w:left w:val="single" w:sz="6" w:space="0" w:color="auto"/>
              <w:bottom w:val="nil"/>
              <w:right w:val="single" w:sz="6" w:space="0" w:color="auto"/>
            </w:tcBorders>
          </w:tcPr>
          <w:p w:rsidR="00274E69" w:rsidRPr="00190008" w:rsidRDefault="00274E69" w:rsidP="00334F97">
            <w:pPr>
              <w:autoSpaceDE w:val="0"/>
              <w:autoSpaceDN w:val="0"/>
              <w:adjustRightInd w:val="0"/>
              <w:rPr>
                <w:color w:val="000000"/>
              </w:rPr>
            </w:pPr>
            <w:r w:rsidRPr="00190008">
              <w:rPr>
                <w:color w:val="000000"/>
              </w:rPr>
              <w:t>Зерттеп отырған саладағы алдыңғы қатарлы білім элементтерін қоса алғанда, сол сала бойынша білім мен түсінігін көрсете білу</w:t>
            </w:r>
          </w:p>
        </w:tc>
        <w:tc>
          <w:tcPr>
            <w:tcW w:w="2612" w:type="dxa"/>
            <w:tcBorders>
              <w:top w:val="single" w:sz="6" w:space="0" w:color="auto"/>
              <w:left w:val="single" w:sz="6" w:space="0" w:color="auto"/>
              <w:bottom w:val="nil"/>
              <w:right w:val="single" w:sz="6" w:space="0" w:color="auto"/>
            </w:tcBorders>
          </w:tcPr>
          <w:p w:rsidR="00274E69" w:rsidRPr="00190008" w:rsidRDefault="00274E69" w:rsidP="00334F97">
            <w:pPr>
              <w:autoSpaceDE w:val="0"/>
              <w:autoSpaceDN w:val="0"/>
              <w:adjustRightInd w:val="0"/>
              <w:rPr>
                <w:color w:val="000000"/>
              </w:rPr>
            </w:pPr>
            <w:r w:rsidRPr="00190008">
              <w:rPr>
                <w:color w:val="000000"/>
              </w:rPr>
              <w:t>Жаратылыстану ғылымдары саласындағы құзіреттілік</w:t>
            </w:r>
          </w:p>
        </w:tc>
        <w:tc>
          <w:tcPr>
            <w:tcW w:w="1970" w:type="dxa"/>
            <w:tcBorders>
              <w:top w:val="single" w:sz="6" w:space="0" w:color="auto"/>
              <w:left w:val="single" w:sz="6" w:space="0" w:color="auto"/>
              <w:bottom w:val="single" w:sz="6" w:space="0" w:color="auto"/>
              <w:right w:val="single" w:sz="6" w:space="0" w:color="auto"/>
            </w:tcBorders>
          </w:tcPr>
          <w:p w:rsidR="00274E69" w:rsidRPr="00190008" w:rsidRDefault="00274E69" w:rsidP="00334F97">
            <w:pPr>
              <w:autoSpaceDE w:val="0"/>
              <w:autoSpaceDN w:val="0"/>
              <w:adjustRightInd w:val="0"/>
              <w:rPr>
                <w:color w:val="000000"/>
                <w:lang w:val="kk-KZ"/>
              </w:rPr>
            </w:pPr>
            <w:r w:rsidRPr="00190008">
              <w:rPr>
                <w:color w:val="000000"/>
              </w:rPr>
              <w:t xml:space="preserve"> </w:t>
            </w:r>
            <w:r w:rsidRPr="00190008">
              <w:rPr>
                <w:color w:val="000000"/>
                <w:lang w:val="kk-KZ"/>
              </w:rPr>
              <w:t xml:space="preserve">Мейірбике ісіндегі </w:t>
            </w:r>
            <w:r w:rsidRPr="00190008">
              <w:rPr>
                <w:color w:val="000000"/>
              </w:rPr>
              <w:t>медиц</w:t>
            </w:r>
            <w:r w:rsidRPr="00190008">
              <w:rPr>
                <w:color w:val="000000"/>
                <w:lang w:val="kk-KZ"/>
              </w:rPr>
              <w:t>иналық көмек көрсету сапасын басқару пәннің міндеттері мен мақсаттарын көрсетеді</w:t>
            </w:r>
          </w:p>
        </w:tc>
        <w:tc>
          <w:tcPr>
            <w:tcW w:w="2670" w:type="dxa"/>
            <w:tcBorders>
              <w:top w:val="single" w:sz="6" w:space="0" w:color="auto"/>
              <w:left w:val="single" w:sz="6" w:space="0" w:color="auto"/>
              <w:bottom w:val="nil"/>
              <w:right w:val="single" w:sz="6" w:space="0" w:color="auto"/>
            </w:tcBorders>
          </w:tcPr>
          <w:p w:rsidR="00274E69" w:rsidRPr="00E01405" w:rsidRDefault="00274E69" w:rsidP="00334F97">
            <w:pPr>
              <w:autoSpaceDE w:val="0"/>
              <w:autoSpaceDN w:val="0"/>
              <w:adjustRightInd w:val="0"/>
              <w:rPr>
                <w:color w:val="000000"/>
                <w:lang w:val="kk-KZ"/>
              </w:rPr>
            </w:pPr>
            <w:r w:rsidRPr="00E01405">
              <w:rPr>
                <w:color w:val="000000"/>
                <w:lang w:val="kk-KZ"/>
              </w:rPr>
              <w:t xml:space="preserve">Мейірбикелік ғылыми зерттеулерден алған білімін медициналық тәжірибеде көрсете білу </w:t>
            </w:r>
          </w:p>
        </w:tc>
      </w:tr>
      <w:tr w:rsidR="00274E69" w:rsidRPr="00007EA1" w:rsidTr="00334F97">
        <w:trPr>
          <w:trHeight w:val="312"/>
          <w:jc w:val="center"/>
        </w:trPr>
        <w:tc>
          <w:tcPr>
            <w:tcW w:w="480" w:type="dxa"/>
            <w:tcBorders>
              <w:top w:val="nil"/>
              <w:left w:val="single" w:sz="6" w:space="0" w:color="auto"/>
              <w:bottom w:val="nil"/>
              <w:right w:val="single" w:sz="6" w:space="0" w:color="auto"/>
            </w:tcBorders>
          </w:tcPr>
          <w:p w:rsidR="00274E69" w:rsidRPr="00E01405" w:rsidRDefault="00274E69" w:rsidP="00334F97">
            <w:pPr>
              <w:autoSpaceDE w:val="0"/>
              <w:autoSpaceDN w:val="0"/>
              <w:adjustRightInd w:val="0"/>
              <w:rPr>
                <w:color w:val="000000"/>
                <w:lang w:val="kk-KZ"/>
              </w:rPr>
            </w:pPr>
          </w:p>
          <w:p w:rsidR="00274E69" w:rsidRPr="00E01405" w:rsidRDefault="00274E69" w:rsidP="00334F97">
            <w:pPr>
              <w:autoSpaceDE w:val="0"/>
              <w:autoSpaceDN w:val="0"/>
              <w:adjustRightInd w:val="0"/>
              <w:rPr>
                <w:color w:val="000000"/>
                <w:lang w:val="kk-KZ"/>
              </w:rPr>
            </w:pPr>
          </w:p>
        </w:tc>
        <w:tc>
          <w:tcPr>
            <w:tcW w:w="2341" w:type="dxa"/>
            <w:gridSpan w:val="2"/>
            <w:tcBorders>
              <w:top w:val="nil"/>
              <w:left w:val="single" w:sz="6" w:space="0" w:color="auto"/>
              <w:bottom w:val="nil"/>
              <w:right w:val="single" w:sz="6" w:space="0" w:color="auto"/>
            </w:tcBorders>
          </w:tcPr>
          <w:p w:rsidR="00274E69" w:rsidRPr="00E01405" w:rsidRDefault="00274E69" w:rsidP="00334F97">
            <w:pPr>
              <w:autoSpaceDE w:val="0"/>
              <w:autoSpaceDN w:val="0"/>
              <w:adjustRightInd w:val="0"/>
              <w:rPr>
                <w:color w:val="000000"/>
                <w:lang w:val="kk-KZ"/>
              </w:rPr>
            </w:pPr>
          </w:p>
          <w:p w:rsidR="00274E69" w:rsidRPr="00E01405" w:rsidRDefault="00274E69" w:rsidP="00334F97">
            <w:pPr>
              <w:autoSpaceDE w:val="0"/>
              <w:autoSpaceDN w:val="0"/>
              <w:adjustRightInd w:val="0"/>
              <w:rPr>
                <w:color w:val="000000"/>
                <w:lang w:val="kk-KZ"/>
              </w:rPr>
            </w:pPr>
          </w:p>
        </w:tc>
        <w:tc>
          <w:tcPr>
            <w:tcW w:w="2612" w:type="dxa"/>
            <w:tcBorders>
              <w:top w:val="nil"/>
              <w:left w:val="single" w:sz="6" w:space="0" w:color="auto"/>
              <w:bottom w:val="nil"/>
              <w:right w:val="single" w:sz="6" w:space="0" w:color="auto"/>
            </w:tcBorders>
          </w:tcPr>
          <w:p w:rsidR="00274E69" w:rsidRPr="00E01405" w:rsidRDefault="00274E69" w:rsidP="00334F97">
            <w:pPr>
              <w:autoSpaceDE w:val="0"/>
              <w:autoSpaceDN w:val="0"/>
              <w:adjustRightInd w:val="0"/>
              <w:rPr>
                <w:color w:val="000000"/>
                <w:lang w:val="kk-KZ"/>
              </w:rPr>
            </w:pPr>
          </w:p>
          <w:p w:rsidR="00274E69" w:rsidRPr="00E01405" w:rsidRDefault="00274E69" w:rsidP="00334F97">
            <w:pPr>
              <w:autoSpaceDE w:val="0"/>
              <w:autoSpaceDN w:val="0"/>
              <w:adjustRightInd w:val="0"/>
              <w:rPr>
                <w:color w:val="000000"/>
                <w:lang w:val="kk-KZ"/>
              </w:rPr>
            </w:pPr>
          </w:p>
        </w:tc>
        <w:tc>
          <w:tcPr>
            <w:tcW w:w="1970" w:type="dxa"/>
            <w:tcBorders>
              <w:top w:val="single" w:sz="6" w:space="0" w:color="auto"/>
              <w:left w:val="single" w:sz="6" w:space="0" w:color="auto"/>
              <w:bottom w:val="single" w:sz="6" w:space="0" w:color="auto"/>
              <w:right w:val="single" w:sz="6" w:space="0" w:color="auto"/>
            </w:tcBorders>
          </w:tcPr>
          <w:p w:rsidR="00274E69" w:rsidRPr="00190008" w:rsidRDefault="00274E69" w:rsidP="00334F97">
            <w:pPr>
              <w:autoSpaceDE w:val="0"/>
              <w:autoSpaceDN w:val="0"/>
              <w:adjustRightInd w:val="0"/>
              <w:rPr>
                <w:color w:val="000000"/>
                <w:lang w:val="kk-KZ"/>
              </w:rPr>
            </w:pPr>
            <w:r w:rsidRPr="00190008">
              <w:rPr>
                <w:color w:val="000000"/>
                <w:lang w:val="kk-KZ"/>
              </w:rPr>
              <w:t xml:space="preserve"> Сапаны басқару аумағындағы арнайы терминологияны біледі</w:t>
            </w:r>
          </w:p>
        </w:tc>
        <w:tc>
          <w:tcPr>
            <w:tcW w:w="2670" w:type="dxa"/>
            <w:tcBorders>
              <w:top w:val="nil"/>
              <w:left w:val="single" w:sz="6" w:space="0" w:color="auto"/>
              <w:bottom w:val="nil"/>
              <w:right w:val="single" w:sz="6" w:space="0" w:color="auto"/>
            </w:tcBorders>
          </w:tcPr>
          <w:p w:rsidR="00274E69" w:rsidRPr="00190008" w:rsidRDefault="00274E69" w:rsidP="00334F97">
            <w:pPr>
              <w:autoSpaceDE w:val="0"/>
              <w:autoSpaceDN w:val="0"/>
              <w:adjustRightInd w:val="0"/>
              <w:rPr>
                <w:color w:val="000000"/>
                <w:lang w:val="kk-KZ"/>
              </w:rPr>
            </w:pPr>
          </w:p>
          <w:p w:rsidR="00274E69" w:rsidRPr="00190008" w:rsidRDefault="00274E69" w:rsidP="00334F97">
            <w:pPr>
              <w:autoSpaceDE w:val="0"/>
              <w:autoSpaceDN w:val="0"/>
              <w:adjustRightInd w:val="0"/>
              <w:rPr>
                <w:color w:val="000000"/>
                <w:lang w:val="kk-KZ"/>
              </w:rPr>
            </w:pPr>
          </w:p>
        </w:tc>
      </w:tr>
      <w:tr w:rsidR="00274E69" w:rsidRPr="00007EA1" w:rsidTr="00334F97">
        <w:trPr>
          <w:trHeight w:val="715"/>
          <w:jc w:val="center"/>
        </w:trPr>
        <w:tc>
          <w:tcPr>
            <w:tcW w:w="480" w:type="dxa"/>
            <w:tcBorders>
              <w:top w:val="nil"/>
              <w:left w:val="single" w:sz="6" w:space="0" w:color="auto"/>
              <w:bottom w:val="nil"/>
              <w:right w:val="single" w:sz="6" w:space="0" w:color="auto"/>
            </w:tcBorders>
          </w:tcPr>
          <w:p w:rsidR="00274E69" w:rsidRPr="00190008" w:rsidRDefault="00274E69" w:rsidP="00334F97">
            <w:pPr>
              <w:autoSpaceDE w:val="0"/>
              <w:autoSpaceDN w:val="0"/>
              <w:adjustRightInd w:val="0"/>
              <w:rPr>
                <w:color w:val="000000"/>
                <w:lang w:val="kk-KZ"/>
              </w:rPr>
            </w:pPr>
          </w:p>
          <w:p w:rsidR="00274E69" w:rsidRPr="00190008" w:rsidRDefault="00274E69" w:rsidP="00334F97">
            <w:pPr>
              <w:autoSpaceDE w:val="0"/>
              <w:autoSpaceDN w:val="0"/>
              <w:adjustRightInd w:val="0"/>
              <w:rPr>
                <w:color w:val="000000"/>
                <w:lang w:val="kk-KZ"/>
              </w:rPr>
            </w:pPr>
          </w:p>
        </w:tc>
        <w:tc>
          <w:tcPr>
            <w:tcW w:w="2341" w:type="dxa"/>
            <w:gridSpan w:val="2"/>
            <w:tcBorders>
              <w:top w:val="nil"/>
              <w:left w:val="single" w:sz="6" w:space="0" w:color="auto"/>
              <w:bottom w:val="nil"/>
              <w:right w:val="single" w:sz="6" w:space="0" w:color="auto"/>
            </w:tcBorders>
          </w:tcPr>
          <w:p w:rsidR="00274E69" w:rsidRPr="00190008" w:rsidRDefault="00274E69" w:rsidP="00334F97">
            <w:pPr>
              <w:autoSpaceDE w:val="0"/>
              <w:autoSpaceDN w:val="0"/>
              <w:adjustRightInd w:val="0"/>
              <w:rPr>
                <w:color w:val="000000"/>
                <w:lang w:val="kk-KZ"/>
              </w:rPr>
            </w:pPr>
          </w:p>
          <w:p w:rsidR="00274E69" w:rsidRPr="00190008" w:rsidRDefault="00274E69" w:rsidP="00334F97">
            <w:pPr>
              <w:autoSpaceDE w:val="0"/>
              <w:autoSpaceDN w:val="0"/>
              <w:adjustRightInd w:val="0"/>
              <w:rPr>
                <w:color w:val="000000"/>
                <w:lang w:val="kk-KZ"/>
              </w:rPr>
            </w:pPr>
          </w:p>
        </w:tc>
        <w:tc>
          <w:tcPr>
            <w:tcW w:w="2612" w:type="dxa"/>
            <w:tcBorders>
              <w:top w:val="nil"/>
              <w:left w:val="single" w:sz="6" w:space="0" w:color="auto"/>
              <w:bottom w:val="nil"/>
              <w:right w:val="single" w:sz="6" w:space="0" w:color="auto"/>
            </w:tcBorders>
          </w:tcPr>
          <w:p w:rsidR="00274E69" w:rsidRPr="00190008" w:rsidRDefault="00274E69" w:rsidP="00334F97">
            <w:pPr>
              <w:autoSpaceDE w:val="0"/>
              <w:autoSpaceDN w:val="0"/>
              <w:adjustRightInd w:val="0"/>
              <w:rPr>
                <w:color w:val="000000"/>
                <w:lang w:val="kk-KZ"/>
              </w:rPr>
            </w:pPr>
          </w:p>
          <w:p w:rsidR="00274E69" w:rsidRPr="00190008" w:rsidRDefault="00274E69" w:rsidP="00334F97">
            <w:pPr>
              <w:autoSpaceDE w:val="0"/>
              <w:autoSpaceDN w:val="0"/>
              <w:adjustRightInd w:val="0"/>
              <w:rPr>
                <w:color w:val="000000"/>
                <w:lang w:val="kk-KZ"/>
              </w:rPr>
            </w:pPr>
          </w:p>
        </w:tc>
        <w:tc>
          <w:tcPr>
            <w:tcW w:w="1970" w:type="dxa"/>
            <w:tcBorders>
              <w:top w:val="single" w:sz="6" w:space="0" w:color="auto"/>
              <w:left w:val="single" w:sz="6" w:space="0" w:color="auto"/>
              <w:bottom w:val="single" w:sz="6" w:space="0" w:color="auto"/>
              <w:right w:val="single" w:sz="6" w:space="0" w:color="auto"/>
            </w:tcBorders>
          </w:tcPr>
          <w:p w:rsidR="00274E69" w:rsidRPr="00190008" w:rsidRDefault="00274E69" w:rsidP="00334F97">
            <w:pPr>
              <w:autoSpaceDE w:val="0"/>
              <w:autoSpaceDN w:val="0"/>
              <w:adjustRightInd w:val="0"/>
              <w:rPr>
                <w:color w:val="000000"/>
                <w:lang w:val="kk-KZ"/>
              </w:rPr>
            </w:pPr>
            <w:r w:rsidRPr="00190008">
              <w:rPr>
                <w:color w:val="000000"/>
                <w:lang w:val="kk-KZ"/>
              </w:rPr>
              <w:t>Медициналық көмек көрсетуде сапа мен сандық арсындағы ерекшеліктерді анықтайды</w:t>
            </w:r>
          </w:p>
        </w:tc>
        <w:tc>
          <w:tcPr>
            <w:tcW w:w="2670" w:type="dxa"/>
            <w:tcBorders>
              <w:top w:val="nil"/>
              <w:left w:val="single" w:sz="6" w:space="0" w:color="auto"/>
              <w:bottom w:val="nil"/>
              <w:right w:val="single" w:sz="6" w:space="0" w:color="auto"/>
            </w:tcBorders>
          </w:tcPr>
          <w:p w:rsidR="00274E69" w:rsidRPr="00190008" w:rsidRDefault="00274E69" w:rsidP="00334F97">
            <w:pPr>
              <w:autoSpaceDE w:val="0"/>
              <w:autoSpaceDN w:val="0"/>
              <w:adjustRightInd w:val="0"/>
              <w:rPr>
                <w:color w:val="000000"/>
                <w:lang w:val="kk-KZ"/>
              </w:rPr>
            </w:pPr>
          </w:p>
          <w:p w:rsidR="00274E69" w:rsidRPr="00190008" w:rsidRDefault="00274E69" w:rsidP="00334F97">
            <w:pPr>
              <w:autoSpaceDE w:val="0"/>
              <w:autoSpaceDN w:val="0"/>
              <w:adjustRightInd w:val="0"/>
              <w:rPr>
                <w:color w:val="000000"/>
                <w:lang w:val="kk-KZ"/>
              </w:rPr>
            </w:pPr>
          </w:p>
        </w:tc>
      </w:tr>
      <w:tr w:rsidR="00274E69" w:rsidRPr="00007EA1" w:rsidTr="00334F97">
        <w:trPr>
          <w:trHeight w:val="590"/>
          <w:jc w:val="center"/>
        </w:trPr>
        <w:tc>
          <w:tcPr>
            <w:tcW w:w="480" w:type="dxa"/>
            <w:tcBorders>
              <w:top w:val="nil"/>
              <w:left w:val="single" w:sz="6" w:space="0" w:color="auto"/>
              <w:bottom w:val="nil"/>
              <w:right w:val="single" w:sz="6" w:space="0" w:color="auto"/>
            </w:tcBorders>
          </w:tcPr>
          <w:p w:rsidR="00274E69" w:rsidRPr="00190008" w:rsidRDefault="00274E69" w:rsidP="00334F97">
            <w:pPr>
              <w:autoSpaceDE w:val="0"/>
              <w:autoSpaceDN w:val="0"/>
              <w:adjustRightInd w:val="0"/>
              <w:rPr>
                <w:color w:val="000000"/>
                <w:lang w:val="kk-KZ"/>
              </w:rPr>
            </w:pPr>
          </w:p>
          <w:p w:rsidR="00274E69" w:rsidRPr="00190008" w:rsidRDefault="00274E69" w:rsidP="00334F97">
            <w:pPr>
              <w:autoSpaceDE w:val="0"/>
              <w:autoSpaceDN w:val="0"/>
              <w:adjustRightInd w:val="0"/>
              <w:rPr>
                <w:color w:val="000000"/>
                <w:lang w:val="kk-KZ"/>
              </w:rPr>
            </w:pPr>
          </w:p>
        </w:tc>
        <w:tc>
          <w:tcPr>
            <w:tcW w:w="2341" w:type="dxa"/>
            <w:gridSpan w:val="2"/>
            <w:tcBorders>
              <w:top w:val="nil"/>
              <w:left w:val="single" w:sz="6" w:space="0" w:color="auto"/>
              <w:bottom w:val="nil"/>
              <w:right w:val="single" w:sz="6" w:space="0" w:color="auto"/>
            </w:tcBorders>
          </w:tcPr>
          <w:p w:rsidR="00274E69" w:rsidRPr="00190008" w:rsidRDefault="00274E69" w:rsidP="00334F97">
            <w:pPr>
              <w:autoSpaceDE w:val="0"/>
              <w:autoSpaceDN w:val="0"/>
              <w:adjustRightInd w:val="0"/>
              <w:rPr>
                <w:color w:val="000000"/>
                <w:lang w:val="kk-KZ"/>
              </w:rPr>
            </w:pPr>
          </w:p>
          <w:p w:rsidR="00274E69" w:rsidRPr="00190008" w:rsidRDefault="00274E69" w:rsidP="00334F97">
            <w:pPr>
              <w:autoSpaceDE w:val="0"/>
              <w:autoSpaceDN w:val="0"/>
              <w:adjustRightInd w:val="0"/>
              <w:rPr>
                <w:color w:val="000000"/>
                <w:lang w:val="kk-KZ"/>
              </w:rPr>
            </w:pPr>
          </w:p>
        </w:tc>
        <w:tc>
          <w:tcPr>
            <w:tcW w:w="2612" w:type="dxa"/>
            <w:tcBorders>
              <w:top w:val="nil"/>
              <w:left w:val="single" w:sz="6" w:space="0" w:color="auto"/>
              <w:bottom w:val="single" w:sz="6" w:space="0" w:color="auto"/>
              <w:right w:val="single" w:sz="6" w:space="0" w:color="auto"/>
            </w:tcBorders>
          </w:tcPr>
          <w:p w:rsidR="00274E69" w:rsidRPr="00190008" w:rsidRDefault="00274E69" w:rsidP="00334F97">
            <w:pPr>
              <w:autoSpaceDE w:val="0"/>
              <w:autoSpaceDN w:val="0"/>
              <w:adjustRightInd w:val="0"/>
              <w:rPr>
                <w:color w:val="000000"/>
                <w:lang w:val="kk-KZ"/>
              </w:rPr>
            </w:pPr>
          </w:p>
          <w:p w:rsidR="00274E69" w:rsidRPr="00190008" w:rsidRDefault="00274E69" w:rsidP="00334F97">
            <w:pPr>
              <w:autoSpaceDE w:val="0"/>
              <w:autoSpaceDN w:val="0"/>
              <w:adjustRightInd w:val="0"/>
              <w:rPr>
                <w:color w:val="000000"/>
                <w:lang w:val="kk-KZ"/>
              </w:rPr>
            </w:pPr>
          </w:p>
        </w:tc>
        <w:tc>
          <w:tcPr>
            <w:tcW w:w="1970" w:type="dxa"/>
            <w:tcBorders>
              <w:top w:val="single" w:sz="6" w:space="0" w:color="auto"/>
              <w:left w:val="single" w:sz="6" w:space="0" w:color="auto"/>
              <w:bottom w:val="single" w:sz="6" w:space="0" w:color="auto"/>
              <w:right w:val="single" w:sz="6" w:space="0" w:color="auto"/>
            </w:tcBorders>
          </w:tcPr>
          <w:p w:rsidR="00274E69" w:rsidRPr="00190008" w:rsidRDefault="00274E69" w:rsidP="00334F97">
            <w:pPr>
              <w:autoSpaceDE w:val="0"/>
              <w:autoSpaceDN w:val="0"/>
              <w:adjustRightInd w:val="0"/>
              <w:rPr>
                <w:color w:val="000000"/>
                <w:lang w:val="kk-KZ"/>
              </w:rPr>
            </w:pPr>
            <w:r w:rsidRPr="00190008">
              <w:rPr>
                <w:color w:val="000000"/>
                <w:lang w:val="kk-KZ"/>
              </w:rPr>
              <w:t xml:space="preserve">Медициналық көмек көрсету сапасын басқарудағы негізгі </w:t>
            </w:r>
            <w:r w:rsidRPr="00190008">
              <w:rPr>
                <w:color w:val="000000"/>
                <w:lang w:val="kk-KZ"/>
              </w:rPr>
              <w:lastRenderedPageBreak/>
              <w:t>механизмдерді біледі</w:t>
            </w:r>
          </w:p>
        </w:tc>
        <w:tc>
          <w:tcPr>
            <w:tcW w:w="2670" w:type="dxa"/>
            <w:tcBorders>
              <w:top w:val="nil"/>
              <w:left w:val="single" w:sz="6" w:space="0" w:color="auto"/>
              <w:bottom w:val="nil"/>
              <w:right w:val="single" w:sz="6" w:space="0" w:color="auto"/>
            </w:tcBorders>
          </w:tcPr>
          <w:p w:rsidR="00274E69" w:rsidRPr="00190008" w:rsidRDefault="00274E69" w:rsidP="00334F97">
            <w:pPr>
              <w:autoSpaceDE w:val="0"/>
              <w:autoSpaceDN w:val="0"/>
              <w:adjustRightInd w:val="0"/>
              <w:rPr>
                <w:color w:val="000000"/>
                <w:lang w:val="kk-KZ"/>
              </w:rPr>
            </w:pPr>
          </w:p>
          <w:p w:rsidR="00274E69" w:rsidRPr="00190008" w:rsidRDefault="00274E69" w:rsidP="00334F97">
            <w:pPr>
              <w:autoSpaceDE w:val="0"/>
              <w:autoSpaceDN w:val="0"/>
              <w:adjustRightInd w:val="0"/>
              <w:rPr>
                <w:color w:val="000000"/>
                <w:lang w:val="kk-KZ"/>
              </w:rPr>
            </w:pPr>
          </w:p>
        </w:tc>
      </w:tr>
      <w:tr w:rsidR="00274E69" w:rsidRPr="00190008" w:rsidTr="00334F97">
        <w:trPr>
          <w:trHeight w:val="893"/>
          <w:jc w:val="center"/>
        </w:trPr>
        <w:tc>
          <w:tcPr>
            <w:tcW w:w="480" w:type="dxa"/>
            <w:tcBorders>
              <w:top w:val="nil"/>
              <w:left w:val="single" w:sz="6" w:space="0" w:color="auto"/>
              <w:bottom w:val="nil"/>
              <w:right w:val="single" w:sz="6" w:space="0" w:color="auto"/>
            </w:tcBorders>
          </w:tcPr>
          <w:p w:rsidR="00274E69" w:rsidRPr="00190008" w:rsidRDefault="00274E69" w:rsidP="00334F97">
            <w:pPr>
              <w:autoSpaceDE w:val="0"/>
              <w:autoSpaceDN w:val="0"/>
              <w:adjustRightInd w:val="0"/>
              <w:rPr>
                <w:color w:val="000000"/>
                <w:lang w:val="kk-KZ"/>
              </w:rPr>
            </w:pPr>
          </w:p>
          <w:p w:rsidR="00274E69" w:rsidRPr="00190008" w:rsidRDefault="00274E69" w:rsidP="00334F97">
            <w:pPr>
              <w:autoSpaceDE w:val="0"/>
              <w:autoSpaceDN w:val="0"/>
              <w:adjustRightInd w:val="0"/>
              <w:rPr>
                <w:color w:val="000000"/>
                <w:lang w:val="kk-KZ"/>
              </w:rPr>
            </w:pPr>
          </w:p>
        </w:tc>
        <w:tc>
          <w:tcPr>
            <w:tcW w:w="2341" w:type="dxa"/>
            <w:gridSpan w:val="2"/>
            <w:tcBorders>
              <w:top w:val="nil"/>
              <w:left w:val="single" w:sz="6" w:space="0" w:color="auto"/>
              <w:bottom w:val="nil"/>
              <w:right w:val="single" w:sz="6" w:space="0" w:color="auto"/>
            </w:tcBorders>
          </w:tcPr>
          <w:p w:rsidR="00274E69" w:rsidRPr="00190008" w:rsidRDefault="00274E69" w:rsidP="00334F97">
            <w:pPr>
              <w:autoSpaceDE w:val="0"/>
              <w:autoSpaceDN w:val="0"/>
              <w:adjustRightInd w:val="0"/>
              <w:rPr>
                <w:color w:val="000000"/>
                <w:lang w:val="kk-KZ"/>
              </w:rPr>
            </w:pPr>
          </w:p>
          <w:p w:rsidR="00274E69" w:rsidRPr="00190008" w:rsidRDefault="00274E69" w:rsidP="00334F97">
            <w:pPr>
              <w:autoSpaceDE w:val="0"/>
              <w:autoSpaceDN w:val="0"/>
              <w:adjustRightInd w:val="0"/>
              <w:rPr>
                <w:color w:val="000000"/>
                <w:lang w:val="kk-KZ"/>
              </w:rPr>
            </w:pPr>
          </w:p>
        </w:tc>
        <w:tc>
          <w:tcPr>
            <w:tcW w:w="2612" w:type="dxa"/>
            <w:tcBorders>
              <w:top w:val="single" w:sz="6" w:space="0" w:color="auto"/>
              <w:left w:val="single" w:sz="6" w:space="0" w:color="auto"/>
              <w:bottom w:val="single" w:sz="6" w:space="0" w:color="auto"/>
              <w:right w:val="single" w:sz="6" w:space="0" w:color="auto"/>
            </w:tcBorders>
          </w:tcPr>
          <w:p w:rsidR="00274E69" w:rsidRPr="00190008" w:rsidRDefault="00274E69" w:rsidP="00334F97">
            <w:pPr>
              <w:autoSpaceDE w:val="0"/>
              <w:autoSpaceDN w:val="0"/>
              <w:adjustRightInd w:val="0"/>
              <w:rPr>
                <w:color w:val="000000"/>
              </w:rPr>
            </w:pPr>
            <w:r w:rsidRPr="00190008">
              <w:rPr>
                <w:color w:val="000000"/>
              </w:rPr>
              <w:t>Кәсіпкерлік құзіреттілігі</w:t>
            </w:r>
          </w:p>
        </w:tc>
        <w:tc>
          <w:tcPr>
            <w:tcW w:w="1970" w:type="dxa"/>
            <w:tcBorders>
              <w:top w:val="single" w:sz="6" w:space="0" w:color="auto"/>
              <w:left w:val="single" w:sz="6" w:space="0" w:color="auto"/>
              <w:bottom w:val="single" w:sz="6" w:space="0" w:color="auto"/>
              <w:right w:val="single" w:sz="6" w:space="0" w:color="auto"/>
            </w:tcBorders>
          </w:tcPr>
          <w:p w:rsidR="00274E69" w:rsidRPr="00190008" w:rsidRDefault="00274E69" w:rsidP="00334F97">
            <w:pPr>
              <w:autoSpaceDE w:val="0"/>
              <w:autoSpaceDN w:val="0"/>
              <w:adjustRightInd w:val="0"/>
              <w:rPr>
                <w:color w:val="000000"/>
                <w:lang w:val="kk-KZ"/>
              </w:rPr>
            </w:pPr>
            <w:r w:rsidRPr="00190008">
              <w:rPr>
                <w:rStyle w:val="hl"/>
                <w:lang w:val="kk-KZ"/>
              </w:rPr>
              <w:t xml:space="preserve"> мейірбикелік көмек көрсету сапасын бағалау критерияларын біледі</w:t>
            </w:r>
          </w:p>
        </w:tc>
        <w:tc>
          <w:tcPr>
            <w:tcW w:w="2670" w:type="dxa"/>
            <w:tcBorders>
              <w:top w:val="nil"/>
              <w:left w:val="single" w:sz="6" w:space="0" w:color="auto"/>
              <w:bottom w:val="single" w:sz="6" w:space="0" w:color="auto"/>
              <w:right w:val="single" w:sz="6" w:space="0" w:color="auto"/>
            </w:tcBorders>
          </w:tcPr>
          <w:p w:rsidR="00274E69" w:rsidRPr="00190008" w:rsidRDefault="00274E69" w:rsidP="00334F97">
            <w:pPr>
              <w:autoSpaceDE w:val="0"/>
              <w:autoSpaceDN w:val="0"/>
              <w:adjustRightInd w:val="0"/>
              <w:rPr>
                <w:color w:val="000000"/>
              </w:rPr>
            </w:pPr>
          </w:p>
          <w:p w:rsidR="00274E69" w:rsidRPr="00190008" w:rsidRDefault="00274E69" w:rsidP="00334F97">
            <w:pPr>
              <w:autoSpaceDE w:val="0"/>
              <w:autoSpaceDN w:val="0"/>
              <w:adjustRightInd w:val="0"/>
              <w:rPr>
                <w:color w:val="000000"/>
              </w:rPr>
            </w:pPr>
          </w:p>
        </w:tc>
      </w:tr>
      <w:tr w:rsidR="00274E69" w:rsidRPr="00190008" w:rsidTr="00334F97">
        <w:trPr>
          <w:trHeight w:val="965"/>
          <w:jc w:val="center"/>
        </w:trPr>
        <w:tc>
          <w:tcPr>
            <w:tcW w:w="480" w:type="dxa"/>
            <w:tcBorders>
              <w:top w:val="nil"/>
              <w:left w:val="single" w:sz="6" w:space="0" w:color="auto"/>
              <w:bottom w:val="single" w:sz="6" w:space="0" w:color="auto"/>
              <w:right w:val="single" w:sz="6" w:space="0" w:color="auto"/>
            </w:tcBorders>
          </w:tcPr>
          <w:p w:rsidR="00274E69" w:rsidRPr="00190008" w:rsidRDefault="00274E69" w:rsidP="00334F97">
            <w:pPr>
              <w:autoSpaceDE w:val="0"/>
              <w:autoSpaceDN w:val="0"/>
              <w:adjustRightInd w:val="0"/>
              <w:rPr>
                <w:color w:val="000000"/>
              </w:rPr>
            </w:pPr>
          </w:p>
          <w:p w:rsidR="00274E69" w:rsidRPr="00190008" w:rsidRDefault="00274E69" w:rsidP="00334F97">
            <w:pPr>
              <w:autoSpaceDE w:val="0"/>
              <w:autoSpaceDN w:val="0"/>
              <w:adjustRightInd w:val="0"/>
              <w:rPr>
                <w:color w:val="000000"/>
              </w:rPr>
            </w:pPr>
          </w:p>
        </w:tc>
        <w:tc>
          <w:tcPr>
            <w:tcW w:w="2341" w:type="dxa"/>
            <w:gridSpan w:val="2"/>
            <w:tcBorders>
              <w:top w:val="nil"/>
              <w:left w:val="single" w:sz="6" w:space="0" w:color="auto"/>
              <w:bottom w:val="single" w:sz="6" w:space="0" w:color="auto"/>
              <w:right w:val="single" w:sz="6" w:space="0" w:color="auto"/>
            </w:tcBorders>
          </w:tcPr>
          <w:p w:rsidR="00274E69" w:rsidRPr="00190008" w:rsidRDefault="00274E69" w:rsidP="00334F97">
            <w:pPr>
              <w:autoSpaceDE w:val="0"/>
              <w:autoSpaceDN w:val="0"/>
              <w:adjustRightInd w:val="0"/>
              <w:rPr>
                <w:color w:val="000000"/>
              </w:rPr>
            </w:pPr>
          </w:p>
          <w:p w:rsidR="00274E69" w:rsidRPr="00190008" w:rsidRDefault="00274E69" w:rsidP="00334F97">
            <w:pPr>
              <w:autoSpaceDE w:val="0"/>
              <w:autoSpaceDN w:val="0"/>
              <w:adjustRightInd w:val="0"/>
              <w:rPr>
                <w:color w:val="000000"/>
              </w:rPr>
            </w:pPr>
          </w:p>
        </w:tc>
        <w:tc>
          <w:tcPr>
            <w:tcW w:w="2612" w:type="dxa"/>
            <w:tcBorders>
              <w:top w:val="single" w:sz="6" w:space="0" w:color="auto"/>
              <w:left w:val="single" w:sz="6" w:space="0" w:color="auto"/>
              <w:bottom w:val="single" w:sz="6" w:space="0" w:color="auto"/>
              <w:right w:val="single" w:sz="6" w:space="0" w:color="auto"/>
            </w:tcBorders>
          </w:tcPr>
          <w:p w:rsidR="00274E69" w:rsidRPr="00190008" w:rsidRDefault="00274E69" w:rsidP="00334F97">
            <w:pPr>
              <w:autoSpaceDE w:val="0"/>
              <w:autoSpaceDN w:val="0"/>
              <w:adjustRightInd w:val="0"/>
              <w:rPr>
                <w:color w:val="000000"/>
              </w:rPr>
            </w:pPr>
            <w:r w:rsidRPr="00190008">
              <w:rPr>
                <w:color w:val="000000"/>
              </w:rPr>
              <w:t>«Денсаулық адвокаты» құзіреттілігі</w:t>
            </w:r>
          </w:p>
        </w:tc>
        <w:tc>
          <w:tcPr>
            <w:tcW w:w="1970" w:type="dxa"/>
            <w:tcBorders>
              <w:top w:val="single" w:sz="6" w:space="0" w:color="auto"/>
              <w:left w:val="single" w:sz="6" w:space="0" w:color="auto"/>
              <w:bottom w:val="single" w:sz="6" w:space="0" w:color="auto"/>
              <w:right w:val="single" w:sz="6" w:space="0" w:color="auto"/>
            </w:tcBorders>
          </w:tcPr>
          <w:p w:rsidR="00274E69" w:rsidRPr="00190008" w:rsidRDefault="00274E69" w:rsidP="00334F97">
            <w:pPr>
              <w:pStyle w:val="ae"/>
              <w:spacing w:before="0" w:beforeAutospacing="0" w:after="0" w:afterAutospacing="0"/>
            </w:pPr>
            <w:r w:rsidRPr="00190008">
              <w:rPr>
                <w:lang w:val="kk-KZ"/>
              </w:rPr>
              <w:t xml:space="preserve"> науқастарға және олардың жанұяларына  көңіл бөлуді,</w:t>
            </w:r>
            <w:r w:rsidRPr="00190008">
              <w:t xml:space="preserve"> </w:t>
            </w:r>
            <w:r w:rsidRPr="00190008">
              <w:rPr>
                <w:lang w:val="kk-KZ"/>
              </w:rPr>
              <w:t>процедураның орындалуын,</w:t>
            </w:r>
            <w:r w:rsidRPr="00190008">
              <w:t xml:space="preserve"> </w:t>
            </w:r>
            <w:r w:rsidRPr="00190008">
              <w:rPr>
                <w:lang w:val="kk-KZ"/>
              </w:rPr>
              <w:t>дәрігерлік тағайындаудың өз уақытында орындалуын,</w:t>
            </w:r>
            <w:r w:rsidRPr="000711E8">
              <w:t xml:space="preserve"> </w:t>
            </w:r>
            <w:r w:rsidRPr="00190008">
              <w:rPr>
                <w:lang w:val="kk-KZ"/>
              </w:rPr>
              <w:t>санитарлық норманың    бақылауын,</w:t>
            </w:r>
            <w:r w:rsidRPr="000711E8">
              <w:t xml:space="preserve"> </w:t>
            </w:r>
            <w:r w:rsidRPr="00190008">
              <w:rPr>
                <w:lang w:val="kk-KZ"/>
              </w:rPr>
              <w:t>мейірбикелерге бөлімшеде этикалық норма ережелерін бақылауды біледі</w:t>
            </w:r>
          </w:p>
        </w:tc>
        <w:tc>
          <w:tcPr>
            <w:tcW w:w="2670" w:type="dxa"/>
            <w:tcBorders>
              <w:top w:val="single" w:sz="6" w:space="0" w:color="auto"/>
              <w:left w:val="single" w:sz="6" w:space="0" w:color="auto"/>
              <w:bottom w:val="single" w:sz="6" w:space="0" w:color="auto"/>
              <w:right w:val="single" w:sz="6" w:space="0" w:color="auto"/>
            </w:tcBorders>
          </w:tcPr>
          <w:p w:rsidR="00274E69" w:rsidRPr="00190008" w:rsidRDefault="00274E69" w:rsidP="00334F97">
            <w:pPr>
              <w:autoSpaceDE w:val="0"/>
              <w:autoSpaceDN w:val="0"/>
              <w:adjustRightInd w:val="0"/>
            </w:pPr>
          </w:p>
        </w:tc>
      </w:tr>
      <w:tr w:rsidR="00274E69" w:rsidRPr="00007EA1" w:rsidTr="00334F97">
        <w:trPr>
          <w:trHeight w:val="2475"/>
          <w:jc w:val="center"/>
        </w:trPr>
        <w:tc>
          <w:tcPr>
            <w:tcW w:w="480" w:type="dxa"/>
            <w:tcBorders>
              <w:top w:val="single" w:sz="6" w:space="0" w:color="auto"/>
              <w:left w:val="single" w:sz="6" w:space="0" w:color="auto"/>
              <w:bottom w:val="single" w:sz="6" w:space="0" w:color="auto"/>
              <w:right w:val="single" w:sz="6" w:space="0" w:color="auto"/>
            </w:tcBorders>
          </w:tcPr>
          <w:p w:rsidR="00274E69" w:rsidRPr="00190008" w:rsidRDefault="00274E69" w:rsidP="00334F97">
            <w:pPr>
              <w:autoSpaceDE w:val="0"/>
              <w:autoSpaceDN w:val="0"/>
              <w:adjustRightInd w:val="0"/>
              <w:rPr>
                <w:color w:val="000000"/>
              </w:rPr>
            </w:pPr>
            <w:r w:rsidRPr="00190008">
              <w:rPr>
                <w:color w:val="000000"/>
              </w:rPr>
              <w:t>В</w:t>
            </w:r>
          </w:p>
        </w:tc>
        <w:tc>
          <w:tcPr>
            <w:tcW w:w="2341" w:type="dxa"/>
            <w:gridSpan w:val="2"/>
            <w:tcBorders>
              <w:top w:val="single" w:sz="6" w:space="0" w:color="auto"/>
              <w:left w:val="single" w:sz="6" w:space="0" w:color="auto"/>
              <w:bottom w:val="single" w:sz="6" w:space="0" w:color="auto"/>
              <w:right w:val="single" w:sz="6" w:space="0" w:color="auto"/>
            </w:tcBorders>
          </w:tcPr>
          <w:p w:rsidR="00274E69" w:rsidRPr="00190008" w:rsidRDefault="00274E69" w:rsidP="00334F97">
            <w:pPr>
              <w:autoSpaceDE w:val="0"/>
              <w:autoSpaceDN w:val="0"/>
              <w:adjustRightInd w:val="0"/>
              <w:rPr>
                <w:color w:val="000000"/>
              </w:rPr>
            </w:pPr>
            <w:r w:rsidRPr="00190008">
              <w:rPr>
                <w:color w:val="000000"/>
              </w:rPr>
              <w:t>Осы білімі мен түсінігін кәсіби деңгейде қолдана білу</w:t>
            </w:r>
          </w:p>
        </w:tc>
        <w:tc>
          <w:tcPr>
            <w:tcW w:w="2612" w:type="dxa"/>
            <w:tcBorders>
              <w:top w:val="single" w:sz="6" w:space="0" w:color="auto"/>
              <w:left w:val="single" w:sz="6" w:space="0" w:color="auto"/>
              <w:bottom w:val="single" w:sz="6" w:space="0" w:color="auto"/>
              <w:right w:val="single" w:sz="6" w:space="0" w:color="auto"/>
            </w:tcBorders>
          </w:tcPr>
          <w:p w:rsidR="00274E69" w:rsidRPr="00190008" w:rsidRDefault="00274E69" w:rsidP="00334F97">
            <w:pPr>
              <w:autoSpaceDE w:val="0"/>
              <w:autoSpaceDN w:val="0"/>
              <w:adjustRightInd w:val="0"/>
              <w:rPr>
                <w:color w:val="000000"/>
              </w:rPr>
            </w:pPr>
            <w:r w:rsidRPr="00190008">
              <w:rPr>
                <w:color w:val="000000"/>
              </w:rPr>
              <w:t>«Коммуникативтік дағдылар» құзіреттілігі (мәдени құзіреттілік, сыни ойлау, жаңашылдық, командада жұмыс жұмыс жасай білу қабілеттілігі, шеттілділік құзіреттілігі))</w:t>
            </w:r>
          </w:p>
          <w:p w:rsidR="00274E69" w:rsidRPr="00190008" w:rsidRDefault="00274E69" w:rsidP="00334F97">
            <w:pPr>
              <w:autoSpaceDE w:val="0"/>
              <w:autoSpaceDN w:val="0"/>
              <w:adjustRightInd w:val="0"/>
              <w:rPr>
                <w:color w:val="000000"/>
              </w:rPr>
            </w:pPr>
          </w:p>
        </w:tc>
        <w:tc>
          <w:tcPr>
            <w:tcW w:w="1970" w:type="dxa"/>
            <w:tcBorders>
              <w:top w:val="single" w:sz="6" w:space="0" w:color="auto"/>
              <w:left w:val="single" w:sz="6" w:space="0" w:color="auto"/>
              <w:bottom w:val="single" w:sz="6" w:space="0" w:color="auto"/>
              <w:right w:val="single" w:sz="6" w:space="0" w:color="auto"/>
            </w:tcBorders>
          </w:tcPr>
          <w:p w:rsidR="00274E69" w:rsidRPr="000711E8" w:rsidRDefault="00274E69" w:rsidP="00334F97">
            <w:pPr>
              <w:pStyle w:val="ae"/>
              <w:spacing w:before="0" w:beforeAutospacing="0" w:after="0" w:afterAutospacing="0"/>
              <w:rPr>
                <w:lang w:val="kk-KZ"/>
              </w:rPr>
            </w:pPr>
            <w:r w:rsidRPr="00190008">
              <w:rPr>
                <w:lang w:val="kk-KZ"/>
              </w:rPr>
              <w:t xml:space="preserve"> Медициналық көмек көрсету сапасын ҚР да  заманауи экспертиза жүргізуді,дәрігерлер жұмыс сапасын басқаруды, мейірбикелік көмек пен мейірбикелік күтімнің бақылау жүйесіндегі сапасын жүзеге асыралы.</w:t>
            </w:r>
          </w:p>
        </w:tc>
        <w:tc>
          <w:tcPr>
            <w:tcW w:w="2670" w:type="dxa"/>
            <w:tcBorders>
              <w:top w:val="single" w:sz="6" w:space="0" w:color="auto"/>
              <w:left w:val="single" w:sz="6" w:space="0" w:color="auto"/>
              <w:bottom w:val="single" w:sz="6" w:space="0" w:color="auto"/>
              <w:right w:val="single" w:sz="6" w:space="0" w:color="auto"/>
            </w:tcBorders>
          </w:tcPr>
          <w:p w:rsidR="00274E69" w:rsidRPr="00190008" w:rsidRDefault="00274E69" w:rsidP="00334F97">
            <w:pPr>
              <w:pStyle w:val="31"/>
              <w:widowControl w:val="0"/>
              <w:spacing w:after="0"/>
              <w:ind w:left="0"/>
              <w:jc w:val="both"/>
              <w:rPr>
                <w:color w:val="000000"/>
                <w:sz w:val="24"/>
                <w:szCs w:val="24"/>
                <w:lang w:val="kk-KZ"/>
              </w:rPr>
            </w:pPr>
            <w:r w:rsidRPr="00190008">
              <w:rPr>
                <w:color w:val="000000"/>
                <w:sz w:val="24"/>
                <w:szCs w:val="24"/>
                <w:lang w:val="kk-KZ"/>
              </w:rPr>
              <w:t xml:space="preserve"> Денсаулық сақтау жүйесі мен мейірбике ісі арасындағы байланысын әлеуметтік тұрғыда негізгі мәселе ретінде қарастырылады.</w:t>
            </w:r>
          </w:p>
          <w:p w:rsidR="00274E69" w:rsidRPr="00190008" w:rsidRDefault="00274E69" w:rsidP="00334F97">
            <w:pPr>
              <w:autoSpaceDE w:val="0"/>
              <w:autoSpaceDN w:val="0"/>
              <w:adjustRightInd w:val="0"/>
              <w:rPr>
                <w:lang w:val="kk-KZ"/>
              </w:rPr>
            </w:pPr>
          </w:p>
        </w:tc>
      </w:tr>
      <w:tr w:rsidR="00274E69" w:rsidRPr="00007EA1" w:rsidTr="00334F97">
        <w:trPr>
          <w:trHeight w:val="840"/>
          <w:jc w:val="center"/>
        </w:trPr>
        <w:tc>
          <w:tcPr>
            <w:tcW w:w="480" w:type="dxa"/>
            <w:tcBorders>
              <w:top w:val="single" w:sz="6" w:space="0" w:color="auto"/>
              <w:left w:val="single" w:sz="6" w:space="0" w:color="auto"/>
              <w:bottom w:val="single" w:sz="6" w:space="0" w:color="auto"/>
              <w:right w:val="single" w:sz="6" w:space="0" w:color="auto"/>
            </w:tcBorders>
          </w:tcPr>
          <w:p w:rsidR="00274E69" w:rsidRPr="00190008" w:rsidRDefault="00274E69" w:rsidP="00334F97">
            <w:pPr>
              <w:autoSpaceDE w:val="0"/>
              <w:autoSpaceDN w:val="0"/>
              <w:adjustRightInd w:val="0"/>
              <w:rPr>
                <w:color w:val="000000"/>
                <w:lang w:val="en-US"/>
              </w:rPr>
            </w:pPr>
            <w:r w:rsidRPr="00190008">
              <w:rPr>
                <w:color w:val="000000"/>
                <w:lang w:val="en-US"/>
              </w:rPr>
              <w:t>C</w:t>
            </w:r>
          </w:p>
        </w:tc>
        <w:tc>
          <w:tcPr>
            <w:tcW w:w="2341" w:type="dxa"/>
            <w:gridSpan w:val="2"/>
            <w:tcBorders>
              <w:top w:val="single" w:sz="6" w:space="0" w:color="auto"/>
              <w:left w:val="single" w:sz="6" w:space="0" w:color="auto"/>
              <w:bottom w:val="single" w:sz="6" w:space="0" w:color="auto"/>
              <w:right w:val="single" w:sz="6" w:space="0" w:color="auto"/>
            </w:tcBorders>
          </w:tcPr>
          <w:p w:rsidR="00274E69" w:rsidRPr="00190008" w:rsidRDefault="00274E69" w:rsidP="00334F97">
            <w:pPr>
              <w:rPr>
                <w:color w:val="000000"/>
                <w:lang w:val="en-US"/>
              </w:rPr>
            </w:pPr>
            <w:r w:rsidRPr="00190008">
              <w:rPr>
                <w:color w:val="000000"/>
              </w:rPr>
              <w:t>Дәйектемелер</w:t>
            </w:r>
            <w:r w:rsidRPr="00190008">
              <w:rPr>
                <w:color w:val="000000"/>
                <w:lang w:val="en-US"/>
              </w:rPr>
              <w:t xml:space="preserve"> </w:t>
            </w:r>
            <w:r w:rsidRPr="00190008">
              <w:rPr>
                <w:color w:val="000000"/>
              </w:rPr>
              <w:t>құрастыру</w:t>
            </w:r>
            <w:r w:rsidRPr="00190008">
              <w:rPr>
                <w:color w:val="000000"/>
                <w:lang w:val="en-US"/>
              </w:rPr>
              <w:t xml:space="preserve"> </w:t>
            </w:r>
            <w:r w:rsidRPr="00190008">
              <w:rPr>
                <w:color w:val="000000"/>
              </w:rPr>
              <w:t>және</w:t>
            </w:r>
            <w:r w:rsidRPr="00190008">
              <w:rPr>
                <w:color w:val="000000"/>
                <w:lang w:val="en-US"/>
              </w:rPr>
              <w:t xml:space="preserve"> </w:t>
            </w:r>
            <w:r w:rsidRPr="00190008">
              <w:rPr>
                <w:color w:val="000000"/>
              </w:rPr>
              <w:t>зерттеп</w:t>
            </w:r>
            <w:r w:rsidRPr="00190008">
              <w:rPr>
                <w:color w:val="000000"/>
                <w:lang w:val="en-US"/>
              </w:rPr>
              <w:t xml:space="preserve"> </w:t>
            </w:r>
            <w:r w:rsidRPr="00190008">
              <w:rPr>
                <w:color w:val="000000"/>
              </w:rPr>
              <w:t>отырған</w:t>
            </w:r>
            <w:r w:rsidRPr="00190008">
              <w:rPr>
                <w:color w:val="000000"/>
                <w:lang w:val="en-US"/>
              </w:rPr>
              <w:t xml:space="preserve"> </w:t>
            </w:r>
            <w:r w:rsidRPr="00190008">
              <w:rPr>
                <w:color w:val="000000"/>
              </w:rPr>
              <w:t>саласындағы</w:t>
            </w:r>
            <w:r w:rsidRPr="00190008">
              <w:rPr>
                <w:color w:val="000000"/>
                <w:lang w:val="en-US"/>
              </w:rPr>
              <w:t xml:space="preserve"> </w:t>
            </w:r>
            <w:r w:rsidRPr="00190008">
              <w:rPr>
                <w:color w:val="000000"/>
              </w:rPr>
              <w:t>проблемаларды</w:t>
            </w:r>
            <w:r w:rsidRPr="00190008">
              <w:rPr>
                <w:color w:val="000000"/>
                <w:lang w:val="en-US"/>
              </w:rPr>
              <w:t xml:space="preserve"> </w:t>
            </w:r>
            <w:r w:rsidRPr="00190008">
              <w:rPr>
                <w:color w:val="000000"/>
              </w:rPr>
              <w:t>шешу</w:t>
            </w:r>
          </w:p>
          <w:p w:rsidR="00274E69" w:rsidRPr="00190008" w:rsidRDefault="00274E69" w:rsidP="00334F97">
            <w:pPr>
              <w:autoSpaceDE w:val="0"/>
              <w:autoSpaceDN w:val="0"/>
              <w:adjustRightInd w:val="0"/>
              <w:rPr>
                <w:color w:val="000000"/>
                <w:lang w:val="en-US"/>
              </w:rPr>
            </w:pPr>
          </w:p>
        </w:tc>
        <w:tc>
          <w:tcPr>
            <w:tcW w:w="2612" w:type="dxa"/>
            <w:tcBorders>
              <w:top w:val="single" w:sz="6" w:space="0" w:color="auto"/>
              <w:left w:val="single" w:sz="6" w:space="0" w:color="auto"/>
              <w:bottom w:val="single" w:sz="6" w:space="0" w:color="auto"/>
              <w:right w:val="single" w:sz="6" w:space="0" w:color="auto"/>
            </w:tcBorders>
          </w:tcPr>
          <w:p w:rsidR="00274E69" w:rsidRPr="00190008" w:rsidRDefault="00274E69" w:rsidP="00334F97">
            <w:pPr>
              <w:autoSpaceDE w:val="0"/>
              <w:autoSpaceDN w:val="0"/>
              <w:adjustRightInd w:val="0"/>
              <w:rPr>
                <w:color w:val="000000"/>
              </w:rPr>
            </w:pPr>
            <w:r w:rsidRPr="00190008">
              <w:rPr>
                <w:color w:val="000000"/>
              </w:rPr>
              <w:t>Жаратылыстану ғылымдары саласындағы құзіретілік</w:t>
            </w:r>
          </w:p>
        </w:tc>
        <w:tc>
          <w:tcPr>
            <w:tcW w:w="1970" w:type="dxa"/>
            <w:tcBorders>
              <w:top w:val="single" w:sz="6" w:space="0" w:color="auto"/>
              <w:left w:val="single" w:sz="6" w:space="0" w:color="auto"/>
              <w:bottom w:val="single" w:sz="6" w:space="0" w:color="auto"/>
              <w:right w:val="single" w:sz="6" w:space="0" w:color="auto"/>
            </w:tcBorders>
          </w:tcPr>
          <w:p w:rsidR="00274E69" w:rsidRPr="000711E8" w:rsidRDefault="00274E69" w:rsidP="00334F97">
            <w:pPr>
              <w:pStyle w:val="ae"/>
              <w:spacing w:before="0" w:beforeAutospacing="0" w:after="0" w:afterAutospacing="0"/>
              <w:rPr>
                <w:lang w:val="kk-KZ"/>
              </w:rPr>
            </w:pPr>
            <w:r w:rsidRPr="00190008">
              <w:rPr>
                <w:lang w:val="kk-KZ"/>
              </w:rPr>
              <w:t xml:space="preserve"> Мейірбикелік көмек көрсетудің негізгі түсінігін,</w:t>
            </w:r>
            <w:r w:rsidRPr="000711E8">
              <w:t xml:space="preserve"> </w:t>
            </w:r>
            <w:r w:rsidRPr="00190008">
              <w:rPr>
                <w:lang w:val="kk-KZ"/>
              </w:rPr>
              <w:t>емдік диагностикалық үдеріспен байланысын.мейі</w:t>
            </w:r>
            <w:r w:rsidRPr="00190008">
              <w:rPr>
                <w:lang w:val="kk-KZ"/>
              </w:rPr>
              <w:lastRenderedPageBreak/>
              <w:t>рбикелік көмектің тиімділігін,</w:t>
            </w:r>
            <w:r w:rsidRPr="000711E8">
              <w:t xml:space="preserve"> </w:t>
            </w:r>
            <w:r w:rsidRPr="00190008">
              <w:rPr>
                <w:lang w:val="kk-KZ"/>
              </w:rPr>
              <w:t>науқастың сауығу реабилитациясында негізгі рөлді мейірбике алатынын бағалайды.</w:t>
            </w:r>
          </w:p>
        </w:tc>
        <w:tc>
          <w:tcPr>
            <w:tcW w:w="2670" w:type="dxa"/>
            <w:tcBorders>
              <w:top w:val="single" w:sz="6" w:space="0" w:color="auto"/>
              <w:left w:val="single" w:sz="6" w:space="0" w:color="auto"/>
              <w:bottom w:val="single" w:sz="6" w:space="0" w:color="auto"/>
              <w:right w:val="single" w:sz="6" w:space="0" w:color="auto"/>
            </w:tcBorders>
          </w:tcPr>
          <w:p w:rsidR="00274E69" w:rsidRPr="00190008" w:rsidRDefault="00274E69" w:rsidP="00334F97">
            <w:pPr>
              <w:autoSpaceDE w:val="0"/>
              <w:autoSpaceDN w:val="0"/>
              <w:jc w:val="both"/>
              <w:rPr>
                <w:color w:val="000000"/>
                <w:lang w:val="kk-KZ"/>
              </w:rPr>
            </w:pPr>
            <w:r w:rsidRPr="00190008">
              <w:rPr>
                <w:color w:val="000000"/>
                <w:lang w:val="kk-KZ"/>
              </w:rPr>
              <w:lastRenderedPageBreak/>
              <w:t xml:space="preserve"> Мейірбике қызметінде негізгі кәсіптік мақсаттарды шешеді.Болашақтағы мамандықтың әлеуметтік мағыналығы мен түсінігін  белгілі бір  </w:t>
            </w:r>
            <w:r w:rsidRPr="00190008">
              <w:rPr>
                <w:color w:val="000000"/>
                <w:lang w:val="kk-KZ"/>
              </w:rPr>
              <w:lastRenderedPageBreak/>
              <w:t>кәсіп түрінде қалыптастырады,</w:t>
            </w:r>
          </w:p>
          <w:p w:rsidR="00274E69" w:rsidRPr="00190008" w:rsidRDefault="00274E69" w:rsidP="00334F97">
            <w:pPr>
              <w:autoSpaceDE w:val="0"/>
              <w:autoSpaceDN w:val="0"/>
              <w:adjustRightInd w:val="0"/>
              <w:rPr>
                <w:lang w:val="kk-KZ"/>
              </w:rPr>
            </w:pPr>
          </w:p>
        </w:tc>
      </w:tr>
      <w:tr w:rsidR="00274E69" w:rsidRPr="00007EA1" w:rsidTr="00334F97">
        <w:trPr>
          <w:trHeight w:val="840"/>
          <w:jc w:val="center"/>
        </w:trPr>
        <w:tc>
          <w:tcPr>
            <w:tcW w:w="480" w:type="dxa"/>
            <w:tcBorders>
              <w:top w:val="single" w:sz="6" w:space="0" w:color="auto"/>
              <w:left w:val="single" w:sz="6" w:space="0" w:color="auto"/>
              <w:bottom w:val="single" w:sz="6" w:space="0" w:color="auto"/>
              <w:right w:val="single" w:sz="6" w:space="0" w:color="auto"/>
            </w:tcBorders>
          </w:tcPr>
          <w:p w:rsidR="00274E69" w:rsidRPr="00190008" w:rsidRDefault="00274E69" w:rsidP="00334F97">
            <w:pPr>
              <w:autoSpaceDE w:val="0"/>
              <w:autoSpaceDN w:val="0"/>
              <w:adjustRightInd w:val="0"/>
              <w:rPr>
                <w:color w:val="000000"/>
                <w:lang w:val="kk-KZ"/>
              </w:rPr>
            </w:pPr>
          </w:p>
          <w:p w:rsidR="00274E69" w:rsidRPr="00190008" w:rsidRDefault="00274E69" w:rsidP="00334F97">
            <w:pPr>
              <w:autoSpaceDE w:val="0"/>
              <w:autoSpaceDN w:val="0"/>
              <w:adjustRightInd w:val="0"/>
              <w:rPr>
                <w:color w:val="000000"/>
                <w:lang w:val="kk-KZ"/>
              </w:rPr>
            </w:pPr>
          </w:p>
        </w:tc>
        <w:tc>
          <w:tcPr>
            <w:tcW w:w="2341" w:type="dxa"/>
            <w:gridSpan w:val="2"/>
            <w:tcBorders>
              <w:top w:val="single" w:sz="6" w:space="0" w:color="auto"/>
              <w:left w:val="single" w:sz="6" w:space="0" w:color="auto"/>
              <w:bottom w:val="single" w:sz="6" w:space="0" w:color="auto"/>
              <w:right w:val="single" w:sz="6" w:space="0" w:color="auto"/>
            </w:tcBorders>
          </w:tcPr>
          <w:p w:rsidR="00274E69" w:rsidRPr="00190008" w:rsidRDefault="00274E69" w:rsidP="00334F97">
            <w:pPr>
              <w:autoSpaceDE w:val="0"/>
              <w:autoSpaceDN w:val="0"/>
              <w:adjustRightInd w:val="0"/>
              <w:rPr>
                <w:color w:val="000000"/>
                <w:lang w:val="kk-KZ"/>
              </w:rPr>
            </w:pPr>
          </w:p>
          <w:p w:rsidR="00274E69" w:rsidRPr="00190008" w:rsidRDefault="00274E69" w:rsidP="00334F97">
            <w:pPr>
              <w:autoSpaceDE w:val="0"/>
              <w:autoSpaceDN w:val="0"/>
              <w:adjustRightInd w:val="0"/>
              <w:rPr>
                <w:color w:val="000000"/>
                <w:lang w:val="kk-KZ"/>
              </w:rPr>
            </w:pPr>
          </w:p>
        </w:tc>
        <w:tc>
          <w:tcPr>
            <w:tcW w:w="2612" w:type="dxa"/>
            <w:tcBorders>
              <w:top w:val="single" w:sz="6" w:space="0" w:color="auto"/>
              <w:left w:val="single" w:sz="6" w:space="0" w:color="auto"/>
              <w:bottom w:val="single" w:sz="6" w:space="0" w:color="auto"/>
              <w:right w:val="single" w:sz="6" w:space="0" w:color="auto"/>
            </w:tcBorders>
          </w:tcPr>
          <w:p w:rsidR="00274E69" w:rsidRPr="00190008" w:rsidRDefault="00274E69" w:rsidP="00334F97">
            <w:pPr>
              <w:autoSpaceDE w:val="0"/>
              <w:autoSpaceDN w:val="0"/>
              <w:adjustRightInd w:val="0"/>
              <w:rPr>
                <w:color w:val="000000"/>
                <w:lang w:val="kk-KZ"/>
              </w:rPr>
            </w:pPr>
          </w:p>
          <w:p w:rsidR="00274E69" w:rsidRPr="00190008" w:rsidRDefault="00274E69" w:rsidP="00334F97">
            <w:pPr>
              <w:autoSpaceDE w:val="0"/>
              <w:autoSpaceDN w:val="0"/>
              <w:adjustRightInd w:val="0"/>
              <w:rPr>
                <w:color w:val="000000"/>
                <w:lang w:val="kk-KZ"/>
              </w:rPr>
            </w:pPr>
          </w:p>
        </w:tc>
        <w:tc>
          <w:tcPr>
            <w:tcW w:w="1970" w:type="dxa"/>
            <w:tcBorders>
              <w:top w:val="single" w:sz="6" w:space="0" w:color="auto"/>
              <w:left w:val="single" w:sz="6" w:space="0" w:color="auto"/>
              <w:bottom w:val="single" w:sz="6" w:space="0" w:color="auto"/>
              <w:right w:val="single" w:sz="6" w:space="0" w:color="auto"/>
            </w:tcBorders>
          </w:tcPr>
          <w:p w:rsidR="00274E69" w:rsidRPr="00190008" w:rsidRDefault="00274E69" w:rsidP="00334F97">
            <w:pPr>
              <w:autoSpaceDE w:val="0"/>
              <w:autoSpaceDN w:val="0"/>
              <w:adjustRightInd w:val="0"/>
              <w:rPr>
                <w:color w:val="000000"/>
                <w:lang w:val="kk-KZ"/>
              </w:rPr>
            </w:pPr>
            <w:r w:rsidRPr="00190008">
              <w:rPr>
                <w:lang w:val="kk-KZ"/>
              </w:rPr>
              <w:t>Мейірбикелік қызметті жаңа  бағыт ретінде көрсету мейірбикелік кһмек көрсету сапасын бағалауда маңызды функция ретінде жүзеге асырылады.</w:t>
            </w:r>
          </w:p>
        </w:tc>
        <w:tc>
          <w:tcPr>
            <w:tcW w:w="2670" w:type="dxa"/>
            <w:tcBorders>
              <w:top w:val="single" w:sz="6" w:space="0" w:color="auto"/>
              <w:left w:val="single" w:sz="6" w:space="0" w:color="auto"/>
              <w:bottom w:val="single" w:sz="6" w:space="0" w:color="auto"/>
              <w:right w:val="single" w:sz="6" w:space="0" w:color="auto"/>
            </w:tcBorders>
          </w:tcPr>
          <w:p w:rsidR="00274E69" w:rsidRPr="00190008" w:rsidRDefault="00274E69" w:rsidP="00334F97">
            <w:pPr>
              <w:autoSpaceDE w:val="0"/>
              <w:autoSpaceDN w:val="0"/>
              <w:adjustRightInd w:val="0"/>
              <w:rPr>
                <w:lang w:val="kk-KZ"/>
              </w:rPr>
            </w:pPr>
          </w:p>
        </w:tc>
      </w:tr>
      <w:tr w:rsidR="00274E69" w:rsidRPr="00007EA1" w:rsidTr="00334F97">
        <w:trPr>
          <w:trHeight w:val="840"/>
          <w:jc w:val="center"/>
        </w:trPr>
        <w:tc>
          <w:tcPr>
            <w:tcW w:w="480" w:type="dxa"/>
            <w:tcBorders>
              <w:top w:val="single" w:sz="6" w:space="0" w:color="auto"/>
              <w:left w:val="single" w:sz="6" w:space="0" w:color="auto"/>
              <w:bottom w:val="single" w:sz="6" w:space="0" w:color="auto"/>
              <w:right w:val="single" w:sz="6" w:space="0" w:color="auto"/>
            </w:tcBorders>
          </w:tcPr>
          <w:p w:rsidR="00274E69" w:rsidRPr="00190008" w:rsidRDefault="00274E69" w:rsidP="00334F97">
            <w:pPr>
              <w:autoSpaceDE w:val="0"/>
              <w:autoSpaceDN w:val="0"/>
              <w:adjustRightInd w:val="0"/>
              <w:rPr>
                <w:color w:val="000000"/>
              </w:rPr>
            </w:pPr>
            <w:r w:rsidRPr="00190008">
              <w:rPr>
                <w:color w:val="000000"/>
              </w:rPr>
              <w:t>D</w:t>
            </w:r>
          </w:p>
        </w:tc>
        <w:tc>
          <w:tcPr>
            <w:tcW w:w="2341" w:type="dxa"/>
            <w:gridSpan w:val="2"/>
            <w:tcBorders>
              <w:top w:val="single" w:sz="6" w:space="0" w:color="auto"/>
              <w:left w:val="single" w:sz="6" w:space="0" w:color="auto"/>
              <w:bottom w:val="single" w:sz="6" w:space="0" w:color="auto"/>
              <w:right w:val="single" w:sz="6" w:space="0" w:color="auto"/>
            </w:tcBorders>
          </w:tcPr>
          <w:p w:rsidR="00274E69" w:rsidRPr="00190008" w:rsidRDefault="00274E69" w:rsidP="00334F97">
            <w:pPr>
              <w:autoSpaceDE w:val="0"/>
              <w:autoSpaceDN w:val="0"/>
              <w:adjustRightInd w:val="0"/>
              <w:rPr>
                <w:color w:val="000000"/>
              </w:rPr>
            </w:pPr>
            <w:r w:rsidRPr="00190008">
              <w:rPr>
                <w:color w:val="000000"/>
              </w:rPr>
              <w:t>Әлеуметтік, этикалық және ғылыми көзқарастарды ескере отырып, пайымдаулар жасауға қажет ақпараттар жинауды және интерпретациялауды жүзеге асыру</w:t>
            </w:r>
          </w:p>
        </w:tc>
        <w:tc>
          <w:tcPr>
            <w:tcW w:w="2612" w:type="dxa"/>
            <w:tcBorders>
              <w:top w:val="single" w:sz="6" w:space="0" w:color="auto"/>
              <w:left w:val="single" w:sz="6" w:space="0" w:color="auto"/>
              <w:bottom w:val="single" w:sz="6" w:space="0" w:color="auto"/>
              <w:right w:val="single" w:sz="6" w:space="0" w:color="auto"/>
            </w:tcBorders>
          </w:tcPr>
          <w:p w:rsidR="00274E69" w:rsidRPr="00190008" w:rsidRDefault="00274E69" w:rsidP="00334F97">
            <w:pPr>
              <w:autoSpaceDE w:val="0"/>
              <w:autoSpaceDN w:val="0"/>
              <w:adjustRightInd w:val="0"/>
              <w:rPr>
                <w:color w:val="000000"/>
              </w:rPr>
            </w:pPr>
            <w:r w:rsidRPr="00190008">
              <w:rPr>
                <w:color w:val="000000"/>
              </w:rPr>
              <w:t>«Коммуникативтік дағдылар» құзіреттілігі (мәдени құзіреттілік, сыни ойлау, жаңашылдық, командада жұмыс жұмыс жасай білу қабілеттілігі, шеттілділік құзіреттілігі)</w:t>
            </w:r>
          </w:p>
        </w:tc>
        <w:tc>
          <w:tcPr>
            <w:tcW w:w="1970" w:type="dxa"/>
            <w:tcBorders>
              <w:top w:val="single" w:sz="6" w:space="0" w:color="auto"/>
              <w:left w:val="single" w:sz="6" w:space="0" w:color="auto"/>
              <w:bottom w:val="single" w:sz="6" w:space="0" w:color="auto"/>
              <w:right w:val="single" w:sz="6" w:space="0" w:color="auto"/>
            </w:tcBorders>
          </w:tcPr>
          <w:p w:rsidR="00274E69" w:rsidRPr="00190008" w:rsidRDefault="00274E69" w:rsidP="00334F97">
            <w:pPr>
              <w:autoSpaceDE w:val="0"/>
              <w:autoSpaceDN w:val="0"/>
              <w:adjustRightInd w:val="0"/>
              <w:rPr>
                <w:color w:val="000000"/>
              </w:rPr>
            </w:pPr>
            <w:r w:rsidRPr="00190008">
              <w:rPr>
                <w:color w:val="000000"/>
              </w:rPr>
              <w:t xml:space="preserve">Ғылыми конференциялар, тәжірибелік сабақта және т.б. өзінің ойын реферат, презентация, жоба түрінде көрсете алады. </w:t>
            </w:r>
            <w:r w:rsidRPr="00190008">
              <w:rPr>
                <w:lang w:val="kk-KZ"/>
              </w:rPr>
              <w:t>Мейірбикелік көмек көрсету сапасын бағалау сапа жүйесінің негізгі бөлігі процедураның нақты,</w:t>
            </w:r>
            <w:r w:rsidRPr="000711E8">
              <w:t xml:space="preserve"> </w:t>
            </w:r>
            <w:r w:rsidRPr="00190008">
              <w:rPr>
                <w:lang w:val="kk-KZ"/>
              </w:rPr>
              <w:t>анық және жалпылай түрде зерттелуін қамтамасыз етеді</w:t>
            </w:r>
          </w:p>
        </w:tc>
        <w:tc>
          <w:tcPr>
            <w:tcW w:w="2670" w:type="dxa"/>
            <w:tcBorders>
              <w:top w:val="single" w:sz="6" w:space="0" w:color="auto"/>
              <w:left w:val="single" w:sz="6" w:space="0" w:color="auto"/>
              <w:bottom w:val="single" w:sz="6" w:space="0" w:color="auto"/>
              <w:right w:val="single" w:sz="6" w:space="0" w:color="auto"/>
            </w:tcBorders>
          </w:tcPr>
          <w:p w:rsidR="00274E69" w:rsidRPr="00190008" w:rsidRDefault="00274E69" w:rsidP="00334F97">
            <w:pPr>
              <w:pStyle w:val="31"/>
              <w:widowControl w:val="0"/>
              <w:spacing w:after="0"/>
              <w:ind w:left="0"/>
              <w:jc w:val="both"/>
              <w:rPr>
                <w:color w:val="000000"/>
                <w:sz w:val="24"/>
                <w:szCs w:val="24"/>
                <w:lang w:val="kk-KZ"/>
              </w:rPr>
            </w:pPr>
            <w:r w:rsidRPr="00190008">
              <w:rPr>
                <w:color w:val="000000"/>
                <w:sz w:val="24"/>
                <w:szCs w:val="24"/>
                <w:lang w:val="kk-KZ"/>
              </w:rPr>
              <w:t xml:space="preserve"> Білім деңгейінің әдістерін қалыптастыру.</w:t>
            </w:r>
            <w:r w:rsidRPr="000711E8">
              <w:rPr>
                <w:color w:val="000000"/>
                <w:sz w:val="24"/>
                <w:szCs w:val="24"/>
                <w:lang w:val="kk-KZ"/>
              </w:rPr>
              <w:t xml:space="preserve"> К</w:t>
            </w:r>
            <w:r w:rsidRPr="00190008">
              <w:rPr>
                <w:color w:val="000000"/>
                <w:sz w:val="24"/>
                <w:szCs w:val="24"/>
                <w:lang w:val="kk-KZ"/>
              </w:rPr>
              <w:t>әсіби функциялар байланысты мәселенің шешемін табу.денсаулық сақтау саласындағы экономиканың дамуын инновациялық түрде жүзеге асыру</w:t>
            </w:r>
          </w:p>
          <w:p w:rsidR="00274E69" w:rsidRPr="00190008" w:rsidRDefault="00274E69" w:rsidP="00334F97">
            <w:pPr>
              <w:autoSpaceDE w:val="0"/>
              <w:autoSpaceDN w:val="0"/>
              <w:adjustRightInd w:val="0"/>
              <w:rPr>
                <w:lang w:val="kk-KZ"/>
              </w:rPr>
            </w:pPr>
          </w:p>
        </w:tc>
      </w:tr>
      <w:tr w:rsidR="00274E69" w:rsidRPr="00190008" w:rsidTr="00334F97">
        <w:trPr>
          <w:trHeight w:val="840"/>
          <w:jc w:val="center"/>
        </w:trPr>
        <w:tc>
          <w:tcPr>
            <w:tcW w:w="480" w:type="dxa"/>
            <w:tcBorders>
              <w:top w:val="single" w:sz="6" w:space="0" w:color="auto"/>
              <w:left w:val="single" w:sz="6" w:space="0" w:color="auto"/>
              <w:bottom w:val="single" w:sz="6" w:space="0" w:color="auto"/>
              <w:right w:val="single" w:sz="6" w:space="0" w:color="auto"/>
            </w:tcBorders>
          </w:tcPr>
          <w:p w:rsidR="00274E69" w:rsidRPr="00190008" w:rsidRDefault="00274E69" w:rsidP="00334F97">
            <w:pPr>
              <w:autoSpaceDE w:val="0"/>
              <w:autoSpaceDN w:val="0"/>
              <w:adjustRightInd w:val="0"/>
              <w:rPr>
                <w:color w:val="000000"/>
              </w:rPr>
            </w:pPr>
            <w:r w:rsidRPr="00190008">
              <w:rPr>
                <w:color w:val="000000"/>
              </w:rPr>
              <w:t>Е</w:t>
            </w:r>
          </w:p>
        </w:tc>
        <w:tc>
          <w:tcPr>
            <w:tcW w:w="2341" w:type="dxa"/>
            <w:gridSpan w:val="2"/>
            <w:tcBorders>
              <w:top w:val="single" w:sz="6" w:space="0" w:color="auto"/>
              <w:left w:val="single" w:sz="6" w:space="0" w:color="auto"/>
              <w:bottom w:val="single" w:sz="6" w:space="0" w:color="auto"/>
              <w:right w:val="single" w:sz="6" w:space="0" w:color="auto"/>
            </w:tcBorders>
          </w:tcPr>
          <w:p w:rsidR="00274E69" w:rsidRPr="00190008" w:rsidRDefault="00274E69" w:rsidP="00334F97">
            <w:pPr>
              <w:autoSpaceDE w:val="0"/>
              <w:autoSpaceDN w:val="0"/>
              <w:adjustRightInd w:val="0"/>
              <w:rPr>
                <w:color w:val="000000"/>
              </w:rPr>
            </w:pPr>
            <w:r w:rsidRPr="00190008">
              <w:rPr>
                <w:color w:val="000000"/>
              </w:rPr>
              <w:t>Ақпаратты, идеяларды, проблемаларды және шешімдерді мамандарға да, маман еместерге де жеткізе білу қабілеттерінің болуын көздейді</w:t>
            </w:r>
          </w:p>
        </w:tc>
        <w:tc>
          <w:tcPr>
            <w:tcW w:w="2612" w:type="dxa"/>
            <w:tcBorders>
              <w:top w:val="single" w:sz="6" w:space="0" w:color="auto"/>
              <w:left w:val="single" w:sz="6" w:space="0" w:color="auto"/>
              <w:bottom w:val="single" w:sz="6" w:space="0" w:color="auto"/>
              <w:right w:val="single" w:sz="6" w:space="0" w:color="auto"/>
            </w:tcBorders>
          </w:tcPr>
          <w:p w:rsidR="00274E69" w:rsidRPr="00190008" w:rsidRDefault="00274E69" w:rsidP="00334F97">
            <w:pPr>
              <w:autoSpaceDE w:val="0"/>
              <w:autoSpaceDN w:val="0"/>
              <w:adjustRightInd w:val="0"/>
              <w:rPr>
                <w:color w:val="000000"/>
              </w:rPr>
            </w:pPr>
            <w:r w:rsidRPr="00190008">
              <w:rPr>
                <w:color w:val="000000"/>
              </w:rPr>
              <w:t>«Коммуникативтік дағдылар» құзіреттілігі (мәдени құзіреттілік, сыни ойлау, жаңашылдық, командада жұмыс жұмыс жасай білу қабілеттілігі, шеттілділік құзіреттілігі)</w:t>
            </w:r>
          </w:p>
        </w:tc>
        <w:tc>
          <w:tcPr>
            <w:tcW w:w="1970" w:type="dxa"/>
            <w:tcBorders>
              <w:top w:val="single" w:sz="6" w:space="0" w:color="auto"/>
              <w:left w:val="single" w:sz="6" w:space="0" w:color="auto"/>
              <w:bottom w:val="single" w:sz="6" w:space="0" w:color="auto"/>
              <w:right w:val="single" w:sz="6" w:space="0" w:color="auto"/>
            </w:tcBorders>
          </w:tcPr>
          <w:p w:rsidR="00274E69" w:rsidRPr="00190008" w:rsidRDefault="00274E69" w:rsidP="00334F97">
            <w:pPr>
              <w:autoSpaceDE w:val="0"/>
              <w:autoSpaceDN w:val="0"/>
              <w:adjustRightInd w:val="0"/>
              <w:rPr>
                <w:color w:val="000000"/>
              </w:rPr>
            </w:pPr>
            <w:r w:rsidRPr="00190008">
              <w:rPr>
                <w:color w:val="000000"/>
              </w:rPr>
              <w:t xml:space="preserve">Студенттерге / оқытушыларға / оқу экспериментін жоспарлау және жүргізу кезінде білімін және жүзеге асыра алатындығын көрсете алады, </w:t>
            </w:r>
            <w:r w:rsidRPr="00190008">
              <w:rPr>
                <w:color w:val="000000"/>
              </w:rPr>
              <w:lastRenderedPageBreak/>
              <w:t>болған оқиғаны және бір-бірімен қатынасын түсіндіре алады</w:t>
            </w:r>
          </w:p>
        </w:tc>
        <w:tc>
          <w:tcPr>
            <w:tcW w:w="2670" w:type="dxa"/>
            <w:tcBorders>
              <w:top w:val="single" w:sz="6" w:space="0" w:color="auto"/>
              <w:left w:val="single" w:sz="6" w:space="0" w:color="auto"/>
              <w:bottom w:val="single" w:sz="6" w:space="0" w:color="auto"/>
              <w:right w:val="single" w:sz="6" w:space="0" w:color="auto"/>
            </w:tcBorders>
          </w:tcPr>
          <w:p w:rsidR="00274E69" w:rsidRPr="00190008" w:rsidRDefault="00274E69" w:rsidP="00334F97">
            <w:pPr>
              <w:autoSpaceDE w:val="0"/>
              <w:autoSpaceDN w:val="0"/>
              <w:jc w:val="both"/>
              <w:rPr>
                <w:color w:val="000000"/>
                <w:lang w:val="kk-KZ"/>
              </w:rPr>
            </w:pPr>
            <w:r w:rsidRPr="00190008">
              <w:rPr>
                <w:color w:val="000000"/>
                <w:lang w:val="kk-KZ"/>
              </w:rPr>
              <w:lastRenderedPageBreak/>
              <w:t>Статистикалық анализдің  заманауи әдістерын хабарлау</w:t>
            </w:r>
          </w:p>
          <w:p w:rsidR="00274E69" w:rsidRPr="00190008" w:rsidRDefault="00274E69" w:rsidP="00334F97">
            <w:pPr>
              <w:autoSpaceDE w:val="0"/>
              <w:autoSpaceDN w:val="0"/>
              <w:adjustRightInd w:val="0"/>
              <w:rPr>
                <w:lang w:val="kk-KZ"/>
              </w:rPr>
            </w:pPr>
          </w:p>
        </w:tc>
      </w:tr>
      <w:tr w:rsidR="00274E69" w:rsidRPr="00007EA1" w:rsidTr="00334F97">
        <w:trPr>
          <w:trHeight w:val="840"/>
          <w:jc w:val="center"/>
        </w:trPr>
        <w:tc>
          <w:tcPr>
            <w:tcW w:w="480" w:type="dxa"/>
            <w:vMerge w:val="restart"/>
            <w:tcBorders>
              <w:top w:val="single" w:sz="6" w:space="0" w:color="auto"/>
              <w:left w:val="single" w:sz="6" w:space="0" w:color="auto"/>
              <w:right w:val="single" w:sz="6" w:space="0" w:color="auto"/>
            </w:tcBorders>
          </w:tcPr>
          <w:p w:rsidR="00274E69" w:rsidRPr="00190008" w:rsidRDefault="00274E69" w:rsidP="00334F97">
            <w:pPr>
              <w:autoSpaceDE w:val="0"/>
              <w:autoSpaceDN w:val="0"/>
              <w:adjustRightInd w:val="0"/>
              <w:rPr>
                <w:color w:val="000000"/>
                <w:lang w:val="kk-KZ"/>
              </w:rPr>
            </w:pPr>
          </w:p>
          <w:p w:rsidR="00274E69" w:rsidRPr="00190008" w:rsidRDefault="00274E69" w:rsidP="00334F97">
            <w:pPr>
              <w:autoSpaceDE w:val="0"/>
              <w:autoSpaceDN w:val="0"/>
              <w:adjustRightInd w:val="0"/>
              <w:rPr>
                <w:color w:val="000000"/>
                <w:lang w:val="kk-KZ"/>
              </w:rPr>
            </w:pPr>
          </w:p>
          <w:p w:rsidR="00274E69" w:rsidRPr="00190008" w:rsidRDefault="00274E69" w:rsidP="00334F97">
            <w:pPr>
              <w:autoSpaceDE w:val="0"/>
              <w:autoSpaceDN w:val="0"/>
              <w:adjustRightInd w:val="0"/>
              <w:rPr>
                <w:color w:val="000000"/>
                <w:lang w:val="kk-KZ"/>
              </w:rPr>
            </w:pPr>
          </w:p>
          <w:p w:rsidR="00274E69" w:rsidRPr="00190008" w:rsidRDefault="00274E69" w:rsidP="00334F97">
            <w:pPr>
              <w:autoSpaceDE w:val="0"/>
              <w:autoSpaceDN w:val="0"/>
              <w:adjustRightInd w:val="0"/>
              <w:rPr>
                <w:color w:val="000000"/>
                <w:lang w:val="kk-KZ"/>
              </w:rPr>
            </w:pPr>
          </w:p>
        </w:tc>
        <w:tc>
          <w:tcPr>
            <w:tcW w:w="4953" w:type="dxa"/>
            <w:gridSpan w:val="3"/>
            <w:vMerge w:val="restart"/>
            <w:tcBorders>
              <w:top w:val="single" w:sz="6" w:space="0" w:color="auto"/>
              <w:left w:val="single" w:sz="6" w:space="0" w:color="auto"/>
              <w:right w:val="single" w:sz="6" w:space="0" w:color="auto"/>
            </w:tcBorders>
          </w:tcPr>
          <w:p w:rsidR="00274E69" w:rsidRPr="00190008" w:rsidRDefault="00274E69" w:rsidP="00334F97">
            <w:pPr>
              <w:autoSpaceDE w:val="0"/>
              <w:autoSpaceDN w:val="0"/>
              <w:adjustRightInd w:val="0"/>
              <w:rPr>
                <w:color w:val="000000"/>
                <w:lang w:val="kk-KZ"/>
              </w:rPr>
            </w:pPr>
          </w:p>
          <w:p w:rsidR="00274E69" w:rsidRPr="00190008" w:rsidRDefault="00274E69" w:rsidP="00334F97">
            <w:pPr>
              <w:autoSpaceDE w:val="0"/>
              <w:autoSpaceDN w:val="0"/>
              <w:adjustRightInd w:val="0"/>
              <w:rPr>
                <w:color w:val="000000"/>
                <w:lang w:val="kk-KZ"/>
              </w:rPr>
            </w:pPr>
          </w:p>
          <w:p w:rsidR="00274E69" w:rsidRPr="00190008" w:rsidRDefault="00274E69" w:rsidP="00334F97">
            <w:pPr>
              <w:autoSpaceDE w:val="0"/>
              <w:autoSpaceDN w:val="0"/>
              <w:adjustRightInd w:val="0"/>
              <w:rPr>
                <w:color w:val="000000"/>
                <w:lang w:val="kk-KZ"/>
              </w:rPr>
            </w:pPr>
          </w:p>
          <w:p w:rsidR="00274E69" w:rsidRPr="00190008" w:rsidRDefault="00274E69" w:rsidP="00334F97">
            <w:pPr>
              <w:autoSpaceDE w:val="0"/>
              <w:autoSpaceDN w:val="0"/>
              <w:adjustRightInd w:val="0"/>
              <w:rPr>
                <w:color w:val="000000"/>
                <w:lang w:val="kk-KZ"/>
              </w:rPr>
            </w:pPr>
          </w:p>
          <w:p w:rsidR="00274E69" w:rsidRPr="00190008" w:rsidRDefault="00274E69" w:rsidP="00334F97">
            <w:pPr>
              <w:autoSpaceDE w:val="0"/>
              <w:autoSpaceDN w:val="0"/>
              <w:adjustRightInd w:val="0"/>
              <w:rPr>
                <w:color w:val="000000"/>
                <w:lang w:val="kk-KZ"/>
              </w:rPr>
            </w:pPr>
          </w:p>
          <w:p w:rsidR="00274E69" w:rsidRPr="00190008" w:rsidRDefault="00274E69" w:rsidP="00334F97">
            <w:pPr>
              <w:autoSpaceDE w:val="0"/>
              <w:autoSpaceDN w:val="0"/>
              <w:adjustRightInd w:val="0"/>
              <w:rPr>
                <w:color w:val="000000"/>
                <w:lang w:val="kk-KZ"/>
              </w:rPr>
            </w:pPr>
          </w:p>
          <w:p w:rsidR="00274E69" w:rsidRPr="00190008" w:rsidRDefault="00274E69" w:rsidP="00334F97">
            <w:pPr>
              <w:autoSpaceDE w:val="0"/>
              <w:autoSpaceDN w:val="0"/>
              <w:adjustRightInd w:val="0"/>
              <w:rPr>
                <w:color w:val="000000"/>
                <w:lang w:val="kk-KZ"/>
              </w:rPr>
            </w:pPr>
          </w:p>
        </w:tc>
        <w:tc>
          <w:tcPr>
            <w:tcW w:w="1970" w:type="dxa"/>
            <w:tcBorders>
              <w:top w:val="single" w:sz="6" w:space="0" w:color="auto"/>
              <w:left w:val="single" w:sz="6" w:space="0" w:color="auto"/>
              <w:bottom w:val="single" w:sz="6" w:space="0" w:color="auto"/>
              <w:right w:val="single" w:sz="6" w:space="0" w:color="auto"/>
            </w:tcBorders>
          </w:tcPr>
          <w:p w:rsidR="00274E69" w:rsidRPr="00190008" w:rsidRDefault="00274E69" w:rsidP="00334F97">
            <w:pPr>
              <w:autoSpaceDE w:val="0"/>
              <w:autoSpaceDN w:val="0"/>
              <w:adjustRightInd w:val="0"/>
              <w:rPr>
                <w:color w:val="000000"/>
                <w:lang w:val="kk-KZ"/>
              </w:rPr>
            </w:pPr>
            <w:r w:rsidRPr="00190008">
              <w:rPr>
                <w:color w:val="000000"/>
                <w:lang w:val="kk-KZ"/>
              </w:rPr>
              <w:t xml:space="preserve"> медициналық көмек көрсету сапасын бағалауын өңдеуден өткізу және ізденіс жүргізуді біледі</w:t>
            </w:r>
          </w:p>
        </w:tc>
        <w:tc>
          <w:tcPr>
            <w:tcW w:w="2670" w:type="dxa"/>
            <w:tcBorders>
              <w:top w:val="single" w:sz="6" w:space="0" w:color="auto"/>
              <w:left w:val="single" w:sz="6" w:space="0" w:color="auto"/>
              <w:bottom w:val="single" w:sz="6" w:space="0" w:color="auto"/>
              <w:right w:val="single" w:sz="6" w:space="0" w:color="auto"/>
            </w:tcBorders>
          </w:tcPr>
          <w:p w:rsidR="00274E69" w:rsidRPr="00190008" w:rsidRDefault="00274E69" w:rsidP="00334F97">
            <w:pPr>
              <w:autoSpaceDE w:val="0"/>
              <w:autoSpaceDN w:val="0"/>
              <w:adjustRightInd w:val="0"/>
              <w:rPr>
                <w:lang w:val="kk-KZ"/>
              </w:rPr>
            </w:pPr>
          </w:p>
        </w:tc>
      </w:tr>
      <w:tr w:rsidR="00274E69" w:rsidRPr="00007EA1" w:rsidTr="00334F97">
        <w:trPr>
          <w:trHeight w:val="840"/>
          <w:jc w:val="center"/>
        </w:trPr>
        <w:tc>
          <w:tcPr>
            <w:tcW w:w="480" w:type="dxa"/>
            <w:vMerge/>
            <w:tcBorders>
              <w:left w:val="single" w:sz="6" w:space="0" w:color="auto"/>
              <w:right w:val="single" w:sz="6" w:space="0" w:color="auto"/>
            </w:tcBorders>
          </w:tcPr>
          <w:p w:rsidR="00274E69" w:rsidRPr="00190008" w:rsidRDefault="00274E69" w:rsidP="00334F97">
            <w:pPr>
              <w:autoSpaceDE w:val="0"/>
              <w:autoSpaceDN w:val="0"/>
              <w:adjustRightInd w:val="0"/>
              <w:rPr>
                <w:color w:val="000000"/>
                <w:lang w:val="kk-KZ"/>
              </w:rPr>
            </w:pPr>
          </w:p>
        </w:tc>
        <w:tc>
          <w:tcPr>
            <w:tcW w:w="4953" w:type="dxa"/>
            <w:gridSpan w:val="3"/>
            <w:vMerge/>
            <w:tcBorders>
              <w:left w:val="single" w:sz="6" w:space="0" w:color="auto"/>
              <w:right w:val="single" w:sz="6" w:space="0" w:color="auto"/>
            </w:tcBorders>
          </w:tcPr>
          <w:p w:rsidR="00274E69" w:rsidRPr="00190008" w:rsidRDefault="00274E69" w:rsidP="00334F97">
            <w:pPr>
              <w:autoSpaceDE w:val="0"/>
              <w:autoSpaceDN w:val="0"/>
              <w:adjustRightInd w:val="0"/>
              <w:rPr>
                <w:color w:val="000000"/>
                <w:lang w:val="kk-KZ"/>
              </w:rPr>
            </w:pPr>
          </w:p>
        </w:tc>
        <w:tc>
          <w:tcPr>
            <w:tcW w:w="1970" w:type="dxa"/>
            <w:tcBorders>
              <w:top w:val="single" w:sz="6" w:space="0" w:color="auto"/>
              <w:left w:val="single" w:sz="6" w:space="0" w:color="auto"/>
              <w:bottom w:val="single" w:sz="6" w:space="0" w:color="auto"/>
              <w:right w:val="single" w:sz="6" w:space="0" w:color="auto"/>
            </w:tcBorders>
          </w:tcPr>
          <w:p w:rsidR="00274E69" w:rsidRPr="00190008" w:rsidRDefault="00274E69" w:rsidP="00334F97">
            <w:pPr>
              <w:autoSpaceDE w:val="0"/>
              <w:autoSpaceDN w:val="0"/>
              <w:adjustRightInd w:val="0"/>
              <w:rPr>
                <w:color w:val="000000"/>
                <w:lang w:val="kk-KZ"/>
              </w:rPr>
            </w:pPr>
            <w:r w:rsidRPr="00190008">
              <w:rPr>
                <w:color w:val="000000"/>
                <w:lang w:val="kk-KZ"/>
              </w:rPr>
              <w:t xml:space="preserve">Студенттерге ақпаратпен жұмыс істеу жөнінде өзінің білімін және жүзеге асыра алатындығын көрсете алады </w:t>
            </w:r>
          </w:p>
        </w:tc>
        <w:tc>
          <w:tcPr>
            <w:tcW w:w="2670" w:type="dxa"/>
            <w:tcBorders>
              <w:top w:val="single" w:sz="6" w:space="0" w:color="auto"/>
              <w:left w:val="single" w:sz="6" w:space="0" w:color="auto"/>
              <w:bottom w:val="single" w:sz="6" w:space="0" w:color="auto"/>
              <w:right w:val="single" w:sz="6" w:space="0" w:color="auto"/>
            </w:tcBorders>
          </w:tcPr>
          <w:p w:rsidR="00274E69" w:rsidRPr="00190008" w:rsidRDefault="00274E69" w:rsidP="00334F97">
            <w:pPr>
              <w:autoSpaceDE w:val="0"/>
              <w:autoSpaceDN w:val="0"/>
              <w:adjustRightInd w:val="0"/>
              <w:rPr>
                <w:lang w:val="kk-KZ"/>
              </w:rPr>
            </w:pPr>
          </w:p>
        </w:tc>
      </w:tr>
      <w:tr w:rsidR="00274E69" w:rsidRPr="00007EA1" w:rsidTr="00334F97">
        <w:trPr>
          <w:trHeight w:val="840"/>
          <w:jc w:val="center"/>
        </w:trPr>
        <w:tc>
          <w:tcPr>
            <w:tcW w:w="480" w:type="dxa"/>
            <w:vMerge/>
            <w:tcBorders>
              <w:left w:val="single" w:sz="6" w:space="0" w:color="auto"/>
              <w:bottom w:val="single" w:sz="6" w:space="0" w:color="auto"/>
              <w:right w:val="single" w:sz="6" w:space="0" w:color="auto"/>
            </w:tcBorders>
          </w:tcPr>
          <w:p w:rsidR="00274E69" w:rsidRPr="00190008" w:rsidRDefault="00274E69" w:rsidP="00334F97">
            <w:pPr>
              <w:autoSpaceDE w:val="0"/>
              <w:autoSpaceDN w:val="0"/>
              <w:adjustRightInd w:val="0"/>
              <w:rPr>
                <w:color w:val="000000"/>
                <w:lang w:val="kk-KZ"/>
              </w:rPr>
            </w:pPr>
          </w:p>
        </w:tc>
        <w:tc>
          <w:tcPr>
            <w:tcW w:w="4953" w:type="dxa"/>
            <w:gridSpan w:val="3"/>
            <w:vMerge/>
            <w:tcBorders>
              <w:left w:val="single" w:sz="6" w:space="0" w:color="auto"/>
              <w:bottom w:val="single" w:sz="6" w:space="0" w:color="auto"/>
              <w:right w:val="single" w:sz="6" w:space="0" w:color="auto"/>
            </w:tcBorders>
          </w:tcPr>
          <w:p w:rsidR="00274E69" w:rsidRPr="00190008" w:rsidRDefault="00274E69" w:rsidP="00334F97">
            <w:pPr>
              <w:autoSpaceDE w:val="0"/>
              <w:autoSpaceDN w:val="0"/>
              <w:adjustRightInd w:val="0"/>
              <w:rPr>
                <w:color w:val="000000"/>
                <w:lang w:val="kk-KZ"/>
              </w:rPr>
            </w:pPr>
          </w:p>
        </w:tc>
        <w:tc>
          <w:tcPr>
            <w:tcW w:w="1970" w:type="dxa"/>
            <w:tcBorders>
              <w:top w:val="single" w:sz="6" w:space="0" w:color="auto"/>
              <w:left w:val="single" w:sz="6" w:space="0" w:color="auto"/>
              <w:bottom w:val="single" w:sz="6" w:space="0" w:color="auto"/>
              <w:right w:val="single" w:sz="6" w:space="0" w:color="auto"/>
            </w:tcBorders>
          </w:tcPr>
          <w:p w:rsidR="00274E69" w:rsidRPr="00190008" w:rsidRDefault="00274E69" w:rsidP="00334F97">
            <w:pPr>
              <w:autoSpaceDE w:val="0"/>
              <w:autoSpaceDN w:val="0"/>
              <w:adjustRightInd w:val="0"/>
              <w:rPr>
                <w:color w:val="000000"/>
                <w:lang w:val="kk-KZ"/>
              </w:rPr>
            </w:pPr>
            <w:r w:rsidRPr="00190008">
              <w:rPr>
                <w:color w:val="000000"/>
                <w:lang w:val="kk-KZ"/>
              </w:rPr>
              <w:t xml:space="preserve"> Ізденіс аймағында ақпаратты қорытындылау және талқылау, өзінің қорытынды ойын халық алдында көрсете алады</w:t>
            </w:r>
          </w:p>
        </w:tc>
        <w:tc>
          <w:tcPr>
            <w:tcW w:w="2670" w:type="dxa"/>
            <w:tcBorders>
              <w:top w:val="single" w:sz="6" w:space="0" w:color="auto"/>
              <w:left w:val="single" w:sz="6" w:space="0" w:color="auto"/>
              <w:bottom w:val="single" w:sz="6" w:space="0" w:color="auto"/>
              <w:right w:val="single" w:sz="6" w:space="0" w:color="auto"/>
            </w:tcBorders>
          </w:tcPr>
          <w:p w:rsidR="00274E69" w:rsidRPr="00190008" w:rsidRDefault="00274E69" w:rsidP="00334F97">
            <w:pPr>
              <w:autoSpaceDE w:val="0"/>
              <w:autoSpaceDN w:val="0"/>
              <w:adjustRightInd w:val="0"/>
              <w:rPr>
                <w:lang w:val="kk-KZ"/>
              </w:rPr>
            </w:pPr>
          </w:p>
        </w:tc>
      </w:tr>
      <w:tr w:rsidR="00274E69" w:rsidRPr="00007EA1" w:rsidTr="00334F97">
        <w:trPr>
          <w:trHeight w:val="840"/>
          <w:jc w:val="center"/>
        </w:trPr>
        <w:tc>
          <w:tcPr>
            <w:tcW w:w="480" w:type="dxa"/>
            <w:tcBorders>
              <w:top w:val="single" w:sz="6" w:space="0" w:color="auto"/>
              <w:left w:val="single" w:sz="6" w:space="0" w:color="auto"/>
              <w:bottom w:val="single" w:sz="6" w:space="0" w:color="auto"/>
              <w:right w:val="single" w:sz="6" w:space="0" w:color="auto"/>
            </w:tcBorders>
          </w:tcPr>
          <w:p w:rsidR="00274E69" w:rsidRPr="00190008" w:rsidRDefault="00274E69" w:rsidP="00334F97">
            <w:pPr>
              <w:autoSpaceDE w:val="0"/>
              <w:autoSpaceDN w:val="0"/>
              <w:adjustRightInd w:val="0"/>
              <w:rPr>
                <w:color w:val="000000"/>
                <w:lang w:val="kk-KZ"/>
              </w:rPr>
            </w:pPr>
          </w:p>
        </w:tc>
        <w:tc>
          <w:tcPr>
            <w:tcW w:w="1990" w:type="dxa"/>
            <w:tcBorders>
              <w:top w:val="single" w:sz="6" w:space="0" w:color="auto"/>
              <w:left w:val="single" w:sz="6" w:space="0" w:color="auto"/>
              <w:bottom w:val="single" w:sz="6" w:space="0" w:color="auto"/>
              <w:right w:val="single" w:sz="6" w:space="0" w:color="auto"/>
            </w:tcBorders>
          </w:tcPr>
          <w:p w:rsidR="00274E69" w:rsidRPr="00190008" w:rsidRDefault="00274E69" w:rsidP="00334F97">
            <w:pPr>
              <w:autoSpaceDE w:val="0"/>
              <w:autoSpaceDN w:val="0"/>
              <w:adjustRightInd w:val="0"/>
              <w:rPr>
                <w:color w:val="000000"/>
                <w:lang w:val="kk-KZ"/>
              </w:rPr>
            </w:pPr>
            <w:r w:rsidRPr="00190008">
              <w:rPr>
                <w:color w:val="000000"/>
                <w:lang w:val="kk-KZ"/>
              </w:rPr>
              <w:t>Білім алуды өз бетінше жалғастыра алу қабілеті</w:t>
            </w:r>
          </w:p>
        </w:tc>
        <w:tc>
          <w:tcPr>
            <w:tcW w:w="2963" w:type="dxa"/>
            <w:gridSpan w:val="2"/>
            <w:tcBorders>
              <w:top w:val="single" w:sz="6" w:space="0" w:color="auto"/>
              <w:left w:val="single" w:sz="6" w:space="0" w:color="auto"/>
              <w:bottom w:val="single" w:sz="6" w:space="0" w:color="auto"/>
              <w:right w:val="single" w:sz="6" w:space="0" w:color="auto"/>
            </w:tcBorders>
          </w:tcPr>
          <w:p w:rsidR="00274E69" w:rsidRPr="00190008" w:rsidRDefault="00274E69" w:rsidP="00334F97">
            <w:pPr>
              <w:autoSpaceDE w:val="0"/>
              <w:autoSpaceDN w:val="0"/>
              <w:adjustRightInd w:val="0"/>
              <w:rPr>
                <w:color w:val="000000"/>
                <w:lang w:val="kk-KZ"/>
              </w:rPr>
            </w:pPr>
          </w:p>
        </w:tc>
        <w:tc>
          <w:tcPr>
            <w:tcW w:w="1970" w:type="dxa"/>
            <w:tcBorders>
              <w:top w:val="single" w:sz="6" w:space="0" w:color="auto"/>
              <w:left w:val="single" w:sz="6" w:space="0" w:color="auto"/>
              <w:bottom w:val="single" w:sz="6" w:space="0" w:color="auto"/>
              <w:right w:val="single" w:sz="6" w:space="0" w:color="auto"/>
            </w:tcBorders>
          </w:tcPr>
          <w:p w:rsidR="00274E69" w:rsidRDefault="00274E69" w:rsidP="00334F97">
            <w:pPr>
              <w:shd w:val="clear" w:color="auto" w:fill="FFFFFF"/>
              <w:rPr>
                <w:color w:val="000000"/>
                <w:shd w:val="clear" w:color="auto" w:fill="FFFFFF"/>
                <w:lang w:val="kk-KZ"/>
              </w:rPr>
            </w:pPr>
            <w:r w:rsidRPr="00190008">
              <w:rPr>
                <w:color w:val="000000"/>
                <w:shd w:val="clear" w:color="auto" w:fill="FFFFFF"/>
                <w:lang w:val="kk-KZ"/>
              </w:rPr>
              <w:t xml:space="preserve"> Басқару,</w:t>
            </w:r>
          </w:p>
          <w:p w:rsidR="00274E69" w:rsidRPr="00190008" w:rsidRDefault="00274E69" w:rsidP="00334F97">
            <w:pPr>
              <w:shd w:val="clear" w:color="auto" w:fill="FFFFFF"/>
              <w:rPr>
                <w:lang w:val="kk-KZ"/>
              </w:rPr>
            </w:pPr>
            <w:r w:rsidRPr="00190008">
              <w:rPr>
                <w:color w:val="000000"/>
                <w:shd w:val="clear" w:color="auto" w:fill="FFFFFF"/>
                <w:lang w:val="kk-KZ"/>
              </w:rPr>
              <w:t>ұйымдастыру құрылымн,емдік профилактикалық мекемеде сапа бағалаудың көрсеткішін жүзеге асырылуы,</w:t>
            </w:r>
            <w:r>
              <w:rPr>
                <w:color w:val="000000"/>
                <w:shd w:val="clear" w:color="auto" w:fill="FFFFFF"/>
                <w:lang w:val="kk-KZ"/>
              </w:rPr>
              <w:t xml:space="preserve"> </w:t>
            </w:r>
            <w:r w:rsidRPr="00190008">
              <w:rPr>
                <w:color w:val="000000"/>
                <w:shd w:val="clear" w:color="auto" w:fill="FFFFFF"/>
                <w:lang w:val="kk-KZ"/>
              </w:rPr>
              <w:t>сапаны бақылау және бағалау, медициналық персоналдың экспертиза сапасын жүргізуді оқытады.</w:t>
            </w:r>
          </w:p>
        </w:tc>
        <w:tc>
          <w:tcPr>
            <w:tcW w:w="2670" w:type="dxa"/>
            <w:tcBorders>
              <w:top w:val="single" w:sz="6" w:space="0" w:color="auto"/>
              <w:left w:val="single" w:sz="6" w:space="0" w:color="auto"/>
              <w:bottom w:val="single" w:sz="6" w:space="0" w:color="auto"/>
              <w:right w:val="single" w:sz="6" w:space="0" w:color="auto"/>
            </w:tcBorders>
          </w:tcPr>
          <w:p w:rsidR="00274E69" w:rsidRPr="00190008" w:rsidRDefault="00274E69" w:rsidP="00334F97">
            <w:pPr>
              <w:autoSpaceDE w:val="0"/>
              <w:autoSpaceDN w:val="0"/>
              <w:adjustRightInd w:val="0"/>
              <w:rPr>
                <w:lang w:val="kk-KZ"/>
              </w:rPr>
            </w:pPr>
            <w:r w:rsidRPr="00190008">
              <w:rPr>
                <w:lang w:val="kk-KZ"/>
              </w:rPr>
              <w:t>Ақпараттың ізденістердің мәселесінің шешімін табу және жеке тұрғыдан кәсіби өсуге дайын болу</w:t>
            </w:r>
          </w:p>
        </w:tc>
      </w:tr>
    </w:tbl>
    <w:p w:rsidR="00274E69" w:rsidRDefault="00274E69" w:rsidP="00274E69">
      <w:pPr>
        <w:jc w:val="center"/>
        <w:rPr>
          <w:b/>
          <w:sz w:val="28"/>
          <w:szCs w:val="28"/>
          <w:lang w:val="en-US"/>
        </w:rPr>
      </w:pPr>
    </w:p>
    <w:p w:rsidR="00007EA1" w:rsidRDefault="00007EA1" w:rsidP="00274E69">
      <w:pPr>
        <w:jc w:val="center"/>
        <w:rPr>
          <w:b/>
          <w:sz w:val="28"/>
          <w:szCs w:val="28"/>
          <w:lang w:val="en-US"/>
        </w:rPr>
      </w:pPr>
    </w:p>
    <w:p w:rsidR="00007EA1" w:rsidRDefault="00007EA1" w:rsidP="00274E69">
      <w:pPr>
        <w:jc w:val="center"/>
        <w:rPr>
          <w:b/>
          <w:sz w:val="28"/>
          <w:szCs w:val="28"/>
          <w:lang w:val="en-US"/>
        </w:rPr>
      </w:pPr>
    </w:p>
    <w:p w:rsidR="00007EA1" w:rsidRDefault="00007EA1" w:rsidP="00274E69">
      <w:pPr>
        <w:jc w:val="center"/>
        <w:rPr>
          <w:b/>
          <w:sz w:val="28"/>
          <w:szCs w:val="28"/>
          <w:lang w:val="en-US"/>
        </w:rPr>
      </w:pPr>
    </w:p>
    <w:p w:rsidR="00007EA1" w:rsidRPr="00007EA1" w:rsidRDefault="00007EA1" w:rsidP="00274E69">
      <w:pPr>
        <w:jc w:val="center"/>
        <w:rPr>
          <w:b/>
          <w:sz w:val="28"/>
          <w:szCs w:val="28"/>
          <w:lang w:val="en-US"/>
        </w:rPr>
      </w:pPr>
    </w:p>
    <w:p w:rsidR="00274E69" w:rsidRPr="00A32408" w:rsidRDefault="00274E69" w:rsidP="001804D8">
      <w:pPr>
        <w:numPr>
          <w:ilvl w:val="0"/>
          <w:numId w:val="38"/>
        </w:numPr>
        <w:tabs>
          <w:tab w:val="left" w:pos="284"/>
          <w:tab w:val="left" w:pos="426"/>
        </w:tabs>
        <w:spacing w:line="276" w:lineRule="auto"/>
        <w:ind w:hanging="2490"/>
        <w:rPr>
          <w:b/>
          <w:sz w:val="28"/>
          <w:szCs w:val="28"/>
          <w:lang w:val="kk-KZ" w:eastAsia="ko-KR"/>
        </w:rPr>
      </w:pPr>
      <w:r w:rsidRPr="00A32408">
        <w:rPr>
          <w:b/>
          <w:sz w:val="28"/>
          <w:szCs w:val="28"/>
          <w:lang w:val="kk-KZ"/>
        </w:rPr>
        <w:lastRenderedPageBreak/>
        <w:t>Әдебиеттер</w:t>
      </w:r>
      <w:r>
        <w:rPr>
          <w:b/>
          <w:sz w:val="28"/>
          <w:szCs w:val="28"/>
          <w:lang w:val="kk-KZ"/>
        </w:rPr>
        <w:t>:</w:t>
      </w:r>
    </w:p>
    <w:p w:rsidR="00274E69" w:rsidRPr="00A32408" w:rsidRDefault="00274E69" w:rsidP="00274E69">
      <w:pPr>
        <w:ind w:firstLine="708"/>
        <w:rPr>
          <w:b/>
          <w:bCs/>
          <w:sz w:val="28"/>
          <w:szCs w:val="28"/>
          <w:lang w:val="kk-KZ" w:eastAsia="ko-KR"/>
        </w:rPr>
      </w:pPr>
      <w:r w:rsidRPr="00C039B0">
        <w:rPr>
          <w:b/>
          <w:bCs/>
          <w:sz w:val="28"/>
          <w:szCs w:val="28"/>
          <w:lang w:val="kk-KZ" w:eastAsia="ko-KR"/>
        </w:rPr>
        <w:t>Не</w:t>
      </w:r>
      <w:r>
        <w:rPr>
          <w:b/>
          <w:bCs/>
          <w:sz w:val="28"/>
          <w:szCs w:val="28"/>
          <w:lang w:val="kk-KZ" w:eastAsia="ko-KR"/>
        </w:rPr>
        <w:t>гізгі әдебиет</w:t>
      </w:r>
      <w:r w:rsidRPr="00C039B0">
        <w:rPr>
          <w:b/>
          <w:bCs/>
          <w:sz w:val="28"/>
          <w:szCs w:val="28"/>
          <w:lang w:val="kk-KZ" w:eastAsia="ko-KR"/>
        </w:rPr>
        <w:t xml:space="preserve"> :</w:t>
      </w:r>
    </w:p>
    <w:p w:rsidR="00274E69" w:rsidRPr="00A32408" w:rsidRDefault="00274E69" w:rsidP="00274E69">
      <w:pPr>
        <w:shd w:val="clear" w:color="auto" w:fill="FFFFFF"/>
        <w:rPr>
          <w:rFonts w:eastAsia="MS Mincho"/>
          <w:color w:val="262626"/>
          <w:sz w:val="28"/>
          <w:szCs w:val="28"/>
          <w:lang w:eastAsia="ja-JP"/>
        </w:rPr>
      </w:pPr>
      <w:r w:rsidRPr="00A32408">
        <w:rPr>
          <w:rFonts w:eastAsia="MS Mincho"/>
          <w:color w:val="262626"/>
          <w:sz w:val="28"/>
          <w:szCs w:val="28"/>
          <w:lang w:eastAsia="ja-JP"/>
        </w:rPr>
        <w:t>1. Кодекс Республики Казахстан от  18 сентября 2009г. «О здоровье народа и системе здравоохранения»</w:t>
      </w:r>
    </w:p>
    <w:p w:rsidR="00274E69" w:rsidRPr="00A32408" w:rsidRDefault="00274E69" w:rsidP="00274E69">
      <w:pPr>
        <w:shd w:val="clear" w:color="auto" w:fill="FFFFFF"/>
        <w:rPr>
          <w:rFonts w:eastAsia="MS Mincho"/>
          <w:color w:val="262626"/>
          <w:sz w:val="28"/>
          <w:szCs w:val="28"/>
          <w:lang w:eastAsia="ja-JP"/>
        </w:rPr>
      </w:pPr>
      <w:r w:rsidRPr="00A32408">
        <w:rPr>
          <w:rFonts w:eastAsia="MS Mincho"/>
          <w:color w:val="262626"/>
          <w:sz w:val="28"/>
          <w:szCs w:val="28"/>
          <w:lang w:eastAsia="ja-JP"/>
        </w:rPr>
        <w:t>2. Государственная программа развития здравоохранения Республики Казахстан «Саламаты Казахстан» на 2011-2015гг.</w:t>
      </w:r>
    </w:p>
    <w:p w:rsidR="00274E69" w:rsidRPr="00A32408" w:rsidRDefault="00274E69" w:rsidP="00274E69">
      <w:pPr>
        <w:shd w:val="clear" w:color="auto" w:fill="FFFFFF"/>
        <w:rPr>
          <w:rFonts w:eastAsia="MS Mincho"/>
          <w:color w:val="262626"/>
          <w:sz w:val="28"/>
          <w:szCs w:val="28"/>
          <w:lang w:eastAsia="ja-JP"/>
        </w:rPr>
      </w:pPr>
      <w:r w:rsidRPr="00A32408">
        <w:rPr>
          <w:rFonts w:eastAsia="MS Mincho"/>
          <w:color w:val="262626"/>
          <w:sz w:val="28"/>
          <w:szCs w:val="28"/>
          <w:lang w:eastAsia="ja-JP"/>
        </w:rPr>
        <w:t>3. Приказ МЗ РК от 24 марта 2011г. №152 «Об утверждении Правил организации и проведения внутренней и внешней экспертиз качества медицинских  услуг»</w:t>
      </w:r>
    </w:p>
    <w:p w:rsidR="00274E69" w:rsidRPr="00A32408" w:rsidRDefault="00274E69" w:rsidP="00274E69">
      <w:pPr>
        <w:shd w:val="clear" w:color="auto" w:fill="FFFFFF"/>
        <w:rPr>
          <w:rFonts w:eastAsia="MS Mincho"/>
          <w:color w:val="262626"/>
          <w:sz w:val="28"/>
          <w:szCs w:val="28"/>
          <w:lang w:eastAsia="ja-JP"/>
        </w:rPr>
      </w:pPr>
      <w:r w:rsidRPr="00A32408">
        <w:rPr>
          <w:rFonts w:eastAsia="MS Mincho"/>
          <w:color w:val="262626"/>
          <w:sz w:val="28"/>
          <w:szCs w:val="28"/>
          <w:lang w:eastAsia="ja-JP"/>
        </w:rPr>
        <w:t>4. Статья  «Эволюция системы оценки и контроля качества медицинских услуг и деятельность комитета по контролю в сфере оказания медицинских услуг» 2009г., Мусин Э.М.- председатель Комитета по контролю в сфере оказания медицинских услуг МЗ РК</w:t>
      </w:r>
    </w:p>
    <w:p w:rsidR="00274E69" w:rsidRPr="00A32408" w:rsidRDefault="00274E69" w:rsidP="00274E69">
      <w:pPr>
        <w:shd w:val="clear" w:color="auto" w:fill="FFFFFF"/>
        <w:spacing w:line="270" w:lineRule="atLeast"/>
        <w:textAlignment w:val="baseline"/>
        <w:rPr>
          <w:rFonts w:eastAsia="MS Mincho"/>
          <w:color w:val="262626"/>
          <w:sz w:val="28"/>
          <w:szCs w:val="28"/>
          <w:lang w:eastAsia="ja-JP"/>
        </w:rPr>
      </w:pPr>
      <w:r w:rsidRPr="00A32408">
        <w:rPr>
          <w:rFonts w:eastAsia="MS Mincho"/>
          <w:b/>
          <w:bCs/>
          <w:color w:val="262626"/>
          <w:sz w:val="28"/>
          <w:szCs w:val="28"/>
          <w:lang w:eastAsia="ja-JP"/>
        </w:rPr>
        <w:t> </w:t>
      </w:r>
      <w:r w:rsidRPr="00A32408">
        <w:rPr>
          <w:rFonts w:eastAsia="MS Mincho"/>
          <w:color w:val="262626"/>
          <w:sz w:val="28"/>
          <w:szCs w:val="28"/>
          <w:lang w:eastAsia="ja-JP"/>
        </w:rPr>
        <w:t>5</w:t>
      </w:r>
      <w:r w:rsidRPr="00A32408">
        <w:rPr>
          <w:color w:val="000000"/>
          <w:sz w:val="28"/>
          <w:szCs w:val="28"/>
        </w:rPr>
        <w:t>. Аббясов, И.Х. Современные требования к образованию в период реформирования</w:t>
      </w:r>
      <w:r w:rsidRPr="00A32408">
        <w:rPr>
          <w:rStyle w:val="apple-converted-space"/>
          <w:color w:val="000000"/>
        </w:rPr>
        <w:t> </w:t>
      </w:r>
      <w:r w:rsidRPr="00A32408">
        <w:rPr>
          <w:rStyle w:val="hl"/>
          <w:color w:val="000000"/>
          <w:sz w:val="28"/>
          <w:szCs w:val="28"/>
        </w:rPr>
        <w:t>сестринского</w:t>
      </w:r>
      <w:r w:rsidRPr="00A32408">
        <w:rPr>
          <w:rStyle w:val="apple-converted-space"/>
          <w:color w:val="000000"/>
        </w:rPr>
        <w:t> </w:t>
      </w:r>
      <w:r w:rsidRPr="00A32408">
        <w:rPr>
          <w:color w:val="000000"/>
          <w:sz w:val="28"/>
          <w:szCs w:val="28"/>
        </w:rPr>
        <w:t>дела / И.Х. Аббясов // Главная медицинская сестра. -2005. №4.-С. 71-75.</w:t>
      </w:r>
    </w:p>
    <w:p w:rsidR="00274E69" w:rsidRPr="00A32408" w:rsidRDefault="00274E69" w:rsidP="00274E69">
      <w:pPr>
        <w:shd w:val="clear" w:color="auto" w:fill="FFFFFF"/>
        <w:rPr>
          <w:color w:val="000000"/>
          <w:sz w:val="28"/>
          <w:szCs w:val="28"/>
        </w:rPr>
      </w:pPr>
      <w:r w:rsidRPr="00A32408">
        <w:rPr>
          <w:color w:val="000000"/>
          <w:sz w:val="28"/>
          <w:szCs w:val="28"/>
        </w:rPr>
        <w:t>6.</w:t>
      </w:r>
      <w:r w:rsidRPr="00A32408">
        <w:rPr>
          <w:rStyle w:val="apple-converted-space"/>
          <w:color w:val="000000"/>
        </w:rPr>
        <w:t> </w:t>
      </w:r>
      <w:r w:rsidRPr="00A32408">
        <w:rPr>
          <w:rStyle w:val="hl"/>
          <w:color w:val="000000"/>
          <w:sz w:val="28"/>
          <w:szCs w:val="28"/>
        </w:rPr>
        <w:t>Абросимова</w:t>
      </w:r>
      <w:r w:rsidRPr="00A32408">
        <w:rPr>
          <w:color w:val="000000"/>
          <w:sz w:val="28"/>
          <w:szCs w:val="28"/>
        </w:rPr>
        <w:t>, Н.А. Опыт работы медицинских сестер</w:t>
      </w:r>
      <w:r w:rsidRPr="00A32408">
        <w:rPr>
          <w:rStyle w:val="apple-converted-space"/>
          <w:color w:val="000000"/>
        </w:rPr>
        <w:t> </w:t>
      </w:r>
      <w:r w:rsidRPr="00A32408">
        <w:rPr>
          <w:rStyle w:val="hl"/>
          <w:color w:val="000000"/>
          <w:sz w:val="28"/>
          <w:szCs w:val="28"/>
        </w:rPr>
        <w:t>врача</w:t>
      </w:r>
      <w:r w:rsidRPr="00A32408">
        <w:rPr>
          <w:rStyle w:val="apple-converted-space"/>
          <w:color w:val="000000"/>
        </w:rPr>
        <w:t> </w:t>
      </w:r>
      <w:r w:rsidRPr="00A32408">
        <w:rPr>
          <w:color w:val="000000"/>
          <w:sz w:val="28"/>
          <w:szCs w:val="28"/>
        </w:rPr>
        <w:t>общей практики / Н.А. Абросимова, В.А.</w:t>
      </w:r>
      <w:r w:rsidRPr="00A32408">
        <w:rPr>
          <w:rStyle w:val="apple-converted-space"/>
          <w:color w:val="000000"/>
        </w:rPr>
        <w:t> </w:t>
      </w:r>
      <w:r w:rsidRPr="00A32408">
        <w:rPr>
          <w:rStyle w:val="hl"/>
          <w:color w:val="000000"/>
          <w:sz w:val="28"/>
          <w:szCs w:val="28"/>
        </w:rPr>
        <w:t>Боровик</w:t>
      </w:r>
      <w:r w:rsidRPr="00A32408">
        <w:rPr>
          <w:rStyle w:val="apple-converted-space"/>
          <w:color w:val="000000"/>
        </w:rPr>
        <w:t> </w:t>
      </w:r>
      <w:r w:rsidRPr="00A32408">
        <w:rPr>
          <w:color w:val="000000"/>
          <w:sz w:val="28"/>
          <w:szCs w:val="28"/>
        </w:rPr>
        <w:t>// Главная медицинская сестра. 2001. - №8. -С. 11-18.</w:t>
      </w:r>
    </w:p>
    <w:p w:rsidR="00274E69" w:rsidRPr="00A32408" w:rsidRDefault="00274E69" w:rsidP="00274E69">
      <w:pPr>
        <w:shd w:val="clear" w:color="auto" w:fill="FFFFFF"/>
        <w:rPr>
          <w:color w:val="000000"/>
          <w:sz w:val="28"/>
          <w:szCs w:val="28"/>
        </w:rPr>
      </w:pPr>
      <w:r w:rsidRPr="00A32408">
        <w:rPr>
          <w:color w:val="000000"/>
          <w:sz w:val="28"/>
          <w:szCs w:val="28"/>
        </w:rPr>
        <w:t>7. Актуальные вопросы организации</w:t>
      </w:r>
      <w:r w:rsidRPr="00A32408">
        <w:rPr>
          <w:rStyle w:val="apple-converted-space"/>
          <w:color w:val="000000"/>
        </w:rPr>
        <w:t> </w:t>
      </w:r>
      <w:r w:rsidRPr="00A32408">
        <w:rPr>
          <w:rStyle w:val="hl"/>
          <w:color w:val="000000"/>
          <w:sz w:val="28"/>
          <w:szCs w:val="28"/>
        </w:rPr>
        <w:t>здравоохранения</w:t>
      </w:r>
      <w:r w:rsidRPr="00A32408">
        <w:rPr>
          <w:rStyle w:val="apple-converted-space"/>
          <w:color w:val="000000"/>
        </w:rPr>
        <w:t> </w:t>
      </w:r>
      <w:r w:rsidRPr="00A32408">
        <w:rPr>
          <w:color w:val="000000"/>
          <w:sz w:val="28"/>
          <w:szCs w:val="28"/>
        </w:rPr>
        <w:t>и обязательного медицинского страхования в современных социально-экономических условиях / В.И.</w:t>
      </w:r>
      <w:r w:rsidRPr="00A32408">
        <w:rPr>
          <w:rStyle w:val="apple-converted-space"/>
          <w:color w:val="000000"/>
        </w:rPr>
        <w:t> </w:t>
      </w:r>
      <w:r w:rsidRPr="00A32408">
        <w:rPr>
          <w:rStyle w:val="hl"/>
          <w:color w:val="000000"/>
          <w:sz w:val="28"/>
          <w:szCs w:val="28"/>
        </w:rPr>
        <w:t>Стародубов</w:t>
      </w:r>
      <w:r w:rsidRPr="00A32408">
        <w:rPr>
          <w:color w:val="000000"/>
          <w:sz w:val="28"/>
          <w:szCs w:val="28"/>
        </w:rPr>
        <w:t>, A.M. Таранов, В.Л. Гончаренко и др. М.: Федеральный фонд</w:t>
      </w:r>
      <w:r w:rsidRPr="00A32408">
        <w:rPr>
          <w:rStyle w:val="apple-converted-space"/>
          <w:color w:val="000000"/>
        </w:rPr>
        <w:t> </w:t>
      </w:r>
      <w:r w:rsidRPr="00A32408">
        <w:rPr>
          <w:rStyle w:val="hl"/>
          <w:color w:val="000000"/>
          <w:sz w:val="28"/>
          <w:szCs w:val="28"/>
        </w:rPr>
        <w:t>ОМС</w:t>
      </w:r>
      <w:r w:rsidRPr="00A32408">
        <w:rPr>
          <w:color w:val="000000"/>
          <w:sz w:val="28"/>
          <w:szCs w:val="28"/>
        </w:rPr>
        <w:t>, 1999.-320 с.</w:t>
      </w:r>
    </w:p>
    <w:p w:rsidR="00274E69" w:rsidRPr="00A32408" w:rsidRDefault="00274E69" w:rsidP="00274E69">
      <w:pPr>
        <w:shd w:val="clear" w:color="auto" w:fill="FFFFFF"/>
        <w:rPr>
          <w:color w:val="000000"/>
          <w:sz w:val="28"/>
          <w:szCs w:val="28"/>
        </w:rPr>
      </w:pPr>
      <w:r w:rsidRPr="00A32408">
        <w:rPr>
          <w:color w:val="000000"/>
          <w:sz w:val="28"/>
          <w:szCs w:val="28"/>
        </w:rPr>
        <w:t>8. Актуальные проблемы оценки качества медицинской помощи населению / О.П.</w:t>
      </w:r>
      <w:r w:rsidRPr="00A32408">
        <w:rPr>
          <w:rStyle w:val="apple-converted-space"/>
          <w:color w:val="000000"/>
        </w:rPr>
        <w:t> </w:t>
      </w:r>
      <w:r w:rsidRPr="00A32408">
        <w:rPr>
          <w:rStyle w:val="hl"/>
          <w:color w:val="000000"/>
          <w:sz w:val="28"/>
          <w:szCs w:val="28"/>
        </w:rPr>
        <w:t>Щепин</w:t>
      </w:r>
      <w:r w:rsidRPr="00A32408">
        <w:rPr>
          <w:color w:val="000000"/>
          <w:sz w:val="28"/>
          <w:szCs w:val="28"/>
        </w:rPr>
        <w:t>, А.Л. Линденбратен, В.Н. Голодненко, P.M.</w:t>
      </w:r>
      <w:r w:rsidRPr="00A32408">
        <w:rPr>
          <w:rStyle w:val="apple-converted-space"/>
          <w:color w:val="000000"/>
        </w:rPr>
        <w:t> </w:t>
      </w:r>
      <w:r w:rsidRPr="00A32408">
        <w:rPr>
          <w:rStyle w:val="hl"/>
          <w:color w:val="000000"/>
          <w:sz w:val="28"/>
          <w:szCs w:val="28"/>
        </w:rPr>
        <w:t>Зволинская</w:t>
      </w:r>
      <w:r w:rsidRPr="00A32408">
        <w:rPr>
          <w:rStyle w:val="apple-converted-space"/>
          <w:color w:val="000000"/>
        </w:rPr>
        <w:t> </w:t>
      </w:r>
      <w:r w:rsidRPr="00A32408">
        <w:rPr>
          <w:color w:val="000000"/>
          <w:sz w:val="28"/>
          <w:szCs w:val="28"/>
        </w:rPr>
        <w:t>// Проблемы социальной гигиены и история</w:t>
      </w:r>
      <w:r w:rsidRPr="00A32408">
        <w:rPr>
          <w:rStyle w:val="apple-converted-space"/>
          <w:color w:val="000000"/>
        </w:rPr>
        <w:t> </w:t>
      </w:r>
      <w:r w:rsidRPr="00A32408">
        <w:rPr>
          <w:rStyle w:val="hl"/>
          <w:color w:val="000000"/>
          <w:sz w:val="28"/>
          <w:szCs w:val="28"/>
        </w:rPr>
        <w:t>медицины</w:t>
      </w:r>
      <w:r w:rsidRPr="00A32408">
        <w:rPr>
          <w:color w:val="000000"/>
          <w:sz w:val="28"/>
          <w:szCs w:val="28"/>
        </w:rPr>
        <w:t>. 1996. - №3. - С. 24а-29.</w:t>
      </w:r>
    </w:p>
    <w:p w:rsidR="00274E69" w:rsidRPr="00A32408" w:rsidRDefault="00274E69" w:rsidP="00274E69">
      <w:pPr>
        <w:shd w:val="clear" w:color="auto" w:fill="FFFFFF"/>
        <w:rPr>
          <w:color w:val="000000"/>
          <w:sz w:val="28"/>
          <w:szCs w:val="28"/>
        </w:rPr>
      </w:pPr>
      <w:r w:rsidRPr="00A32408">
        <w:rPr>
          <w:color w:val="000000"/>
          <w:sz w:val="28"/>
          <w:szCs w:val="28"/>
        </w:rPr>
        <w:t>9.</w:t>
      </w:r>
      <w:r w:rsidRPr="00A32408">
        <w:rPr>
          <w:rStyle w:val="apple-converted-space"/>
          <w:color w:val="000000"/>
        </w:rPr>
        <w:t> </w:t>
      </w:r>
      <w:r w:rsidRPr="00A32408">
        <w:rPr>
          <w:rStyle w:val="hl"/>
          <w:color w:val="000000"/>
          <w:sz w:val="28"/>
          <w:szCs w:val="28"/>
        </w:rPr>
        <w:t>Андреева</w:t>
      </w:r>
      <w:r w:rsidRPr="00A32408">
        <w:rPr>
          <w:color w:val="000000"/>
          <w:sz w:val="28"/>
          <w:szCs w:val="28"/>
        </w:rPr>
        <w:t>, О.В Контроль качества медицинской помощи основа защиты прав пациентов / О.В. Андреева, В.И Турицын // Экономика и практика обязательного медицинского страхования. - 2003. - №3. - С. 4-11.</w:t>
      </w:r>
    </w:p>
    <w:p w:rsidR="00274E69" w:rsidRPr="00A32408" w:rsidRDefault="00274E69" w:rsidP="00274E69">
      <w:pPr>
        <w:shd w:val="clear" w:color="auto" w:fill="FFFFFF"/>
        <w:rPr>
          <w:color w:val="000000"/>
          <w:sz w:val="28"/>
          <w:szCs w:val="28"/>
        </w:rPr>
      </w:pPr>
      <w:r w:rsidRPr="00A32408">
        <w:rPr>
          <w:color w:val="000000"/>
          <w:sz w:val="28"/>
          <w:szCs w:val="28"/>
        </w:rPr>
        <w:t>10. Анохина, Ю.В. Актуальные вопросы и проблемы стандартизации</w:t>
      </w:r>
      <w:r w:rsidRPr="00A32408">
        <w:rPr>
          <w:rStyle w:val="apple-converted-space"/>
          <w:color w:val="000000"/>
        </w:rPr>
        <w:t> </w:t>
      </w:r>
      <w:r w:rsidRPr="00A32408">
        <w:rPr>
          <w:rStyle w:val="hl"/>
          <w:color w:val="000000"/>
          <w:sz w:val="28"/>
          <w:szCs w:val="28"/>
        </w:rPr>
        <w:t>сестринских</w:t>
      </w:r>
      <w:r w:rsidRPr="00A32408">
        <w:rPr>
          <w:rStyle w:val="apple-converted-space"/>
          <w:color w:val="000000"/>
        </w:rPr>
        <w:t> </w:t>
      </w:r>
      <w:r w:rsidRPr="00A32408">
        <w:rPr>
          <w:color w:val="000000"/>
          <w:sz w:val="28"/>
          <w:szCs w:val="28"/>
        </w:rPr>
        <w:t>технологий в Российской Федерации /Ю.В. Анохина // Главная медицинская сестра. 2005. - №9. - С. 25-34.</w:t>
      </w:r>
    </w:p>
    <w:p w:rsidR="00274E69" w:rsidRPr="00A32408" w:rsidRDefault="00274E69" w:rsidP="00274E69">
      <w:pPr>
        <w:shd w:val="clear" w:color="auto" w:fill="FFFFFF"/>
        <w:rPr>
          <w:color w:val="000000"/>
          <w:sz w:val="28"/>
          <w:szCs w:val="28"/>
        </w:rPr>
      </w:pPr>
      <w:r w:rsidRPr="00A32408">
        <w:rPr>
          <w:color w:val="000000"/>
          <w:sz w:val="28"/>
          <w:szCs w:val="28"/>
        </w:rPr>
        <w:t>11.</w:t>
      </w:r>
      <w:r w:rsidRPr="00A32408">
        <w:rPr>
          <w:rStyle w:val="apple-converted-space"/>
          <w:color w:val="000000"/>
        </w:rPr>
        <w:t> </w:t>
      </w:r>
      <w:r w:rsidRPr="00A32408">
        <w:rPr>
          <w:rStyle w:val="hl"/>
          <w:color w:val="000000"/>
          <w:sz w:val="28"/>
          <w:szCs w:val="28"/>
        </w:rPr>
        <w:t>Ардаматский</w:t>
      </w:r>
      <w:r w:rsidRPr="00A32408">
        <w:rPr>
          <w:color w:val="000000"/>
          <w:sz w:val="28"/>
          <w:szCs w:val="28"/>
        </w:rPr>
        <w:t>, Н.А. Трехэтапная подготовка менеджеров здравоохранения и медицинского страхования вариант непрерывного обучения / Н.А. Ардаматский // Гармония и здоровье. - 1997. - № 3. - С. 45.</w:t>
      </w:r>
    </w:p>
    <w:p w:rsidR="00274E69" w:rsidRPr="00A32408" w:rsidRDefault="00274E69" w:rsidP="00274E69">
      <w:pPr>
        <w:shd w:val="clear" w:color="auto" w:fill="FFFFFF"/>
        <w:rPr>
          <w:color w:val="000000"/>
          <w:sz w:val="28"/>
          <w:szCs w:val="28"/>
        </w:rPr>
      </w:pPr>
      <w:r w:rsidRPr="00A32408">
        <w:rPr>
          <w:color w:val="000000"/>
          <w:sz w:val="28"/>
          <w:szCs w:val="28"/>
        </w:rPr>
        <w:t>12. Берлова, Л.А. Роль медицинской сестры-координатора в организации непрерывного лечебно-диагностического-процесса / Л.А Берлова // Главная медицинская сестра. 2006. - №3. - С. 19-23.</w:t>
      </w:r>
    </w:p>
    <w:p w:rsidR="00274E69" w:rsidRPr="00A32408" w:rsidRDefault="00274E69" w:rsidP="00274E69">
      <w:pPr>
        <w:shd w:val="clear" w:color="auto" w:fill="FFFFFF"/>
        <w:rPr>
          <w:color w:val="000000"/>
          <w:sz w:val="28"/>
          <w:szCs w:val="28"/>
        </w:rPr>
      </w:pPr>
      <w:r w:rsidRPr="00A32408">
        <w:rPr>
          <w:color w:val="000000"/>
          <w:sz w:val="28"/>
          <w:szCs w:val="28"/>
        </w:rPr>
        <w:t xml:space="preserve">13. Боязетова, А.Н. Реализация управленческих решений по совершенствованию системы контроля качества в медицинских </w:t>
      </w:r>
      <w:r w:rsidRPr="00A32408">
        <w:rPr>
          <w:color w:val="000000"/>
          <w:sz w:val="28"/>
          <w:szCs w:val="28"/>
        </w:rPr>
        <w:lastRenderedPageBreak/>
        <w:t>учреждениях Волгоградской области / А.Н. Боязетова // Вопросы экспертизы качества медицинской помощи. -2006.-№1.-С. 18-21.</w:t>
      </w:r>
    </w:p>
    <w:p w:rsidR="00274E69" w:rsidRPr="00A32408" w:rsidRDefault="00274E69" w:rsidP="00274E69">
      <w:pPr>
        <w:shd w:val="clear" w:color="auto" w:fill="FFFFFF"/>
        <w:rPr>
          <w:color w:val="000000"/>
          <w:sz w:val="28"/>
          <w:szCs w:val="28"/>
        </w:rPr>
      </w:pPr>
      <w:r w:rsidRPr="00A32408">
        <w:rPr>
          <w:color w:val="000000"/>
          <w:sz w:val="28"/>
          <w:szCs w:val="28"/>
        </w:rPr>
        <w:t>14. Н.Бровкин, С.В. Опыт работы</w:t>
      </w:r>
      <w:r w:rsidRPr="00A32408">
        <w:rPr>
          <w:rStyle w:val="apple-converted-space"/>
          <w:color w:val="000000"/>
        </w:rPr>
        <w:t> </w:t>
      </w:r>
      <w:r w:rsidRPr="00A32408">
        <w:rPr>
          <w:rStyle w:val="hl"/>
          <w:color w:val="000000"/>
          <w:sz w:val="28"/>
          <w:szCs w:val="28"/>
        </w:rPr>
        <w:t>МУЗ</w:t>
      </w:r>
      <w:r w:rsidRPr="00A32408">
        <w:rPr>
          <w:rStyle w:val="apple-converted-space"/>
          <w:color w:val="000000"/>
        </w:rPr>
        <w:t> </w:t>
      </w:r>
      <w:r w:rsidRPr="00A32408">
        <w:rPr>
          <w:color w:val="000000"/>
          <w:sz w:val="28"/>
          <w:szCs w:val="28"/>
        </w:rPr>
        <w:t>«</w:t>
      </w:r>
      <w:r w:rsidRPr="00A32408">
        <w:rPr>
          <w:rStyle w:val="hl"/>
          <w:color w:val="000000"/>
          <w:sz w:val="28"/>
          <w:szCs w:val="28"/>
        </w:rPr>
        <w:t>Дом сестринского ухода</w:t>
      </w:r>
      <w:r w:rsidRPr="00A32408">
        <w:rPr>
          <w:color w:val="000000"/>
          <w:sz w:val="28"/>
          <w:szCs w:val="28"/>
        </w:rPr>
        <w:t>» г. Петрозаводска / С.В.</w:t>
      </w:r>
      <w:r w:rsidRPr="00A32408">
        <w:rPr>
          <w:rStyle w:val="apple-converted-space"/>
          <w:color w:val="000000"/>
        </w:rPr>
        <w:t> </w:t>
      </w:r>
      <w:r w:rsidRPr="00A32408">
        <w:rPr>
          <w:rStyle w:val="hl"/>
          <w:color w:val="000000"/>
          <w:sz w:val="28"/>
          <w:szCs w:val="28"/>
        </w:rPr>
        <w:t>Бровкин</w:t>
      </w:r>
      <w:r w:rsidRPr="00A32408">
        <w:rPr>
          <w:color w:val="000000"/>
          <w:sz w:val="28"/>
          <w:szCs w:val="28"/>
        </w:rPr>
        <w:t>, Л.Н. Иванова // Главная медицинская сестра. 2005. - №6. -С. 13-27.</w:t>
      </w:r>
    </w:p>
    <w:p w:rsidR="00274E69" w:rsidRPr="00A32408" w:rsidRDefault="00274E69" w:rsidP="00274E69">
      <w:pPr>
        <w:shd w:val="clear" w:color="auto" w:fill="FFFFFF"/>
        <w:rPr>
          <w:color w:val="000000"/>
          <w:sz w:val="28"/>
          <w:szCs w:val="28"/>
        </w:rPr>
      </w:pPr>
      <w:r w:rsidRPr="00A32408">
        <w:rPr>
          <w:color w:val="000000"/>
          <w:sz w:val="28"/>
          <w:szCs w:val="28"/>
        </w:rPr>
        <w:t>15.</w:t>
      </w:r>
      <w:r w:rsidRPr="00A32408">
        <w:rPr>
          <w:rStyle w:val="apple-converted-space"/>
          <w:color w:val="000000"/>
        </w:rPr>
        <w:t> </w:t>
      </w:r>
      <w:r w:rsidRPr="00A32408">
        <w:rPr>
          <w:rStyle w:val="hl"/>
          <w:color w:val="000000"/>
          <w:sz w:val="28"/>
          <w:szCs w:val="28"/>
        </w:rPr>
        <w:t>Вардосанидзе</w:t>
      </w:r>
      <w:r w:rsidRPr="00A32408">
        <w:rPr>
          <w:color w:val="000000"/>
          <w:sz w:val="28"/>
          <w:szCs w:val="28"/>
        </w:rPr>
        <w:t>, С.Л. Управление качеством медицинской помощи в многопрофильном лечебно-профилактическом учреждении: Метод, рекомендации / С.Л.</w:t>
      </w:r>
      <w:r w:rsidRPr="00A32408">
        <w:rPr>
          <w:rStyle w:val="apple-converted-space"/>
          <w:color w:val="000000"/>
        </w:rPr>
        <w:t> </w:t>
      </w:r>
      <w:r w:rsidRPr="00A32408">
        <w:rPr>
          <w:rStyle w:val="hl"/>
          <w:color w:val="000000"/>
          <w:sz w:val="28"/>
          <w:szCs w:val="28"/>
        </w:rPr>
        <w:t>Вардосанидзе</w:t>
      </w:r>
      <w:r w:rsidRPr="00A32408">
        <w:rPr>
          <w:color w:val="000000"/>
          <w:sz w:val="28"/>
          <w:szCs w:val="28"/>
        </w:rPr>
        <w:t>, Ю.Э. Восканян. М., 2002. - 148 с.</w:t>
      </w:r>
    </w:p>
    <w:p w:rsidR="00274E69" w:rsidRPr="00A32408" w:rsidRDefault="00274E69" w:rsidP="00274E69">
      <w:pPr>
        <w:shd w:val="clear" w:color="auto" w:fill="FFFFFF"/>
        <w:rPr>
          <w:color w:val="000000"/>
          <w:sz w:val="28"/>
          <w:szCs w:val="28"/>
        </w:rPr>
      </w:pPr>
      <w:r w:rsidRPr="00A32408">
        <w:rPr>
          <w:color w:val="000000"/>
          <w:sz w:val="28"/>
          <w:szCs w:val="28"/>
        </w:rPr>
        <w:t>16.</w:t>
      </w:r>
      <w:r w:rsidRPr="00A32408">
        <w:rPr>
          <w:rStyle w:val="apple-converted-space"/>
          <w:color w:val="000000"/>
        </w:rPr>
        <w:t> </w:t>
      </w:r>
      <w:r w:rsidRPr="00A32408">
        <w:rPr>
          <w:rStyle w:val="hl"/>
          <w:color w:val="000000"/>
          <w:sz w:val="28"/>
          <w:szCs w:val="28"/>
        </w:rPr>
        <w:t>Васильева</w:t>
      </w:r>
      <w:r w:rsidRPr="00A32408">
        <w:rPr>
          <w:color w:val="000000"/>
          <w:sz w:val="28"/>
          <w:szCs w:val="28"/>
        </w:rPr>
        <w:t>, Т.П Методика преподавания вопросов экспертизы качества</w:t>
      </w:r>
      <w:r w:rsidRPr="00A32408">
        <w:rPr>
          <w:rStyle w:val="apple-converted-space"/>
          <w:color w:val="000000"/>
        </w:rPr>
        <w:t> </w:t>
      </w:r>
      <w:r w:rsidRPr="00A32408">
        <w:rPr>
          <w:rStyle w:val="hl"/>
          <w:color w:val="000000"/>
          <w:sz w:val="28"/>
          <w:szCs w:val="28"/>
        </w:rPr>
        <w:t>сестринской</w:t>
      </w:r>
      <w:r w:rsidRPr="00A32408">
        <w:rPr>
          <w:rStyle w:val="apple-converted-space"/>
          <w:color w:val="000000"/>
        </w:rPr>
        <w:t> </w:t>
      </w:r>
      <w:r w:rsidRPr="00A32408">
        <w:rPr>
          <w:color w:val="000000"/>
          <w:sz w:val="28"/>
          <w:szCs w:val="28"/>
        </w:rPr>
        <w:t>помощи на факультете менеджмента и высшего сестринского образования Ивановской государственной медицинской академии / Т.П. Васильева,</w:t>
      </w:r>
    </w:p>
    <w:p w:rsidR="00274E69" w:rsidRPr="00A32408" w:rsidRDefault="00274E69" w:rsidP="00274E69">
      <w:pPr>
        <w:shd w:val="clear" w:color="auto" w:fill="FFFFFF"/>
        <w:rPr>
          <w:color w:val="000000"/>
          <w:sz w:val="28"/>
          <w:szCs w:val="28"/>
        </w:rPr>
      </w:pPr>
      <w:r w:rsidRPr="00A32408">
        <w:rPr>
          <w:color w:val="000000"/>
          <w:sz w:val="28"/>
          <w:szCs w:val="28"/>
        </w:rPr>
        <w:t>17. Д.Л.</w:t>
      </w:r>
      <w:r w:rsidRPr="00A32408">
        <w:rPr>
          <w:rStyle w:val="apple-converted-space"/>
          <w:color w:val="000000"/>
        </w:rPr>
        <w:t> </w:t>
      </w:r>
      <w:r w:rsidRPr="00A32408">
        <w:rPr>
          <w:rStyle w:val="hl"/>
          <w:color w:val="000000"/>
          <w:sz w:val="28"/>
          <w:szCs w:val="28"/>
        </w:rPr>
        <w:t>Мушников</w:t>
      </w:r>
      <w:r w:rsidRPr="00A32408">
        <w:rPr>
          <w:rStyle w:val="apple-converted-space"/>
          <w:color w:val="000000"/>
        </w:rPr>
        <w:t> </w:t>
      </w:r>
      <w:r w:rsidRPr="00A32408">
        <w:rPr>
          <w:color w:val="000000"/>
          <w:sz w:val="28"/>
          <w:szCs w:val="28"/>
        </w:rPr>
        <w:t>// Развитие сестринского дела в условиях реформирования здравоохранения: Материалы II Всероссийского съезда средних медицинских работников. М.:ГОУ</w:t>
      </w:r>
      <w:r w:rsidRPr="00A32408">
        <w:rPr>
          <w:rStyle w:val="apple-converted-space"/>
          <w:color w:val="000000"/>
        </w:rPr>
        <w:t> </w:t>
      </w:r>
      <w:r w:rsidRPr="00A32408">
        <w:rPr>
          <w:rStyle w:val="hl"/>
          <w:color w:val="000000"/>
          <w:sz w:val="28"/>
          <w:szCs w:val="28"/>
        </w:rPr>
        <w:t>ВУНМЦ</w:t>
      </w:r>
      <w:r w:rsidRPr="00A32408">
        <w:rPr>
          <w:color w:val="000000"/>
          <w:sz w:val="28"/>
          <w:szCs w:val="28"/>
        </w:rPr>
        <w:t>, 2004. - С. 271-272.</w:t>
      </w:r>
    </w:p>
    <w:p w:rsidR="00274E69" w:rsidRPr="00A32408" w:rsidRDefault="00274E69" w:rsidP="00274E69">
      <w:pPr>
        <w:shd w:val="clear" w:color="auto" w:fill="FFFFFF"/>
        <w:rPr>
          <w:color w:val="000000"/>
          <w:sz w:val="28"/>
          <w:szCs w:val="28"/>
        </w:rPr>
      </w:pPr>
      <w:r w:rsidRPr="00A32408">
        <w:rPr>
          <w:color w:val="000000"/>
          <w:sz w:val="28"/>
          <w:szCs w:val="28"/>
        </w:rPr>
        <w:t>18. Возможности применения методов квалиметрии в создании систем непрерывного повышения качества / Л.А.</w:t>
      </w:r>
      <w:r w:rsidRPr="00A32408">
        <w:rPr>
          <w:rStyle w:val="apple-converted-space"/>
          <w:color w:val="000000"/>
        </w:rPr>
        <w:t> </w:t>
      </w:r>
      <w:r w:rsidRPr="00A32408">
        <w:rPr>
          <w:rStyle w:val="hl"/>
          <w:color w:val="000000"/>
          <w:sz w:val="28"/>
          <w:szCs w:val="28"/>
        </w:rPr>
        <w:t>Бокерия</w:t>
      </w:r>
      <w:r w:rsidRPr="00A32408">
        <w:rPr>
          <w:color w:val="000000"/>
          <w:sz w:val="28"/>
          <w:szCs w:val="28"/>
        </w:rPr>
        <w:t>, И.Н. Ступаков, Л.Ф. Ведмеденко, Е.Б.</w:t>
      </w:r>
      <w:r w:rsidRPr="00A32408">
        <w:rPr>
          <w:rStyle w:val="apple-converted-space"/>
          <w:color w:val="000000"/>
        </w:rPr>
        <w:t> </w:t>
      </w:r>
      <w:r w:rsidRPr="00A32408">
        <w:rPr>
          <w:rStyle w:val="hl"/>
          <w:color w:val="000000"/>
          <w:sz w:val="28"/>
          <w:szCs w:val="28"/>
        </w:rPr>
        <w:t>Милиевская</w:t>
      </w:r>
      <w:r w:rsidRPr="00A32408">
        <w:rPr>
          <w:rStyle w:val="apple-converted-space"/>
          <w:color w:val="000000"/>
        </w:rPr>
        <w:t> </w:t>
      </w:r>
      <w:r w:rsidRPr="00A32408">
        <w:rPr>
          <w:color w:val="000000"/>
          <w:sz w:val="28"/>
          <w:szCs w:val="28"/>
        </w:rPr>
        <w:t>// Бюллетень НЦССХ им. А.Н.</w:t>
      </w:r>
      <w:r w:rsidRPr="00A32408">
        <w:rPr>
          <w:rStyle w:val="apple-converted-space"/>
          <w:color w:val="000000"/>
        </w:rPr>
        <w:t> </w:t>
      </w:r>
      <w:r w:rsidRPr="00A32408">
        <w:rPr>
          <w:rStyle w:val="hl"/>
          <w:color w:val="000000"/>
          <w:sz w:val="28"/>
          <w:szCs w:val="28"/>
        </w:rPr>
        <w:t>Бакулева</w:t>
      </w:r>
      <w:r w:rsidRPr="00A32408">
        <w:rPr>
          <w:rStyle w:val="apple-converted-space"/>
          <w:color w:val="000000"/>
        </w:rPr>
        <w:t> </w:t>
      </w:r>
      <w:r w:rsidRPr="00A32408">
        <w:rPr>
          <w:color w:val="000000"/>
          <w:sz w:val="28"/>
          <w:szCs w:val="28"/>
        </w:rPr>
        <w:t>РАМН. 2004. - Т. 5. -№1. - С. 54-60.</w:t>
      </w:r>
    </w:p>
    <w:p w:rsidR="00274E69" w:rsidRPr="00A32408" w:rsidRDefault="00274E69" w:rsidP="00274E69">
      <w:pPr>
        <w:shd w:val="clear" w:color="auto" w:fill="FFFFFF"/>
        <w:rPr>
          <w:color w:val="000000"/>
          <w:sz w:val="28"/>
          <w:szCs w:val="28"/>
        </w:rPr>
      </w:pPr>
      <w:r w:rsidRPr="00A32408">
        <w:rPr>
          <w:color w:val="000000"/>
          <w:sz w:val="28"/>
          <w:szCs w:val="28"/>
        </w:rPr>
        <w:t>19.</w:t>
      </w:r>
      <w:r w:rsidRPr="00A32408">
        <w:rPr>
          <w:rStyle w:val="apple-converted-space"/>
          <w:color w:val="000000"/>
        </w:rPr>
        <w:t> </w:t>
      </w:r>
      <w:r w:rsidRPr="00A32408">
        <w:rPr>
          <w:rStyle w:val="hl"/>
          <w:color w:val="000000"/>
          <w:sz w:val="28"/>
          <w:szCs w:val="28"/>
        </w:rPr>
        <w:t>Гагарина</w:t>
      </w:r>
      <w:r w:rsidRPr="00A32408">
        <w:rPr>
          <w:color w:val="000000"/>
          <w:sz w:val="28"/>
          <w:szCs w:val="28"/>
        </w:rPr>
        <w:t>, В.В. Сравнительный анализ экономической эффективности отделений общей практики и</w:t>
      </w:r>
      <w:r w:rsidRPr="00A32408">
        <w:rPr>
          <w:rStyle w:val="apple-converted-space"/>
          <w:color w:val="000000"/>
        </w:rPr>
        <w:t> </w:t>
      </w:r>
      <w:r w:rsidRPr="00A32408">
        <w:rPr>
          <w:rStyle w:val="hl"/>
          <w:color w:val="000000"/>
          <w:sz w:val="28"/>
          <w:szCs w:val="28"/>
        </w:rPr>
        <w:t>поликлиник</w:t>
      </w:r>
      <w:r w:rsidRPr="00A32408">
        <w:rPr>
          <w:rStyle w:val="apple-converted-space"/>
          <w:color w:val="000000"/>
        </w:rPr>
        <w:t> </w:t>
      </w:r>
      <w:r w:rsidRPr="00A32408">
        <w:rPr>
          <w:color w:val="000000"/>
          <w:sz w:val="28"/>
          <w:szCs w:val="28"/>
        </w:rPr>
        <w:t>/В.В. Гагарина, В.Н. Филатов, О.Ю.</w:t>
      </w:r>
      <w:r w:rsidRPr="00A32408">
        <w:rPr>
          <w:rStyle w:val="apple-converted-space"/>
          <w:color w:val="000000"/>
        </w:rPr>
        <w:t> </w:t>
      </w:r>
      <w:r w:rsidRPr="00A32408">
        <w:rPr>
          <w:rStyle w:val="hl"/>
          <w:color w:val="000000"/>
          <w:sz w:val="28"/>
          <w:szCs w:val="28"/>
        </w:rPr>
        <w:t>Кузнецова</w:t>
      </w:r>
      <w:r w:rsidRPr="00A32408">
        <w:rPr>
          <w:rStyle w:val="apple-converted-space"/>
          <w:color w:val="000000"/>
        </w:rPr>
        <w:t> </w:t>
      </w:r>
      <w:r w:rsidRPr="00A32408">
        <w:rPr>
          <w:color w:val="000000"/>
          <w:sz w:val="28"/>
          <w:szCs w:val="28"/>
        </w:rPr>
        <w:t>// Экономика здравоохранения. 2003. - №4. - С. 32-37.</w:t>
      </w:r>
    </w:p>
    <w:p w:rsidR="00274E69" w:rsidRPr="00835C7A" w:rsidRDefault="00274E69" w:rsidP="00274E69">
      <w:pPr>
        <w:shd w:val="clear" w:color="auto" w:fill="FFFFFF"/>
        <w:rPr>
          <w:color w:val="000000"/>
          <w:sz w:val="28"/>
          <w:szCs w:val="28"/>
        </w:rPr>
      </w:pPr>
      <w:r w:rsidRPr="00A32408">
        <w:rPr>
          <w:color w:val="000000"/>
          <w:sz w:val="28"/>
          <w:szCs w:val="28"/>
        </w:rPr>
        <w:t>20.</w:t>
      </w:r>
      <w:r w:rsidRPr="00A32408">
        <w:rPr>
          <w:rStyle w:val="apple-converted-space"/>
          <w:color w:val="000000"/>
        </w:rPr>
        <w:t> </w:t>
      </w:r>
      <w:r w:rsidRPr="00A32408">
        <w:rPr>
          <w:rStyle w:val="hl"/>
          <w:color w:val="000000"/>
          <w:sz w:val="28"/>
          <w:szCs w:val="28"/>
        </w:rPr>
        <w:t>Гаджиев</w:t>
      </w:r>
      <w:r w:rsidRPr="00A32408">
        <w:rPr>
          <w:color w:val="000000"/>
          <w:sz w:val="28"/>
          <w:szCs w:val="28"/>
        </w:rPr>
        <w:t>, Р.С. Качество медицинской помощи детям школьного возраста / Р.С. Гаджиев, Э.М.</w:t>
      </w:r>
      <w:r w:rsidRPr="00A32408">
        <w:rPr>
          <w:rStyle w:val="apple-converted-space"/>
          <w:color w:val="000000"/>
        </w:rPr>
        <w:t> </w:t>
      </w:r>
      <w:r w:rsidRPr="00A32408">
        <w:rPr>
          <w:rStyle w:val="hl"/>
          <w:color w:val="000000"/>
          <w:sz w:val="28"/>
          <w:szCs w:val="28"/>
        </w:rPr>
        <w:t>Муспахова</w:t>
      </w:r>
      <w:r w:rsidRPr="00A32408">
        <w:rPr>
          <w:rStyle w:val="apple-converted-space"/>
          <w:color w:val="000000"/>
        </w:rPr>
        <w:t> </w:t>
      </w:r>
      <w:r w:rsidRPr="00A32408">
        <w:rPr>
          <w:color w:val="000000"/>
          <w:sz w:val="28"/>
          <w:szCs w:val="28"/>
        </w:rPr>
        <w:t>// Здравоохранение РФ. 2004. - №6. - С. 28-30.</w:t>
      </w:r>
    </w:p>
    <w:p w:rsidR="00274E69" w:rsidRPr="00190008" w:rsidRDefault="00274E69" w:rsidP="00274E69">
      <w:pPr>
        <w:shd w:val="clear" w:color="auto" w:fill="FFFFFF"/>
        <w:rPr>
          <w:color w:val="000000"/>
          <w:sz w:val="28"/>
          <w:szCs w:val="28"/>
        </w:rPr>
      </w:pPr>
    </w:p>
    <w:p w:rsidR="00274E69" w:rsidRPr="00A32408" w:rsidRDefault="00274E69" w:rsidP="00274E69">
      <w:pPr>
        <w:ind w:firstLine="708"/>
        <w:rPr>
          <w:b/>
          <w:bCs/>
          <w:sz w:val="28"/>
          <w:szCs w:val="28"/>
          <w:lang w:eastAsia="ko-KR"/>
        </w:rPr>
      </w:pPr>
      <w:r>
        <w:rPr>
          <w:b/>
          <w:bCs/>
          <w:sz w:val="28"/>
          <w:szCs w:val="28"/>
          <w:lang w:val="kk-KZ" w:eastAsia="ko-KR"/>
        </w:rPr>
        <w:t>Қосымша әдебиеттер</w:t>
      </w:r>
      <w:r w:rsidRPr="00A32408">
        <w:rPr>
          <w:b/>
          <w:bCs/>
          <w:sz w:val="28"/>
          <w:szCs w:val="28"/>
          <w:lang w:eastAsia="ko-KR"/>
        </w:rPr>
        <w:t xml:space="preserve"> :</w:t>
      </w:r>
    </w:p>
    <w:p w:rsidR="00274E69" w:rsidRPr="00A32408" w:rsidRDefault="00274E69" w:rsidP="00274E69">
      <w:pPr>
        <w:rPr>
          <w:sz w:val="28"/>
          <w:szCs w:val="28"/>
        </w:rPr>
      </w:pPr>
      <w:r w:rsidRPr="00A32408">
        <w:rPr>
          <w:sz w:val="28"/>
          <w:szCs w:val="28"/>
        </w:rPr>
        <w:t>1.</w:t>
      </w:r>
      <w:r w:rsidRPr="00A32408">
        <w:rPr>
          <w:rStyle w:val="apple-converted-space"/>
          <w:color w:val="000000"/>
        </w:rPr>
        <w:t> </w:t>
      </w:r>
      <w:r w:rsidRPr="00A32408">
        <w:rPr>
          <w:rStyle w:val="hl"/>
          <w:color w:val="000000"/>
          <w:sz w:val="28"/>
          <w:szCs w:val="28"/>
        </w:rPr>
        <w:t>Гаджиев</w:t>
      </w:r>
      <w:r w:rsidRPr="00A32408">
        <w:rPr>
          <w:sz w:val="28"/>
          <w:szCs w:val="28"/>
        </w:rPr>
        <w:t>, Р.С. Качество и эффективность труда медицинских сестер городских поликлиник / Р.С. Гаджиев, Н.О.</w:t>
      </w:r>
      <w:r w:rsidRPr="00A32408">
        <w:rPr>
          <w:rStyle w:val="apple-converted-space"/>
          <w:color w:val="000000"/>
        </w:rPr>
        <w:t> </w:t>
      </w:r>
      <w:r w:rsidRPr="00A32408">
        <w:rPr>
          <w:rStyle w:val="hl"/>
          <w:color w:val="000000"/>
          <w:sz w:val="28"/>
          <w:szCs w:val="28"/>
        </w:rPr>
        <w:t>Садраддинова</w:t>
      </w:r>
      <w:r w:rsidRPr="00A32408">
        <w:rPr>
          <w:rStyle w:val="apple-converted-space"/>
          <w:color w:val="000000"/>
        </w:rPr>
        <w:t> </w:t>
      </w:r>
      <w:r w:rsidRPr="00A32408">
        <w:rPr>
          <w:sz w:val="28"/>
          <w:szCs w:val="28"/>
        </w:rPr>
        <w:t>// Проблемы социальной гигиены, здравоохранения и истории медицины. 2005. - №1. - С. 49-51.</w:t>
      </w:r>
    </w:p>
    <w:p w:rsidR="00274E69" w:rsidRPr="00A32408" w:rsidRDefault="00274E69" w:rsidP="00274E69">
      <w:pPr>
        <w:rPr>
          <w:sz w:val="28"/>
          <w:szCs w:val="28"/>
        </w:rPr>
      </w:pPr>
      <w:r w:rsidRPr="00A32408">
        <w:rPr>
          <w:sz w:val="28"/>
          <w:szCs w:val="28"/>
        </w:rPr>
        <w:t>2. Герасименко, Н.Ф. Состояние и перспективы правового регулирования охраны здоровья населения Российской Федерации / Н.Ф. Герасименко //</w:t>
      </w:r>
      <w:r w:rsidRPr="00A32408">
        <w:rPr>
          <w:rStyle w:val="apple-converted-space"/>
          <w:color w:val="000000"/>
        </w:rPr>
        <w:t> </w:t>
      </w:r>
      <w:r w:rsidRPr="00A32408">
        <w:rPr>
          <w:rStyle w:val="hl"/>
          <w:color w:val="000000"/>
          <w:sz w:val="28"/>
          <w:szCs w:val="28"/>
        </w:rPr>
        <w:t>Здравоохранение</w:t>
      </w:r>
      <w:r w:rsidRPr="00A32408">
        <w:rPr>
          <w:rStyle w:val="apple-converted-space"/>
          <w:color w:val="000000"/>
        </w:rPr>
        <w:t> </w:t>
      </w:r>
      <w:r w:rsidRPr="00A32408">
        <w:rPr>
          <w:sz w:val="28"/>
          <w:szCs w:val="28"/>
        </w:rPr>
        <w:t>Российской Федерации. 2003. - №2. - С. 3-7.</w:t>
      </w:r>
    </w:p>
    <w:p w:rsidR="00274E69" w:rsidRPr="00A32408" w:rsidRDefault="00274E69" w:rsidP="00274E69">
      <w:pPr>
        <w:rPr>
          <w:sz w:val="28"/>
          <w:szCs w:val="28"/>
        </w:rPr>
      </w:pPr>
      <w:r w:rsidRPr="00A32408">
        <w:rPr>
          <w:sz w:val="28"/>
          <w:szCs w:val="28"/>
        </w:rPr>
        <w:t>3. Глотова, И.Г. Проблемы и задачи оценки качества сестринской помощи в период реформирования сестринского дела в Белгородской области / И.Г. Глотова // Главная медицинская сестра. 2000. - №1. - С. 7-17.</w:t>
      </w:r>
    </w:p>
    <w:p w:rsidR="00274E69" w:rsidRPr="00A32408" w:rsidRDefault="00274E69" w:rsidP="00274E69">
      <w:pPr>
        <w:rPr>
          <w:sz w:val="28"/>
          <w:szCs w:val="28"/>
        </w:rPr>
      </w:pPr>
      <w:r w:rsidRPr="00A32408">
        <w:rPr>
          <w:sz w:val="28"/>
          <w:szCs w:val="28"/>
        </w:rPr>
        <w:t>4. Голубева, А.П. Теоретические основы управления качеством медицинской помощи / А.П. Голубева // Главная медицинская сестра. 2003. - №2. - С. 41-47.</w:t>
      </w:r>
    </w:p>
    <w:p w:rsidR="00274E69" w:rsidRPr="00A32408" w:rsidRDefault="00274E69" w:rsidP="00274E69">
      <w:pPr>
        <w:rPr>
          <w:sz w:val="28"/>
          <w:szCs w:val="28"/>
        </w:rPr>
      </w:pPr>
      <w:r w:rsidRPr="00A32408">
        <w:rPr>
          <w:sz w:val="28"/>
          <w:szCs w:val="28"/>
        </w:rPr>
        <w:lastRenderedPageBreak/>
        <w:t>5. Греков, И.Г. Критерии оценки</w:t>
      </w:r>
      <w:r w:rsidRPr="00A32408">
        <w:rPr>
          <w:rStyle w:val="apple-converted-space"/>
          <w:color w:val="000000"/>
        </w:rPr>
        <w:t> </w:t>
      </w:r>
      <w:r w:rsidRPr="00A32408">
        <w:rPr>
          <w:rStyle w:val="hl"/>
          <w:color w:val="000000"/>
          <w:sz w:val="28"/>
          <w:szCs w:val="28"/>
        </w:rPr>
        <w:t>клинической</w:t>
      </w:r>
      <w:r w:rsidRPr="00A32408">
        <w:rPr>
          <w:rStyle w:val="apple-converted-space"/>
          <w:color w:val="000000"/>
        </w:rPr>
        <w:t> </w:t>
      </w:r>
      <w:r w:rsidRPr="00A32408">
        <w:rPr>
          <w:sz w:val="28"/>
          <w:szCs w:val="28"/>
        </w:rPr>
        <w:t>деятельности сестринских служб многопрофильной</w:t>
      </w:r>
      <w:r w:rsidRPr="00A32408">
        <w:rPr>
          <w:rStyle w:val="apple-converted-space"/>
          <w:color w:val="000000"/>
        </w:rPr>
        <w:t> </w:t>
      </w:r>
      <w:r w:rsidRPr="00A32408">
        <w:rPr>
          <w:rStyle w:val="hl"/>
          <w:color w:val="000000"/>
          <w:sz w:val="28"/>
          <w:szCs w:val="28"/>
        </w:rPr>
        <w:t>больницы</w:t>
      </w:r>
      <w:r w:rsidRPr="00A32408">
        <w:rPr>
          <w:rStyle w:val="apple-converted-space"/>
          <w:color w:val="000000"/>
        </w:rPr>
        <w:t> </w:t>
      </w:r>
      <w:r w:rsidRPr="00A32408">
        <w:rPr>
          <w:sz w:val="28"/>
          <w:szCs w:val="28"/>
        </w:rPr>
        <w:t>/ И.Г. Греков // Главная медицинская сестра. -2001.-№8.-С. 35-41.</w:t>
      </w:r>
    </w:p>
    <w:p w:rsidR="00274E69" w:rsidRPr="00A32408" w:rsidRDefault="00274E69" w:rsidP="00274E69">
      <w:pPr>
        <w:rPr>
          <w:sz w:val="28"/>
          <w:szCs w:val="28"/>
        </w:rPr>
      </w:pPr>
      <w:r w:rsidRPr="00A32408">
        <w:rPr>
          <w:sz w:val="28"/>
          <w:szCs w:val="28"/>
        </w:rPr>
        <w:t>6. Греков, И.Г. Некоторые подходы к классификации сестринских производственных функций / И.Г. Греков // Главная медицинская сестра. 2004. - №6. - С. 49-53.</w:t>
      </w:r>
    </w:p>
    <w:p w:rsidR="00274E69" w:rsidRPr="00A32408" w:rsidRDefault="00274E69" w:rsidP="00274E69">
      <w:pPr>
        <w:rPr>
          <w:sz w:val="28"/>
          <w:szCs w:val="28"/>
        </w:rPr>
      </w:pPr>
      <w:r w:rsidRPr="00A32408">
        <w:rPr>
          <w:sz w:val="28"/>
          <w:szCs w:val="28"/>
        </w:rPr>
        <w:t>7. Греков, И.Г. Высокотехнологичные</w:t>
      </w:r>
      <w:r w:rsidRPr="00A32408">
        <w:rPr>
          <w:rStyle w:val="apple-converted-space"/>
          <w:color w:val="000000"/>
        </w:rPr>
        <w:t> </w:t>
      </w:r>
      <w:r w:rsidRPr="00A32408">
        <w:rPr>
          <w:rStyle w:val="hl"/>
          <w:color w:val="000000"/>
          <w:sz w:val="28"/>
          <w:szCs w:val="28"/>
        </w:rPr>
        <w:t>сестринские</w:t>
      </w:r>
      <w:r w:rsidRPr="00A32408">
        <w:rPr>
          <w:rStyle w:val="apple-converted-space"/>
          <w:color w:val="000000"/>
        </w:rPr>
        <w:t> </w:t>
      </w:r>
      <w:r w:rsidRPr="00A32408">
        <w:rPr>
          <w:sz w:val="28"/>
          <w:szCs w:val="28"/>
        </w:rPr>
        <w:t>клинические манипуляции в лечебных отделениях</w:t>
      </w:r>
      <w:r w:rsidRPr="00A32408">
        <w:rPr>
          <w:rStyle w:val="apple-converted-space"/>
          <w:color w:val="000000"/>
        </w:rPr>
        <w:t> </w:t>
      </w:r>
      <w:r w:rsidRPr="00A32408">
        <w:rPr>
          <w:rStyle w:val="hl"/>
          <w:color w:val="000000"/>
          <w:sz w:val="28"/>
          <w:szCs w:val="28"/>
        </w:rPr>
        <w:t>ЛПУ</w:t>
      </w:r>
      <w:r w:rsidRPr="00A32408">
        <w:rPr>
          <w:rStyle w:val="apple-converted-space"/>
          <w:color w:val="000000"/>
        </w:rPr>
        <w:t> </w:t>
      </w:r>
      <w:r w:rsidRPr="00A32408">
        <w:rPr>
          <w:sz w:val="28"/>
          <w:szCs w:val="28"/>
        </w:rPr>
        <w:t>/ И.Г. Греков // Главная медицинская сестра. -2005.-№9.-С. 35-47.</w:t>
      </w:r>
    </w:p>
    <w:p w:rsidR="00274E69" w:rsidRPr="00A32408" w:rsidRDefault="00274E69" w:rsidP="00274E69">
      <w:pPr>
        <w:rPr>
          <w:sz w:val="28"/>
          <w:szCs w:val="28"/>
        </w:rPr>
      </w:pPr>
      <w:r w:rsidRPr="00A32408">
        <w:rPr>
          <w:sz w:val="28"/>
          <w:szCs w:val="28"/>
        </w:rPr>
        <w:t>8. Греков, И.Г. Высокотехнологичные сестринские</w:t>
      </w:r>
      <w:r w:rsidRPr="00A32408">
        <w:rPr>
          <w:rStyle w:val="apple-converted-space"/>
          <w:color w:val="000000"/>
        </w:rPr>
        <w:t> </w:t>
      </w:r>
      <w:r w:rsidRPr="00A32408">
        <w:rPr>
          <w:rStyle w:val="hl"/>
          <w:color w:val="000000"/>
          <w:sz w:val="28"/>
          <w:szCs w:val="28"/>
        </w:rPr>
        <w:t>клинические</w:t>
      </w:r>
      <w:r w:rsidRPr="00A32408">
        <w:rPr>
          <w:rStyle w:val="apple-converted-space"/>
          <w:color w:val="000000"/>
        </w:rPr>
        <w:t> </w:t>
      </w:r>
      <w:r w:rsidRPr="00A32408">
        <w:rPr>
          <w:sz w:val="28"/>
          <w:szCs w:val="28"/>
        </w:rPr>
        <w:t>манипуляции в лечебных отделениях ЛПУ / И.Г. Греков // Главная медицинская сестра. -2005. №10. - С. 55-69.</w:t>
      </w:r>
    </w:p>
    <w:p w:rsidR="00274E69" w:rsidRPr="00A32408" w:rsidRDefault="00274E69" w:rsidP="00274E69">
      <w:pPr>
        <w:pStyle w:val="ae"/>
        <w:spacing w:before="0" w:beforeAutospacing="0" w:after="0" w:afterAutospacing="0" w:line="270" w:lineRule="atLeast"/>
        <w:rPr>
          <w:color w:val="000000"/>
          <w:sz w:val="28"/>
          <w:szCs w:val="28"/>
        </w:rPr>
      </w:pPr>
      <w:r w:rsidRPr="00A32408">
        <w:rPr>
          <w:color w:val="000000"/>
          <w:sz w:val="28"/>
          <w:szCs w:val="28"/>
        </w:rPr>
        <w:t>9.</w:t>
      </w:r>
      <w:r w:rsidRPr="00A32408">
        <w:rPr>
          <w:rStyle w:val="apple-converted-space"/>
          <w:color w:val="000000"/>
        </w:rPr>
        <w:t> </w:t>
      </w:r>
      <w:r w:rsidRPr="00A32408">
        <w:rPr>
          <w:rStyle w:val="hl"/>
          <w:color w:val="000000"/>
          <w:sz w:val="28"/>
          <w:szCs w:val="28"/>
        </w:rPr>
        <w:t>Гусарова</w:t>
      </w:r>
      <w:r w:rsidRPr="00A32408">
        <w:rPr>
          <w:color w:val="000000"/>
          <w:sz w:val="28"/>
          <w:szCs w:val="28"/>
        </w:rPr>
        <w:t>, Г.И. Опыт развития стационарозамещающих форм оказания медицинской помощи в Самарской области / Г.И. Гусарова, С.И.</w:t>
      </w:r>
      <w:r w:rsidRPr="00A32408">
        <w:rPr>
          <w:rStyle w:val="apple-converted-space"/>
          <w:color w:val="000000"/>
        </w:rPr>
        <w:t> </w:t>
      </w:r>
      <w:r w:rsidRPr="00A32408">
        <w:rPr>
          <w:rStyle w:val="hl"/>
          <w:color w:val="000000"/>
          <w:sz w:val="28"/>
          <w:szCs w:val="28"/>
        </w:rPr>
        <w:t>Кузнецов</w:t>
      </w:r>
      <w:r w:rsidRPr="00A32408">
        <w:rPr>
          <w:color w:val="000000"/>
          <w:sz w:val="28"/>
          <w:szCs w:val="28"/>
        </w:rPr>
        <w:t>, В.В. Павлов // Здравоохранение. 2004. - №6. - С. 61-64.</w:t>
      </w:r>
    </w:p>
    <w:p w:rsidR="00274E69" w:rsidRPr="00A32408" w:rsidRDefault="00274E69" w:rsidP="00274E69">
      <w:pPr>
        <w:shd w:val="clear" w:color="auto" w:fill="FFFFFF"/>
        <w:rPr>
          <w:rFonts w:eastAsia="MS Mincho"/>
          <w:color w:val="262626"/>
          <w:sz w:val="28"/>
          <w:szCs w:val="28"/>
          <w:lang w:eastAsia="ja-JP"/>
        </w:rPr>
      </w:pPr>
      <w:r w:rsidRPr="00A32408">
        <w:rPr>
          <w:rFonts w:eastAsia="MS Mincho"/>
          <w:color w:val="262626"/>
          <w:sz w:val="28"/>
          <w:szCs w:val="28"/>
          <w:lang w:eastAsia="ja-JP"/>
        </w:rPr>
        <w:t>10. Линденбратен А.Л. Ресурсосберегающие технологии в деятельности амбулаторно–поликлинических учреждений. //Здравоохранение. – 2003. – №10. – С.35–38.</w:t>
      </w:r>
    </w:p>
    <w:p w:rsidR="00274E69" w:rsidRPr="00A32408" w:rsidRDefault="00274E69" w:rsidP="00274E69">
      <w:pPr>
        <w:shd w:val="clear" w:color="auto" w:fill="FFFFFF"/>
        <w:rPr>
          <w:rFonts w:eastAsia="MS Mincho"/>
          <w:color w:val="262626"/>
          <w:sz w:val="28"/>
          <w:szCs w:val="28"/>
          <w:lang w:eastAsia="ja-JP"/>
        </w:rPr>
      </w:pPr>
      <w:r w:rsidRPr="00A32408">
        <w:rPr>
          <w:rFonts w:eastAsia="MS Mincho"/>
          <w:color w:val="262626"/>
          <w:sz w:val="28"/>
          <w:szCs w:val="28"/>
          <w:lang w:eastAsia="ja-JP"/>
        </w:rPr>
        <w:t>11. Хабриев Р.У., Воробьев П.А., Юрьев А.С., Никонов Е.Л., Авксентьева М.В. Индикаторы качества оказания медицинской помощи // Проблемы стандартизации в здравоохранении. – Выпуск № 10. – 2005. – С.10-14.</w:t>
      </w:r>
    </w:p>
    <w:p w:rsidR="00274E69" w:rsidRPr="00A32408" w:rsidRDefault="00274E69" w:rsidP="00274E69">
      <w:pPr>
        <w:shd w:val="clear" w:color="auto" w:fill="FFFFFF"/>
        <w:rPr>
          <w:rFonts w:eastAsia="MS Mincho"/>
          <w:color w:val="262626"/>
          <w:sz w:val="28"/>
          <w:szCs w:val="28"/>
          <w:lang w:eastAsia="ja-JP"/>
        </w:rPr>
      </w:pPr>
      <w:r w:rsidRPr="00A32408">
        <w:rPr>
          <w:rFonts w:eastAsia="MS Mincho"/>
          <w:color w:val="262626"/>
          <w:sz w:val="28"/>
          <w:szCs w:val="28"/>
          <w:lang w:eastAsia="ja-JP"/>
        </w:rPr>
        <w:t>12.  Михайлова Н. Качество медицинской помощи: современные тенденции и проблемы // Стандарты и качество. – 2005. – №6. –С. 58-62</w:t>
      </w:r>
    </w:p>
    <w:p w:rsidR="00274E69" w:rsidRPr="00A32408" w:rsidRDefault="00274E69" w:rsidP="00274E69">
      <w:pPr>
        <w:shd w:val="clear" w:color="auto" w:fill="FFFFFF"/>
        <w:rPr>
          <w:rFonts w:eastAsia="MS Mincho"/>
          <w:color w:val="262626"/>
          <w:sz w:val="28"/>
          <w:szCs w:val="28"/>
          <w:lang w:eastAsia="ja-JP"/>
        </w:rPr>
      </w:pPr>
      <w:r w:rsidRPr="00A32408">
        <w:rPr>
          <w:rFonts w:eastAsia="MS Mincho"/>
          <w:color w:val="262626"/>
          <w:sz w:val="28"/>
          <w:szCs w:val="28"/>
          <w:lang w:eastAsia="ja-JP"/>
        </w:rPr>
        <w:t>13.  Шипунов Д.А. и др. Стандартизация качества медицинской помощи как целевой метод управления в здравоохранении / Д.А. Шипунов, В.Ф. Задорин, В.И. Савинов, Е.Г. Попова // Главврач. – 2005. – №11. – С. 33-37</w:t>
      </w:r>
    </w:p>
    <w:p w:rsidR="00274E69" w:rsidRDefault="00274E69" w:rsidP="00274E69">
      <w:pPr>
        <w:shd w:val="clear" w:color="auto" w:fill="FFFFFF"/>
        <w:rPr>
          <w:lang w:val="kk-KZ"/>
        </w:rPr>
      </w:pPr>
    </w:p>
    <w:p w:rsidR="00274E69" w:rsidRDefault="00274E69" w:rsidP="00274E69">
      <w:pPr>
        <w:shd w:val="clear" w:color="auto" w:fill="FFFFFF"/>
        <w:rPr>
          <w:lang w:val="kk-KZ"/>
        </w:rPr>
      </w:pPr>
    </w:p>
    <w:p w:rsidR="00274E69" w:rsidRDefault="00274E69" w:rsidP="00274E69">
      <w:pPr>
        <w:shd w:val="clear" w:color="auto" w:fill="FFFFFF"/>
        <w:rPr>
          <w:lang w:val="kk-KZ"/>
        </w:rPr>
      </w:pPr>
    </w:p>
    <w:p w:rsidR="00274E69" w:rsidRDefault="00274E69" w:rsidP="00274E69">
      <w:pPr>
        <w:shd w:val="clear" w:color="auto" w:fill="FFFFFF"/>
        <w:rPr>
          <w:lang w:val="kk-KZ"/>
        </w:rPr>
      </w:pPr>
    </w:p>
    <w:p w:rsidR="00274E69" w:rsidRPr="00051062" w:rsidRDefault="00274E69" w:rsidP="00274E69">
      <w:pPr>
        <w:rPr>
          <w:sz w:val="28"/>
          <w:szCs w:val="28"/>
          <w:lang w:val="kk-KZ"/>
        </w:rPr>
      </w:pPr>
    </w:p>
    <w:p w:rsidR="00532626" w:rsidRDefault="00532626" w:rsidP="00532626">
      <w:pPr>
        <w:rPr>
          <w:lang w:val="kk-KZ"/>
        </w:rPr>
      </w:pPr>
    </w:p>
    <w:p w:rsidR="00532626" w:rsidRDefault="00532626" w:rsidP="00532626">
      <w:pPr>
        <w:rPr>
          <w:lang w:val="kk-KZ"/>
        </w:rPr>
      </w:pPr>
    </w:p>
    <w:p w:rsidR="00532626" w:rsidRDefault="00532626" w:rsidP="00532626">
      <w:pPr>
        <w:rPr>
          <w:lang w:val="kk-KZ"/>
        </w:rPr>
      </w:pPr>
    </w:p>
    <w:p w:rsidR="00532626" w:rsidRDefault="00532626" w:rsidP="00532626">
      <w:pPr>
        <w:rPr>
          <w:lang w:val="kk-KZ"/>
        </w:rPr>
      </w:pPr>
    </w:p>
    <w:p w:rsidR="00532626" w:rsidRDefault="00532626" w:rsidP="00532626">
      <w:pPr>
        <w:rPr>
          <w:lang w:val="kk-KZ"/>
        </w:rPr>
      </w:pPr>
    </w:p>
    <w:p w:rsidR="00532626" w:rsidRDefault="00532626" w:rsidP="00532626">
      <w:pPr>
        <w:rPr>
          <w:lang w:val="kk-KZ"/>
        </w:rPr>
      </w:pPr>
    </w:p>
    <w:p w:rsidR="00532626" w:rsidRDefault="00532626" w:rsidP="00532626">
      <w:pPr>
        <w:rPr>
          <w:lang w:val="kk-KZ"/>
        </w:rPr>
      </w:pPr>
    </w:p>
    <w:p w:rsidR="00532626" w:rsidRDefault="00532626" w:rsidP="00532626">
      <w:pPr>
        <w:rPr>
          <w:lang w:val="kk-KZ"/>
        </w:rPr>
      </w:pPr>
    </w:p>
    <w:p w:rsidR="00532626" w:rsidRDefault="00532626" w:rsidP="00532626">
      <w:pPr>
        <w:rPr>
          <w:lang w:val="kk-KZ"/>
        </w:rPr>
      </w:pPr>
    </w:p>
    <w:p w:rsidR="00532626" w:rsidRDefault="00532626" w:rsidP="00532626">
      <w:pPr>
        <w:rPr>
          <w:lang w:val="kk-KZ"/>
        </w:rPr>
      </w:pPr>
    </w:p>
    <w:p w:rsidR="00532626" w:rsidRDefault="00532626" w:rsidP="00532626">
      <w:pPr>
        <w:rPr>
          <w:lang w:val="kk-KZ"/>
        </w:rPr>
      </w:pPr>
    </w:p>
    <w:p w:rsidR="00532626" w:rsidRDefault="00532626" w:rsidP="00532626">
      <w:pPr>
        <w:rPr>
          <w:lang w:val="kk-KZ"/>
        </w:rPr>
      </w:pPr>
    </w:p>
    <w:p w:rsidR="00532626" w:rsidRDefault="00532626" w:rsidP="00532626">
      <w:pPr>
        <w:rPr>
          <w:lang w:val="kk-KZ"/>
        </w:rPr>
      </w:pPr>
    </w:p>
    <w:p w:rsidR="00532626" w:rsidRDefault="00532626" w:rsidP="00532626">
      <w:pPr>
        <w:rPr>
          <w:lang w:val="kk-KZ"/>
        </w:rPr>
      </w:pPr>
    </w:p>
    <w:p w:rsidR="001804D8" w:rsidRPr="008A4942" w:rsidRDefault="001804D8" w:rsidP="001804D8">
      <w:pPr>
        <w:ind w:firstLine="709"/>
        <w:jc w:val="both"/>
        <w:rPr>
          <w:sz w:val="28"/>
          <w:szCs w:val="28"/>
          <w:lang w:val="kk-KZ"/>
        </w:rPr>
      </w:pPr>
    </w:p>
    <w:p w:rsidR="001804D8" w:rsidRPr="008A4942" w:rsidRDefault="001804D8" w:rsidP="001804D8">
      <w:pPr>
        <w:ind w:firstLine="709"/>
        <w:jc w:val="both"/>
        <w:rPr>
          <w:sz w:val="28"/>
          <w:szCs w:val="28"/>
          <w:lang w:val="kk-KZ"/>
        </w:rPr>
      </w:pPr>
    </w:p>
    <w:p w:rsidR="001804D8" w:rsidRPr="008A4942" w:rsidRDefault="001804D8" w:rsidP="001804D8">
      <w:pPr>
        <w:pStyle w:val="af1"/>
        <w:ind w:firstLine="709"/>
        <w:jc w:val="both"/>
        <w:rPr>
          <w:rFonts w:ascii="Times New Roman" w:hAnsi="Times New Roman"/>
          <w:sz w:val="28"/>
          <w:szCs w:val="28"/>
          <w:lang w:val="kk-KZ"/>
        </w:rPr>
      </w:pPr>
    </w:p>
    <w:p w:rsidR="001804D8" w:rsidRPr="008A4942" w:rsidRDefault="001804D8" w:rsidP="001804D8">
      <w:pPr>
        <w:ind w:firstLine="709"/>
        <w:jc w:val="right"/>
        <w:rPr>
          <w:sz w:val="28"/>
          <w:szCs w:val="28"/>
          <w:lang w:val="kk-KZ"/>
        </w:rPr>
      </w:pPr>
      <w:r w:rsidRPr="008A4942">
        <w:rPr>
          <w:sz w:val="28"/>
          <w:szCs w:val="28"/>
          <w:lang w:val="kk-KZ"/>
        </w:rPr>
        <w:t>«БЕКІТЕМІН»</w:t>
      </w:r>
    </w:p>
    <w:p w:rsidR="001804D8" w:rsidRPr="008A4942" w:rsidRDefault="001804D8" w:rsidP="001804D8">
      <w:pPr>
        <w:ind w:firstLine="709"/>
        <w:jc w:val="right"/>
        <w:rPr>
          <w:sz w:val="28"/>
          <w:szCs w:val="28"/>
          <w:lang w:val="kk-KZ"/>
        </w:rPr>
      </w:pPr>
      <w:r w:rsidRPr="008A4942">
        <w:rPr>
          <w:sz w:val="28"/>
          <w:szCs w:val="28"/>
          <w:lang w:val="kk-KZ"/>
        </w:rPr>
        <w:t>Ғылым және клиникалық</w:t>
      </w:r>
    </w:p>
    <w:p w:rsidR="001804D8" w:rsidRPr="008A4942" w:rsidRDefault="001804D8" w:rsidP="001804D8">
      <w:pPr>
        <w:ind w:firstLine="709"/>
        <w:jc w:val="right"/>
        <w:rPr>
          <w:sz w:val="28"/>
          <w:szCs w:val="28"/>
          <w:lang w:val="kk-KZ"/>
        </w:rPr>
      </w:pPr>
      <w:r w:rsidRPr="008A4942">
        <w:rPr>
          <w:sz w:val="28"/>
          <w:szCs w:val="28"/>
          <w:lang w:val="kk-KZ"/>
        </w:rPr>
        <w:t>жұмыс жөніндегі проректор</w:t>
      </w:r>
    </w:p>
    <w:p w:rsidR="001804D8" w:rsidRDefault="001804D8" w:rsidP="001804D8">
      <w:pPr>
        <w:ind w:firstLine="709"/>
        <w:jc w:val="right"/>
        <w:rPr>
          <w:sz w:val="28"/>
          <w:szCs w:val="28"/>
          <w:lang w:val="kk-KZ"/>
        </w:rPr>
      </w:pPr>
      <w:r w:rsidRPr="008A4942">
        <w:rPr>
          <w:sz w:val="28"/>
          <w:szCs w:val="28"/>
          <w:lang w:val="kk-KZ"/>
        </w:rPr>
        <w:t xml:space="preserve"> м.ғ</w:t>
      </w:r>
      <w:r>
        <w:rPr>
          <w:sz w:val="28"/>
          <w:szCs w:val="28"/>
          <w:lang w:val="kk-KZ"/>
        </w:rPr>
        <w:t>.к.</w:t>
      </w:r>
      <w:r w:rsidRPr="008A4942">
        <w:rPr>
          <w:sz w:val="28"/>
          <w:szCs w:val="28"/>
          <w:lang w:val="kk-KZ"/>
        </w:rPr>
        <w:t>Нурмашев Б.Қ.</w:t>
      </w:r>
    </w:p>
    <w:p w:rsidR="001804D8" w:rsidRPr="008A4942" w:rsidRDefault="001804D8" w:rsidP="001804D8">
      <w:pPr>
        <w:tabs>
          <w:tab w:val="left" w:pos="6300"/>
        </w:tabs>
        <w:ind w:firstLine="709"/>
        <w:rPr>
          <w:sz w:val="28"/>
          <w:szCs w:val="28"/>
          <w:lang w:val="kk-KZ"/>
        </w:rPr>
      </w:pPr>
      <w:r>
        <w:rPr>
          <w:sz w:val="28"/>
          <w:szCs w:val="28"/>
          <w:lang w:val="kk-KZ"/>
        </w:rPr>
        <w:tab/>
        <w:t>___________________</w:t>
      </w:r>
    </w:p>
    <w:p w:rsidR="001804D8" w:rsidRPr="008A4942" w:rsidRDefault="001804D8" w:rsidP="001804D8">
      <w:pPr>
        <w:ind w:firstLine="709"/>
        <w:jc w:val="right"/>
        <w:rPr>
          <w:sz w:val="28"/>
          <w:szCs w:val="28"/>
          <w:lang w:val="kk-KZ"/>
        </w:rPr>
      </w:pPr>
      <w:r w:rsidRPr="008A4942">
        <w:rPr>
          <w:sz w:val="28"/>
          <w:szCs w:val="28"/>
          <w:lang w:val="kk-KZ"/>
        </w:rPr>
        <w:t>«_____»__________ 201</w:t>
      </w:r>
      <w:r>
        <w:rPr>
          <w:sz w:val="28"/>
          <w:szCs w:val="28"/>
          <w:lang w:val="kk-KZ"/>
        </w:rPr>
        <w:t>4</w:t>
      </w:r>
      <w:r w:rsidRPr="008A4942">
        <w:rPr>
          <w:sz w:val="28"/>
          <w:szCs w:val="28"/>
          <w:lang w:val="kk-KZ"/>
        </w:rPr>
        <w:t>ж.</w:t>
      </w:r>
    </w:p>
    <w:p w:rsidR="001804D8" w:rsidRPr="008A4942" w:rsidRDefault="001804D8" w:rsidP="001804D8">
      <w:pPr>
        <w:ind w:firstLine="709"/>
        <w:jc w:val="both"/>
        <w:rPr>
          <w:sz w:val="28"/>
          <w:szCs w:val="28"/>
          <w:lang w:val="kk-KZ"/>
        </w:rPr>
      </w:pPr>
    </w:p>
    <w:p w:rsidR="001804D8" w:rsidRPr="008A4942" w:rsidRDefault="001804D8" w:rsidP="001804D8">
      <w:pPr>
        <w:pStyle w:val="af1"/>
        <w:ind w:firstLine="709"/>
        <w:jc w:val="both"/>
        <w:rPr>
          <w:rFonts w:ascii="Times New Roman" w:hAnsi="Times New Roman"/>
          <w:sz w:val="28"/>
          <w:szCs w:val="28"/>
          <w:lang w:val="kk-KZ"/>
        </w:rPr>
      </w:pPr>
    </w:p>
    <w:p w:rsidR="001804D8" w:rsidRPr="008A4942" w:rsidRDefault="001804D8" w:rsidP="001804D8">
      <w:pPr>
        <w:pStyle w:val="af1"/>
        <w:ind w:firstLine="709"/>
        <w:jc w:val="both"/>
        <w:rPr>
          <w:rFonts w:ascii="Times New Roman" w:hAnsi="Times New Roman"/>
          <w:sz w:val="28"/>
          <w:szCs w:val="28"/>
          <w:lang w:val="kk-KZ"/>
        </w:rPr>
      </w:pPr>
    </w:p>
    <w:p w:rsidR="001804D8" w:rsidRPr="008A4942" w:rsidRDefault="001804D8" w:rsidP="001804D8">
      <w:pPr>
        <w:pStyle w:val="af1"/>
        <w:ind w:firstLine="709"/>
        <w:jc w:val="both"/>
        <w:rPr>
          <w:rFonts w:ascii="Times New Roman" w:hAnsi="Times New Roman"/>
          <w:sz w:val="28"/>
          <w:szCs w:val="28"/>
          <w:lang w:val="kk-KZ"/>
        </w:rPr>
      </w:pPr>
    </w:p>
    <w:p w:rsidR="001804D8" w:rsidRPr="008A4942" w:rsidRDefault="001804D8" w:rsidP="001804D8">
      <w:pPr>
        <w:pStyle w:val="af1"/>
        <w:ind w:firstLine="709"/>
        <w:jc w:val="both"/>
        <w:rPr>
          <w:rFonts w:ascii="Times New Roman" w:hAnsi="Times New Roman"/>
          <w:sz w:val="28"/>
          <w:szCs w:val="28"/>
          <w:lang w:val="kk-KZ"/>
        </w:rPr>
      </w:pPr>
    </w:p>
    <w:p w:rsidR="001804D8" w:rsidRPr="008A4942" w:rsidRDefault="001804D8" w:rsidP="001804D8">
      <w:pPr>
        <w:pStyle w:val="af1"/>
        <w:jc w:val="center"/>
        <w:rPr>
          <w:rFonts w:ascii="Times New Roman" w:hAnsi="Times New Roman"/>
          <w:b/>
          <w:sz w:val="28"/>
          <w:szCs w:val="28"/>
          <w:lang w:val="kk-KZ"/>
        </w:rPr>
      </w:pPr>
      <w:r w:rsidRPr="008A4942">
        <w:rPr>
          <w:rFonts w:ascii="Times New Roman" w:hAnsi="Times New Roman"/>
          <w:b/>
          <w:sz w:val="28"/>
          <w:szCs w:val="28"/>
          <w:lang w:val="kk-KZ"/>
        </w:rPr>
        <w:t>ОҚУ ЖҰМЫС БАҒДАРЛАМАСЫ</w:t>
      </w:r>
    </w:p>
    <w:p w:rsidR="001804D8" w:rsidRPr="008A4942" w:rsidRDefault="001804D8" w:rsidP="001804D8">
      <w:pPr>
        <w:ind w:firstLine="709"/>
        <w:jc w:val="both"/>
        <w:rPr>
          <w:sz w:val="28"/>
          <w:szCs w:val="28"/>
          <w:lang w:val="kk-KZ"/>
        </w:rPr>
      </w:pPr>
    </w:p>
    <w:p w:rsidR="001804D8" w:rsidRPr="008A4942" w:rsidRDefault="001804D8" w:rsidP="001804D8">
      <w:pPr>
        <w:ind w:firstLine="709"/>
        <w:jc w:val="both"/>
        <w:rPr>
          <w:sz w:val="28"/>
          <w:szCs w:val="28"/>
          <w:lang w:val="kk-KZ"/>
        </w:rPr>
      </w:pPr>
    </w:p>
    <w:p w:rsidR="001804D8" w:rsidRPr="008A4942" w:rsidRDefault="001804D8" w:rsidP="001804D8">
      <w:pPr>
        <w:jc w:val="both"/>
        <w:rPr>
          <w:sz w:val="28"/>
          <w:szCs w:val="28"/>
          <w:lang w:val="kk-KZ"/>
        </w:rPr>
      </w:pPr>
      <w:r w:rsidRPr="008A4942">
        <w:rPr>
          <w:sz w:val="28"/>
          <w:szCs w:val="28"/>
          <w:lang w:val="kk-KZ"/>
        </w:rPr>
        <w:t xml:space="preserve">Мамандық: </w:t>
      </w:r>
      <w:r w:rsidRPr="008A4942">
        <w:rPr>
          <w:sz w:val="28"/>
          <w:szCs w:val="28"/>
          <w:u w:val="single"/>
          <w:lang w:val="kk-KZ"/>
        </w:rPr>
        <w:t>6М110300 – Мейірбике ісі</w:t>
      </w:r>
    </w:p>
    <w:p w:rsidR="001804D8" w:rsidRPr="008A4942" w:rsidRDefault="001804D8" w:rsidP="001804D8">
      <w:pPr>
        <w:jc w:val="both"/>
        <w:rPr>
          <w:sz w:val="28"/>
          <w:szCs w:val="28"/>
          <w:u w:val="single"/>
          <w:lang w:val="kk-KZ"/>
        </w:rPr>
      </w:pPr>
      <w:r w:rsidRPr="008A4942">
        <w:rPr>
          <w:sz w:val="28"/>
          <w:szCs w:val="28"/>
          <w:lang w:val="kk-KZ"/>
        </w:rPr>
        <w:t xml:space="preserve">Пән: </w:t>
      </w:r>
      <w:r w:rsidRPr="008A4942">
        <w:rPr>
          <w:sz w:val="28"/>
          <w:szCs w:val="28"/>
          <w:u w:val="single"/>
          <w:lang w:val="kk-KZ"/>
        </w:rPr>
        <w:t>Мейірбике ісіндегі этика негіздері</w:t>
      </w:r>
    </w:p>
    <w:p w:rsidR="001804D8" w:rsidRPr="008A4942" w:rsidRDefault="001804D8" w:rsidP="001804D8">
      <w:pPr>
        <w:jc w:val="both"/>
        <w:rPr>
          <w:sz w:val="28"/>
          <w:szCs w:val="28"/>
          <w:lang w:val="kk-KZ"/>
        </w:rPr>
      </w:pPr>
      <w:r w:rsidRPr="008A4942">
        <w:rPr>
          <w:sz w:val="28"/>
          <w:szCs w:val="28"/>
          <w:lang w:val="kk-KZ"/>
        </w:rPr>
        <w:t xml:space="preserve">Кредиттер саны: </w:t>
      </w:r>
      <w:r w:rsidRPr="008A4942">
        <w:rPr>
          <w:sz w:val="28"/>
          <w:szCs w:val="28"/>
          <w:u w:val="single"/>
          <w:lang w:val="kk-KZ"/>
        </w:rPr>
        <w:t>1</w:t>
      </w:r>
    </w:p>
    <w:p w:rsidR="001804D8" w:rsidRPr="008A4942" w:rsidRDefault="001804D8" w:rsidP="001804D8">
      <w:pPr>
        <w:jc w:val="both"/>
        <w:rPr>
          <w:sz w:val="28"/>
          <w:szCs w:val="28"/>
          <w:lang w:val="kk-KZ"/>
        </w:rPr>
      </w:pPr>
      <w:r w:rsidRPr="008A4942">
        <w:rPr>
          <w:sz w:val="28"/>
          <w:szCs w:val="28"/>
          <w:lang w:val="kk-KZ"/>
        </w:rPr>
        <w:t xml:space="preserve">Оқу жылы (курс) – </w:t>
      </w:r>
      <w:r>
        <w:rPr>
          <w:sz w:val="28"/>
          <w:szCs w:val="28"/>
          <w:lang w:val="kk-KZ"/>
        </w:rPr>
        <w:t>1</w:t>
      </w:r>
      <w:r w:rsidRPr="008A4942">
        <w:rPr>
          <w:sz w:val="28"/>
          <w:szCs w:val="28"/>
          <w:lang w:val="kk-KZ"/>
        </w:rPr>
        <w:t xml:space="preserve"> </w:t>
      </w:r>
    </w:p>
    <w:p w:rsidR="001804D8" w:rsidRPr="008A4942" w:rsidRDefault="001804D8" w:rsidP="001804D8">
      <w:pPr>
        <w:ind w:firstLine="709"/>
        <w:jc w:val="both"/>
        <w:rPr>
          <w:sz w:val="28"/>
          <w:szCs w:val="28"/>
          <w:lang w:val="kk-KZ"/>
        </w:rPr>
      </w:pPr>
    </w:p>
    <w:p w:rsidR="001804D8" w:rsidRPr="008A4942" w:rsidRDefault="001804D8" w:rsidP="001804D8">
      <w:pPr>
        <w:ind w:firstLine="709"/>
        <w:jc w:val="both"/>
        <w:rPr>
          <w:sz w:val="28"/>
          <w:szCs w:val="28"/>
          <w:lang w:val="kk-KZ"/>
        </w:rPr>
      </w:pPr>
    </w:p>
    <w:p w:rsidR="001804D8" w:rsidRPr="008A4942" w:rsidRDefault="001804D8" w:rsidP="001804D8">
      <w:pPr>
        <w:ind w:firstLine="709"/>
        <w:jc w:val="both"/>
        <w:rPr>
          <w:sz w:val="28"/>
          <w:szCs w:val="28"/>
          <w:lang w:val="kk-KZ"/>
        </w:rPr>
      </w:pPr>
    </w:p>
    <w:p w:rsidR="001804D8" w:rsidRPr="008A4942" w:rsidRDefault="001804D8" w:rsidP="001804D8">
      <w:pPr>
        <w:ind w:firstLine="709"/>
        <w:jc w:val="both"/>
        <w:rPr>
          <w:sz w:val="28"/>
          <w:szCs w:val="28"/>
          <w:lang w:val="kk-KZ"/>
        </w:rPr>
      </w:pPr>
    </w:p>
    <w:p w:rsidR="001804D8" w:rsidRPr="008A4942" w:rsidRDefault="001804D8" w:rsidP="001804D8">
      <w:pPr>
        <w:ind w:firstLine="709"/>
        <w:jc w:val="both"/>
        <w:rPr>
          <w:sz w:val="28"/>
          <w:szCs w:val="28"/>
          <w:lang w:val="kk-KZ"/>
        </w:rPr>
      </w:pPr>
    </w:p>
    <w:p w:rsidR="001804D8" w:rsidRPr="008A4942" w:rsidRDefault="001804D8" w:rsidP="001804D8">
      <w:pPr>
        <w:ind w:firstLine="709"/>
        <w:jc w:val="both"/>
        <w:rPr>
          <w:sz w:val="28"/>
          <w:szCs w:val="28"/>
          <w:lang w:val="kk-KZ"/>
        </w:rPr>
      </w:pPr>
    </w:p>
    <w:p w:rsidR="001804D8" w:rsidRPr="008A4942" w:rsidRDefault="001804D8" w:rsidP="001804D8">
      <w:pPr>
        <w:ind w:firstLine="709"/>
        <w:jc w:val="both"/>
        <w:rPr>
          <w:sz w:val="28"/>
          <w:szCs w:val="28"/>
          <w:lang w:val="kk-KZ"/>
        </w:rPr>
      </w:pPr>
    </w:p>
    <w:p w:rsidR="001804D8" w:rsidRPr="008A4942" w:rsidRDefault="001804D8" w:rsidP="001804D8">
      <w:pPr>
        <w:ind w:firstLine="709"/>
        <w:jc w:val="both"/>
        <w:rPr>
          <w:sz w:val="28"/>
          <w:szCs w:val="28"/>
          <w:lang w:val="kk-KZ"/>
        </w:rPr>
      </w:pPr>
    </w:p>
    <w:p w:rsidR="001804D8" w:rsidRPr="008A4942" w:rsidRDefault="001804D8" w:rsidP="001804D8">
      <w:pPr>
        <w:ind w:firstLine="709"/>
        <w:jc w:val="both"/>
        <w:rPr>
          <w:sz w:val="28"/>
          <w:szCs w:val="28"/>
          <w:lang w:val="kk-KZ"/>
        </w:rPr>
      </w:pPr>
    </w:p>
    <w:p w:rsidR="001804D8" w:rsidRPr="008A4942" w:rsidRDefault="001804D8" w:rsidP="001804D8">
      <w:pPr>
        <w:ind w:firstLine="709"/>
        <w:jc w:val="both"/>
        <w:rPr>
          <w:sz w:val="28"/>
          <w:szCs w:val="28"/>
          <w:lang w:val="kk-KZ"/>
        </w:rPr>
      </w:pPr>
    </w:p>
    <w:p w:rsidR="001804D8" w:rsidRDefault="001804D8" w:rsidP="001804D8">
      <w:pPr>
        <w:ind w:firstLine="709"/>
        <w:jc w:val="both"/>
        <w:rPr>
          <w:sz w:val="28"/>
          <w:szCs w:val="28"/>
          <w:lang w:val="en-US"/>
        </w:rPr>
      </w:pPr>
    </w:p>
    <w:p w:rsidR="00007EA1" w:rsidRDefault="00007EA1" w:rsidP="001804D8">
      <w:pPr>
        <w:ind w:firstLine="709"/>
        <w:jc w:val="both"/>
        <w:rPr>
          <w:sz w:val="28"/>
          <w:szCs w:val="28"/>
          <w:lang w:val="en-US"/>
        </w:rPr>
      </w:pPr>
    </w:p>
    <w:p w:rsidR="00007EA1" w:rsidRDefault="00007EA1" w:rsidP="001804D8">
      <w:pPr>
        <w:ind w:firstLine="709"/>
        <w:jc w:val="both"/>
        <w:rPr>
          <w:sz w:val="28"/>
          <w:szCs w:val="28"/>
          <w:lang w:val="en-US"/>
        </w:rPr>
      </w:pPr>
    </w:p>
    <w:p w:rsidR="00007EA1" w:rsidRPr="00007EA1" w:rsidRDefault="00007EA1" w:rsidP="001804D8">
      <w:pPr>
        <w:ind w:firstLine="709"/>
        <w:jc w:val="both"/>
        <w:rPr>
          <w:sz w:val="28"/>
          <w:szCs w:val="28"/>
          <w:lang w:val="en-US"/>
        </w:rPr>
      </w:pPr>
    </w:p>
    <w:p w:rsidR="001804D8" w:rsidRPr="008A4942" w:rsidRDefault="001804D8" w:rsidP="001804D8">
      <w:pPr>
        <w:ind w:firstLine="709"/>
        <w:jc w:val="both"/>
        <w:rPr>
          <w:sz w:val="28"/>
          <w:szCs w:val="28"/>
          <w:lang w:val="kk-KZ"/>
        </w:rPr>
      </w:pPr>
    </w:p>
    <w:p w:rsidR="001804D8" w:rsidRPr="0043101D" w:rsidRDefault="001804D8" w:rsidP="001804D8">
      <w:pPr>
        <w:ind w:firstLine="709"/>
        <w:jc w:val="both"/>
        <w:rPr>
          <w:sz w:val="28"/>
          <w:lang w:val="kk-KZ"/>
        </w:rPr>
      </w:pPr>
    </w:p>
    <w:p w:rsidR="001804D8" w:rsidRPr="0043101D" w:rsidRDefault="001804D8" w:rsidP="001804D8">
      <w:pPr>
        <w:ind w:firstLine="709"/>
        <w:jc w:val="center"/>
        <w:rPr>
          <w:sz w:val="28"/>
          <w:lang w:val="kk-KZ"/>
        </w:rPr>
      </w:pPr>
      <w:r>
        <w:rPr>
          <w:sz w:val="28"/>
          <w:lang w:val="kk-KZ"/>
        </w:rPr>
        <w:t>Шымкент.,2014ж</w:t>
      </w:r>
    </w:p>
    <w:p w:rsidR="001804D8" w:rsidRPr="008A4942" w:rsidRDefault="001804D8" w:rsidP="001804D8">
      <w:pPr>
        <w:ind w:firstLine="709"/>
        <w:jc w:val="both"/>
        <w:rPr>
          <w:sz w:val="28"/>
          <w:szCs w:val="28"/>
          <w:lang w:val="kk-KZ"/>
        </w:rPr>
      </w:pPr>
    </w:p>
    <w:p w:rsidR="001804D8" w:rsidRPr="009325B3" w:rsidRDefault="001804D8" w:rsidP="001804D8">
      <w:pPr>
        <w:pStyle w:val="af1"/>
        <w:ind w:firstLine="709"/>
        <w:jc w:val="both"/>
        <w:rPr>
          <w:rFonts w:ascii="Times New Roman" w:hAnsi="Times New Roman"/>
          <w:sz w:val="28"/>
          <w:szCs w:val="28"/>
          <w:lang w:val="kk-KZ"/>
        </w:rPr>
      </w:pPr>
    </w:p>
    <w:p w:rsidR="001804D8" w:rsidRPr="008A4942" w:rsidRDefault="001804D8" w:rsidP="001804D8">
      <w:pPr>
        <w:pStyle w:val="af1"/>
        <w:ind w:firstLine="709"/>
        <w:jc w:val="both"/>
        <w:rPr>
          <w:rFonts w:ascii="Times New Roman" w:hAnsi="Times New Roman"/>
          <w:sz w:val="28"/>
          <w:szCs w:val="28"/>
          <w:lang w:val="kk-KZ"/>
        </w:rPr>
      </w:pPr>
      <w:r>
        <w:rPr>
          <w:rFonts w:ascii="Times New Roman" w:hAnsi="Times New Roman"/>
          <w:sz w:val="28"/>
          <w:szCs w:val="28"/>
          <w:lang w:val="kk-KZ"/>
        </w:rPr>
        <w:lastRenderedPageBreak/>
        <w:t>Ж</w:t>
      </w:r>
      <w:r w:rsidRPr="008A4942">
        <w:rPr>
          <w:rFonts w:ascii="Times New Roman" w:hAnsi="Times New Roman"/>
          <w:sz w:val="28"/>
          <w:szCs w:val="28"/>
          <w:lang w:val="kk-KZ"/>
        </w:rPr>
        <w:t xml:space="preserve">ұмыс бағдарламасы Қазақстан Республикасы Денсаулық сақтау министрінің 2009 жылғы 29 шілдедегі №387 бұйрығымен бекітілген 6М110300 –«Мейірбике ісі»мамандығы бойынша ҚР </w:t>
      </w:r>
      <w:r w:rsidRPr="008A4942">
        <w:rPr>
          <w:rFonts w:ascii="Times New Roman" w:hAnsi="Times New Roman"/>
          <w:sz w:val="28"/>
          <w:lang w:val="kk-KZ"/>
        </w:rPr>
        <w:t xml:space="preserve">7.09.110-2009 </w:t>
      </w:r>
      <w:r w:rsidRPr="008A4942">
        <w:rPr>
          <w:rFonts w:ascii="Times New Roman" w:hAnsi="Times New Roman"/>
          <w:sz w:val="28"/>
          <w:szCs w:val="28"/>
          <w:lang w:val="kk-KZ"/>
        </w:rPr>
        <w:t>МЖМБС мемлекеттік жалпыға міндетті білім беру стандартына</w:t>
      </w:r>
      <w:r>
        <w:rPr>
          <w:rFonts w:ascii="Times New Roman" w:hAnsi="Times New Roman"/>
          <w:sz w:val="28"/>
          <w:szCs w:val="28"/>
          <w:lang w:val="kk-KZ"/>
        </w:rPr>
        <w:t xml:space="preserve">, денсаулық сақтау Министрлігінің </w:t>
      </w:r>
      <w:r w:rsidRPr="003E5093">
        <w:rPr>
          <w:rFonts w:ascii="Times New Roman" w:hAnsi="Times New Roman"/>
          <w:sz w:val="28"/>
          <w:lang w:val="kk-KZ"/>
        </w:rPr>
        <w:t xml:space="preserve">20 </w:t>
      </w:r>
      <w:r>
        <w:rPr>
          <w:rFonts w:ascii="Times New Roman" w:hAnsi="Times New Roman"/>
          <w:sz w:val="28"/>
          <w:lang w:val="kk-KZ"/>
        </w:rPr>
        <w:t>қазандағы 2011ж.</w:t>
      </w:r>
      <w:r w:rsidRPr="003E5093">
        <w:rPr>
          <w:rFonts w:ascii="Times New Roman" w:hAnsi="Times New Roman"/>
          <w:sz w:val="28"/>
          <w:lang w:val="kk-KZ"/>
        </w:rPr>
        <w:t>№729</w:t>
      </w:r>
      <w:r>
        <w:rPr>
          <w:rFonts w:ascii="Times New Roman" w:hAnsi="Times New Roman"/>
          <w:sz w:val="28"/>
          <w:lang w:val="kk-KZ"/>
        </w:rPr>
        <w:t xml:space="preserve"> бұйрығымен бекітілген </w:t>
      </w:r>
      <w:r>
        <w:rPr>
          <w:rFonts w:ascii="Times New Roman" w:hAnsi="Times New Roman"/>
          <w:sz w:val="28"/>
          <w:szCs w:val="28"/>
          <w:lang w:val="kk-KZ"/>
        </w:rPr>
        <w:t xml:space="preserve">типтік оқу бағдарламасына </w:t>
      </w:r>
      <w:r w:rsidRPr="008A4942">
        <w:rPr>
          <w:rFonts w:ascii="Times New Roman" w:hAnsi="Times New Roman"/>
          <w:sz w:val="28"/>
          <w:szCs w:val="28"/>
          <w:lang w:val="kk-KZ"/>
        </w:rPr>
        <w:t xml:space="preserve">сәйкес құрастырылған. </w:t>
      </w:r>
    </w:p>
    <w:p w:rsidR="001804D8" w:rsidRPr="008A4942" w:rsidRDefault="001804D8" w:rsidP="001804D8">
      <w:pPr>
        <w:pStyle w:val="af1"/>
        <w:ind w:firstLine="709"/>
        <w:jc w:val="both"/>
        <w:rPr>
          <w:rFonts w:ascii="Times New Roman" w:hAnsi="Times New Roman"/>
          <w:sz w:val="28"/>
          <w:szCs w:val="28"/>
          <w:lang w:val="kk-KZ"/>
        </w:rPr>
      </w:pPr>
    </w:p>
    <w:p w:rsidR="001804D8" w:rsidRDefault="001804D8" w:rsidP="001804D8">
      <w:pPr>
        <w:pStyle w:val="af1"/>
        <w:ind w:firstLine="709"/>
        <w:jc w:val="both"/>
        <w:rPr>
          <w:rFonts w:ascii="Times New Roman" w:hAnsi="Times New Roman"/>
          <w:sz w:val="28"/>
          <w:szCs w:val="28"/>
          <w:lang w:val="kk-KZ"/>
        </w:rPr>
      </w:pPr>
    </w:p>
    <w:p w:rsidR="001804D8" w:rsidRDefault="001804D8" w:rsidP="001804D8">
      <w:pPr>
        <w:pStyle w:val="af1"/>
        <w:ind w:firstLine="709"/>
        <w:jc w:val="both"/>
        <w:rPr>
          <w:rFonts w:ascii="Times New Roman" w:hAnsi="Times New Roman"/>
          <w:sz w:val="28"/>
          <w:szCs w:val="28"/>
          <w:lang w:val="kk-KZ"/>
        </w:rPr>
      </w:pPr>
    </w:p>
    <w:p w:rsidR="001804D8" w:rsidRDefault="001804D8" w:rsidP="001804D8">
      <w:pPr>
        <w:pStyle w:val="af1"/>
        <w:ind w:firstLine="709"/>
        <w:jc w:val="both"/>
        <w:rPr>
          <w:rFonts w:ascii="Times New Roman" w:hAnsi="Times New Roman"/>
          <w:sz w:val="28"/>
          <w:szCs w:val="28"/>
          <w:lang w:val="kk-KZ"/>
        </w:rPr>
      </w:pPr>
    </w:p>
    <w:p w:rsidR="001804D8" w:rsidRPr="008A4942" w:rsidRDefault="001804D8" w:rsidP="001804D8">
      <w:pPr>
        <w:pStyle w:val="af1"/>
        <w:ind w:firstLine="709"/>
        <w:jc w:val="both"/>
        <w:rPr>
          <w:rFonts w:ascii="Times New Roman" w:hAnsi="Times New Roman"/>
          <w:sz w:val="28"/>
          <w:szCs w:val="28"/>
          <w:lang w:val="kk-KZ"/>
        </w:rPr>
      </w:pPr>
      <w:r w:rsidRPr="008A4942">
        <w:rPr>
          <w:rFonts w:ascii="Times New Roman" w:hAnsi="Times New Roman"/>
          <w:sz w:val="28"/>
          <w:szCs w:val="28"/>
          <w:lang w:val="kk-KZ"/>
        </w:rPr>
        <w:t>Оқу жұмыс бағдарламасы кафедра мәжілісінде талқыланды.</w:t>
      </w:r>
    </w:p>
    <w:p w:rsidR="001804D8" w:rsidRPr="008A4942" w:rsidRDefault="001804D8" w:rsidP="001804D8">
      <w:pPr>
        <w:pStyle w:val="af1"/>
        <w:ind w:firstLine="709"/>
        <w:jc w:val="both"/>
        <w:rPr>
          <w:rFonts w:ascii="Times New Roman" w:hAnsi="Times New Roman"/>
          <w:sz w:val="28"/>
          <w:szCs w:val="28"/>
          <w:lang w:val="kk-KZ"/>
        </w:rPr>
      </w:pPr>
    </w:p>
    <w:p w:rsidR="001804D8" w:rsidRPr="008A4942" w:rsidRDefault="001804D8" w:rsidP="001804D8">
      <w:pPr>
        <w:pStyle w:val="af1"/>
        <w:ind w:firstLine="709"/>
        <w:jc w:val="both"/>
        <w:rPr>
          <w:rFonts w:ascii="Times New Roman" w:hAnsi="Times New Roman"/>
          <w:sz w:val="28"/>
          <w:szCs w:val="28"/>
          <w:lang w:val="kk-KZ"/>
        </w:rPr>
      </w:pPr>
      <w:r w:rsidRPr="008A4942">
        <w:rPr>
          <w:rFonts w:ascii="Times New Roman" w:hAnsi="Times New Roman"/>
          <w:sz w:val="28"/>
          <w:szCs w:val="28"/>
          <w:lang w:val="kk-KZ"/>
        </w:rPr>
        <w:t xml:space="preserve">Кафедра меңгерушісі </w:t>
      </w:r>
      <w:r w:rsidRPr="00A03207">
        <w:rPr>
          <w:rFonts w:ascii="Times New Roman" w:hAnsi="Times New Roman"/>
          <w:sz w:val="28"/>
          <w:szCs w:val="28"/>
          <w:lang w:val="kk-KZ"/>
        </w:rPr>
        <w:t>___________</w:t>
      </w:r>
      <w:r w:rsidRPr="008A4942">
        <w:rPr>
          <w:rFonts w:ascii="Times New Roman" w:hAnsi="Times New Roman"/>
          <w:sz w:val="28"/>
          <w:szCs w:val="28"/>
          <w:lang w:val="kk-KZ"/>
        </w:rPr>
        <w:tab/>
        <w:t xml:space="preserve"> м.ғ.к. доцент А.Ә.Әлдешев</w:t>
      </w:r>
    </w:p>
    <w:p w:rsidR="001804D8" w:rsidRPr="008A4942" w:rsidRDefault="001804D8" w:rsidP="001804D8">
      <w:pPr>
        <w:pStyle w:val="af1"/>
        <w:ind w:firstLine="709"/>
        <w:jc w:val="both"/>
        <w:rPr>
          <w:rFonts w:ascii="Times New Roman" w:hAnsi="Times New Roman"/>
          <w:sz w:val="28"/>
          <w:szCs w:val="28"/>
          <w:lang w:val="kk-KZ"/>
        </w:rPr>
      </w:pPr>
    </w:p>
    <w:p w:rsidR="001804D8" w:rsidRPr="008A4942" w:rsidRDefault="001804D8" w:rsidP="001804D8">
      <w:pPr>
        <w:pStyle w:val="af1"/>
        <w:ind w:firstLine="709"/>
        <w:jc w:val="both"/>
        <w:rPr>
          <w:rFonts w:ascii="Times New Roman" w:hAnsi="Times New Roman"/>
          <w:sz w:val="28"/>
          <w:szCs w:val="28"/>
          <w:lang w:val="kk-KZ"/>
        </w:rPr>
      </w:pPr>
      <w:r w:rsidRPr="008A4942">
        <w:rPr>
          <w:rFonts w:ascii="Times New Roman" w:hAnsi="Times New Roman"/>
          <w:sz w:val="28"/>
          <w:szCs w:val="28"/>
          <w:lang w:val="kk-KZ"/>
        </w:rPr>
        <w:t>Хаттама №  ________«______»______________201</w:t>
      </w:r>
      <w:r>
        <w:rPr>
          <w:rFonts w:ascii="Times New Roman" w:hAnsi="Times New Roman"/>
          <w:sz w:val="28"/>
          <w:szCs w:val="28"/>
          <w:lang w:val="kk-KZ"/>
        </w:rPr>
        <w:t>4</w:t>
      </w:r>
      <w:r w:rsidRPr="008A4942">
        <w:rPr>
          <w:rFonts w:ascii="Times New Roman" w:hAnsi="Times New Roman"/>
          <w:sz w:val="28"/>
          <w:szCs w:val="28"/>
          <w:lang w:val="kk-KZ"/>
        </w:rPr>
        <w:t>ж.</w:t>
      </w:r>
    </w:p>
    <w:p w:rsidR="001804D8" w:rsidRPr="008A4942" w:rsidRDefault="001804D8" w:rsidP="001804D8">
      <w:pPr>
        <w:ind w:firstLine="709"/>
        <w:jc w:val="both"/>
        <w:rPr>
          <w:sz w:val="28"/>
          <w:szCs w:val="28"/>
          <w:lang w:val="kk-KZ"/>
        </w:rPr>
      </w:pPr>
    </w:p>
    <w:p w:rsidR="001804D8" w:rsidRPr="008A4942" w:rsidRDefault="001804D8" w:rsidP="001804D8">
      <w:pPr>
        <w:ind w:firstLine="709"/>
        <w:jc w:val="both"/>
        <w:rPr>
          <w:sz w:val="28"/>
          <w:szCs w:val="28"/>
          <w:lang w:val="kk-KZ"/>
        </w:rPr>
      </w:pPr>
    </w:p>
    <w:p w:rsidR="001804D8" w:rsidRPr="008A4942" w:rsidRDefault="001804D8" w:rsidP="001804D8">
      <w:pPr>
        <w:ind w:firstLine="709"/>
        <w:jc w:val="both"/>
        <w:rPr>
          <w:sz w:val="28"/>
          <w:szCs w:val="28"/>
          <w:lang w:val="kk-KZ"/>
        </w:rPr>
      </w:pPr>
      <w:r w:rsidRPr="008A4942">
        <w:rPr>
          <w:sz w:val="28"/>
          <w:szCs w:val="28"/>
          <w:lang w:val="kk-KZ"/>
        </w:rPr>
        <w:t>Оқу жұмыс бағдарламасы клиникалық пәндер бойынша ӘЖК талқыланы</w:t>
      </w:r>
      <w:r>
        <w:rPr>
          <w:sz w:val="28"/>
          <w:szCs w:val="28"/>
          <w:lang w:val="kk-KZ"/>
        </w:rPr>
        <w:t xml:space="preserve">п, </w:t>
      </w:r>
      <w:r w:rsidRPr="008A4942">
        <w:rPr>
          <w:sz w:val="28"/>
          <w:szCs w:val="28"/>
          <w:lang w:val="kk-KZ"/>
        </w:rPr>
        <w:t>мақұлданды.</w:t>
      </w:r>
    </w:p>
    <w:p w:rsidR="001804D8" w:rsidRPr="008A4942" w:rsidRDefault="001804D8" w:rsidP="001804D8">
      <w:pPr>
        <w:ind w:firstLine="709"/>
        <w:jc w:val="both"/>
        <w:rPr>
          <w:sz w:val="28"/>
          <w:szCs w:val="28"/>
          <w:lang w:val="kk-KZ"/>
        </w:rPr>
      </w:pPr>
    </w:p>
    <w:p w:rsidR="001804D8" w:rsidRPr="008A4942" w:rsidRDefault="001804D8" w:rsidP="001804D8">
      <w:pPr>
        <w:pStyle w:val="af1"/>
        <w:ind w:firstLine="709"/>
        <w:jc w:val="both"/>
        <w:rPr>
          <w:rFonts w:ascii="Times New Roman" w:hAnsi="Times New Roman"/>
          <w:sz w:val="28"/>
          <w:szCs w:val="28"/>
          <w:lang w:val="kk-KZ"/>
        </w:rPr>
      </w:pPr>
      <w:r w:rsidRPr="008A4942">
        <w:rPr>
          <w:rFonts w:ascii="Times New Roman" w:hAnsi="Times New Roman"/>
          <w:sz w:val="28"/>
          <w:szCs w:val="28"/>
          <w:lang w:val="kk-KZ"/>
        </w:rPr>
        <w:t>Хаттама №  ________ «______»______________ 201</w:t>
      </w:r>
      <w:r>
        <w:rPr>
          <w:rFonts w:ascii="Times New Roman" w:hAnsi="Times New Roman"/>
          <w:sz w:val="28"/>
          <w:szCs w:val="28"/>
          <w:lang w:val="kk-KZ"/>
        </w:rPr>
        <w:t>4</w:t>
      </w:r>
      <w:r w:rsidRPr="008A4942">
        <w:rPr>
          <w:rFonts w:ascii="Times New Roman" w:hAnsi="Times New Roman"/>
          <w:sz w:val="28"/>
          <w:szCs w:val="28"/>
          <w:lang w:val="kk-KZ"/>
        </w:rPr>
        <w:t>ж.</w:t>
      </w:r>
    </w:p>
    <w:p w:rsidR="001804D8" w:rsidRPr="008A4942" w:rsidRDefault="001804D8" w:rsidP="001804D8">
      <w:pPr>
        <w:ind w:firstLine="709"/>
        <w:jc w:val="both"/>
        <w:rPr>
          <w:sz w:val="28"/>
          <w:szCs w:val="28"/>
          <w:lang w:val="kk-KZ"/>
        </w:rPr>
      </w:pPr>
    </w:p>
    <w:p w:rsidR="001804D8" w:rsidRPr="00BA2764" w:rsidRDefault="001804D8" w:rsidP="001804D8">
      <w:pPr>
        <w:ind w:firstLine="709"/>
        <w:jc w:val="both"/>
        <w:rPr>
          <w:sz w:val="28"/>
          <w:szCs w:val="28"/>
          <w:lang w:val="kk-KZ"/>
        </w:rPr>
      </w:pPr>
      <w:r w:rsidRPr="008A4942">
        <w:rPr>
          <w:sz w:val="28"/>
          <w:szCs w:val="28"/>
          <w:lang w:val="kk-KZ"/>
        </w:rPr>
        <w:t>Төра</w:t>
      </w:r>
      <w:r>
        <w:rPr>
          <w:sz w:val="28"/>
          <w:szCs w:val="28"/>
          <w:lang w:val="kk-KZ"/>
        </w:rPr>
        <w:t xml:space="preserve">йымы </w:t>
      </w:r>
      <w:r w:rsidRPr="009325B3">
        <w:rPr>
          <w:sz w:val="28"/>
          <w:szCs w:val="28"/>
          <w:lang w:val="kk-KZ"/>
        </w:rPr>
        <w:t>____________</w:t>
      </w:r>
      <w:r>
        <w:rPr>
          <w:sz w:val="28"/>
          <w:szCs w:val="28"/>
          <w:lang w:val="kk-KZ"/>
        </w:rPr>
        <w:t xml:space="preserve"> м.ғ.к. доцент А.Е.Туртаева </w:t>
      </w:r>
    </w:p>
    <w:p w:rsidR="001804D8" w:rsidRPr="008A4942" w:rsidRDefault="001804D8" w:rsidP="001804D8">
      <w:pPr>
        <w:ind w:firstLine="709"/>
        <w:jc w:val="both"/>
        <w:rPr>
          <w:sz w:val="28"/>
          <w:szCs w:val="28"/>
          <w:lang w:val="kk-KZ"/>
        </w:rPr>
      </w:pPr>
    </w:p>
    <w:p w:rsidR="001804D8" w:rsidRDefault="001804D8" w:rsidP="001804D8">
      <w:pPr>
        <w:ind w:firstLine="709"/>
        <w:jc w:val="both"/>
        <w:rPr>
          <w:sz w:val="28"/>
          <w:szCs w:val="28"/>
          <w:lang w:val="kk-KZ"/>
        </w:rPr>
      </w:pPr>
    </w:p>
    <w:p w:rsidR="001804D8" w:rsidRPr="008A4942" w:rsidRDefault="001804D8" w:rsidP="001804D8">
      <w:pPr>
        <w:ind w:firstLine="709"/>
        <w:jc w:val="both"/>
        <w:rPr>
          <w:sz w:val="28"/>
          <w:szCs w:val="28"/>
          <w:lang w:val="kk-KZ"/>
        </w:rPr>
      </w:pPr>
      <w:r w:rsidRPr="008A4942">
        <w:rPr>
          <w:sz w:val="28"/>
          <w:szCs w:val="28"/>
          <w:lang w:val="kk-KZ"/>
        </w:rPr>
        <w:t>Оқу жұмыс бағдарламасы Оңтүстік Қазақстан мемлекеттік фармацевтикалық академиясының Клиникалық Кеңесінің мәжілісінде талқыланы</w:t>
      </w:r>
      <w:r>
        <w:rPr>
          <w:sz w:val="28"/>
          <w:szCs w:val="28"/>
          <w:lang w:val="kk-KZ"/>
        </w:rPr>
        <w:t>п,</w:t>
      </w:r>
      <w:r w:rsidRPr="008A4942">
        <w:rPr>
          <w:sz w:val="28"/>
          <w:szCs w:val="28"/>
          <w:lang w:val="kk-KZ"/>
        </w:rPr>
        <w:t xml:space="preserve"> мақұлданды.</w:t>
      </w:r>
    </w:p>
    <w:p w:rsidR="001804D8" w:rsidRPr="008A4942" w:rsidRDefault="001804D8" w:rsidP="001804D8">
      <w:pPr>
        <w:ind w:firstLine="709"/>
        <w:jc w:val="both"/>
        <w:rPr>
          <w:sz w:val="28"/>
          <w:szCs w:val="28"/>
          <w:lang w:val="kk-KZ"/>
        </w:rPr>
      </w:pPr>
    </w:p>
    <w:p w:rsidR="001804D8" w:rsidRPr="008A4942" w:rsidRDefault="001804D8" w:rsidP="001804D8">
      <w:pPr>
        <w:pStyle w:val="af1"/>
        <w:ind w:firstLine="709"/>
        <w:jc w:val="both"/>
        <w:rPr>
          <w:rFonts w:ascii="Times New Roman" w:hAnsi="Times New Roman"/>
          <w:sz w:val="28"/>
          <w:szCs w:val="28"/>
          <w:lang w:val="kk-KZ"/>
        </w:rPr>
      </w:pPr>
      <w:r w:rsidRPr="008A4942">
        <w:rPr>
          <w:rFonts w:ascii="Times New Roman" w:hAnsi="Times New Roman"/>
          <w:sz w:val="28"/>
          <w:szCs w:val="28"/>
          <w:lang w:val="kk-KZ"/>
        </w:rPr>
        <w:t>Хаттама №  ________ «______»______________ 201</w:t>
      </w:r>
      <w:r>
        <w:rPr>
          <w:rFonts w:ascii="Times New Roman" w:hAnsi="Times New Roman"/>
          <w:sz w:val="28"/>
          <w:szCs w:val="28"/>
          <w:lang w:val="kk-KZ"/>
        </w:rPr>
        <w:t>4</w:t>
      </w:r>
      <w:r w:rsidRPr="008A4942">
        <w:rPr>
          <w:rFonts w:ascii="Times New Roman" w:hAnsi="Times New Roman"/>
          <w:sz w:val="28"/>
          <w:szCs w:val="28"/>
          <w:lang w:val="kk-KZ"/>
        </w:rPr>
        <w:t>ж.</w:t>
      </w:r>
    </w:p>
    <w:p w:rsidR="001804D8" w:rsidRDefault="001804D8" w:rsidP="001804D8">
      <w:pPr>
        <w:ind w:firstLine="709"/>
        <w:jc w:val="both"/>
        <w:rPr>
          <w:sz w:val="28"/>
          <w:szCs w:val="28"/>
          <w:lang w:val="kk-KZ"/>
        </w:rPr>
        <w:sectPr w:rsidR="001804D8" w:rsidSect="008A4942">
          <w:headerReference w:type="default" r:id="rId47"/>
          <w:footerReference w:type="even" r:id="rId48"/>
          <w:footerReference w:type="default" r:id="rId49"/>
          <w:headerReference w:type="first" r:id="rId50"/>
          <w:pgSz w:w="11906" w:h="16838"/>
          <w:pgMar w:top="1134" w:right="1134" w:bottom="1134" w:left="1701" w:header="709" w:footer="709" w:gutter="0"/>
          <w:cols w:space="708"/>
          <w:titlePg/>
          <w:docGrid w:linePitch="360"/>
        </w:sectPr>
      </w:pPr>
    </w:p>
    <w:p w:rsidR="001804D8" w:rsidRPr="006A7EEC" w:rsidRDefault="001804D8" w:rsidP="001804D8">
      <w:pPr>
        <w:shd w:val="clear" w:color="auto" w:fill="FFFFFF"/>
        <w:jc w:val="center"/>
        <w:rPr>
          <w:b/>
          <w:sz w:val="28"/>
          <w:szCs w:val="28"/>
          <w:lang w:val="kk-KZ"/>
        </w:rPr>
      </w:pPr>
      <w:r w:rsidRPr="006A7EEC">
        <w:rPr>
          <w:b/>
          <w:sz w:val="28"/>
          <w:szCs w:val="28"/>
          <w:lang w:val="kk-KZ"/>
        </w:rPr>
        <w:lastRenderedPageBreak/>
        <w:t>Бағдарлама</w:t>
      </w:r>
    </w:p>
    <w:p w:rsidR="001804D8" w:rsidRPr="006A7EEC" w:rsidRDefault="001804D8" w:rsidP="001804D8">
      <w:pPr>
        <w:shd w:val="clear" w:color="auto" w:fill="FFFFFF"/>
        <w:ind w:firstLine="709"/>
        <w:jc w:val="both"/>
        <w:rPr>
          <w:sz w:val="28"/>
          <w:szCs w:val="28"/>
          <w:lang w:val="kk-KZ"/>
        </w:rPr>
      </w:pPr>
    </w:p>
    <w:p w:rsidR="001804D8" w:rsidRPr="008A4942" w:rsidRDefault="001804D8" w:rsidP="001804D8">
      <w:pPr>
        <w:numPr>
          <w:ilvl w:val="0"/>
          <w:numId w:val="39"/>
        </w:numPr>
        <w:tabs>
          <w:tab w:val="left" w:pos="426"/>
        </w:tabs>
        <w:ind w:left="0" w:firstLine="0"/>
        <w:jc w:val="both"/>
        <w:rPr>
          <w:sz w:val="28"/>
          <w:szCs w:val="28"/>
          <w:lang w:val="kk-KZ"/>
        </w:rPr>
      </w:pPr>
      <w:r>
        <w:rPr>
          <w:b/>
          <w:sz w:val="28"/>
          <w:szCs w:val="28"/>
          <w:lang w:val="kk-KZ"/>
        </w:rPr>
        <w:t xml:space="preserve">Пәннің қысқаша сипаттамасы: </w:t>
      </w:r>
      <w:r w:rsidRPr="008A4942">
        <w:rPr>
          <w:sz w:val="28"/>
          <w:szCs w:val="28"/>
          <w:lang w:val="kk-KZ"/>
        </w:rPr>
        <w:t>Науқастың өмірге деген құрметі, құндылығы және құқығы мейірбике ісінің негізгі этикалық принципі болып табылады.</w:t>
      </w:r>
    </w:p>
    <w:p w:rsidR="001804D8" w:rsidRPr="008A4942" w:rsidRDefault="001804D8" w:rsidP="001804D8">
      <w:pPr>
        <w:ind w:firstLine="709"/>
        <w:jc w:val="both"/>
        <w:rPr>
          <w:sz w:val="28"/>
          <w:szCs w:val="28"/>
          <w:lang w:val="kk-KZ"/>
        </w:rPr>
      </w:pPr>
      <w:r w:rsidRPr="008A4942">
        <w:rPr>
          <w:sz w:val="28"/>
          <w:szCs w:val="28"/>
          <w:lang w:val="kk-KZ"/>
        </w:rPr>
        <w:t>Науқаспен жұмыс процесінде мейірбикенің этикалық міндеттері – бұл орындауға арналған нақты іс – әрекет аясы (мысалы, науқасты құрметтеу және оның өзін – өзі билеуге деген құқығы, яғни бір нәрсеге қатысты өз еркіндігін білдіру; зиянын тигізбеу; сөзінде тұру, науқаспен жұмыс істеу).</w:t>
      </w:r>
    </w:p>
    <w:p w:rsidR="001804D8" w:rsidRPr="008A4942" w:rsidRDefault="001804D8" w:rsidP="001804D8">
      <w:pPr>
        <w:ind w:firstLine="709"/>
        <w:jc w:val="both"/>
        <w:rPr>
          <w:sz w:val="28"/>
          <w:szCs w:val="28"/>
          <w:lang w:val="kk-KZ"/>
        </w:rPr>
      </w:pPr>
      <w:r w:rsidRPr="008A4942">
        <w:rPr>
          <w:sz w:val="28"/>
          <w:szCs w:val="28"/>
          <w:lang w:val="kk-KZ"/>
        </w:rPr>
        <w:t>Науқас – бұл мейірбикелік (медициналық) күтімді қажет ететін және оны алатын адам. «Мейірбикелік қызметкер – науқас» арақатынастық жүйеде екеуі бірдей маңызды роль атқарады. Науқастар әр түрлі жынысты, жас мөлшерінде, ұлтты, мамандықты, әлеуметтік дәрежеде, денсаулық жағдайында болуы мүмкін. Екеуі де бірдей мейірбикенің құрметке лайықты жеке тұлға ретінде назарына, аяушылығына құқықты. емделу процесінде өзінің денсаулық жағдайы жөнінде ақпарат алғаннан кейін емделуге келісімін беру арқылы науқастың қорғалуыөзін – өзі билеу (дербестік, автономдық) мағынасына ерекше назарды иемденеді.</w:t>
      </w:r>
    </w:p>
    <w:p w:rsidR="001804D8" w:rsidRPr="008A4942" w:rsidRDefault="001804D8" w:rsidP="001804D8">
      <w:pPr>
        <w:ind w:firstLine="709"/>
        <w:jc w:val="both"/>
        <w:rPr>
          <w:sz w:val="28"/>
          <w:szCs w:val="28"/>
          <w:lang w:val="kk-KZ"/>
        </w:rPr>
      </w:pPr>
      <w:r w:rsidRPr="008A4942">
        <w:rPr>
          <w:sz w:val="28"/>
          <w:szCs w:val="28"/>
          <w:lang w:val="kk-KZ"/>
        </w:rPr>
        <w:t xml:space="preserve">Науқаспен бірлесу оның денсаулығына байланысты мәселелерді шешу үшін бірлесе жұмыс жасауды білдіреді. Медициналық қызметкер және науқас арасындағы арақатынас әріптестік болуы қажет. Заманауи медицинада әріптестің сенімді болуы көп жағдайларда емделудің, операцияның, диагностикалық неемсе профилактикалық процедуралардың табысты болуын анықтайды. Мейірбике емдеу процесіне қатысып қана қоймай, сонымен қатар өте маңызды бөлігін, өз еңбегін, я хирург, я терапевт оның көмегінсіз ешқандай жұмысты атқара алмайды. Бұндай арақатынас процесінде ұжым пайда болады. Ұжым (команда) – ортақ тұрақты жұмыспен немесе қызметпен байланықан адамдардың бірігуі. </w:t>
      </w:r>
    </w:p>
    <w:p w:rsidR="001804D8" w:rsidRPr="008A4942" w:rsidRDefault="001804D8" w:rsidP="001804D8">
      <w:pPr>
        <w:ind w:firstLine="709"/>
        <w:jc w:val="both"/>
        <w:rPr>
          <w:sz w:val="28"/>
          <w:szCs w:val="28"/>
          <w:lang w:val="kk-KZ"/>
        </w:rPr>
      </w:pPr>
      <w:r w:rsidRPr="008A4942">
        <w:rPr>
          <w:sz w:val="28"/>
          <w:szCs w:val="28"/>
          <w:lang w:val="kk-KZ"/>
        </w:rPr>
        <w:t>Этика негіздері-әрбір медицина қызметкері бойынан табылуы тиіс мораль мен адамгершілік.Бұл қасиеттер дәрігер жұмысын жеңілдетуге, әсерлі етуге үлкен септігін тигізеді.</w:t>
      </w:r>
    </w:p>
    <w:p w:rsidR="001804D8" w:rsidRPr="008A4942" w:rsidRDefault="001804D8" w:rsidP="001804D8">
      <w:pPr>
        <w:pStyle w:val="ae"/>
        <w:spacing w:before="0" w:beforeAutospacing="0" w:after="0" w:afterAutospacing="0"/>
        <w:ind w:firstLine="709"/>
        <w:jc w:val="both"/>
        <w:rPr>
          <w:sz w:val="28"/>
          <w:szCs w:val="28"/>
          <w:lang w:val="kk-KZ"/>
        </w:rPr>
      </w:pPr>
      <w:r w:rsidRPr="008A4942">
        <w:rPr>
          <w:sz w:val="28"/>
          <w:szCs w:val="28"/>
          <w:lang w:val="kk-KZ"/>
        </w:rPr>
        <w:t xml:space="preserve">Адамгершілік пен мейірімділік мейірбикенің негізгі этикалық кәсіби іскерлігі болып табылады. Мейірбике іскерлігінің маңызды мәселелері: науқасқа барынша жан-жақты күтім жасау және олардың жағдайын жақсартуға көмек беру; денсаулығын қалпына келтіру және оңалту; денсаулығының жақсаруына әсер ету және ауруды ескерту. </w:t>
      </w:r>
    </w:p>
    <w:p w:rsidR="001804D8" w:rsidRPr="008A4942" w:rsidRDefault="001804D8" w:rsidP="001804D8">
      <w:pPr>
        <w:pStyle w:val="ae"/>
        <w:spacing w:before="0" w:beforeAutospacing="0" w:after="0" w:afterAutospacing="0"/>
        <w:ind w:firstLine="709"/>
        <w:jc w:val="both"/>
        <w:rPr>
          <w:bCs/>
          <w:spacing w:val="2"/>
          <w:sz w:val="28"/>
          <w:szCs w:val="28"/>
          <w:lang w:val="kk-KZ"/>
        </w:rPr>
      </w:pPr>
      <w:r w:rsidRPr="008A4942">
        <w:rPr>
          <w:sz w:val="28"/>
          <w:szCs w:val="28"/>
          <w:lang w:val="kk-KZ"/>
        </w:rPr>
        <w:t xml:space="preserve">«Мейірбике ісі» мамандығы бойынша магистрлерді дайындаудың маңызды мәселелерінің бірі мейірбикелік тәжірибе бойынша меңгерген терең теориялық және практикалық білімі арқылы жоғары сапалы, тұрақты, маңызды білімді игеріп, әлемнің ғылыми көрінісін бүтіндей </w:t>
      </w:r>
      <w:r w:rsidRPr="008A4942">
        <w:rPr>
          <w:sz w:val="28"/>
          <w:szCs w:val="28"/>
          <w:lang w:val="kk-KZ"/>
        </w:rPr>
        <w:lastRenderedPageBreak/>
        <w:t xml:space="preserve">қабылдау. Магистранттар бойында этика негіздерін өту барысында қажетті зерттеудің этикалық нормалары қалыптасады. </w:t>
      </w:r>
    </w:p>
    <w:p w:rsidR="001804D8" w:rsidRPr="008A4942" w:rsidRDefault="001804D8" w:rsidP="001804D8">
      <w:pPr>
        <w:numPr>
          <w:ilvl w:val="0"/>
          <w:numId w:val="39"/>
        </w:numPr>
        <w:tabs>
          <w:tab w:val="left" w:pos="426"/>
        </w:tabs>
        <w:ind w:left="0" w:firstLine="0"/>
        <w:jc w:val="both"/>
        <w:rPr>
          <w:spacing w:val="1"/>
          <w:sz w:val="28"/>
          <w:szCs w:val="28"/>
          <w:lang w:val="kk-KZ"/>
        </w:rPr>
      </w:pPr>
      <w:r w:rsidRPr="006A7EEC">
        <w:rPr>
          <w:b/>
          <w:bCs/>
          <w:spacing w:val="2"/>
          <w:sz w:val="28"/>
          <w:szCs w:val="28"/>
          <w:lang w:val="kk-KZ"/>
        </w:rPr>
        <w:t>Оқытудың мақсаты:</w:t>
      </w:r>
      <w:r>
        <w:rPr>
          <w:b/>
          <w:bCs/>
          <w:spacing w:val="2"/>
          <w:sz w:val="28"/>
          <w:szCs w:val="28"/>
          <w:lang w:val="kk-KZ"/>
        </w:rPr>
        <w:t xml:space="preserve"> </w:t>
      </w:r>
      <w:r w:rsidRPr="008A4942">
        <w:rPr>
          <w:bCs/>
          <w:sz w:val="28"/>
          <w:szCs w:val="28"/>
          <w:lang w:val="kk-KZ"/>
        </w:rPr>
        <w:t xml:space="preserve">магистранттарда «Мейірбике ісі» мамандығы бойынша тұрақты білімді, іскерлік пен машықтарды қалыптастыру және бекіту, бейіндік пәндерді меңгеруге даярлау. </w:t>
      </w:r>
    </w:p>
    <w:p w:rsidR="001804D8" w:rsidRDefault="001804D8" w:rsidP="001804D8">
      <w:pPr>
        <w:shd w:val="clear" w:color="auto" w:fill="FFFFFF"/>
        <w:ind w:firstLine="709"/>
        <w:jc w:val="both"/>
        <w:rPr>
          <w:b/>
          <w:bCs/>
          <w:color w:val="000000"/>
          <w:spacing w:val="1"/>
          <w:sz w:val="28"/>
          <w:szCs w:val="28"/>
          <w:lang w:val="kk-KZ"/>
        </w:rPr>
      </w:pPr>
    </w:p>
    <w:p w:rsidR="001804D8" w:rsidRPr="006A7EEC" w:rsidRDefault="001804D8" w:rsidP="001804D8">
      <w:pPr>
        <w:numPr>
          <w:ilvl w:val="0"/>
          <w:numId w:val="39"/>
        </w:numPr>
        <w:shd w:val="clear" w:color="auto" w:fill="FFFFFF"/>
        <w:ind w:left="426" w:hanging="426"/>
        <w:jc w:val="both"/>
        <w:rPr>
          <w:b/>
          <w:bCs/>
          <w:color w:val="000000"/>
          <w:spacing w:val="1"/>
          <w:sz w:val="28"/>
          <w:szCs w:val="28"/>
        </w:rPr>
      </w:pPr>
      <w:r w:rsidRPr="006A7EEC">
        <w:rPr>
          <w:b/>
          <w:bCs/>
          <w:color w:val="000000"/>
          <w:spacing w:val="1"/>
          <w:sz w:val="28"/>
          <w:szCs w:val="28"/>
          <w:lang w:val="kk-KZ"/>
        </w:rPr>
        <w:t>Міндеттері</w:t>
      </w:r>
      <w:r w:rsidRPr="006A7EEC">
        <w:rPr>
          <w:b/>
          <w:bCs/>
          <w:color w:val="000000"/>
          <w:spacing w:val="1"/>
          <w:sz w:val="28"/>
          <w:szCs w:val="28"/>
        </w:rPr>
        <w:t>:</w:t>
      </w:r>
    </w:p>
    <w:p w:rsidR="001804D8" w:rsidRPr="008A4942" w:rsidRDefault="001804D8" w:rsidP="001804D8">
      <w:pPr>
        <w:widowControl w:val="0"/>
        <w:numPr>
          <w:ilvl w:val="0"/>
          <w:numId w:val="1"/>
        </w:numPr>
        <w:shd w:val="clear" w:color="auto" w:fill="FFFFFF"/>
        <w:tabs>
          <w:tab w:val="left" w:pos="540"/>
        </w:tabs>
        <w:autoSpaceDE w:val="0"/>
        <w:autoSpaceDN w:val="0"/>
        <w:adjustRightInd w:val="0"/>
        <w:ind w:firstLine="709"/>
        <w:jc w:val="both"/>
        <w:rPr>
          <w:color w:val="000000"/>
          <w:sz w:val="28"/>
          <w:szCs w:val="28"/>
          <w:lang w:val="kk-KZ"/>
        </w:rPr>
      </w:pPr>
      <w:r w:rsidRPr="008A4942">
        <w:rPr>
          <w:color w:val="000000"/>
          <w:spacing w:val="1"/>
          <w:sz w:val="28"/>
          <w:szCs w:val="28"/>
          <w:lang w:val="kk-KZ"/>
        </w:rPr>
        <w:t>магистранттарға мейірбике ісіндегі этика негіздерінің маңызды ережелері мен принциптері туралы мағлұмат беру;</w:t>
      </w:r>
    </w:p>
    <w:p w:rsidR="001804D8" w:rsidRPr="008A4942" w:rsidRDefault="001804D8" w:rsidP="001804D8">
      <w:pPr>
        <w:widowControl w:val="0"/>
        <w:numPr>
          <w:ilvl w:val="0"/>
          <w:numId w:val="1"/>
        </w:numPr>
        <w:shd w:val="clear" w:color="auto" w:fill="FFFFFF"/>
        <w:tabs>
          <w:tab w:val="left" w:pos="540"/>
        </w:tabs>
        <w:autoSpaceDE w:val="0"/>
        <w:autoSpaceDN w:val="0"/>
        <w:adjustRightInd w:val="0"/>
        <w:ind w:firstLine="709"/>
        <w:jc w:val="both"/>
        <w:rPr>
          <w:color w:val="000000"/>
          <w:sz w:val="28"/>
          <w:szCs w:val="28"/>
          <w:lang w:val="kk-KZ"/>
        </w:rPr>
      </w:pPr>
      <w:r w:rsidRPr="008A4942">
        <w:rPr>
          <w:color w:val="000000"/>
          <w:spacing w:val="-1"/>
          <w:sz w:val="28"/>
          <w:szCs w:val="28"/>
          <w:lang w:val="kk-KZ"/>
        </w:rPr>
        <w:t>мейірбике ісіндегі этика негіздерінің басқарушылық және клиникалық шешім қабылдаудың қазіргі практикасындағы шынайы орнын зерттеу;</w:t>
      </w:r>
    </w:p>
    <w:p w:rsidR="001804D8" w:rsidRPr="00031296" w:rsidRDefault="001804D8" w:rsidP="001804D8">
      <w:pPr>
        <w:widowControl w:val="0"/>
        <w:numPr>
          <w:ilvl w:val="0"/>
          <w:numId w:val="1"/>
        </w:numPr>
        <w:shd w:val="clear" w:color="auto" w:fill="FFFFFF"/>
        <w:tabs>
          <w:tab w:val="left" w:pos="540"/>
        </w:tabs>
        <w:autoSpaceDE w:val="0"/>
        <w:autoSpaceDN w:val="0"/>
        <w:adjustRightInd w:val="0"/>
        <w:ind w:firstLine="709"/>
        <w:jc w:val="both"/>
        <w:rPr>
          <w:color w:val="000000"/>
          <w:sz w:val="28"/>
          <w:szCs w:val="28"/>
          <w:lang w:val="kk-KZ"/>
        </w:rPr>
      </w:pPr>
      <w:r w:rsidRPr="008A4942">
        <w:rPr>
          <w:color w:val="000000"/>
          <w:spacing w:val="1"/>
          <w:sz w:val="28"/>
          <w:szCs w:val="28"/>
          <w:lang w:val="kk-KZ"/>
        </w:rPr>
        <w:t>магистранттарға қазіргі клиникалық және</w:t>
      </w:r>
      <w:r>
        <w:rPr>
          <w:color w:val="000000"/>
          <w:spacing w:val="1"/>
          <w:sz w:val="28"/>
          <w:szCs w:val="28"/>
          <w:lang w:val="kk-KZ"/>
        </w:rPr>
        <w:t xml:space="preserve"> биомедициналық зерттеудегі</w:t>
      </w:r>
      <w:r w:rsidRPr="008A4942">
        <w:rPr>
          <w:color w:val="000000"/>
          <w:spacing w:val="1"/>
          <w:sz w:val="28"/>
          <w:szCs w:val="28"/>
          <w:lang w:val="kk-KZ"/>
        </w:rPr>
        <w:t xml:space="preserve"> мейірбике ісіндегі этика негіздерінің теориялық рөлін көрсету;</w:t>
      </w:r>
    </w:p>
    <w:p w:rsidR="001804D8" w:rsidRPr="008A4942" w:rsidRDefault="001804D8" w:rsidP="001804D8">
      <w:pPr>
        <w:widowControl w:val="0"/>
        <w:numPr>
          <w:ilvl w:val="0"/>
          <w:numId w:val="1"/>
        </w:numPr>
        <w:shd w:val="clear" w:color="auto" w:fill="FFFFFF"/>
        <w:tabs>
          <w:tab w:val="left" w:pos="540"/>
        </w:tabs>
        <w:autoSpaceDE w:val="0"/>
        <w:autoSpaceDN w:val="0"/>
        <w:adjustRightInd w:val="0"/>
        <w:ind w:firstLine="709"/>
        <w:jc w:val="both"/>
        <w:rPr>
          <w:color w:val="000000"/>
          <w:sz w:val="28"/>
          <w:szCs w:val="28"/>
          <w:lang w:val="kk-KZ"/>
        </w:rPr>
      </w:pPr>
      <w:r>
        <w:rPr>
          <w:color w:val="000000"/>
          <w:spacing w:val="1"/>
          <w:sz w:val="28"/>
          <w:szCs w:val="28"/>
          <w:lang w:val="kk-KZ"/>
        </w:rPr>
        <w:t>олардың бүкіл белсенді өмір сүруіндегі өзін – өзі жетілдіруі мен өзін – өзі дамытуға, қажеттіліктері мен жаңа білімді өз бетіше шығармашылық тұрғыда меңгеруге деген қасиеттерін тудыру;</w:t>
      </w:r>
    </w:p>
    <w:p w:rsidR="001804D8" w:rsidRPr="008A4942" w:rsidRDefault="001804D8" w:rsidP="001804D8">
      <w:pPr>
        <w:widowControl w:val="0"/>
        <w:numPr>
          <w:ilvl w:val="0"/>
          <w:numId w:val="1"/>
        </w:numPr>
        <w:shd w:val="clear" w:color="auto" w:fill="FFFFFF"/>
        <w:tabs>
          <w:tab w:val="left" w:pos="540"/>
        </w:tabs>
        <w:autoSpaceDE w:val="0"/>
        <w:autoSpaceDN w:val="0"/>
        <w:adjustRightInd w:val="0"/>
        <w:ind w:firstLine="709"/>
        <w:jc w:val="both"/>
        <w:rPr>
          <w:color w:val="000000"/>
          <w:sz w:val="28"/>
          <w:szCs w:val="28"/>
          <w:lang w:val="kk-KZ"/>
        </w:rPr>
      </w:pPr>
      <w:r w:rsidRPr="008A4942">
        <w:rPr>
          <w:color w:val="000000"/>
          <w:spacing w:val="1"/>
          <w:sz w:val="28"/>
          <w:szCs w:val="28"/>
          <w:lang w:val="kk-KZ"/>
        </w:rPr>
        <w:t xml:space="preserve">магистранттарды ғылымдар түйісінде шынайы дамушы өмірде кәсіптік икемділікке ие ететін іргелі біліммен қамтамасыз ету; </w:t>
      </w:r>
    </w:p>
    <w:p w:rsidR="001804D8" w:rsidRDefault="001804D8" w:rsidP="001804D8">
      <w:pPr>
        <w:widowControl w:val="0"/>
        <w:shd w:val="clear" w:color="auto" w:fill="FFFFFF"/>
        <w:tabs>
          <w:tab w:val="left" w:pos="540"/>
        </w:tabs>
        <w:autoSpaceDE w:val="0"/>
        <w:autoSpaceDN w:val="0"/>
        <w:adjustRightInd w:val="0"/>
        <w:ind w:firstLine="709"/>
        <w:rPr>
          <w:b/>
          <w:color w:val="000000"/>
          <w:sz w:val="28"/>
          <w:szCs w:val="28"/>
          <w:lang w:val="kk-KZ"/>
        </w:rPr>
      </w:pPr>
    </w:p>
    <w:p w:rsidR="001804D8" w:rsidRPr="006A7EEC" w:rsidRDefault="001804D8" w:rsidP="001804D8">
      <w:pPr>
        <w:widowControl w:val="0"/>
        <w:numPr>
          <w:ilvl w:val="0"/>
          <w:numId w:val="39"/>
        </w:numPr>
        <w:shd w:val="clear" w:color="auto" w:fill="FFFFFF"/>
        <w:tabs>
          <w:tab w:val="left" w:pos="142"/>
        </w:tabs>
        <w:autoSpaceDE w:val="0"/>
        <w:autoSpaceDN w:val="0"/>
        <w:adjustRightInd w:val="0"/>
        <w:jc w:val="center"/>
        <w:rPr>
          <w:b/>
          <w:color w:val="000000"/>
          <w:sz w:val="28"/>
          <w:szCs w:val="28"/>
          <w:lang w:val="kk-KZ"/>
        </w:rPr>
      </w:pPr>
      <w:r w:rsidRPr="006A7EEC">
        <w:rPr>
          <w:b/>
          <w:color w:val="000000"/>
          <w:sz w:val="28"/>
          <w:szCs w:val="28"/>
          <w:lang w:val="kk-KZ"/>
        </w:rPr>
        <w:t>Пәннің қысқаша мазмұны:</w:t>
      </w:r>
    </w:p>
    <w:p w:rsidR="001804D8" w:rsidRPr="006A7EEC" w:rsidRDefault="001804D8" w:rsidP="001804D8">
      <w:pPr>
        <w:widowControl w:val="0"/>
        <w:shd w:val="clear" w:color="auto" w:fill="FFFFFF"/>
        <w:autoSpaceDE w:val="0"/>
        <w:autoSpaceDN w:val="0"/>
        <w:adjustRightInd w:val="0"/>
        <w:ind w:firstLine="709"/>
        <w:rPr>
          <w:b/>
          <w:color w:val="000000"/>
          <w:spacing w:val="1"/>
          <w:sz w:val="28"/>
          <w:szCs w:val="28"/>
          <w:lang w:val="kk-KZ"/>
        </w:rPr>
      </w:pPr>
      <w:r w:rsidRPr="006A7EEC">
        <w:rPr>
          <w:b/>
          <w:color w:val="000000"/>
          <w:spacing w:val="1"/>
          <w:sz w:val="28"/>
          <w:szCs w:val="28"/>
          <w:lang w:val="kk-KZ"/>
        </w:rPr>
        <w:t>Кредит №1</w:t>
      </w:r>
    </w:p>
    <w:p w:rsidR="001804D8" w:rsidRPr="008A4942" w:rsidRDefault="001804D8" w:rsidP="001804D8">
      <w:pPr>
        <w:widowControl w:val="0"/>
        <w:shd w:val="clear" w:color="auto" w:fill="FFFFFF"/>
        <w:autoSpaceDE w:val="0"/>
        <w:autoSpaceDN w:val="0"/>
        <w:adjustRightInd w:val="0"/>
        <w:ind w:firstLine="709"/>
        <w:jc w:val="both"/>
        <w:rPr>
          <w:color w:val="000000"/>
          <w:spacing w:val="1"/>
          <w:sz w:val="28"/>
          <w:szCs w:val="28"/>
          <w:lang w:val="kk-KZ"/>
        </w:rPr>
      </w:pPr>
      <w:r w:rsidRPr="008A4942">
        <w:rPr>
          <w:color w:val="000000"/>
          <w:spacing w:val="1"/>
          <w:sz w:val="28"/>
          <w:szCs w:val="28"/>
          <w:lang w:val="kk-KZ"/>
        </w:rPr>
        <w:t xml:space="preserve">Медицина қызметкерінің кәсіптік мінезі және оны реттеу тәсілдері. Құндылықтар және олардың типтері. Кәсіби мейірбикеге қажет құндылықтар. Кәсіптік этика жөніндегі басшылық. Мейірбикелік этикалық кодекс. мейірбике қызметінің әмбебап моральдық принциптері. Мейірбикелер және адамдар. Мейірбикелер және практика. Мейірбикелер және қоғам. Мейірбикелер және әріптестер. Мейірбикелер және мамандық. Ауру және медициналық этика мәселесі туралы қазіргі көзқарас. Медицина қызметкерлерінің кәсіптік қызметіндегі қателер және олардың этикалық бағасы. Медициналық құпия және науқастың ақпараттардырылуы. </w:t>
      </w:r>
    </w:p>
    <w:p w:rsidR="001804D8" w:rsidRPr="006A7EEC" w:rsidRDefault="001804D8" w:rsidP="001804D8">
      <w:pPr>
        <w:numPr>
          <w:ilvl w:val="0"/>
          <w:numId w:val="39"/>
        </w:numPr>
        <w:jc w:val="center"/>
        <w:rPr>
          <w:b/>
          <w:sz w:val="28"/>
          <w:szCs w:val="28"/>
          <w:lang w:val="kk-KZ"/>
        </w:rPr>
      </w:pPr>
      <w:r w:rsidRPr="006A7EEC">
        <w:rPr>
          <w:b/>
          <w:sz w:val="28"/>
          <w:szCs w:val="28"/>
          <w:lang w:val="kk-KZ"/>
        </w:rPr>
        <w:t>Сабақ беру әдіснамасы</w:t>
      </w:r>
    </w:p>
    <w:p w:rsidR="001804D8" w:rsidRPr="008A4942" w:rsidRDefault="001804D8" w:rsidP="001804D8">
      <w:pPr>
        <w:widowControl w:val="0"/>
        <w:shd w:val="clear" w:color="auto" w:fill="FFFFFF"/>
        <w:autoSpaceDE w:val="0"/>
        <w:autoSpaceDN w:val="0"/>
        <w:adjustRightInd w:val="0"/>
        <w:ind w:firstLine="709"/>
        <w:jc w:val="both"/>
        <w:rPr>
          <w:color w:val="000000"/>
          <w:spacing w:val="1"/>
          <w:sz w:val="28"/>
          <w:szCs w:val="28"/>
          <w:lang w:val="kk-KZ"/>
        </w:rPr>
      </w:pPr>
      <w:r w:rsidRPr="006A7EEC">
        <w:rPr>
          <w:b/>
          <w:color w:val="000000"/>
          <w:spacing w:val="1"/>
          <w:sz w:val="28"/>
          <w:szCs w:val="28"/>
          <w:lang w:val="kk-KZ"/>
        </w:rPr>
        <w:t>Дәрістер:</w:t>
      </w:r>
      <w:r w:rsidRPr="008A4942">
        <w:rPr>
          <w:color w:val="000000"/>
          <w:spacing w:val="1"/>
          <w:sz w:val="28"/>
          <w:szCs w:val="28"/>
          <w:lang w:val="kk-KZ"/>
        </w:rPr>
        <w:t xml:space="preserve"> шолу-иллюстрациялық, проблемалық. </w:t>
      </w:r>
    </w:p>
    <w:p w:rsidR="001804D8" w:rsidRPr="008A4942" w:rsidRDefault="001804D8" w:rsidP="001804D8">
      <w:pPr>
        <w:widowControl w:val="0"/>
        <w:shd w:val="clear" w:color="auto" w:fill="FFFFFF"/>
        <w:autoSpaceDE w:val="0"/>
        <w:autoSpaceDN w:val="0"/>
        <w:adjustRightInd w:val="0"/>
        <w:ind w:firstLine="709"/>
        <w:jc w:val="both"/>
        <w:rPr>
          <w:color w:val="000000"/>
          <w:spacing w:val="1"/>
          <w:sz w:val="28"/>
          <w:szCs w:val="28"/>
          <w:lang w:val="kk-KZ"/>
        </w:rPr>
      </w:pPr>
      <w:r>
        <w:rPr>
          <w:b/>
          <w:color w:val="000000"/>
          <w:spacing w:val="1"/>
          <w:sz w:val="28"/>
          <w:szCs w:val="28"/>
          <w:lang w:val="kk-KZ"/>
        </w:rPr>
        <w:t>Практикалық</w:t>
      </w:r>
      <w:r w:rsidRPr="006A7EEC">
        <w:rPr>
          <w:b/>
          <w:color w:val="000000"/>
          <w:spacing w:val="1"/>
          <w:sz w:val="28"/>
          <w:szCs w:val="28"/>
          <w:lang w:val="kk-KZ"/>
        </w:rPr>
        <w:t xml:space="preserve"> сабақтар:</w:t>
      </w:r>
      <w:r w:rsidRPr="008A4942">
        <w:rPr>
          <w:color w:val="000000"/>
          <w:spacing w:val="1"/>
          <w:sz w:val="28"/>
          <w:szCs w:val="28"/>
          <w:lang w:val="kk-KZ"/>
        </w:rPr>
        <w:t>ауызша сұрау, шағын топтарда жұмыс істеу, тестілеу, пікірталас, презентация, кері байланыс, медициналық әдебиеттермен жұмыс істеу, ғаламторда ақпарат іздеу, жеке және топтық тапсырмалардың орындалу нәтижелерін тақылау.</w:t>
      </w:r>
    </w:p>
    <w:p w:rsidR="001804D8" w:rsidRPr="008A4942" w:rsidRDefault="001804D8" w:rsidP="001804D8">
      <w:pPr>
        <w:widowControl w:val="0"/>
        <w:shd w:val="clear" w:color="auto" w:fill="FFFFFF"/>
        <w:autoSpaceDE w:val="0"/>
        <w:autoSpaceDN w:val="0"/>
        <w:adjustRightInd w:val="0"/>
        <w:ind w:firstLine="709"/>
        <w:jc w:val="both"/>
        <w:rPr>
          <w:color w:val="000000"/>
          <w:spacing w:val="1"/>
          <w:sz w:val="28"/>
          <w:szCs w:val="28"/>
          <w:lang w:val="kk-KZ"/>
        </w:rPr>
      </w:pPr>
      <w:r w:rsidRPr="006A7EEC">
        <w:rPr>
          <w:b/>
          <w:color w:val="000000"/>
          <w:spacing w:val="1"/>
          <w:sz w:val="28"/>
          <w:szCs w:val="28"/>
          <w:lang w:val="kk-KZ"/>
        </w:rPr>
        <w:t xml:space="preserve">Оқытушының жетекшілігімен орындайтын магистранттың өзіндік жұмысы </w:t>
      </w:r>
      <w:r w:rsidRPr="008A4942">
        <w:rPr>
          <w:color w:val="000000"/>
          <w:spacing w:val="1"/>
          <w:sz w:val="28"/>
          <w:szCs w:val="28"/>
          <w:lang w:val="kk-KZ"/>
        </w:rPr>
        <w:t xml:space="preserve">(ОЖМӨЖ- </w:t>
      </w:r>
      <w:r w:rsidRPr="00CA3DED">
        <w:rPr>
          <w:rStyle w:val="FontStyle62"/>
          <w:sz w:val="28"/>
          <w:szCs w:val="16"/>
          <w:lang w:val="kk-KZ"/>
        </w:rPr>
        <w:t xml:space="preserve">Office hours) – оқу сабақтарының кестесінде міндетті түрде көрсетілуі тиіс оқытушымен байланыста жасалатын магистранттың аудиториядан тыс жұмысы. ОЖМӨЖ сағаттарына үй </w:t>
      </w:r>
      <w:r w:rsidRPr="00CA3DED">
        <w:rPr>
          <w:rStyle w:val="FontStyle62"/>
          <w:sz w:val="28"/>
          <w:szCs w:val="16"/>
          <w:lang w:val="kk-KZ"/>
        </w:rPr>
        <w:lastRenderedPageBreak/>
        <w:t>тапсырмаларын курстық жобаларды (жұмыс), семестрлік және бақылау жұмыстарын, есептерді және МӨЖ тапсырмаларының басқа да түрлерін орындау жөніндегі консультациялар енді. ОЖМӨЖ тренинг, шағын топтарда жұмыс істеу, пікірталастар, іскерлік және дидактикалық ойындар, презентациялар, кейс құру, жобаларды (жеке немесе топтық) әзірлеу түрінде өткізілуі мүмкін.</w:t>
      </w:r>
    </w:p>
    <w:p w:rsidR="001804D8" w:rsidRPr="008A4942" w:rsidRDefault="001804D8" w:rsidP="001804D8">
      <w:pPr>
        <w:widowControl w:val="0"/>
        <w:shd w:val="clear" w:color="auto" w:fill="FFFFFF"/>
        <w:autoSpaceDE w:val="0"/>
        <w:autoSpaceDN w:val="0"/>
        <w:adjustRightInd w:val="0"/>
        <w:ind w:firstLine="709"/>
        <w:jc w:val="both"/>
        <w:rPr>
          <w:color w:val="000000"/>
          <w:spacing w:val="1"/>
          <w:sz w:val="28"/>
          <w:szCs w:val="28"/>
          <w:lang w:val="kk-KZ"/>
        </w:rPr>
      </w:pPr>
      <w:r w:rsidRPr="006A7EEC">
        <w:rPr>
          <w:b/>
          <w:color w:val="000000"/>
          <w:spacing w:val="1"/>
          <w:sz w:val="28"/>
          <w:szCs w:val="28"/>
          <w:lang w:val="kk-KZ"/>
        </w:rPr>
        <w:t>Магистранттың өз бетінше орындайтын жұмысы</w:t>
      </w:r>
      <w:r w:rsidRPr="008A4942">
        <w:rPr>
          <w:color w:val="000000"/>
          <w:spacing w:val="1"/>
          <w:sz w:val="28"/>
          <w:szCs w:val="28"/>
          <w:lang w:val="kk-KZ"/>
        </w:rPr>
        <w:t>– өз бетімен оқуға арналған нақты тақырыптар тізімі бойынша магистрант өз бетінше орындайтын, аудиториядан тыс жұмысы. Ол оқу – әдістемелік әдебиеттермен және ұстанымдармен қамтамасыз етіледі, тест, бақылау жұмыстары, коллоквиум, реферат, есеп және білімді бақылаудың басқа да формалары түрінде бақыланады.</w:t>
      </w:r>
    </w:p>
    <w:p w:rsidR="001804D8" w:rsidRPr="00F45DB5" w:rsidRDefault="001804D8" w:rsidP="001804D8">
      <w:pPr>
        <w:pStyle w:val="af0"/>
        <w:tabs>
          <w:tab w:val="left" w:pos="1589"/>
          <w:tab w:val="left" w:pos="2170"/>
          <w:tab w:val="center" w:pos="4535"/>
        </w:tabs>
        <w:spacing w:after="0" w:line="240" w:lineRule="auto"/>
        <w:ind w:left="0" w:firstLine="709"/>
        <w:jc w:val="both"/>
        <w:rPr>
          <w:rFonts w:ascii="Times New Roman" w:hAnsi="Times New Roman"/>
          <w:bCs/>
          <w:noProof/>
          <w:sz w:val="28"/>
          <w:szCs w:val="28"/>
          <w:lang w:val="kk-KZ"/>
        </w:rPr>
      </w:pPr>
    </w:p>
    <w:p w:rsidR="001804D8" w:rsidRPr="00F45DB5" w:rsidRDefault="001804D8" w:rsidP="001804D8">
      <w:pPr>
        <w:pStyle w:val="af0"/>
        <w:numPr>
          <w:ilvl w:val="0"/>
          <w:numId w:val="39"/>
        </w:numPr>
        <w:spacing w:after="0"/>
        <w:jc w:val="center"/>
        <w:rPr>
          <w:rFonts w:ascii="Times New Roman" w:hAnsi="Times New Roman"/>
          <w:b/>
          <w:bCs/>
          <w:noProof/>
          <w:sz w:val="28"/>
          <w:szCs w:val="28"/>
          <w:lang w:val="kk-KZ"/>
        </w:rPr>
      </w:pPr>
      <w:r w:rsidRPr="00F45DB5">
        <w:rPr>
          <w:rFonts w:ascii="Times New Roman" w:hAnsi="Times New Roman"/>
          <w:b/>
          <w:bCs/>
          <w:noProof/>
          <w:sz w:val="28"/>
          <w:szCs w:val="28"/>
          <w:lang w:val="kk-KZ"/>
        </w:rPr>
        <w:t>Сабақтың оқу-тақырыптық жоспары</w:t>
      </w:r>
    </w:p>
    <w:p w:rsidR="001804D8" w:rsidRPr="00F45DB5" w:rsidRDefault="001804D8" w:rsidP="001804D8">
      <w:pPr>
        <w:widowControl w:val="0"/>
        <w:shd w:val="clear" w:color="auto" w:fill="FFFFFF"/>
        <w:autoSpaceDE w:val="0"/>
        <w:autoSpaceDN w:val="0"/>
        <w:adjustRightInd w:val="0"/>
        <w:ind w:firstLine="709"/>
        <w:jc w:val="both"/>
        <w:rPr>
          <w:color w:val="000000"/>
          <w:spacing w:val="1"/>
          <w:sz w:val="28"/>
          <w:szCs w:val="28"/>
        </w:rPr>
      </w:pPr>
    </w:p>
    <w:tbl>
      <w:tblPr>
        <w:tblW w:w="10296" w:type="dxa"/>
        <w:jc w:val="center"/>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3437"/>
        <w:gridCol w:w="1134"/>
        <w:gridCol w:w="2168"/>
        <w:gridCol w:w="1810"/>
        <w:gridCol w:w="7"/>
        <w:gridCol w:w="1206"/>
      </w:tblGrid>
      <w:tr w:rsidR="001804D8" w:rsidRPr="001E3454" w:rsidTr="00334F97">
        <w:trPr>
          <w:trHeight w:val="285"/>
          <w:jc w:val="center"/>
        </w:trPr>
        <w:tc>
          <w:tcPr>
            <w:tcW w:w="534" w:type="dxa"/>
            <w:vMerge w:val="restart"/>
            <w:vAlign w:val="center"/>
          </w:tcPr>
          <w:p w:rsidR="001804D8" w:rsidRPr="001E3454" w:rsidRDefault="001804D8" w:rsidP="00334F97">
            <w:pPr>
              <w:autoSpaceDE w:val="0"/>
              <w:autoSpaceDN w:val="0"/>
              <w:adjustRightInd w:val="0"/>
              <w:jc w:val="center"/>
              <w:rPr>
                <w:lang w:val="kk-KZ"/>
              </w:rPr>
            </w:pPr>
            <w:r w:rsidRPr="001E3454">
              <w:rPr>
                <w:bCs/>
              </w:rPr>
              <w:t>№</w:t>
            </w:r>
          </w:p>
          <w:p w:rsidR="001804D8" w:rsidRPr="001E3454" w:rsidRDefault="001804D8" w:rsidP="00334F97">
            <w:pPr>
              <w:autoSpaceDE w:val="0"/>
              <w:autoSpaceDN w:val="0"/>
              <w:adjustRightInd w:val="0"/>
              <w:jc w:val="center"/>
              <w:rPr>
                <w:bCs/>
                <w:lang w:val="kk-KZ"/>
              </w:rPr>
            </w:pPr>
            <w:r w:rsidRPr="001E3454">
              <w:rPr>
                <w:lang w:val="kk-KZ"/>
              </w:rPr>
              <w:t>р/с</w:t>
            </w:r>
          </w:p>
        </w:tc>
        <w:tc>
          <w:tcPr>
            <w:tcW w:w="3437" w:type="dxa"/>
            <w:vMerge w:val="restart"/>
            <w:vAlign w:val="center"/>
          </w:tcPr>
          <w:p w:rsidR="001804D8" w:rsidRPr="001E3454" w:rsidRDefault="001804D8" w:rsidP="00334F97">
            <w:pPr>
              <w:widowControl w:val="0"/>
              <w:autoSpaceDE w:val="0"/>
              <w:autoSpaceDN w:val="0"/>
              <w:adjustRightInd w:val="0"/>
              <w:jc w:val="center"/>
              <w:rPr>
                <w:color w:val="000000"/>
                <w:spacing w:val="1"/>
                <w:lang w:val="kk-KZ"/>
              </w:rPr>
            </w:pPr>
            <w:r w:rsidRPr="001E3454">
              <w:rPr>
                <w:color w:val="000000"/>
                <w:spacing w:val="1"/>
                <w:lang w:val="kk-KZ"/>
              </w:rPr>
              <w:t>Сабақтың тақырыптары</w:t>
            </w:r>
          </w:p>
        </w:tc>
        <w:tc>
          <w:tcPr>
            <w:tcW w:w="5119" w:type="dxa"/>
            <w:gridSpan w:val="4"/>
            <w:vAlign w:val="center"/>
          </w:tcPr>
          <w:p w:rsidR="001804D8" w:rsidRPr="001E3454" w:rsidRDefault="001804D8" w:rsidP="00334F97">
            <w:pPr>
              <w:widowControl w:val="0"/>
              <w:autoSpaceDE w:val="0"/>
              <w:autoSpaceDN w:val="0"/>
              <w:adjustRightInd w:val="0"/>
              <w:jc w:val="center"/>
              <w:rPr>
                <w:color w:val="000000"/>
                <w:spacing w:val="1"/>
                <w:lang w:val="kk-KZ"/>
              </w:rPr>
            </w:pPr>
            <w:r w:rsidRPr="001E3454">
              <w:rPr>
                <w:color w:val="000000"/>
                <w:spacing w:val="1"/>
                <w:lang w:val="kk-KZ"/>
              </w:rPr>
              <w:t>Оқу сағаттарының саны</w:t>
            </w:r>
          </w:p>
        </w:tc>
        <w:tc>
          <w:tcPr>
            <w:tcW w:w="1206" w:type="dxa"/>
            <w:vMerge w:val="restart"/>
            <w:vAlign w:val="center"/>
          </w:tcPr>
          <w:p w:rsidR="001804D8" w:rsidRPr="001E3454" w:rsidRDefault="001804D8" w:rsidP="00334F97">
            <w:pPr>
              <w:autoSpaceDE w:val="0"/>
              <w:autoSpaceDN w:val="0"/>
              <w:adjustRightInd w:val="0"/>
              <w:jc w:val="center"/>
              <w:rPr>
                <w:bCs/>
                <w:lang w:val="kk-KZ"/>
              </w:rPr>
            </w:pPr>
            <w:r w:rsidRPr="001E3454">
              <w:rPr>
                <w:bCs/>
                <w:lang w:val="kk-KZ"/>
              </w:rPr>
              <w:t>Барлық кредит</w:t>
            </w:r>
          </w:p>
        </w:tc>
      </w:tr>
      <w:tr w:rsidR="001804D8" w:rsidRPr="001E3454" w:rsidTr="00334F97">
        <w:trPr>
          <w:trHeight w:val="360"/>
          <w:jc w:val="center"/>
        </w:trPr>
        <w:tc>
          <w:tcPr>
            <w:tcW w:w="534" w:type="dxa"/>
            <w:vMerge/>
            <w:vAlign w:val="center"/>
          </w:tcPr>
          <w:p w:rsidR="001804D8" w:rsidRPr="001E3454" w:rsidRDefault="001804D8" w:rsidP="00334F97">
            <w:pPr>
              <w:rPr>
                <w:color w:val="000000"/>
              </w:rPr>
            </w:pPr>
          </w:p>
        </w:tc>
        <w:tc>
          <w:tcPr>
            <w:tcW w:w="3437" w:type="dxa"/>
            <w:vMerge/>
            <w:vAlign w:val="center"/>
          </w:tcPr>
          <w:p w:rsidR="001804D8" w:rsidRPr="001E3454" w:rsidRDefault="001804D8" w:rsidP="00334F97">
            <w:pPr>
              <w:rPr>
                <w:color w:val="000000"/>
              </w:rPr>
            </w:pPr>
          </w:p>
        </w:tc>
        <w:tc>
          <w:tcPr>
            <w:tcW w:w="1134" w:type="dxa"/>
            <w:vAlign w:val="center"/>
          </w:tcPr>
          <w:p w:rsidR="001804D8" w:rsidRPr="001E3454" w:rsidRDefault="001804D8" w:rsidP="00334F97">
            <w:pPr>
              <w:widowControl w:val="0"/>
              <w:autoSpaceDE w:val="0"/>
              <w:autoSpaceDN w:val="0"/>
              <w:adjustRightInd w:val="0"/>
              <w:jc w:val="center"/>
              <w:rPr>
                <w:color w:val="000000"/>
              </w:rPr>
            </w:pPr>
            <w:r w:rsidRPr="001E3454">
              <w:rPr>
                <w:color w:val="000000"/>
                <w:spacing w:val="1"/>
                <w:lang w:val="kk-KZ"/>
              </w:rPr>
              <w:t>дәрістер</w:t>
            </w:r>
          </w:p>
        </w:tc>
        <w:tc>
          <w:tcPr>
            <w:tcW w:w="2168" w:type="dxa"/>
            <w:vAlign w:val="center"/>
          </w:tcPr>
          <w:p w:rsidR="001804D8" w:rsidRPr="001E3454" w:rsidRDefault="001804D8" w:rsidP="00334F97">
            <w:pPr>
              <w:widowControl w:val="0"/>
              <w:autoSpaceDE w:val="0"/>
              <w:autoSpaceDN w:val="0"/>
              <w:adjustRightInd w:val="0"/>
              <w:jc w:val="center"/>
              <w:rPr>
                <w:color w:val="000000"/>
                <w:spacing w:val="1"/>
                <w:lang w:val="kk-KZ"/>
              </w:rPr>
            </w:pPr>
            <w:r>
              <w:rPr>
                <w:color w:val="000000"/>
                <w:spacing w:val="1"/>
                <w:lang w:val="kk-KZ"/>
              </w:rPr>
              <w:t>П</w:t>
            </w:r>
            <w:r w:rsidRPr="001E3454">
              <w:rPr>
                <w:color w:val="000000"/>
                <w:spacing w:val="1"/>
                <w:lang w:val="kk-KZ"/>
              </w:rPr>
              <w:t>рактикалық</w:t>
            </w:r>
          </w:p>
          <w:p w:rsidR="001804D8" w:rsidRPr="001E3454" w:rsidRDefault="001804D8" w:rsidP="00334F97">
            <w:pPr>
              <w:widowControl w:val="0"/>
              <w:autoSpaceDE w:val="0"/>
              <w:autoSpaceDN w:val="0"/>
              <w:adjustRightInd w:val="0"/>
              <w:jc w:val="center"/>
              <w:rPr>
                <w:color w:val="000000"/>
              </w:rPr>
            </w:pPr>
            <w:r w:rsidRPr="001E3454">
              <w:rPr>
                <w:color w:val="000000"/>
                <w:spacing w:val="1"/>
                <w:lang w:val="kk-KZ"/>
              </w:rPr>
              <w:t>сабақтар</w:t>
            </w:r>
          </w:p>
        </w:tc>
        <w:tc>
          <w:tcPr>
            <w:tcW w:w="1817" w:type="dxa"/>
            <w:gridSpan w:val="2"/>
            <w:vAlign w:val="center"/>
          </w:tcPr>
          <w:p w:rsidR="001804D8" w:rsidRPr="001E3454" w:rsidRDefault="001804D8" w:rsidP="00334F97">
            <w:pPr>
              <w:widowControl w:val="0"/>
              <w:autoSpaceDE w:val="0"/>
              <w:autoSpaceDN w:val="0"/>
              <w:adjustRightInd w:val="0"/>
              <w:jc w:val="center"/>
              <w:rPr>
                <w:color w:val="000000"/>
                <w:spacing w:val="1"/>
                <w:lang w:val="en-US"/>
              </w:rPr>
            </w:pPr>
            <w:r w:rsidRPr="001E3454">
              <w:rPr>
                <w:color w:val="000000"/>
                <w:spacing w:val="1"/>
                <w:lang w:val="kk-KZ"/>
              </w:rPr>
              <w:t>МӨЖ</w:t>
            </w:r>
          </w:p>
        </w:tc>
        <w:tc>
          <w:tcPr>
            <w:tcW w:w="1206" w:type="dxa"/>
            <w:vMerge/>
            <w:vAlign w:val="center"/>
          </w:tcPr>
          <w:p w:rsidR="001804D8" w:rsidRPr="001E3454" w:rsidRDefault="001804D8" w:rsidP="00334F97">
            <w:pPr>
              <w:rPr>
                <w:color w:val="000000"/>
              </w:rPr>
            </w:pPr>
          </w:p>
        </w:tc>
      </w:tr>
      <w:tr w:rsidR="001804D8" w:rsidRPr="001E3454" w:rsidTr="00334F97">
        <w:trPr>
          <w:jc w:val="center"/>
        </w:trPr>
        <w:tc>
          <w:tcPr>
            <w:tcW w:w="534" w:type="dxa"/>
            <w:vAlign w:val="center"/>
          </w:tcPr>
          <w:p w:rsidR="001804D8" w:rsidRPr="001E3454" w:rsidRDefault="001804D8" w:rsidP="00334F97">
            <w:pPr>
              <w:widowControl w:val="0"/>
              <w:autoSpaceDE w:val="0"/>
              <w:autoSpaceDN w:val="0"/>
              <w:adjustRightInd w:val="0"/>
              <w:jc w:val="center"/>
              <w:rPr>
                <w:color w:val="000000"/>
              </w:rPr>
            </w:pPr>
            <w:r w:rsidRPr="001E3454">
              <w:rPr>
                <w:color w:val="000000"/>
              </w:rPr>
              <w:t>1</w:t>
            </w:r>
          </w:p>
        </w:tc>
        <w:tc>
          <w:tcPr>
            <w:tcW w:w="3437" w:type="dxa"/>
            <w:vAlign w:val="center"/>
          </w:tcPr>
          <w:p w:rsidR="001804D8" w:rsidRPr="001E3454" w:rsidRDefault="001804D8" w:rsidP="00334F97">
            <w:pPr>
              <w:widowControl w:val="0"/>
              <w:autoSpaceDE w:val="0"/>
              <w:autoSpaceDN w:val="0"/>
              <w:adjustRightInd w:val="0"/>
              <w:rPr>
                <w:color w:val="000000"/>
                <w:spacing w:val="1"/>
                <w:lang w:val="kk-KZ"/>
              </w:rPr>
            </w:pPr>
            <w:r w:rsidRPr="001E3454">
              <w:rPr>
                <w:color w:val="000000"/>
                <w:spacing w:val="1"/>
                <w:lang w:val="kk-KZ"/>
              </w:rPr>
              <w:t>Медицина қызметкерінің кәсіптік мінезі және оны реттеу тәсілдері</w:t>
            </w:r>
          </w:p>
        </w:tc>
        <w:tc>
          <w:tcPr>
            <w:tcW w:w="1134" w:type="dxa"/>
            <w:vAlign w:val="center"/>
          </w:tcPr>
          <w:p w:rsidR="001804D8" w:rsidRPr="001E3454" w:rsidRDefault="001804D8" w:rsidP="00334F97">
            <w:pPr>
              <w:widowControl w:val="0"/>
              <w:autoSpaceDE w:val="0"/>
              <w:autoSpaceDN w:val="0"/>
              <w:adjustRightInd w:val="0"/>
              <w:jc w:val="center"/>
              <w:rPr>
                <w:color w:val="000000"/>
              </w:rPr>
            </w:pPr>
            <w:r w:rsidRPr="001E3454">
              <w:rPr>
                <w:color w:val="000000"/>
              </w:rPr>
              <w:t>1</w:t>
            </w:r>
          </w:p>
        </w:tc>
        <w:tc>
          <w:tcPr>
            <w:tcW w:w="2168" w:type="dxa"/>
            <w:vAlign w:val="center"/>
          </w:tcPr>
          <w:p w:rsidR="001804D8" w:rsidRPr="001E3454" w:rsidRDefault="001804D8" w:rsidP="00334F97">
            <w:pPr>
              <w:widowControl w:val="0"/>
              <w:autoSpaceDE w:val="0"/>
              <w:autoSpaceDN w:val="0"/>
              <w:adjustRightInd w:val="0"/>
              <w:jc w:val="center"/>
              <w:rPr>
                <w:color w:val="000000"/>
              </w:rPr>
            </w:pPr>
          </w:p>
        </w:tc>
        <w:tc>
          <w:tcPr>
            <w:tcW w:w="1817" w:type="dxa"/>
            <w:gridSpan w:val="2"/>
            <w:vAlign w:val="center"/>
          </w:tcPr>
          <w:p w:rsidR="001804D8" w:rsidRPr="001E3454" w:rsidRDefault="001804D8" w:rsidP="00334F97">
            <w:pPr>
              <w:widowControl w:val="0"/>
              <w:autoSpaceDE w:val="0"/>
              <w:autoSpaceDN w:val="0"/>
              <w:adjustRightInd w:val="0"/>
              <w:jc w:val="center"/>
              <w:rPr>
                <w:color w:val="000000"/>
              </w:rPr>
            </w:pPr>
          </w:p>
        </w:tc>
        <w:tc>
          <w:tcPr>
            <w:tcW w:w="1206" w:type="dxa"/>
            <w:vMerge w:val="restart"/>
            <w:vAlign w:val="center"/>
          </w:tcPr>
          <w:p w:rsidR="001804D8" w:rsidRPr="00802475" w:rsidRDefault="001804D8" w:rsidP="00334F97">
            <w:pPr>
              <w:widowControl w:val="0"/>
              <w:autoSpaceDE w:val="0"/>
              <w:autoSpaceDN w:val="0"/>
              <w:adjustRightInd w:val="0"/>
              <w:jc w:val="center"/>
              <w:rPr>
                <w:b/>
                <w:color w:val="000000"/>
                <w:lang w:val="kk-KZ"/>
              </w:rPr>
            </w:pPr>
            <w:r>
              <w:rPr>
                <w:b/>
                <w:color w:val="000000"/>
                <w:lang w:val="kk-KZ"/>
              </w:rPr>
              <w:t>1</w:t>
            </w:r>
          </w:p>
        </w:tc>
      </w:tr>
      <w:tr w:rsidR="001804D8" w:rsidRPr="001E3454" w:rsidTr="00334F97">
        <w:trPr>
          <w:jc w:val="center"/>
        </w:trPr>
        <w:tc>
          <w:tcPr>
            <w:tcW w:w="534" w:type="dxa"/>
            <w:vAlign w:val="center"/>
          </w:tcPr>
          <w:p w:rsidR="001804D8" w:rsidRPr="001E3454" w:rsidRDefault="001804D8" w:rsidP="00334F97">
            <w:pPr>
              <w:widowControl w:val="0"/>
              <w:autoSpaceDE w:val="0"/>
              <w:autoSpaceDN w:val="0"/>
              <w:adjustRightInd w:val="0"/>
              <w:jc w:val="center"/>
              <w:rPr>
                <w:color w:val="000000"/>
              </w:rPr>
            </w:pPr>
            <w:r w:rsidRPr="001E3454">
              <w:rPr>
                <w:color w:val="000000"/>
              </w:rPr>
              <w:t>2</w:t>
            </w:r>
          </w:p>
        </w:tc>
        <w:tc>
          <w:tcPr>
            <w:tcW w:w="3437" w:type="dxa"/>
            <w:vAlign w:val="center"/>
          </w:tcPr>
          <w:p w:rsidR="001804D8" w:rsidRPr="001E3454" w:rsidRDefault="001804D8" w:rsidP="00334F97">
            <w:pPr>
              <w:widowControl w:val="0"/>
              <w:autoSpaceDE w:val="0"/>
              <w:autoSpaceDN w:val="0"/>
              <w:adjustRightInd w:val="0"/>
              <w:rPr>
                <w:color w:val="000000"/>
                <w:spacing w:val="1"/>
                <w:lang w:val="kk-KZ"/>
              </w:rPr>
            </w:pPr>
            <w:r w:rsidRPr="001E3454">
              <w:rPr>
                <w:color w:val="000000"/>
                <w:spacing w:val="1"/>
                <w:lang w:val="kk-KZ"/>
              </w:rPr>
              <w:t>Мейірбикелік этикалық кодекс. Мейірбике қызметінің әмбебап моральдық принциптері</w:t>
            </w:r>
          </w:p>
        </w:tc>
        <w:tc>
          <w:tcPr>
            <w:tcW w:w="1134" w:type="dxa"/>
            <w:vAlign w:val="center"/>
          </w:tcPr>
          <w:p w:rsidR="001804D8" w:rsidRPr="001E3454" w:rsidRDefault="001804D8" w:rsidP="00334F97">
            <w:pPr>
              <w:widowControl w:val="0"/>
              <w:autoSpaceDE w:val="0"/>
              <w:autoSpaceDN w:val="0"/>
              <w:adjustRightInd w:val="0"/>
              <w:jc w:val="center"/>
              <w:rPr>
                <w:color w:val="000000"/>
              </w:rPr>
            </w:pPr>
            <w:r w:rsidRPr="001E3454">
              <w:rPr>
                <w:color w:val="000000"/>
              </w:rPr>
              <w:t>1</w:t>
            </w:r>
          </w:p>
        </w:tc>
        <w:tc>
          <w:tcPr>
            <w:tcW w:w="2168" w:type="dxa"/>
            <w:vAlign w:val="center"/>
          </w:tcPr>
          <w:p w:rsidR="001804D8" w:rsidRPr="001E3454" w:rsidRDefault="001804D8" w:rsidP="00334F97">
            <w:pPr>
              <w:widowControl w:val="0"/>
              <w:autoSpaceDE w:val="0"/>
              <w:autoSpaceDN w:val="0"/>
              <w:adjustRightInd w:val="0"/>
              <w:jc w:val="center"/>
              <w:rPr>
                <w:color w:val="000000"/>
              </w:rPr>
            </w:pPr>
          </w:p>
        </w:tc>
        <w:tc>
          <w:tcPr>
            <w:tcW w:w="1817" w:type="dxa"/>
            <w:gridSpan w:val="2"/>
            <w:vAlign w:val="center"/>
          </w:tcPr>
          <w:p w:rsidR="001804D8" w:rsidRPr="001E3454" w:rsidRDefault="001804D8" w:rsidP="00334F97">
            <w:pPr>
              <w:widowControl w:val="0"/>
              <w:autoSpaceDE w:val="0"/>
              <w:autoSpaceDN w:val="0"/>
              <w:adjustRightInd w:val="0"/>
              <w:jc w:val="center"/>
              <w:rPr>
                <w:color w:val="000000"/>
              </w:rPr>
            </w:pPr>
          </w:p>
        </w:tc>
        <w:tc>
          <w:tcPr>
            <w:tcW w:w="1206" w:type="dxa"/>
            <w:vMerge/>
            <w:vAlign w:val="center"/>
          </w:tcPr>
          <w:p w:rsidR="001804D8" w:rsidRPr="001E3454" w:rsidRDefault="001804D8" w:rsidP="00334F97">
            <w:pPr>
              <w:rPr>
                <w:b/>
                <w:color w:val="000000"/>
              </w:rPr>
            </w:pPr>
          </w:p>
        </w:tc>
      </w:tr>
      <w:tr w:rsidR="001804D8" w:rsidRPr="001E3454" w:rsidTr="00334F97">
        <w:trPr>
          <w:jc w:val="center"/>
        </w:trPr>
        <w:tc>
          <w:tcPr>
            <w:tcW w:w="534" w:type="dxa"/>
            <w:vAlign w:val="center"/>
          </w:tcPr>
          <w:p w:rsidR="001804D8" w:rsidRPr="001E3454" w:rsidRDefault="001804D8" w:rsidP="00334F97">
            <w:pPr>
              <w:widowControl w:val="0"/>
              <w:autoSpaceDE w:val="0"/>
              <w:autoSpaceDN w:val="0"/>
              <w:adjustRightInd w:val="0"/>
              <w:jc w:val="center"/>
              <w:rPr>
                <w:color w:val="000000"/>
              </w:rPr>
            </w:pPr>
            <w:r w:rsidRPr="001E3454">
              <w:rPr>
                <w:color w:val="000000"/>
              </w:rPr>
              <w:t>3</w:t>
            </w:r>
          </w:p>
        </w:tc>
        <w:tc>
          <w:tcPr>
            <w:tcW w:w="3437" w:type="dxa"/>
            <w:vAlign w:val="center"/>
          </w:tcPr>
          <w:p w:rsidR="001804D8" w:rsidRPr="001E3454" w:rsidRDefault="001804D8" w:rsidP="00334F97">
            <w:pPr>
              <w:widowControl w:val="0"/>
              <w:autoSpaceDE w:val="0"/>
              <w:autoSpaceDN w:val="0"/>
              <w:adjustRightInd w:val="0"/>
              <w:rPr>
                <w:color w:val="000000"/>
                <w:spacing w:val="1"/>
                <w:lang w:val="kk-KZ"/>
              </w:rPr>
            </w:pPr>
            <w:r w:rsidRPr="001E3454">
              <w:rPr>
                <w:color w:val="000000"/>
                <w:spacing w:val="1"/>
                <w:lang w:val="kk-KZ"/>
              </w:rPr>
              <w:t>Ауру және медициналық этика мәселесі туралы қазіргі көзқарас</w:t>
            </w:r>
          </w:p>
        </w:tc>
        <w:tc>
          <w:tcPr>
            <w:tcW w:w="1134" w:type="dxa"/>
            <w:vAlign w:val="center"/>
          </w:tcPr>
          <w:p w:rsidR="001804D8" w:rsidRPr="001E3454" w:rsidRDefault="001804D8" w:rsidP="00334F97">
            <w:pPr>
              <w:widowControl w:val="0"/>
              <w:autoSpaceDE w:val="0"/>
              <w:autoSpaceDN w:val="0"/>
              <w:adjustRightInd w:val="0"/>
              <w:jc w:val="center"/>
              <w:rPr>
                <w:color w:val="000000"/>
              </w:rPr>
            </w:pPr>
            <w:r w:rsidRPr="001E3454">
              <w:rPr>
                <w:color w:val="000000"/>
              </w:rPr>
              <w:t>1</w:t>
            </w:r>
          </w:p>
        </w:tc>
        <w:tc>
          <w:tcPr>
            <w:tcW w:w="2168" w:type="dxa"/>
            <w:vAlign w:val="center"/>
          </w:tcPr>
          <w:p w:rsidR="001804D8" w:rsidRPr="001E3454" w:rsidRDefault="001804D8" w:rsidP="00334F97">
            <w:pPr>
              <w:widowControl w:val="0"/>
              <w:autoSpaceDE w:val="0"/>
              <w:autoSpaceDN w:val="0"/>
              <w:adjustRightInd w:val="0"/>
              <w:jc w:val="center"/>
              <w:rPr>
                <w:color w:val="000000"/>
              </w:rPr>
            </w:pPr>
          </w:p>
        </w:tc>
        <w:tc>
          <w:tcPr>
            <w:tcW w:w="1817" w:type="dxa"/>
            <w:gridSpan w:val="2"/>
            <w:vAlign w:val="center"/>
          </w:tcPr>
          <w:p w:rsidR="001804D8" w:rsidRPr="001E3454" w:rsidRDefault="001804D8" w:rsidP="00334F97">
            <w:pPr>
              <w:widowControl w:val="0"/>
              <w:autoSpaceDE w:val="0"/>
              <w:autoSpaceDN w:val="0"/>
              <w:adjustRightInd w:val="0"/>
              <w:jc w:val="center"/>
              <w:rPr>
                <w:color w:val="000000"/>
              </w:rPr>
            </w:pPr>
          </w:p>
        </w:tc>
        <w:tc>
          <w:tcPr>
            <w:tcW w:w="1206" w:type="dxa"/>
            <w:vMerge/>
            <w:vAlign w:val="center"/>
          </w:tcPr>
          <w:p w:rsidR="001804D8" w:rsidRPr="001E3454" w:rsidRDefault="001804D8" w:rsidP="00334F97">
            <w:pPr>
              <w:rPr>
                <w:b/>
                <w:color w:val="000000"/>
              </w:rPr>
            </w:pPr>
          </w:p>
        </w:tc>
      </w:tr>
      <w:tr w:rsidR="001804D8" w:rsidRPr="001E3454" w:rsidTr="00334F97">
        <w:trPr>
          <w:jc w:val="center"/>
        </w:trPr>
        <w:tc>
          <w:tcPr>
            <w:tcW w:w="534" w:type="dxa"/>
            <w:vAlign w:val="center"/>
          </w:tcPr>
          <w:p w:rsidR="001804D8" w:rsidRPr="001E3454" w:rsidRDefault="001804D8" w:rsidP="00334F97">
            <w:pPr>
              <w:widowControl w:val="0"/>
              <w:autoSpaceDE w:val="0"/>
              <w:autoSpaceDN w:val="0"/>
              <w:adjustRightInd w:val="0"/>
              <w:jc w:val="center"/>
              <w:rPr>
                <w:color w:val="000000"/>
              </w:rPr>
            </w:pPr>
            <w:r w:rsidRPr="001E3454">
              <w:rPr>
                <w:color w:val="000000"/>
              </w:rPr>
              <w:t>4</w:t>
            </w:r>
          </w:p>
        </w:tc>
        <w:tc>
          <w:tcPr>
            <w:tcW w:w="3437" w:type="dxa"/>
            <w:vAlign w:val="center"/>
          </w:tcPr>
          <w:p w:rsidR="001804D8" w:rsidRPr="001E3454" w:rsidRDefault="001804D8" w:rsidP="00334F97">
            <w:pPr>
              <w:widowControl w:val="0"/>
              <w:autoSpaceDE w:val="0"/>
              <w:autoSpaceDN w:val="0"/>
              <w:adjustRightInd w:val="0"/>
              <w:rPr>
                <w:color w:val="000000"/>
                <w:spacing w:val="1"/>
                <w:lang w:val="kk-KZ"/>
              </w:rPr>
            </w:pPr>
            <w:r w:rsidRPr="001E3454">
              <w:rPr>
                <w:color w:val="000000"/>
                <w:spacing w:val="1"/>
                <w:lang w:val="kk-KZ"/>
              </w:rPr>
              <w:t>Медицина қызметкерлерінің кәсіптік қызметіндегі қателер және олардың этикалық бағасы</w:t>
            </w:r>
          </w:p>
        </w:tc>
        <w:tc>
          <w:tcPr>
            <w:tcW w:w="1134" w:type="dxa"/>
            <w:vAlign w:val="center"/>
          </w:tcPr>
          <w:p w:rsidR="001804D8" w:rsidRPr="001E3454" w:rsidRDefault="001804D8" w:rsidP="00334F97">
            <w:pPr>
              <w:widowControl w:val="0"/>
              <w:autoSpaceDE w:val="0"/>
              <w:autoSpaceDN w:val="0"/>
              <w:adjustRightInd w:val="0"/>
              <w:jc w:val="center"/>
              <w:rPr>
                <w:color w:val="000000"/>
              </w:rPr>
            </w:pPr>
            <w:r w:rsidRPr="001E3454">
              <w:rPr>
                <w:color w:val="000000"/>
              </w:rPr>
              <w:t>1</w:t>
            </w:r>
          </w:p>
        </w:tc>
        <w:tc>
          <w:tcPr>
            <w:tcW w:w="2168" w:type="dxa"/>
            <w:vAlign w:val="center"/>
          </w:tcPr>
          <w:p w:rsidR="001804D8" w:rsidRPr="001E3454" w:rsidRDefault="001804D8" w:rsidP="00334F97">
            <w:pPr>
              <w:widowControl w:val="0"/>
              <w:autoSpaceDE w:val="0"/>
              <w:autoSpaceDN w:val="0"/>
              <w:adjustRightInd w:val="0"/>
              <w:jc w:val="center"/>
              <w:rPr>
                <w:color w:val="000000"/>
              </w:rPr>
            </w:pPr>
          </w:p>
        </w:tc>
        <w:tc>
          <w:tcPr>
            <w:tcW w:w="1817" w:type="dxa"/>
            <w:gridSpan w:val="2"/>
            <w:vAlign w:val="center"/>
          </w:tcPr>
          <w:p w:rsidR="001804D8" w:rsidRPr="001E3454" w:rsidRDefault="001804D8" w:rsidP="00334F97">
            <w:pPr>
              <w:widowControl w:val="0"/>
              <w:autoSpaceDE w:val="0"/>
              <w:autoSpaceDN w:val="0"/>
              <w:adjustRightInd w:val="0"/>
              <w:jc w:val="center"/>
              <w:rPr>
                <w:color w:val="000000"/>
              </w:rPr>
            </w:pPr>
          </w:p>
        </w:tc>
        <w:tc>
          <w:tcPr>
            <w:tcW w:w="1206" w:type="dxa"/>
            <w:vMerge/>
            <w:vAlign w:val="center"/>
          </w:tcPr>
          <w:p w:rsidR="001804D8" w:rsidRPr="001E3454" w:rsidRDefault="001804D8" w:rsidP="00334F97">
            <w:pPr>
              <w:rPr>
                <w:b/>
                <w:color w:val="000000"/>
              </w:rPr>
            </w:pPr>
          </w:p>
        </w:tc>
      </w:tr>
      <w:tr w:rsidR="001804D8" w:rsidRPr="001E3454" w:rsidTr="00334F97">
        <w:trPr>
          <w:jc w:val="center"/>
        </w:trPr>
        <w:tc>
          <w:tcPr>
            <w:tcW w:w="534" w:type="dxa"/>
            <w:vAlign w:val="center"/>
          </w:tcPr>
          <w:p w:rsidR="001804D8" w:rsidRPr="001E3454" w:rsidRDefault="001804D8" w:rsidP="00334F97">
            <w:pPr>
              <w:widowControl w:val="0"/>
              <w:autoSpaceDE w:val="0"/>
              <w:autoSpaceDN w:val="0"/>
              <w:adjustRightInd w:val="0"/>
              <w:jc w:val="center"/>
              <w:rPr>
                <w:color w:val="000000"/>
              </w:rPr>
            </w:pPr>
            <w:r w:rsidRPr="001E3454">
              <w:rPr>
                <w:color w:val="000000"/>
              </w:rPr>
              <w:t>5</w:t>
            </w:r>
          </w:p>
        </w:tc>
        <w:tc>
          <w:tcPr>
            <w:tcW w:w="3437" w:type="dxa"/>
            <w:vAlign w:val="center"/>
          </w:tcPr>
          <w:p w:rsidR="001804D8" w:rsidRPr="001E3454" w:rsidRDefault="001804D8" w:rsidP="00334F97">
            <w:pPr>
              <w:widowControl w:val="0"/>
              <w:autoSpaceDE w:val="0"/>
              <w:autoSpaceDN w:val="0"/>
              <w:adjustRightInd w:val="0"/>
              <w:rPr>
                <w:color w:val="000000"/>
                <w:spacing w:val="1"/>
                <w:lang w:val="kk-KZ"/>
              </w:rPr>
            </w:pPr>
            <w:r w:rsidRPr="001E3454">
              <w:rPr>
                <w:color w:val="000000"/>
                <w:spacing w:val="1"/>
                <w:lang w:val="kk-KZ"/>
              </w:rPr>
              <w:t>Медициналық құпия және науқастың ақпараттандырылуы</w:t>
            </w:r>
          </w:p>
        </w:tc>
        <w:tc>
          <w:tcPr>
            <w:tcW w:w="1134" w:type="dxa"/>
            <w:vAlign w:val="center"/>
          </w:tcPr>
          <w:p w:rsidR="001804D8" w:rsidRPr="001E3454" w:rsidRDefault="001804D8" w:rsidP="00334F97">
            <w:pPr>
              <w:widowControl w:val="0"/>
              <w:autoSpaceDE w:val="0"/>
              <w:autoSpaceDN w:val="0"/>
              <w:adjustRightInd w:val="0"/>
              <w:jc w:val="center"/>
              <w:rPr>
                <w:color w:val="000000"/>
              </w:rPr>
            </w:pPr>
            <w:r w:rsidRPr="001E3454">
              <w:rPr>
                <w:color w:val="000000"/>
              </w:rPr>
              <w:t>1</w:t>
            </w:r>
          </w:p>
        </w:tc>
        <w:tc>
          <w:tcPr>
            <w:tcW w:w="2168" w:type="dxa"/>
            <w:vAlign w:val="center"/>
          </w:tcPr>
          <w:p w:rsidR="001804D8" w:rsidRPr="001E3454" w:rsidRDefault="001804D8" w:rsidP="00334F97">
            <w:pPr>
              <w:widowControl w:val="0"/>
              <w:autoSpaceDE w:val="0"/>
              <w:autoSpaceDN w:val="0"/>
              <w:adjustRightInd w:val="0"/>
              <w:jc w:val="center"/>
              <w:rPr>
                <w:color w:val="000000"/>
              </w:rPr>
            </w:pPr>
          </w:p>
        </w:tc>
        <w:tc>
          <w:tcPr>
            <w:tcW w:w="1817" w:type="dxa"/>
            <w:gridSpan w:val="2"/>
            <w:vAlign w:val="center"/>
          </w:tcPr>
          <w:p w:rsidR="001804D8" w:rsidRPr="001E3454" w:rsidRDefault="001804D8" w:rsidP="00334F97">
            <w:pPr>
              <w:widowControl w:val="0"/>
              <w:autoSpaceDE w:val="0"/>
              <w:autoSpaceDN w:val="0"/>
              <w:adjustRightInd w:val="0"/>
              <w:jc w:val="center"/>
              <w:rPr>
                <w:color w:val="000000"/>
              </w:rPr>
            </w:pPr>
          </w:p>
        </w:tc>
        <w:tc>
          <w:tcPr>
            <w:tcW w:w="1206" w:type="dxa"/>
            <w:vMerge/>
            <w:vAlign w:val="center"/>
          </w:tcPr>
          <w:p w:rsidR="001804D8" w:rsidRPr="001E3454" w:rsidRDefault="001804D8" w:rsidP="00334F97">
            <w:pPr>
              <w:rPr>
                <w:b/>
                <w:color w:val="000000"/>
              </w:rPr>
            </w:pPr>
          </w:p>
        </w:tc>
      </w:tr>
      <w:tr w:rsidR="001804D8" w:rsidRPr="001E3454" w:rsidTr="00334F97">
        <w:trPr>
          <w:jc w:val="center"/>
        </w:trPr>
        <w:tc>
          <w:tcPr>
            <w:tcW w:w="534" w:type="dxa"/>
            <w:vAlign w:val="center"/>
          </w:tcPr>
          <w:p w:rsidR="001804D8" w:rsidRPr="001E3454" w:rsidRDefault="001804D8" w:rsidP="00334F97">
            <w:pPr>
              <w:widowControl w:val="0"/>
              <w:autoSpaceDE w:val="0"/>
              <w:autoSpaceDN w:val="0"/>
              <w:adjustRightInd w:val="0"/>
              <w:jc w:val="center"/>
              <w:rPr>
                <w:color w:val="000000"/>
              </w:rPr>
            </w:pPr>
          </w:p>
        </w:tc>
        <w:tc>
          <w:tcPr>
            <w:tcW w:w="3437" w:type="dxa"/>
            <w:vAlign w:val="center"/>
          </w:tcPr>
          <w:p w:rsidR="001804D8" w:rsidRPr="00802475" w:rsidRDefault="001804D8" w:rsidP="00334F97">
            <w:pPr>
              <w:widowControl w:val="0"/>
              <w:autoSpaceDE w:val="0"/>
              <w:autoSpaceDN w:val="0"/>
              <w:adjustRightInd w:val="0"/>
              <w:rPr>
                <w:b/>
                <w:color w:val="000000"/>
                <w:spacing w:val="1"/>
                <w:lang w:val="kk-KZ"/>
              </w:rPr>
            </w:pPr>
            <w:r w:rsidRPr="00802475">
              <w:rPr>
                <w:b/>
                <w:color w:val="000000"/>
                <w:spacing w:val="1"/>
                <w:lang w:val="kk-KZ"/>
              </w:rPr>
              <w:t>Жалпы сағаты:</w:t>
            </w:r>
          </w:p>
        </w:tc>
        <w:tc>
          <w:tcPr>
            <w:tcW w:w="1134" w:type="dxa"/>
            <w:vAlign w:val="center"/>
          </w:tcPr>
          <w:p w:rsidR="001804D8" w:rsidRPr="00802475" w:rsidRDefault="001804D8" w:rsidP="00334F97">
            <w:pPr>
              <w:widowControl w:val="0"/>
              <w:autoSpaceDE w:val="0"/>
              <w:autoSpaceDN w:val="0"/>
              <w:adjustRightInd w:val="0"/>
              <w:jc w:val="center"/>
              <w:rPr>
                <w:b/>
                <w:color w:val="000000"/>
                <w:lang w:val="kk-KZ"/>
              </w:rPr>
            </w:pPr>
            <w:r>
              <w:rPr>
                <w:b/>
                <w:color w:val="000000"/>
                <w:lang w:val="kk-KZ"/>
              </w:rPr>
              <w:t>5</w:t>
            </w:r>
          </w:p>
        </w:tc>
        <w:tc>
          <w:tcPr>
            <w:tcW w:w="2168" w:type="dxa"/>
            <w:vAlign w:val="center"/>
          </w:tcPr>
          <w:p w:rsidR="001804D8" w:rsidRPr="00802475" w:rsidRDefault="001804D8" w:rsidP="00334F97">
            <w:pPr>
              <w:widowControl w:val="0"/>
              <w:autoSpaceDE w:val="0"/>
              <w:autoSpaceDN w:val="0"/>
              <w:adjustRightInd w:val="0"/>
              <w:jc w:val="center"/>
              <w:rPr>
                <w:b/>
                <w:color w:val="000000"/>
                <w:lang w:val="kk-KZ"/>
              </w:rPr>
            </w:pPr>
          </w:p>
        </w:tc>
        <w:tc>
          <w:tcPr>
            <w:tcW w:w="1817" w:type="dxa"/>
            <w:gridSpan w:val="2"/>
            <w:vAlign w:val="center"/>
          </w:tcPr>
          <w:p w:rsidR="001804D8" w:rsidRPr="001E3454" w:rsidRDefault="001804D8" w:rsidP="00334F97">
            <w:pPr>
              <w:widowControl w:val="0"/>
              <w:autoSpaceDE w:val="0"/>
              <w:autoSpaceDN w:val="0"/>
              <w:adjustRightInd w:val="0"/>
              <w:jc w:val="center"/>
              <w:rPr>
                <w:color w:val="000000"/>
              </w:rPr>
            </w:pPr>
          </w:p>
        </w:tc>
        <w:tc>
          <w:tcPr>
            <w:tcW w:w="1206" w:type="dxa"/>
            <w:vAlign w:val="center"/>
          </w:tcPr>
          <w:p w:rsidR="001804D8" w:rsidRPr="001E3454" w:rsidRDefault="001804D8" w:rsidP="00334F97">
            <w:pPr>
              <w:rPr>
                <w:b/>
                <w:color w:val="000000"/>
              </w:rPr>
            </w:pPr>
          </w:p>
        </w:tc>
      </w:tr>
      <w:tr w:rsidR="001804D8" w:rsidRPr="001E3454" w:rsidTr="00334F97">
        <w:trPr>
          <w:jc w:val="center"/>
        </w:trPr>
        <w:tc>
          <w:tcPr>
            <w:tcW w:w="534" w:type="dxa"/>
            <w:vAlign w:val="center"/>
          </w:tcPr>
          <w:p w:rsidR="001804D8" w:rsidRPr="001E3454" w:rsidRDefault="001804D8" w:rsidP="00334F97">
            <w:pPr>
              <w:widowControl w:val="0"/>
              <w:autoSpaceDE w:val="0"/>
              <w:autoSpaceDN w:val="0"/>
              <w:adjustRightInd w:val="0"/>
              <w:jc w:val="center"/>
              <w:rPr>
                <w:color w:val="000000"/>
              </w:rPr>
            </w:pPr>
          </w:p>
        </w:tc>
        <w:tc>
          <w:tcPr>
            <w:tcW w:w="3437" w:type="dxa"/>
            <w:vAlign w:val="center"/>
          </w:tcPr>
          <w:p w:rsidR="001804D8" w:rsidRPr="001E3454" w:rsidRDefault="001804D8" w:rsidP="00334F97">
            <w:pPr>
              <w:widowControl w:val="0"/>
              <w:autoSpaceDE w:val="0"/>
              <w:autoSpaceDN w:val="0"/>
              <w:adjustRightInd w:val="0"/>
              <w:rPr>
                <w:color w:val="000000"/>
              </w:rPr>
            </w:pPr>
          </w:p>
        </w:tc>
        <w:tc>
          <w:tcPr>
            <w:tcW w:w="1134" w:type="dxa"/>
            <w:vAlign w:val="center"/>
          </w:tcPr>
          <w:p w:rsidR="001804D8" w:rsidRPr="001E3454" w:rsidRDefault="001804D8" w:rsidP="00334F97">
            <w:pPr>
              <w:widowControl w:val="0"/>
              <w:autoSpaceDE w:val="0"/>
              <w:autoSpaceDN w:val="0"/>
              <w:adjustRightInd w:val="0"/>
              <w:jc w:val="center"/>
              <w:rPr>
                <w:color w:val="000000"/>
              </w:rPr>
            </w:pPr>
          </w:p>
        </w:tc>
        <w:tc>
          <w:tcPr>
            <w:tcW w:w="2168" w:type="dxa"/>
            <w:vAlign w:val="center"/>
          </w:tcPr>
          <w:p w:rsidR="001804D8" w:rsidRPr="006C67CC" w:rsidRDefault="001804D8" w:rsidP="00334F97">
            <w:pPr>
              <w:widowControl w:val="0"/>
              <w:autoSpaceDE w:val="0"/>
              <w:autoSpaceDN w:val="0"/>
              <w:adjustRightInd w:val="0"/>
              <w:jc w:val="center"/>
              <w:rPr>
                <w:b/>
                <w:color w:val="000000"/>
                <w:lang w:val="kk-KZ"/>
              </w:rPr>
            </w:pPr>
            <w:r w:rsidRPr="001E3454">
              <w:rPr>
                <w:b/>
                <w:color w:val="000000"/>
              </w:rPr>
              <w:t>Практика</w:t>
            </w:r>
            <w:r>
              <w:rPr>
                <w:b/>
                <w:color w:val="000000"/>
              </w:rPr>
              <w:t>лы</w:t>
            </w:r>
            <w:r>
              <w:rPr>
                <w:b/>
                <w:color w:val="000000"/>
                <w:lang w:val="kk-KZ"/>
              </w:rPr>
              <w:t>қ сабақтар</w:t>
            </w:r>
          </w:p>
        </w:tc>
        <w:tc>
          <w:tcPr>
            <w:tcW w:w="1817" w:type="dxa"/>
            <w:gridSpan w:val="2"/>
            <w:vAlign w:val="center"/>
          </w:tcPr>
          <w:p w:rsidR="001804D8" w:rsidRPr="001E3454" w:rsidRDefault="001804D8" w:rsidP="00334F97">
            <w:pPr>
              <w:widowControl w:val="0"/>
              <w:autoSpaceDE w:val="0"/>
              <w:autoSpaceDN w:val="0"/>
              <w:adjustRightInd w:val="0"/>
              <w:jc w:val="center"/>
              <w:rPr>
                <w:color w:val="000000"/>
              </w:rPr>
            </w:pPr>
          </w:p>
        </w:tc>
        <w:tc>
          <w:tcPr>
            <w:tcW w:w="1206" w:type="dxa"/>
            <w:vAlign w:val="center"/>
          </w:tcPr>
          <w:p w:rsidR="001804D8" w:rsidRPr="001E3454" w:rsidRDefault="001804D8" w:rsidP="00334F97">
            <w:pPr>
              <w:widowControl w:val="0"/>
              <w:autoSpaceDE w:val="0"/>
              <w:autoSpaceDN w:val="0"/>
              <w:adjustRightInd w:val="0"/>
              <w:jc w:val="center"/>
              <w:rPr>
                <w:b/>
                <w:color w:val="000000"/>
              </w:rPr>
            </w:pPr>
          </w:p>
        </w:tc>
      </w:tr>
      <w:tr w:rsidR="001804D8" w:rsidRPr="001E3454" w:rsidTr="00334F97">
        <w:trPr>
          <w:jc w:val="center"/>
        </w:trPr>
        <w:tc>
          <w:tcPr>
            <w:tcW w:w="534" w:type="dxa"/>
            <w:vAlign w:val="center"/>
          </w:tcPr>
          <w:p w:rsidR="001804D8" w:rsidRPr="001E3454" w:rsidRDefault="001804D8" w:rsidP="00334F97">
            <w:pPr>
              <w:widowControl w:val="0"/>
              <w:autoSpaceDE w:val="0"/>
              <w:autoSpaceDN w:val="0"/>
              <w:adjustRightInd w:val="0"/>
              <w:jc w:val="center"/>
              <w:rPr>
                <w:color w:val="000000"/>
              </w:rPr>
            </w:pPr>
            <w:r w:rsidRPr="001E3454">
              <w:rPr>
                <w:color w:val="000000"/>
              </w:rPr>
              <w:t>1</w:t>
            </w:r>
          </w:p>
        </w:tc>
        <w:tc>
          <w:tcPr>
            <w:tcW w:w="3437" w:type="dxa"/>
            <w:vAlign w:val="center"/>
          </w:tcPr>
          <w:p w:rsidR="001804D8" w:rsidRPr="001E3454" w:rsidRDefault="001804D8" w:rsidP="00334F97">
            <w:pPr>
              <w:widowControl w:val="0"/>
              <w:autoSpaceDE w:val="0"/>
              <w:autoSpaceDN w:val="0"/>
              <w:adjustRightInd w:val="0"/>
              <w:rPr>
                <w:color w:val="000000"/>
                <w:spacing w:val="1"/>
                <w:lang w:val="kk-KZ"/>
              </w:rPr>
            </w:pPr>
            <w:r w:rsidRPr="001E3454">
              <w:rPr>
                <w:color w:val="000000"/>
                <w:spacing w:val="1"/>
                <w:lang w:val="kk-KZ"/>
              </w:rPr>
              <w:t>Мей</w:t>
            </w:r>
            <w:r>
              <w:rPr>
                <w:color w:val="000000"/>
                <w:spacing w:val="1"/>
                <w:lang w:val="kk-KZ"/>
              </w:rPr>
              <w:t>і</w:t>
            </w:r>
            <w:r w:rsidRPr="001E3454">
              <w:rPr>
                <w:color w:val="000000"/>
                <w:spacing w:val="1"/>
                <w:lang w:val="kk-KZ"/>
              </w:rPr>
              <w:t>рбике ісіндегі этикаға кіріспе</w:t>
            </w:r>
            <w:r>
              <w:rPr>
                <w:color w:val="000000"/>
                <w:spacing w:val="1"/>
                <w:lang w:val="kk-KZ"/>
              </w:rPr>
              <w:t>.</w:t>
            </w:r>
            <w:r w:rsidRPr="001E3454">
              <w:rPr>
                <w:color w:val="000000"/>
                <w:spacing w:val="1"/>
                <w:lang w:val="kk-KZ"/>
              </w:rPr>
              <w:t xml:space="preserve"> </w:t>
            </w:r>
          </w:p>
        </w:tc>
        <w:tc>
          <w:tcPr>
            <w:tcW w:w="1134" w:type="dxa"/>
            <w:vAlign w:val="center"/>
          </w:tcPr>
          <w:p w:rsidR="001804D8" w:rsidRPr="001E3454" w:rsidRDefault="001804D8" w:rsidP="00334F97">
            <w:pPr>
              <w:widowControl w:val="0"/>
              <w:autoSpaceDE w:val="0"/>
              <w:autoSpaceDN w:val="0"/>
              <w:adjustRightInd w:val="0"/>
              <w:jc w:val="center"/>
              <w:rPr>
                <w:color w:val="000000"/>
              </w:rPr>
            </w:pPr>
          </w:p>
        </w:tc>
        <w:tc>
          <w:tcPr>
            <w:tcW w:w="2168" w:type="dxa"/>
            <w:vAlign w:val="center"/>
          </w:tcPr>
          <w:p w:rsidR="001804D8" w:rsidRDefault="001804D8" w:rsidP="00334F97">
            <w:pPr>
              <w:jc w:val="center"/>
            </w:pPr>
            <w:r w:rsidRPr="004F6B58">
              <w:rPr>
                <w:color w:val="000000"/>
                <w:lang w:val="kk-KZ"/>
              </w:rPr>
              <w:t>1</w:t>
            </w:r>
          </w:p>
        </w:tc>
        <w:tc>
          <w:tcPr>
            <w:tcW w:w="1817" w:type="dxa"/>
            <w:gridSpan w:val="2"/>
            <w:vAlign w:val="center"/>
          </w:tcPr>
          <w:p w:rsidR="001804D8" w:rsidRPr="001E3454" w:rsidRDefault="001804D8" w:rsidP="00334F97">
            <w:pPr>
              <w:widowControl w:val="0"/>
              <w:autoSpaceDE w:val="0"/>
              <w:autoSpaceDN w:val="0"/>
              <w:adjustRightInd w:val="0"/>
              <w:jc w:val="center"/>
              <w:rPr>
                <w:color w:val="000000"/>
              </w:rPr>
            </w:pPr>
          </w:p>
        </w:tc>
        <w:tc>
          <w:tcPr>
            <w:tcW w:w="1206" w:type="dxa"/>
            <w:vMerge w:val="restart"/>
            <w:vAlign w:val="center"/>
          </w:tcPr>
          <w:p w:rsidR="001804D8" w:rsidRPr="00802475" w:rsidRDefault="001804D8" w:rsidP="00334F97">
            <w:pPr>
              <w:widowControl w:val="0"/>
              <w:autoSpaceDE w:val="0"/>
              <w:autoSpaceDN w:val="0"/>
              <w:adjustRightInd w:val="0"/>
              <w:jc w:val="center"/>
              <w:rPr>
                <w:b/>
                <w:color w:val="000000"/>
                <w:lang w:val="kk-KZ"/>
              </w:rPr>
            </w:pPr>
            <w:r>
              <w:rPr>
                <w:b/>
                <w:color w:val="000000"/>
                <w:lang w:val="kk-KZ"/>
              </w:rPr>
              <w:t>1</w:t>
            </w:r>
          </w:p>
        </w:tc>
      </w:tr>
      <w:tr w:rsidR="001804D8" w:rsidRPr="001E3454" w:rsidTr="00334F97">
        <w:trPr>
          <w:jc w:val="center"/>
        </w:trPr>
        <w:tc>
          <w:tcPr>
            <w:tcW w:w="534" w:type="dxa"/>
            <w:vAlign w:val="center"/>
          </w:tcPr>
          <w:p w:rsidR="001804D8" w:rsidRPr="00802475" w:rsidRDefault="001804D8" w:rsidP="00334F97">
            <w:pPr>
              <w:widowControl w:val="0"/>
              <w:autoSpaceDE w:val="0"/>
              <w:autoSpaceDN w:val="0"/>
              <w:adjustRightInd w:val="0"/>
              <w:jc w:val="center"/>
              <w:rPr>
                <w:color w:val="000000"/>
                <w:lang w:val="kk-KZ"/>
              </w:rPr>
            </w:pPr>
            <w:r>
              <w:rPr>
                <w:color w:val="000000"/>
                <w:lang w:val="kk-KZ"/>
              </w:rPr>
              <w:t>2</w:t>
            </w:r>
          </w:p>
        </w:tc>
        <w:tc>
          <w:tcPr>
            <w:tcW w:w="3437" w:type="dxa"/>
            <w:vAlign w:val="center"/>
          </w:tcPr>
          <w:p w:rsidR="001804D8" w:rsidRPr="001E3454" w:rsidRDefault="001804D8" w:rsidP="00334F97">
            <w:pPr>
              <w:widowControl w:val="0"/>
              <w:autoSpaceDE w:val="0"/>
              <w:autoSpaceDN w:val="0"/>
              <w:adjustRightInd w:val="0"/>
              <w:rPr>
                <w:color w:val="000000"/>
                <w:spacing w:val="1"/>
                <w:lang w:val="kk-KZ"/>
              </w:rPr>
            </w:pPr>
            <w:r w:rsidRPr="001E3454">
              <w:rPr>
                <w:color w:val="000000"/>
                <w:spacing w:val="1"/>
                <w:lang w:val="kk-KZ"/>
              </w:rPr>
              <w:t>Медицина қызметкерінің кәсіптік қабілетін реттеудің халықаралық принциптері және тәсілдері</w:t>
            </w:r>
            <w:r>
              <w:rPr>
                <w:color w:val="000000"/>
                <w:spacing w:val="1"/>
                <w:lang w:val="kk-KZ"/>
              </w:rPr>
              <w:t>.</w:t>
            </w:r>
          </w:p>
        </w:tc>
        <w:tc>
          <w:tcPr>
            <w:tcW w:w="1134" w:type="dxa"/>
            <w:vAlign w:val="center"/>
          </w:tcPr>
          <w:p w:rsidR="001804D8" w:rsidRPr="003338A1" w:rsidRDefault="001804D8" w:rsidP="00334F97">
            <w:pPr>
              <w:widowControl w:val="0"/>
              <w:autoSpaceDE w:val="0"/>
              <w:autoSpaceDN w:val="0"/>
              <w:adjustRightInd w:val="0"/>
              <w:jc w:val="center"/>
              <w:rPr>
                <w:color w:val="000000"/>
                <w:lang w:val="kk-KZ"/>
              </w:rPr>
            </w:pPr>
          </w:p>
        </w:tc>
        <w:tc>
          <w:tcPr>
            <w:tcW w:w="2168" w:type="dxa"/>
            <w:vAlign w:val="center"/>
          </w:tcPr>
          <w:p w:rsidR="001804D8" w:rsidRDefault="001804D8" w:rsidP="00334F97">
            <w:pPr>
              <w:jc w:val="center"/>
            </w:pPr>
            <w:r w:rsidRPr="004F6B58">
              <w:rPr>
                <w:color w:val="000000"/>
                <w:lang w:val="kk-KZ"/>
              </w:rPr>
              <w:t>1</w:t>
            </w:r>
          </w:p>
        </w:tc>
        <w:tc>
          <w:tcPr>
            <w:tcW w:w="1817" w:type="dxa"/>
            <w:gridSpan w:val="2"/>
            <w:vAlign w:val="center"/>
          </w:tcPr>
          <w:p w:rsidR="001804D8" w:rsidRPr="001E3454" w:rsidRDefault="001804D8" w:rsidP="00334F97">
            <w:pPr>
              <w:widowControl w:val="0"/>
              <w:autoSpaceDE w:val="0"/>
              <w:autoSpaceDN w:val="0"/>
              <w:adjustRightInd w:val="0"/>
              <w:jc w:val="center"/>
              <w:rPr>
                <w:color w:val="000000"/>
              </w:rPr>
            </w:pPr>
          </w:p>
        </w:tc>
        <w:tc>
          <w:tcPr>
            <w:tcW w:w="1206" w:type="dxa"/>
            <w:vMerge/>
            <w:vAlign w:val="center"/>
          </w:tcPr>
          <w:p w:rsidR="001804D8" w:rsidRPr="001E3454" w:rsidRDefault="001804D8" w:rsidP="00334F97">
            <w:pPr>
              <w:widowControl w:val="0"/>
              <w:autoSpaceDE w:val="0"/>
              <w:autoSpaceDN w:val="0"/>
              <w:adjustRightInd w:val="0"/>
              <w:jc w:val="center"/>
              <w:rPr>
                <w:b/>
                <w:color w:val="000000"/>
              </w:rPr>
            </w:pPr>
          </w:p>
        </w:tc>
      </w:tr>
      <w:tr w:rsidR="001804D8" w:rsidRPr="001E3454" w:rsidTr="00334F97">
        <w:trPr>
          <w:jc w:val="center"/>
        </w:trPr>
        <w:tc>
          <w:tcPr>
            <w:tcW w:w="534" w:type="dxa"/>
            <w:vAlign w:val="center"/>
          </w:tcPr>
          <w:p w:rsidR="001804D8" w:rsidRPr="00802475" w:rsidRDefault="001804D8" w:rsidP="00334F97">
            <w:pPr>
              <w:widowControl w:val="0"/>
              <w:autoSpaceDE w:val="0"/>
              <w:autoSpaceDN w:val="0"/>
              <w:adjustRightInd w:val="0"/>
              <w:jc w:val="center"/>
              <w:rPr>
                <w:color w:val="000000"/>
                <w:lang w:val="kk-KZ"/>
              </w:rPr>
            </w:pPr>
            <w:r>
              <w:rPr>
                <w:color w:val="000000"/>
                <w:lang w:val="kk-KZ"/>
              </w:rPr>
              <w:t>3</w:t>
            </w:r>
          </w:p>
        </w:tc>
        <w:tc>
          <w:tcPr>
            <w:tcW w:w="3437" w:type="dxa"/>
            <w:vAlign w:val="center"/>
          </w:tcPr>
          <w:p w:rsidR="001804D8" w:rsidRPr="001E3454" w:rsidRDefault="001804D8" w:rsidP="00334F97">
            <w:pPr>
              <w:widowControl w:val="0"/>
              <w:autoSpaceDE w:val="0"/>
              <w:autoSpaceDN w:val="0"/>
              <w:adjustRightInd w:val="0"/>
              <w:rPr>
                <w:color w:val="000000"/>
                <w:spacing w:val="1"/>
                <w:lang w:val="kk-KZ"/>
              </w:rPr>
            </w:pPr>
            <w:r w:rsidRPr="001E3454">
              <w:rPr>
                <w:color w:val="000000"/>
                <w:spacing w:val="1"/>
                <w:lang w:val="kk-KZ"/>
              </w:rPr>
              <w:t xml:space="preserve">Медицина қызметкерінің кәсіптік қабілетін реттеу </w:t>
            </w:r>
            <w:r w:rsidRPr="001E3454">
              <w:rPr>
                <w:color w:val="000000"/>
                <w:spacing w:val="1"/>
                <w:lang w:val="kk-KZ"/>
              </w:rPr>
              <w:lastRenderedPageBreak/>
              <w:t>саласындағы отандық нормативтік-құқықтық база</w:t>
            </w:r>
            <w:r>
              <w:rPr>
                <w:color w:val="000000"/>
                <w:spacing w:val="1"/>
                <w:lang w:val="kk-KZ"/>
              </w:rPr>
              <w:t>.</w:t>
            </w:r>
            <w:r w:rsidRPr="001E3454">
              <w:rPr>
                <w:color w:val="000000"/>
                <w:spacing w:val="1"/>
                <w:lang w:val="kk-KZ"/>
              </w:rPr>
              <w:t xml:space="preserve"> </w:t>
            </w:r>
          </w:p>
        </w:tc>
        <w:tc>
          <w:tcPr>
            <w:tcW w:w="1134" w:type="dxa"/>
            <w:vAlign w:val="center"/>
          </w:tcPr>
          <w:p w:rsidR="001804D8" w:rsidRPr="003338A1" w:rsidRDefault="001804D8" w:rsidP="00334F97">
            <w:pPr>
              <w:widowControl w:val="0"/>
              <w:autoSpaceDE w:val="0"/>
              <w:autoSpaceDN w:val="0"/>
              <w:adjustRightInd w:val="0"/>
              <w:jc w:val="center"/>
              <w:rPr>
                <w:color w:val="000000"/>
                <w:lang w:val="kk-KZ"/>
              </w:rPr>
            </w:pPr>
          </w:p>
        </w:tc>
        <w:tc>
          <w:tcPr>
            <w:tcW w:w="2168" w:type="dxa"/>
            <w:vAlign w:val="center"/>
          </w:tcPr>
          <w:p w:rsidR="001804D8" w:rsidRDefault="001804D8" w:rsidP="00334F97">
            <w:pPr>
              <w:jc w:val="center"/>
            </w:pPr>
            <w:r w:rsidRPr="004F6B58">
              <w:rPr>
                <w:color w:val="000000"/>
                <w:lang w:val="kk-KZ"/>
              </w:rPr>
              <w:t>1</w:t>
            </w:r>
          </w:p>
        </w:tc>
        <w:tc>
          <w:tcPr>
            <w:tcW w:w="1817" w:type="dxa"/>
            <w:gridSpan w:val="2"/>
            <w:vAlign w:val="center"/>
          </w:tcPr>
          <w:p w:rsidR="001804D8" w:rsidRPr="001E3454" w:rsidRDefault="001804D8" w:rsidP="00334F97">
            <w:pPr>
              <w:widowControl w:val="0"/>
              <w:autoSpaceDE w:val="0"/>
              <w:autoSpaceDN w:val="0"/>
              <w:adjustRightInd w:val="0"/>
              <w:jc w:val="center"/>
              <w:rPr>
                <w:color w:val="000000"/>
              </w:rPr>
            </w:pPr>
          </w:p>
        </w:tc>
        <w:tc>
          <w:tcPr>
            <w:tcW w:w="1206" w:type="dxa"/>
            <w:vMerge/>
            <w:vAlign w:val="center"/>
          </w:tcPr>
          <w:p w:rsidR="001804D8" w:rsidRPr="001E3454" w:rsidRDefault="001804D8" w:rsidP="00334F97">
            <w:pPr>
              <w:rPr>
                <w:b/>
                <w:color w:val="000000"/>
              </w:rPr>
            </w:pPr>
          </w:p>
        </w:tc>
      </w:tr>
      <w:tr w:rsidR="001804D8" w:rsidRPr="001E3454" w:rsidTr="00334F97">
        <w:trPr>
          <w:jc w:val="center"/>
        </w:trPr>
        <w:tc>
          <w:tcPr>
            <w:tcW w:w="534" w:type="dxa"/>
            <w:vAlign w:val="center"/>
          </w:tcPr>
          <w:p w:rsidR="001804D8" w:rsidRPr="00802475" w:rsidRDefault="001804D8" w:rsidP="00334F97">
            <w:pPr>
              <w:widowControl w:val="0"/>
              <w:autoSpaceDE w:val="0"/>
              <w:autoSpaceDN w:val="0"/>
              <w:adjustRightInd w:val="0"/>
              <w:jc w:val="center"/>
              <w:rPr>
                <w:color w:val="000000"/>
                <w:lang w:val="kk-KZ"/>
              </w:rPr>
            </w:pPr>
            <w:r>
              <w:rPr>
                <w:color w:val="000000"/>
                <w:lang w:val="kk-KZ"/>
              </w:rPr>
              <w:lastRenderedPageBreak/>
              <w:t>4</w:t>
            </w:r>
          </w:p>
        </w:tc>
        <w:tc>
          <w:tcPr>
            <w:tcW w:w="3437" w:type="dxa"/>
            <w:vAlign w:val="center"/>
          </w:tcPr>
          <w:p w:rsidR="001804D8" w:rsidRPr="001E3454" w:rsidRDefault="001804D8" w:rsidP="00334F97">
            <w:pPr>
              <w:widowControl w:val="0"/>
              <w:autoSpaceDE w:val="0"/>
              <w:autoSpaceDN w:val="0"/>
              <w:adjustRightInd w:val="0"/>
              <w:rPr>
                <w:color w:val="000000"/>
                <w:spacing w:val="1"/>
                <w:lang w:val="kk-KZ"/>
              </w:rPr>
            </w:pPr>
            <w:r w:rsidRPr="001E3454">
              <w:rPr>
                <w:color w:val="000000"/>
                <w:spacing w:val="1"/>
                <w:lang w:val="kk-KZ"/>
              </w:rPr>
              <w:t>Мейірбике қызметінің этикалық принциптері: мейірбике және адамдар</w:t>
            </w:r>
            <w:r>
              <w:rPr>
                <w:color w:val="000000"/>
                <w:spacing w:val="1"/>
                <w:lang w:val="kk-KZ"/>
              </w:rPr>
              <w:t>.</w:t>
            </w:r>
          </w:p>
        </w:tc>
        <w:tc>
          <w:tcPr>
            <w:tcW w:w="1134" w:type="dxa"/>
            <w:vAlign w:val="center"/>
          </w:tcPr>
          <w:p w:rsidR="001804D8" w:rsidRPr="003338A1" w:rsidRDefault="001804D8" w:rsidP="00334F97">
            <w:pPr>
              <w:widowControl w:val="0"/>
              <w:autoSpaceDE w:val="0"/>
              <w:autoSpaceDN w:val="0"/>
              <w:adjustRightInd w:val="0"/>
              <w:jc w:val="center"/>
              <w:rPr>
                <w:color w:val="000000"/>
                <w:lang w:val="kk-KZ"/>
              </w:rPr>
            </w:pPr>
          </w:p>
        </w:tc>
        <w:tc>
          <w:tcPr>
            <w:tcW w:w="2168" w:type="dxa"/>
            <w:vAlign w:val="center"/>
          </w:tcPr>
          <w:p w:rsidR="001804D8" w:rsidRDefault="001804D8" w:rsidP="00334F97">
            <w:pPr>
              <w:jc w:val="center"/>
            </w:pPr>
            <w:r w:rsidRPr="004F6B58">
              <w:rPr>
                <w:color w:val="000000"/>
                <w:lang w:val="kk-KZ"/>
              </w:rPr>
              <w:t>1</w:t>
            </w:r>
          </w:p>
        </w:tc>
        <w:tc>
          <w:tcPr>
            <w:tcW w:w="1817" w:type="dxa"/>
            <w:gridSpan w:val="2"/>
            <w:vAlign w:val="center"/>
          </w:tcPr>
          <w:p w:rsidR="001804D8" w:rsidRPr="001E3454" w:rsidRDefault="001804D8" w:rsidP="00334F97">
            <w:pPr>
              <w:widowControl w:val="0"/>
              <w:autoSpaceDE w:val="0"/>
              <w:autoSpaceDN w:val="0"/>
              <w:adjustRightInd w:val="0"/>
              <w:jc w:val="center"/>
              <w:rPr>
                <w:color w:val="000000"/>
              </w:rPr>
            </w:pPr>
          </w:p>
        </w:tc>
        <w:tc>
          <w:tcPr>
            <w:tcW w:w="1206" w:type="dxa"/>
            <w:vMerge/>
            <w:vAlign w:val="center"/>
          </w:tcPr>
          <w:p w:rsidR="001804D8" w:rsidRPr="001E3454" w:rsidRDefault="001804D8" w:rsidP="00334F97">
            <w:pPr>
              <w:rPr>
                <w:b/>
                <w:color w:val="000000"/>
              </w:rPr>
            </w:pPr>
          </w:p>
        </w:tc>
      </w:tr>
      <w:tr w:rsidR="001804D8" w:rsidRPr="001E3454" w:rsidTr="00334F97">
        <w:trPr>
          <w:jc w:val="center"/>
        </w:trPr>
        <w:tc>
          <w:tcPr>
            <w:tcW w:w="534" w:type="dxa"/>
            <w:vAlign w:val="center"/>
          </w:tcPr>
          <w:p w:rsidR="001804D8" w:rsidRPr="00802475" w:rsidRDefault="001804D8" w:rsidP="00334F97">
            <w:pPr>
              <w:widowControl w:val="0"/>
              <w:autoSpaceDE w:val="0"/>
              <w:autoSpaceDN w:val="0"/>
              <w:adjustRightInd w:val="0"/>
              <w:jc w:val="center"/>
              <w:rPr>
                <w:color w:val="000000"/>
                <w:lang w:val="kk-KZ"/>
              </w:rPr>
            </w:pPr>
            <w:r>
              <w:rPr>
                <w:color w:val="000000"/>
                <w:lang w:val="kk-KZ"/>
              </w:rPr>
              <w:t>5</w:t>
            </w:r>
          </w:p>
        </w:tc>
        <w:tc>
          <w:tcPr>
            <w:tcW w:w="3437" w:type="dxa"/>
            <w:vAlign w:val="center"/>
          </w:tcPr>
          <w:p w:rsidR="001804D8" w:rsidRPr="001E3454" w:rsidRDefault="001804D8" w:rsidP="00334F97">
            <w:pPr>
              <w:widowControl w:val="0"/>
              <w:autoSpaceDE w:val="0"/>
              <w:autoSpaceDN w:val="0"/>
              <w:adjustRightInd w:val="0"/>
              <w:rPr>
                <w:color w:val="000000"/>
                <w:spacing w:val="1"/>
                <w:lang w:val="kk-KZ"/>
              </w:rPr>
            </w:pPr>
            <w:r w:rsidRPr="001E3454">
              <w:rPr>
                <w:color w:val="000000"/>
                <w:spacing w:val="1"/>
                <w:lang w:val="kk-KZ"/>
              </w:rPr>
              <w:t>Мейірбике қызметінің этикалық принциптері: мейірбике және практика</w:t>
            </w:r>
            <w:r>
              <w:rPr>
                <w:color w:val="000000"/>
                <w:spacing w:val="1"/>
                <w:lang w:val="kk-KZ"/>
              </w:rPr>
              <w:t>.</w:t>
            </w:r>
            <w:r w:rsidRPr="001E3454">
              <w:rPr>
                <w:color w:val="000000"/>
                <w:spacing w:val="1"/>
                <w:lang w:val="kk-KZ"/>
              </w:rPr>
              <w:t xml:space="preserve"> </w:t>
            </w:r>
          </w:p>
        </w:tc>
        <w:tc>
          <w:tcPr>
            <w:tcW w:w="1134" w:type="dxa"/>
            <w:vAlign w:val="center"/>
          </w:tcPr>
          <w:p w:rsidR="001804D8" w:rsidRPr="003338A1" w:rsidRDefault="001804D8" w:rsidP="00334F97">
            <w:pPr>
              <w:widowControl w:val="0"/>
              <w:autoSpaceDE w:val="0"/>
              <w:autoSpaceDN w:val="0"/>
              <w:adjustRightInd w:val="0"/>
              <w:jc w:val="center"/>
              <w:rPr>
                <w:color w:val="000000"/>
                <w:lang w:val="kk-KZ"/>
              </w:rPr>
            </w:pPr>
          </w:p>
        </w:tc>
        <w:tc>
          <w:tcPr>
            <w:tcW w:w="2168" w:type="dxa"/>
            <w:vAlign w:val="center"/>
          </w:tcPr>
          <w:p w:rsidR="001804D8" w:rsidRDefault="001804D8" w:rsidP="00334F97">
            <w:pPr>
              <w:jc w:val="center"/>
            </w:pPr>
            <w:r w:rsidRPr="004F6B58">
              <w:rPr>
                <w:color w:val="000000"/>
                <w:lang w:val="kk-KZ"/>
              </w:rPr>
              <w:t>1</w:t>
            </w:r>
          </w:p>
        </w:tc>
        <w:tc>
          <w:tcPr>
            <w:tcW w:w="1817" w:type="dxa"/>
            <w:gridSpan w:val="2"/>
            <w:vAlign w:val="center"/>
          </w:tcPr>
          <w:p w:rsidR="001804D8" w:rsidRPr="001E3454" w:rsidRDefault="001804D8" w:rsidP="00334F97">
            <w:pPr>
              <w:widowControl w:val="0"/>
              <w:autoSpaceDE w:val="0"/>
              <w:autoSpaceDN w:val="0"/>
              <w:adjustRightInd w:val="0"/>
              <w:jc w:val="center"/>
              <w:rPr>
                <w:color w:val="000000"/>
              </w:rPr>
            </w:pPr>
          </w:p>
        </w:tc>
        <w:tc>
          <w:tcPr>
            <w:tcW w:w="1206" w:type="dxa"/>
            <w:vMerge/>
            <w:vAlign w:val="center"/>
          </w:tcPr>
          <w:p w:rsidR="001804D8" w:rsidRPr="001E3454" w:rsidRDefault="001804D8" w:rsidP="00334F97">
            <w:pPr>
              <w:rPr>
                <w:b/>
                <w:color w:val="000000"/>
              </w:rPr>
            </w:pPr>
          </w:p>
        </w:tc>
      </w:tr>
      <w:tr w:rsidR="001804D8" w:rsidRPr="001E3454" w:rsidTr="00334F97">
        <w:trPr>
          <w:jc w:val="center"/>
        </w:trPr>
        <w:tc>
          <w:tcPr>
            <w:tcW w:w="534" w:type="dxa"/>
            <w:vAlign w:val="center"/>
          </w:tcPr>
          <w:p w:rsidR="001804D8" w:rsidRPr="00802475" w:rsidRDefault="001804D8" w:rsidP="00334F97">
            <w:pPr>
              <w:widowControl w:val="0"/>
              <w:autoSpaceDE w:val="0"/>
              <w:autoSpaceDN w:val="0"/>
              <w:adjustRightInd w:val="0"/>
              <w:jc w:val="center"/>
              <w:rPr>
                <w:color w:val="000000"/>
                <w:lang w:val="kk-KZ"/>
              </w:rPr>
            </w:pPr>
            <w:r>
              <w:rPr>
                <w:color w:val="000000"/>
                <w:lang w:val="kk-KZ"/>
              </w:rPr>
              <w:t>6</w:t>
            </w:r>
          </w:p>
        </w:tc>
        <w:tc>
          <w:tcPr>
            <w:tcW w:w="3437" w:type="dxa"/>
            <w:vAlign w:val="center"/>
          </w:tcPr>
          <w:p w:rsidR="001804D8" w:rsidRPr="001E3454" w:rsidRDefault="001804D8" w:rsidP="00334F97">
            <w:pPr>
              <w:widowControl w:val="0"/>
              <w:autoSpaceDE w:val="0"/>
              <w:autoSpaceDN w:val="0"/>
              <w:adjustRightInd w:val="0"/>
              <w:rPr>
                <w:color w:val="000000"/>
                <w:spacing w:val="1"/>
                <w:lang w:val="kk-KZ"/>
              </w:rPr>
            </w:pPr>
            <w:r w:rsidRPr="001E3454">
              <w:rPr>
                <w:color w:val="000000"/>
                <w:spacing w:val="1"/>
                <w:lang w:val="kk-KZ"/>
              </w:rPr>
              <w:t>Мейірбике қызметінің этикалық принциптері: мейірбике және қоғам</w:t>
            </w:r>
            <w:r>
              <w:rPr>
                <w:color w:val="000000"/>
                <w:spacing w:val="1"/>
                <w:lang w:val="kk-KZ"/>
              </w:rPr>
              <w:t>.</w:t>
            </w:r>
          </w:p>
        </w:tc>
        <w:tc>
          <w:tcPr>
            <w:tcW w:w="1134" w:type="dxa"/>
            <w:vAlign w:val="center"/>
          </w:tcPr>
          <w:p w:rsidR="001804D8" w:rsidRPr="003338A1" w:rsidRDefault="001804D8" w:rsidP="00334F97">
            <w:pPr>
              <w:widowControl w:val="0"/>
              <w:autoSpaceDE w:val="0"/>
              <w:autoSpaceDN w:val="0"/>
              <w:adjustRightInd w:val="0"/>
              <w:jc w:val="center"/>
              <w:rPr>
                <w:color w:val="000000"/>
                <w:lang w:val="kk-KZ"/>
              </w:rPr>
            </w:pPr>
          </w:p>
        </w:tc>
        <w:tc>
          <w:tcPr>
            <w:tcW w:w="2168" w:type="dxa"/>
            <w:vAlign w:val="center"/>
          </w:tcPr>
          <w:p w:rsidR="001804D8" w:rsidRDefault="001804D8" w:rsidP="00334F97">
            <w:pPr>
              <w:jc w:val="center"/>
            </w:pPr>
            <w:r w:rsidRPr="004F6B58">
              <w:rPr>
                <w:color w:val="000000"/>
                <w:lang w:val="kk-KZ"/>
              </w:rPr>
              <w:t>1</w:t>
            </w:r>
          </w:p>
        </w:tc>
        <w:tc>
          <w:tcPr>
            <w:tcW w:w="1817" w:type="dxa"/>
            <w:gridSpan w:val="2"/>
            <w:vAlign w:val="center"/>
          </w:tcPr>
          <w:p w:rsidR="001804D8" w:rsidRPr="001E3454" w:rsidRDefault="001804D8" w:rsidP="00334F97">
            <w:pPr>
              <w:widowControl w:val="0"/>
              <w:autoSpaceDE w:val="0"/>
              <w:autoSpaceDN w:val="0"/>
              <w:adjustRightInd w:val="0"/>
              <w:jc w:val="center"/>
              <w:rPr>
                <w:color w:val="000000"/>
              </w:rPr>
            </w:pPr>
          </w:p>
        </w:tc>
        <w:tc>
          <w:tcPr>
            <w:tcW w:w="1206" w:type="dxa"/>
            <w:vMerge/>
            <w:vAlign w:val="center"/>
          </w:tcPr>
          <w:p w:rsidR="001804D8" w:rsidRPr="001E3454" w:rsidRDefault="001804D8" w:rsidP="00334F97">
            <w:pPr>
              <w:rPr>
                <w:b/>
                <w:color w:val="000000"/>
              </w:rPr>
            </w:pPr>
          </w:p>
        </w:tc>
      </w:tr>
      <w:tr w:rsidR="001804D8" w:rsidRPr="001E3454" w:rsidTr="00334F97">
        <w:trPr>
          <w:jc w:val="center"/>
        </w:trPr>
        <w:tc>
          <w:tcPr>
            <w:tcW w:w="534" w:type="dxa"/>
            <w:vAlign w:val="center"/>
          </w:tcPr>
          <w:p w:rsidR="001804D8" w:rsidRPr="00802475" w:rsidRDefault="001804D8" w:rsidP="00334F97">
            <w:pPr>
              <w:widowControl w:val="0"/>
              <w:autoSpaceDE w:val="0"/>
              <w:autoSpaceDN w:val="0"/>
              <w:adjustRightInd w:val="0"/>
              <w:jc w:val="center"/>
              <w:rPr>
                <w:color w:val="000000"/>
                <w:lang w:val="kk-KZ"/>
              </w:rPr>
            </w:pPr>
            <w:r>
              <w:rPr>
                <w:color w:val="000000"/>
                <w:lang w:val="kk-KZ"/>
              </w:rPr>
              <w:t>7</w:t>
            </w:r>
          </w:p>
        </w:tc>
        <w:tc>
          <w:tcPr>
            <w:tcW w:w="3437" w:type="dxa"/>
            <w:vAlign w:val="center"/>
          </w:tcPr>
          <w:p w:rsidR="001804D8" w:rsidRPr="001E3454" w:rsidRDefault="001804D8" w:rsidP="00334F97">
            <w:pPr>
              <w:widowControl w:val="0"/>
              <w:autoSpaceDE w:val="0"/>
              <w:autoSpaceDN w:val="0"/>
              <w:adjustRightInd w:val="0"/>
              <w:rPr>
                <w:color w:val="000000"/>
                <w:spacing w:val="1"/>
                <w:lang w:val="kk-KZ"/>
              </w:rPr>
            </w:pPr>
            <w:r w:rsidRPr="001E3454">
              <w:rPr>
                <w:color w:val="000000"/>
                <w:spacing w:val="1"/>
                <w:lang w:val="kk-KZ"/>
              </w:rPr>
              <w:t>Мейірбике қызметінің этикалық принциптері: мейірбике және әріптестер</w:t>
            </w:r>
            <w:r>
              <w:rPr>
                <w:color w:val="000000"/>
                <w:spacing w:val="1"/>
                <w:lang w:val="kk-KZ"/>
              </w:rPr>
              <w:t>.</w:t>
            </w:r>
            <w:r w:rsidRPr="001E3454">
              <w:rPr>
                <w:color w:val="000000"/>
                <w:spacing w:val="1"/>
                <w:lang w:val="kk-KZ"/>
              </w:rPr>
              <w:t xml:space="preserve"> </w:t>
            </w:r>
          </w:p>
        </w:tc>
        <w:tc>
          <w:tcPr>
            <w:tcW w:w="1134" w:type="dxa"/>
            <w:vAlign w:val="center"/>
          </w:tcPr>
          <w:p w:rsidR="001804D8" w:rsidRPr="003338A1" w:rsidRDefault="001804D8" w:rsidP="00334F97">
            <w:pPr>
              <w:widowControl w:val="0"/>
              <w:autoSpaceDE w:val="0"/>
              <w:autoSpaceDN w:val="0"/>
              <w:adjustRightInd w:val="0"/>
              <w:jc w:val="center"/>
              <w:rPr>
                <w:color w:val="000000"/>
                <w:lang w:val="kk-KZ"/>
              </w:rPr>
            </w:pPr>
          </w:p>
        </w:tc>
        <w:tc>
          <w:tcPr>
            <w:tcW w:w="2168" w:type="dxa"/>
            <w:vAlign w:val="center"/>
          </w:tcPr>
          <w:p w:rsidR="001804D8" w:rsidRDefault="001804D8" w:rsidP="00334F97">
            <w:pPr>
              <w:jc w:val="center"/>
            </w:pPr>
            <w:r w:rsidRPr="004F6B58">
              <w:rPr>
                <w:color w:val="000000"/>
                <w:lang w:val="kk-KZ"/>
              </w:rPr>
              <w:t>1</w:t>
            </w:r>
          </w:p>
        </w:tc>
        <w:tc>
          <w:tcPr>
            <w:tcW w:w="1817" w:type="dxa"/>
            <w:gridSpan w:val="2"/>
            <w:vAlign w:val="center"/>
          </w:tcPr>
          <w:p w:rsidR="001804D8" w:rsidRPr="001E3454" w:rsidRDefault="001804D8" w:rsidP="00334F97">
            <w:pPr>
              <w:widowControl w:val="0"/>
              <w:autoSpaceDE w:val="0"/>
              <w:autoSpaceDN w:val="0"/>
              <w:adjustRightInd w:val="0"/>
              <w:jc w:val="center"/>
              <w:rPr>
                <w:color w:val="000000"/>
              </w:rPr>
            </w:pPr>
          </w:p>
        </w:tc>
        <w:tc>
          <w:tcPr>
            <w:tcW w:w="1206" w:type="dxa"/>
            <w:vMerge/>
            <w:vAlign w:val="center"/>
          </w:tcPr>
          <w:p w:rsidR="001804D8" w:rsidRPr="001E3454" w:rsidRDefault="001804D8" w:rsidP="00334F97">
            <w:pPr>
              <w:rPr>
                <w:b/>
                <w:color w:val="000000"/>
              </w:rPr>
            </w:pPr>
          </w:p>
        </w:tc>
      </w:tr>
      <w:tr w:rsidR="001804D8" w:rsidRPr="001E3454" w:rsidTr="00334F97">
        <w:trPr>
          <w:jc w:val="center"/>
        </w:trPr>
        <w:tc>
          <w:tcPr>
            <w:tcW w:w="534" w:type="dxa"/>
            <w:vAlign w:val="center"/>
          </w:tcPr>
          <w:p w:rsidR="001804D8" w:rsidRPr="00802475" w:rsidRDefault="001804D8" w:rsidP="00334F97">
            <w:pPr>
              <w:widowControl w:val="0"/>
              <w:autoSpaceDE w:val="0"/>
              <w:autoSpaceDN w:val="0"/>
              <w:adjustRightInd w:val="0"/>
              <w:jc w:val="center"/>
              <w:rPr>
                <w:color w:val="000000"/>
                <w:lang w:val="kk-KZ"/>
              </w:rPr>
            </w:pPr>
            <w:r>
              <w:rPr>
                <w:color w:val="000000"/>
                <w:lang w:val="kk-KZ"/>
              </w:rPr>
              <w:t>8</w:t>
            </w:r>
          </w:p>
        </w:tc>
        <w:tc>
          <w:tcPr>
            <w:tcW w:w="3437" w:type="dxa"/>
            <w:vAlign w:val="center"/>
          </w:tcPr>
          <w:p w:rsidR="001804D8" w:rsidRPr="001E3454" w:rsidRDefault="001804D8" w:rsidP="00334F97">
            <w:pPr>
              <w:widowControl w:val="0"/>
              <w:autoSpaceDE w:val="0"/>
              <w:autoSpaceDN w:val="0"/>
              <w:adjustRightInd w:val="0"/>
              <w:rPr>
                <w:color w:val="000000"/>
                <w:spacing w:val="1"/>
                <w:lang w:val="kk-KZ"/>
              </w:rPr>
            </w:pPr>
            <w:r w:rsidRPr="001E3454">
              <w:rPr>
                <w:color w:val="000000"/>
                <w:spacing w:val="1"/>
                <w:lang w:val="kk-KZ"/>
              </w:rPr>
              <w:t>Мейірбике қызметінің этикалық принциптері: мейірбике және мамандық</w:t>
            </w:r>
            <w:r>
              <w:rPr>
                <w:color w:val="000000"/>
                <w:spacing w:val="1"/>
                <w:lang w:val="kk-KZ"/>
              </w:rPr>
              <w:t>.</w:t>
            </w:r>
          </w:p>
        </w:tc>
        <w:tc>
          <w:tcPr>
            <w:tcW w:w="1134" w:type="dxa"/>
            <w:vAlign w:val="center"/>
          </w:tcPr>
          <w:p w:rsidR="001804D8" w:rsidRPr="003338A1" w:rsidRDefault="001804D8" w:rsidP="00334F97">
            <w:pPr>
              <w:widowControl w:val="0"/>
              <w:autoSpaceDE w:val="0"/>
              <w:autoSpaceDN w:val="0"/>
              <w:adjustRightInd w:val="0"/>
              <w:jc w:val="center"/>
              <w:rPr>
                <w:color w:val="000000"/>
                <w:lang w:val="kk-KZ"/>
              </w:rPr>
            </w:pPr>
          </w:p>
        </w:tc>
        <w:tc>
          <w:tcPr>
            <w:tcW w:w="2168" w:type="dxa"/>
            <w:vAlign w:val="center"/>
          </w:tcPr>
          <w:p w:rsidR="001804D8" w:rsidRDefault="001804D8" w:rsidP="00334F97">
            <w:pPr>
              <w:jc w:val="center"/>
            </w:pPr>
            <w:r w:rsidRPr="004F6B58">
              <w:rPr>
                <w:color w:val="000000"/>
                <w:lang w:val="kk-KZ"/>
              </w:rPr>
              <w:t>1</w:t>
            </w:r>
          </w:p>
        </w:tc>
        <w:tc>
          <w:tcPr>
            <w:tcW w:w="1817" w:type="dxa"/>
            <w:gridSpan w:val="2"/>
            <w:vAlign w:val="center"/>
          </w:tcPr>
          <w:p w:rsidR="001804D8" w:rsidRPr="001E3454" w:rsidRDefault="001804D8" w:rsidP="00334F97">
            <w:pPr>
              <w:widowControl w:val="0"/>
              <w:autoSpaceDE w:val="0"/>
              <w:autoSpaceDN w:val="0"/>
              <w:adjustRightInd w:val="0"/>
              <w:jc w:val="center"/>
              <w:rPr>
                <w:color w:val="000000"/>
              </w:rPr>
            </w:pPr>
          </w:p>
        </w:tc>
        <w:tc>
          <w:tcPr>
            <w:tcW w:w="1206" w:type="dxa"/>
            <w:vMerge/>
            <w:vAlign w:val="center"/>
          </w:tcPr>
          <w:p w:rsidR="001804D8" w:rsidRPr="001E3454" w:rsidRDefault="001804D8" w:rsidP="00334F97">
            <w:pPr>
              <w:rPr>
                <w:b/>
                <w:color w:val="000000"/>
              </w:rPr>
            </w:pPr>
          </w:p>
        </w:tc>
      </w:tr>
      <w:tr w:rsidR="001804D8" w:rsidRPr="001E3454" w:rsidTr="00334F97">
        <w:trPr>
          <w:jc w:val="center"/>
        </w:trPr>
        <w:tc>
          <w:tcPr>
            <w:tcW w:w="534" w:type="dxa"/>
            <w:vAlign w:val="center"/>
          </w:tcPr>
          <w:p w:rsidR="001804D8" w:rsidRPr="00802475" w:rsidRDefault="001804D8" w:rsidP="00334F97">
            <w:pPr>
              <w:widowControl w:val="0"/>
              <w:autoSpaceDE w:val="0"/>
              <w:autoSpaceDN w:val="0"/>
              <w:adjustRightInd w:val="0"/>
              <w:jc w:val="center"/>
              <w:rPr>
                <w:color w:val="000000"/>
                <w:lang w:val="kk-KZ"/>
              </w:rPr>
            </w:pPr>
            <w:r>
              <w:rPr>
                <w:color w:val="000000"/>
                <w:lang w:val="kk-KZ"/>
              </w:rPr>
              <w:t>9</w:t>
            </w:r>
          </w:p>
        </w:tc>
        <w:tc>
          <w:tcPr>
            <w:tcW w:w="3437" w:type="dxa"/>
            <w:vAlign w:val="center"/>
          </w:tcPr>
          <w:p w:rsidR="001804D8" w:rsidRPr="001E3454" w:rsidRDefault="001804D8" w:rsidP="00334F97">
            <w:pPr>
              <w:widowControl w:val="0"/>
              <w:autoSpaceDE w:val="0"/>
              <w:autoSpaceDN w:val="0"/>
              <w:adjustRightInd w:val="0"/>
              <w:rPr>
                <w:color w:val="000000"/>
                <w:spacing w:val="1"/>
                <w:lang w:val="kk-KZ"/>
              </w:rPr>
            </w:pPr>
            <w:r w:rsidRPr="001E3454">
              <w:rPr>
                <w:color w:val="000000"/>
                <w:spacing w:val="1"/>
                <w:lang w:val="kk-KZ"/>
              </w:rPr>
              <w:t>Ақпараттандырылған келісім</w:t>
            </w:r>
            <w:r>
              <w:rPr>
                <w:color w:val="000000"/>
                <w:spacing w:val="1"/>
                <w:lang w:val="kk-KZ"/>
              </w:rPr>
              <w:t>.</w:t>
            </w:r>
            <w:r w:rsidRPr="001E3454">
              <w:rPr>
                <w:color w:val="000000"/>
                <w:spacing w:val="1"/>
                <w:lang w:val="kk-KZ"/>
              </w:rPr>
              <w:t xml:space="preserve"> </w:t>
            </w:r>
          </w:p>
        </w:tc>
        <w:tc>
          <w:tcPr>
            <w:tcW w:w="1134" w:type="dxa"/>
            <w:vAlign w:val="center"/>
          </w:tcPr>
          <w:p w:rsidR="001804D8" w:rsidRPr="001E3454" w:rsidRDefault="001804D8" w:rsidP="00334F97">
            <w:pPr>
              <w:widowControl w:val="0"/>
              <w:autoSpaceDE w:val="0"/>
              <w:autoSpaceDN w:val="0"/>
              <w:adjustRightInd w:val="0"/>
              <w:jc w:val="center"/>
              <w:rPr>
                <w:color w:val="000000"/>
              </w:rPr>
            </w:pPr>
          </w:p>
        </w:tc>
        <w:tc>
          <w:tcPr>
            <w:tcW w:w="2168" w:type="dxa"/>
            <w:vAlign w:val="center"/>
          </w:tcPr>
          <w:p w:rsidR="001804D8" w:rsidRDefault="001804D8" w:rsidP="00334F97">
            <w:pPr>
              <w:jc w:val="center"/>
            </w:pPr>
            <w:r w:rsidRPr="004F6B58">
              <w:rPr>
                <w:color w:val="000000"/>
                <w:lang w:val="kk-KZ"/>
              </w:rPr>
              <w:t>1</w:t>
            </w:r>
          </w:p>
        </w:tc>
        <w:tc>
          <w:tcPr>
            <w:tcW w:w="1817" w:type="dxa"/>
            <w:gridSpan w:val="2"/>
            <w:vAlign w:val="center"/>
          </w:tcPr>
          <w:p w:rsidR="001804D8" w:rsidRPr="001E3454" w:rsidRDefault="001804D8" w:rsidP="00334F97">
            <w:pPr>
              <w:widowControl w:val="0"/>
              <w:autoSpaceDE w:val="0"/>
              <w:autoSpaceDN w:val="0"/>
              <w:adjustRightInd w:val="0"/>
              <w:jc w:val="center"/>
              <w:rPr>
                <w:color w:val="000000"/>
              </w:rPr>
            </w:pPr>
          </w:p>
        </w:tc>
        <w:tc>
          <w:tcPr>
            <w:tcW w:w="1206" w:type="dxa"/>
            <w:vMerge/>
            <w:vAlign w:val="center"/>
          </w:tcPr>
          <w:p w:rsidR="001804D8" w:rsidRPr="001E3454" w:rsidRDefault="001804D8" w:rsidP="00334F97">
            <w:pPr>
              <w:rPr>
                <w:b/>
                <w:color w:val="000000"/>
              </w:rPr>
            </w:pPr>
          </w:p>
        </w:tc>
      </w:tr>
      <w:tr w:rsidR="001804D8" w:rsidRPr="001E3454" w:rsidTr="00334F97">
        <w:trPr>
          <w:jc w:val="center"/>
        </w:trPr>
        <w:tc>
          <w:tcPr>
            <w:tcW w:w="534" w:type="dxa"/>
            <w:vAlign w:val="center"/>
          </w:tcPr>
          <w:p w:rsidR="001804D8" w:rsidRPr="00802475" w:rsidRDefault="001804D8" w:rsidP="00334F97">
            <w:pPr>
              <w:widowControl w:val="0"/>
              <w:autoSpaceDE w:val="0"/>
              <w:autoSpaceDN w:val="0"/>
              <w:adjustRightInd w:val="0"/>
              <w:jc w:val="center"/>
              <w:rPr>
                <w:color w:val="000000"/>
                <w:lang w:val="kk-KZ"/>
              </w:rPr>
            </w:pPr>
            <w:r>
              <w:rPr>
                <w:color w:val="000000"/>
                <w:lang w:val="kk-KZ"/>
              </w:rPr>
              <w:t>10</w:t>
            </w:r>
          </w:p>
        </w:tc>
        <w:tc>
          <w:tcPr>
            <w:tcW w:w="3437" w:type="dxa"/>
            <w:vAlign w:val="center"/>
          </w:tcPr>
          <w:p w:rsidR="001804D8" w:rsidRPr="001E3454" w:rsidRDefault="001804D8" w:rsidP="00334F97">
            <w:pPr>
              <w:widowControl w:val="0"/>
              <w:autoSpaceDE w:val="0"/>
              <w:autoSpaceDN w:val="0"/>
              <w:adjustRightInd w:val="0"/>
              <w:rPr>
                <w:color w:val="000000"/>
                <w:spacing w:val="1"/>
                <w:lang w:val="kk-KZ"/>
              </w:rPr>
            </w:pPr>
            <w:r w:rsidRPr="001E3454">
              <w:rPr>
                <w:color w:val="000000"/>
                <w:spacing w:val="1"/>
                <w:lang w:val="kk-KZ"/>
              </w:rPr>
              <w:t>Биомедициналық зерттеулердің этикалық принциптері</w:t>
            </w:r>
            <w:r>
              <w:rPr>
                <w:color w:val="000000"/>
                <w:spacing w:val="1"/>
                <w:lang w:val="kk-KZ"/>
              </w:rPr>
              <w:t>.</w:t>
            </w:r>
          </w:p>
        </w:tc>
        <w:tc>
          <w:tcPr>
            <w:tcW w:w="1134" w:type="dxa"/>
            <w:vAlign w:val="center"/>
          </w:tcPr>
          <w:p w:rsidR="001804D8" w:rsidRPr="001E3454" w:rsidRDefault="001804D8" w:rsidP="00334F97">
            <w:pPr>
              <w:widowControl w:val="0"/>
              <w:autoSpaceDE w:val="0"/>
              <w:autoSpaceDN w:val="0"/>
              <w:adjustRightInd w:val="0"/>
              <w:jc w:val="center"/>
              <w:rPr>
                <w:color w:val="000000"/>
              </w:rPr>
            </w:pPr>
          </w:p>
        </w:tc>
        <w:tc>
          <w:tcPr>
            <w:tcW w:w="2168" w:type="dxa"/>
            <w:vAlign w:val="center"/>
          </w:tcPr>
          <w:p w:rsidR="001804D8" w:rsidRDefault="001804D8" w:rsidP="00334F97">
            <w:pPr>
              <w:widowControl w:val="0"/>
              <w:autoSpaceDE w:val="0"/>
              <w:autoSpaceDN w:val="0"/>
              <w:adjustRightInd w:val="0"/>
              <w:jc w:val="center"/>
              <w:rPr>
                <w:color w:val="000000"/>
                <w:lang w:val="kk-KZ"/>
              </w:rPr>
            </w:pPr>
            <w:r>
              <w:rPr>
                <w:color w:val="000000"/>
                <w:lang w:val="kk-KZ"/>
              </w:rPr>
              <w:t>1</w:t>
            </w:r>
          </w:p>
        </w:tc>
        <w:tc>
          <w:tcPr>
            <w:tcW w:w="1817" w:type="dxa"/>
            <w:gridSpan w:val="2"/>
            <w:vAlign w:val="center"/>
          </w:tcPr>
          <w:p w:rsidR="001804D8" w:rsidRPr="001E3454" w:rsidRDefault="001804D8" w:rsidP="00334F97">
            <w:pPr>
              <w:widowControl w:val="0"/>
              <w:autoSpaceDE w:val="0"/>
              <w:autoSpaceDN w:val="0"/>
              <w:adjustRightInd w:val="0"/>
              <w:jc w:val="center"/>
              <w:rPr>
                <w:color w:val="000000"/>
              </w:rPr>
            </w:pPr>
          </w:p>
        </w:tc>
        <w:tc>
          <w:tcPr>
            <w:tcW w:w="1206" w:type="dxa"/>
            <w:vAlign w:val="center"/>
          </w:tcPr>
          <w:p w:rsidR="001804D8" w:rsidRPr="001E3454" w:rsidRDefault="001804D8" w:rsidP="00334F97">
            <w:pPr>
              <w:rPr>
                <w:b/>
                <w:color w:val="000000"/>
              </w:rPr>
            </w:pPr>
          </w:p>
        </w:tc>
      </w:tr>
      <w:tr w:rsidR="001804D8" w:rsidRPr="001E3454" w:rsidTr="00334F97">
        <w:trPr>
          <w:jc w:val="center"/>
        </w:trPr>
        <w:tc>
          <w:tcPr>
            <w:tcW w:w="534" w:type="dxa"/>
            <w:vAlign w:val="center"/>
          </w:tcPr>
          <w:p w:rsidR="001804D8" w:rsidRDefault="001804D8" w:rsidP="00334F97">
            <w:pPr>
              <w:widowControl w:val="0"/>
              <w:autoSpaceDE w:val="0"/>
              <w:autoSpaceDN w:val="0"/>
              <w:adjustRightInd w:val="0"/>
              <w:jc w:val="center"/>
              <w:rPr>
                <w:color w:val="000000"/>
                <w:lang w:val="kk-KZ"/>
              </w:rPr>
            </w:pPr>
          </w:p>
        </w:tc>
        <w:tc>
          <w:tcPr>
            <w:tcW w:w="3437" w:type="dxa"/>
            <w:vAlign w:val="center"/>
          </w:tcPr>
          <w:p w:rsidR="001804D8" w:rsidRPr="00802475" w:rsidRDefault="001804D8" w:rsidP="00334F97">
            <w:pPr>
              <w:widowControl w:val="0"/>
              <w:autoSpaceDE w:val="0"/>
              <w:autoSpaceDN w:val="0"/>
              <w:adjustRightInd w:val="0"/>
              <w:rPr>
                <w:b/>
                <w:color w:val="000000"/>
                <w:spacing w:val="1"/>
                <w:lang w:val="kk-KZ"/>
              </w:rPr>
            </w:pPr>
            <w:r w:rsidRPr="00802475">
              <w:rPr>
                <w:b/>
                <w:color w:val="000000"/>
                <w:spacing w:val="1"/>
                <w:lang w:val="kk-KZ"/>
              </w:rPr>
              <w:t>Жалпы сағаты:</w:t>
            </w:r>
          </w:p>
        </w:tc>
        <w:tc>
          <w:tcPr>
            <w:tcW w:w="1134" w:type="dxa"/>
            <w:vAlign w:val="center"/>
          </w:tcPr>
          <w:p w:rsidR="001804D8" w:rsidRPr="00802475" w:rsidRDefault="001804D8" w:rsidP="00334F97">
            <w:pPr>
              <w:widowControl w:val="0"/>
              <w:autoSpaceDE w:val="0"/>
              <w:autoSpaceDN w:val="0"/>
              <w:adjustRightInd w:val="0"/>
              <w:jc w:val="center"/>
              <w:rPr>
                <w:b/>
                <w:color w:val="000000"/>
              </w:rPr>
            </w:pPr>
          </w:p>
        </w:tc>
        <w:tc>
          <w:tcPr>
            <w:tcW w:w="2168" w:type="dxa"/>
            <w:vAlign w:val="center"/>
          </w:tcPr>
          <w:p w:rsidR="001804D8" w:rsidRPr="00802475" w:rsidRDefault="001804D8" w:rsidP="00334F97">
            <w:pPr>
              <w:widowControl w:val="0"/>
              <w:autoSpaceDE w:val="0"/>
              <w:autoSpaceDN w:val="0"/>
              <w:adjustRightInd w:val="0"/>
              <w:jc w:val="center"/>
              <w:rPr>
                <w:b/>
                <w:color w:val="000000"/>
                <w:lang w:val="kk-KZ"/>
              </w:rPr>
            </w:pPr>
            <w:r w:rsidRPr="00802475">
              <w:rPr>
                <w:b/>
                <w:color w:val="000000"/>
                <w:lang w:val="kk-KZ"/>
              </w:rPr>
              <w:t>10</w:t>
            </w:r>
          </w:p>
        </w:tc>
        <w:tc>
          <w:tcPr>
            <w:tcW w:w="1810" w:type="dxa"/>
            <w:vAlign w:val="center"/>
          </w:tcPr>
          <w:p w:rsidR="001804D8" w:rsidRPr="001E3454" w:rsidRDefault="001804D8" w:rsidP="00334F97">
            <w:pPr>
              <w:rPr>
                <w:b/>
                <w:color w:val="000000"/>
              </w:rPr>
            </w:pPr>
          </w:p>
        </w:tc>
        <w:tc>
          <w:tcPr>
            <w:tcW w:w="1213" w:type="dxa"/>
            <w:gridSpan w:val="2"/>
            <w:vAlign w:val="center"/>
          </w:tcPr>
          <w:p w:rsidR="001804D8" w:rsidRPr="001E3454" w:rsidRDefault="001804D8" w:rsidP="00334F97">
            <w:pPr>
              <w:rPr>
                <w:b/>
                <w:color w:val="000000"/>
              </w:rPr>
            </w:pPr>
          </w:p>
        </w:tc>
      </w:tr>
      <w:tr w:rsidR="001804D8" w:rsidRPr="001E3454" w:rsidTr="00334F97">
        <w:trPr>
          <w:jc w:val="center"/>
        </w:trPr>
        <w:tc>
          <w:tcPr>
            <w:tcW w:w="534" w:type="dxa"/>
            <w:vAlign w:val="center"/>
          </w:tcPr>
          <w:p w:rsidR="001804D8" w:rsidRPr="001E3454" w:rsidRDefault="001804D8" w:rsidP="00334F97">
            <w:pPr>
              <w:widowControl w:val="0"/>
              <w:autoSpaceDE w:val="0"/>
              <w:autoSpaceDN w:val="0"/>
              <w:adjustRightInd w:val="0"/>
              <w:jc w:val="center"/>
              <w:rPr>
                <w:color w:val="000000"/>
              </w:rPr>
            </w:pPr>
          </w:p>
        </w:tc>
        <w:tc>
          <w:tcPr>
            <w:tcW w:w="3437" w:type="dxa"/>
            <w:vAlign w:val="center"/>
          </w:tcPr>
          <w:p w:rsidR="001804D8" w:rsidRPr="001E3454" w:rsidRDefault="001804D8" w:rsidP="00334F97">
            <w:pPr>
              <w:widowControl w:val="0"/>
              <w:autoSpaceDE w:val="0"/>
              <w:autoSpaceDN w:val="0"/>
              <w:adjustRightInd w:val="0"/>
              <w:rPr>
                <w:color w:val="000000"/>
              </w:rPr>
            </w:pPr>
          </w:p>
        </w:tc>
        <w:tc>
          <w:tcPr>
            <w:tcW w:w="1134" w:type="dxa"/>
            <w:vAlign w:val="center"/>
          </w:tcPr>
          <w:p w:rsidR="001804D8" w:rsidRPr="001E3454" w:rsidRDefault="001804D8" w:rsidP="00334F97">
            <w:pPr>
              <w:widowControl w:val="0"/>
              <w:autoSpaceDE w:val="0"/>
              <w:autoSpaceDN w:val="0"/>
              <w:adjustRightInd w:val="0"/>
              <w:jc w:val="center"/>
              <w:rPr>
                <w:color w:val="000000"/>
              </w:rPr>
            </w:pPr>
          </w:p>
        </w:tc>
        <w:tc>
          <w:tcPr>
            <w:tcW w:w="2168" w:type="dxa"/>
            <w:vAlign w:val="center"/>
          </w:tcPr>
          <w:p w:rsidR="001804D8" w:rsidRPr="001E3454" w:rsidRDefault="001804D8" w:rsidP="00334F97">
            <w:pPr>
              <w:widowControl w:val="0"/>
              <w:autoSpaceDE w:val="0"/>
              <w:autoSpaceDN w:val="0"/>
              <w:adjustRightInd w:val="0"/>
              <w:jc w:val="center"/>
              <w:rPr>
                <w:color w:val="000000"/>
              </w:rPr>
            </w:pPr>
          </w:p>
        </w:tc>
        <w:tc>
          <w:tcPr>
            <w:tcW w:w="1810" w:type="dxa"/>
            <w:vAlign w:val="center"/>
          </w:tcPr>
          <w:p w:rsidR="001804D8" w:rsidRPr="001E3454" w:rsidRDefault="001804D8" w:rsidP="00334F97">
            <w:pPr>
              <w:widowControl w:val="0"/>
              <w:autoSpaceDE w:val="0"/>
              <w:autoSpaceDN w:val="0"/>
              <w:adjustRightInd w:val="0"/>
              <w:jc w:val="center"/>
              <w:rPr>
                <w:b/>
                <w:color w:val="000000"/>
              </w:rPr>
            </w:pPr>
            <w:r w:rsidRPr="001E3454">
              <w:rPr>
                <w:b/>
                <w:color w:val="000000"/>
                <w:spacing w:val="1"/>
                <w:lang w:val="kk-KZ"/>
              </w:rPr>
              <w:t>МӨЖ</w:t>
            </w:r>
          </w:p>
        </w:tc>
        <w:tc>
          <w:tcPr>
            <w:tcW w:w="1213" w:type="dxa"/>
            <w:gridSpan w:val="2"/>
            <w:vAlign w:val="center"/>
          </w:tcPr>
          <w:p w:rsidR="001804D8" w:rsidRPr="001E3454" w:rsidRDefault="001804D8" w:rsidP="00334F97">
            <w:pPr>
              <w:widowControl w:val="0"/>
              <w:autoSpaceDE w:val="0"/>
              <w:autoSpaceDN w:val="0"/>
              <w:adjustRightInd w:val="0"/>
              <w:jc w:val="center"/>
              <w:rPr>
                <w:b/>
                <w:color w:val="000000"/>
              </w:rPr>
            </w:pPr>
          </w:p>
        </w:tc>
      </w:tr>
      <w:tr w:rsidR="001804D8" w:rsidRPr="001E3454" w:rsidTr="00334F97">
        <w:trPr>
          <w:jc w:val="center"/>
        </w:trPr>
        <w:tc>
          <w:tcPr>
            <w:tcW w:w="534" w:type="dxa"/>
            <w:vAlign w:val="center"/>
          </w:tcPr>
          <w:p w:rsidR="001804D8" w:rsidRPr="001E3454" w:rsidRDefault="001804D8" w:rsidP="00334F97">
            <w:pPr>
              <w:widowControl w:val="0"/>
              <w:autoSpaceDE w:val="0"/>
              <w:autoSpaceDN w:val="0"/>
              <w:adjustRightInd w:val="0"/>
              <w:jc w:val="center"/>
              <w:rPr>
                <w:color w:val="000000"/>
              </w:rPr>
            </w:pPr>
            <w:r w:rsidRPr="001E3454">
              <w:rPr>
                <w:color w:val="000000"/>
              </w:rPr>
              <w:t>1</w:t>
            </w:r>
          </w:p>
        </w:tc>
        <w:tc>
          <w:tcPr>
            <w:tcW w:w="3437" w:type="dxa"/>
            <w:vAlign w:val="center"/>
          </w:tcPr>
          <w:p w:rsidR="001804D8" w:rsidRDefault="001804D8" w:rsidP="00334F97">
            <w:pPr>
              <w:widowControl w:val="0"/>
              <w:autoSpaceDE w:val="0"/>
              <w:autoSpaceDN w:val="0"/>
              <w:adjustRightInd w:val="0"/>
              <w:rPr>
                <w:color w:val="000000"/>
                <w:spacing w:val="1"/>
                <w:lang w:val="kk-KZ"/>
              </w:rPr>
            </w:pPr>
            <w:r w:rsidRPr="001E3454">
              <w:rPr>
                <w:color w:val="000000"/>
                <w:spacing w:val="1"/>
                <w:lang w:val="kk-KZ"/>
              </w:rPr>
              <w:t>Медициналық этика тарихы</w:t>
            </w:r>
            <w:r>
              <w:rPr>
                <w:color w:val="000000"/>
                <w:spacing w:val="1"/>
                <w:lang w:val="kk-KZ"/>
              </w:rPr>
              <w:t>.</w:t>
            </w:r>
            <w:r w:rsidRPr="001E3454">
              <w:rPr>
                <w:color w:val="000000"/>
                <w:spacing w:val="1"/>
                <w:lang w:val="kk-KZ"/>
              </w:rPr>
              <w:t xml:space="preserve"> Медицинаның этикалық тұжырымдамаларының эволюциясы</w:t>
            </w:r>
            <w:r>
              <w:rPr>
                <w:color w:val="000000"/>
                <w:spacing w:val="1"/>
                <w:lang w:val="kk-KZ"/>
              </w:rPr>
              <w:t>.</w:t>
            </w:r>
          </w:p>
          <w:p w:rsidR="001804D8" w:rsidRPr="001E3454" w:rsidRDefault="001804D8" w:rsidP="00334F97">
            <w:pPr>
              <w:widowControl w:val="0"/>
              <w:autoSpaceDE w:val="0"/>
              <w:autoSpaceDN w:val="0"/>
              <w:adjustRightInd w:val="0"/>
              <w:rPr>
                <w:color w:val="000000"/>
                <w:spacing w:val="1"/>
                <w:lang w:val="kk-KZ"/>
              </w:rPr>
            </w:pPr>
          </w:p>
        </w:tc>
        <w:tc>
          <w:tcPr>
            <w:tcW w:w="1134" w:type="dxa"/>
            <w:vAlign w:val="center"/>
          </w:tcPr>
          <w:p w:rsidR="001804D8" w:rsidRPr="001E3454" w:rsidRDefault="001804D8" w:rsidP="00334F97">
            <w:pPr>
              <w:widowControl w:val="0"/>
              <w:autoSpaceDE w:val="0"/>
              <w:autoSpaceDN w:val="0"/>
              <w:adjustRightInd w:val="0"/>
              <w:jc w:val="center"/>
              <w:rPr>
                <w:color w:val="000000"/>
              </w:rPr>
            </w:pPr>
          </w:p>
        </w:tc>
        <w:tc>
          <w:tcPr>
            <w:tcW w:w="2168" w:type="dxa"/>
            <w:vAlign w:val="center"/>
          </w:tcPr>
          <w:p w:rsidR="001804D8" w:rsidRPr="001E3454" w:rsidRDefault="001804D8" w:rsidP="00334F97">
            <w:pPr>
              <w:widowControl w:val="0"/>
              <w:autoSpaceDE w:val="0"/>
              <w:autoSpaceDN w:val="0"/>
              <w:adjustRightInd w:val="0"/>
              <w:jc w:val="center"/>
              <w:rPr>
                <w:color w:val="000000"/>
              </w:rPr>
            </w:pPr>
          </w:p>
        </w:tc>
        <w:tc>
          <w:tcPr>
            <w:tcW w:w="1817" w:type="dxa"/>
            <w:gridSpan w:val="2"/>
            <w:vAlign w:val="center"/>
          </w:tcPr>
          <w:p w:rsidR="001804D8" w:rsidRPr="001E3454" w:rsidRDefault="001804D8" w:rsidP="00334F97">
            <w:pPr>
              <w:widowControl w:val="0"/>
              <w:autoSpaceDE w:val="0"/>
              <w:autoSpaceDN w:val="0"/>
              <w:adjustRightInd w:val="0"/>
              <w:jc w:val="center"/>
              <w:rPr>
                <w:color w:val="000000"/>
              </w:rPr>
            </w:pPr>
            <w:r>
              <w:rPr>
                <w:color w:val="000000"/>
                <w:lang w:val="kk-KZ"/>
              </w:rPr>
              <w:t>2</w:t>
            </w:r>
          </w:p>
        </w:tc>
        <w:tc>
          <w:tcPr>
            <w:tcW w:w="1206" w:type="dxa"/>
            <w:vMerge w:val="restart"/>
            <w:vAlign w:val="center"/>
          </w:tcPr>
          <w:p w:rsidR="001804D8" w:rsidRPr="00802475" w:rsidRDefault="001804D8" w:rsidP="00334F97">
            <w:pPr>
              <w:widowControl w:val="0"/>
              <w:autoSpaceDE w:val="0"/>
              <w:autoSpaceDN w:val="0"/>
              <w:adjustRightInd w:val="0"/>
              <w:jc w:val="center"/>
              <w:rPr>
                <w:b/>
                <w:color w:val="000000"/>
                <w:lang w:val="kk-KZ"/>
              </w:rPr>
            </w:pPr>
            <w:r>
              <w:rPr>
                <w:b/>
                <w:color w:val="000000"/>
                <w:lang w:val="kk-KZ"/>
              </w:rPr>
              <w:t>1</w:t>
            </w:r>
          </w:p>
        </w:tc>
      </w:tr>
      <w:tr w:rsidR="001804D8" w:rsidRPr="001E3454" w:rsidTr="00334F97">
        <w:trPr>
          <w:jc w:val="center"/>
        </w:trPr>
        <w:tc>
          <w:tcPr>
            <w:tcW w:w="534" w:type="dxa"/>
            <w:vAlign w:val="center"/>
          </w:tcPr>
          <w:p w:rsidR="001804D8" w:rsidRPr="00802475" w:rsidRDefault="001804D8" w:rsidP="00334F97">
            <w:pPr>
              <w:widowControl w:val="0"/>
              <w:autoSpaceDE w:val="0"/>
              <w:autoSpaceDN w:val="0"/>
              <w:adjustRightInd w:val="0"/>
              <w:jc w:val="center"/>
              <w:rPr>
                <w:color w:val="000000"/>
                <w:lang w:val="kk-KZ"/>
              </w:rPr>
            </w:pPr>
            <w:r>
              <w:rPr>
                <w:color w:val="000000"/>
                <w:lang w:val="kk-KZ"/>
              </w:rPr>
              <w:t>2</w:t>
            </w:r>
          </w:p>
        </w:tc>
        <w:tc>
          <w:tcPr>
            <w:tcW w:w="3437" w:type="dxa"/>
            <w:vAlign w:val="center"/>
          </w:tcPr>
          <w:p w:rsidR="001804D8" w:rsidRPr="001E3454" w:rsidRDefault="001804D8" w:rsidP="00334F97">
            <w:pPr>
              <w:widowControl w:val="0"/>
              <w:autoSpaceDE w:val="0"/>
              <w:autoSpaceDN w:val="0"/>
              <w:adjustRightInd w:val="0"/>
              <w:rPr>
                <w:color w:val="000000"/>
                <w:spacing w:val="1"/>
                <w:lang w:val="kk-KZ"/>
              </w:rPr>
            </w:pPr>
            <w:r w:rsidRPr="001E3454">
              <w:rPr>
                <w:color w:val="000000"/>
                <w:spacing w:val="1"/>
                <w:lang w:val="kk-KZ"/>
              </w:rPr>
              <w:t>Моральдық медицинаның тарихи модельдері</w:t>
            </w:r>
            <w:r>
              <w:rPr>
                <w:color w:val="000000"/>
                <w:spacing w:val="1"/>
                <w:lang w:val="kk-KZ"/>
              </w:rPr>
              <w:t>.</w:t>
            </w:r>
          </w:p>
        </w:tc>
        <w:tc>
          <w:tcPr>
            <w:tcW w:w="1134" w:type="dxa"/>
            <w:vAlign w:val="center"/>
          </w:tcPr>
          <w:p w:rsidR="001804D8" w:rsidRPr="001E3454" w:rsidRDefault="001804D8" w:rsidP="00334F97">
            <w:pPr>
              <w:widowControl w:val="0"/>
              <w:autoSpaceDE w:val="0"/>
              <w:autoSpaceDN w:val="0"/>
              <w:adjustRightInd w:val="0"/>
              <w:jc w:val="center"/>
              <w:rPr>
                <w:color w:val="000000"/>
              </w:rPr>
            </w:pPr>
          </w:p>
        </w:tc>
        <w:tc>
          <w:tcPr>
            <w:tcW w:w="2168" w:type="dxa"/>
            <w:vAlign w:val="center"/>
          </w:tcPr>
          <w:p w:rsidR="001804D8" w:rsidRPr="001E3454" w:rsidRDefault="001804D8" w:rsidP="00334F97">
            <w:pPr>
              <w:widowControl w:val="0"/>
              <w:autoSpaceDE w:val="0"/>
              <w:autoSpaceDN w:val="0"/>
              <w:adjustRightInd w:val="0"/>
              <w:jc w:val="center"/>
              <w:rPr>
                <w:color w:val="000000"/>
              </w:rPr>
            </w:pPr>
          </w:p>
        </w:tc>
        <w:tc>
          <w:tcPr>
            <w:tcW w:w="1817" w:type="dxa"/>
            <w:gridSpan w:val="2"/>
            <w:vAlign w:val="center"/>
          </w:tcPr>
          <w:p w:rsidR="001804D8" w:rsidRPr="001E3454" w:rsidRDefault="001804D8" w:rsidP="00334F97">
            <w:pPr>
              <w:widowControl w:val="0"/>
              <w:autoSpaceDE w:val="0"/>
              <w:autoSpaceDN w:val="0"/>
              <w:adjustRightInd w:val="0"/>
              <w:jc w:val="center"/>
              <w:rPr>
                <w:color w:val="000000"/>
              </w:rPr>
            </w:pPr>
            <w:r>
              <w:rPr>
                <w:color w:val="000000"/>
                <w:lang w:val="kk-KZ"/>
              </w:rPr>
              <w:t>2</w:t>
            </w:r>
          </w:p>
        </w:tc>
        <w:tc>
          <w:tcPr>
            <w:tcW w:w="1206" w:type="dxa"/>
            <w:vMerge/>
            <w:vAlign w:val="center"/>
          </w:tcPr>
          <w:p w:rsidR="001804D8" w:rsidRDefault="001804D8" w:rsidP="00334F97">
            <w:pPr>
              <w:widowControl w:val="0"/>
              <w:autoSpaceDE w:val="0"/>
              <w:autoSpaceDN w:val="0"/>
              <w:adjustRightInd w:val="0"/>
              <w:jc w:val="center"/>
              <w:rPr>
                <w:b/>
                <w:color w:val="000000"/>
                <w:lang w:val="kk-KZ"/>
              </w:rPr>
            </w:pPr>
          </w:p>
        </w:tc>
      </w:tr>
      <w:tr w:rsidR="001804D8" w:rsidRPr="001E3454" w:rsidTr="00334F97">
        <w:trPr>
          <w:jc w:val="center"/>
        </w:trPr>
        <w:tc>
          <w:tcPr>
            <w:tcW w:w="534" w:type="dxa"/>
            <w:vAlign w:val="center"/>
          </w:tcPr>
          <w:p w:rsidR="001804D8" w:rsidRPr="00802475" w:rsidRDefault="001804D8" w:rsidP="00334F97">
            <w:pPr>
              <w:widowControl w:val="0"/>
              <w:autoSpaceDE w:val="0"/>
              <w:autoSpaceDN w:val="0"/>
              <w:adjustRightInd w:val="0"/>
              <w:jc w:val="center"/>
              <w:rPr>
                <w:color w:val="000000"/>
                <w:lang w:val="kk-KZ"/>
              </w:rPr>
            </w:pPr>
            <w:r>
              <w:rPr>
                <w:color w:val="000000"/>
                <w:lang w:val="kk-KZ"/>
              </w:rPr>
              <w:t>3</w:t>
            </w:r>
          </w:p>
        </w:tc>
        <w:tc>
          <w:tcPr>
            <w:tcW w:w="3437" w:type="dxa"/>
            <w:vAlign w:val="center"/>
          </w:tcPr>
          <w:p w:rsidR="001804D8" w:rsidRPr="001E3454" w:rsidRDefault="001804D8" w:rsidP="00334F97">
            <w:pPr>
              <w:widowControl w:val="0"/>
              <w:autoSpaceDE w:val="0"/>
              <w:autoSpaceDN w:val="0"/>
              <w:adjustRightInd w:val="0"/>
              <w:rPr>
                <w:color w:val="000000"/>
                <w:spacing w:val="1"/>
                <w:lang w:val="kk-KZ"/>
              </w:rPr>
            </w:pPr>
            <w:r w:rsidRPr="001E3454">
              <w:rPr>
                <w:color w:val="000000"/>
                <w:spacing w:val="1"/>
                <w:lang w:val="kk-KZ"/>
              </w:rPr>
              <w:t>Медициналық этиканың принциптері мен ережесі</w:t>
            </w:r>
            <w:r>
              <w:rPr>
                <w:color w:val="000000"/>
                <w:spacing w:val="1"/>
                <w:lang w:val="kk-KZ"/>
              </w:rPr>
              <w:t>.</w:t>
            </w:r>
            <w:r w:rsidRPr="001E3454">
              <w:rPr>
                <w:color w:val="000000"/>
                <w:spacing w:val="1"/>
                <w:lang w:val="kk-KZ"/>
              </w:rPr>
              <w:t xml:space="preserve"> Қарым-қатынас этикасы</w:t>
            </w:r>
            <w:r>
              <w:rPr>
                <w:color w:val="000000"/>
                <w:spacing w:val="1"/>
                <w:lang w:val="kk-KZ"/>
              </w:rPr>
              <w:t>.</w:t>
            </w:r>
          </w:p>
        </w:tc>
        <w:tc>
          <w:tcPr>
            <w:tcW w:w="1134" w:type="dxa"/>
            <w:vAlign w:val="center"/>
          </w:tcPr>
          <w:p w:rsidR="001804D8" w:rsidRPr="001E3454" w:rsidRDefault="001804D8" w:rsidP="00334F97">
            <w:pPr>
              <w:widowControl w:val="0"/>
              <w:autoSpaceDE w:val="0"/>
              <w:autoSpaceDN w:val="0"/>
              <w:adjustRightInd w:val="0"/>
              <w:jc w:val="center"/>
              <w:rPr>
                <w:color w:val="000000"/>
              </w:rPr>
            </w:pPr>
          </w:p>
        </w:tc>
        <w:tc>
          <w:tcPr>
            <w:tcW w:w="2168" w:type="dxa"/>
            <w:vAlign w:val="center"/>
          </w:tcPr>
          <w:p w:rsidR="001804D8" w:rsidRPr="001E3454" w:rsidRDefault="001804D8" w:rsidP="00334F97">
            <w:pPr>
              <w:widowControl w:val="0"/>
              <w:autoSpaceDE w:val="0"/>
              <w:autoSpaceDN w:val="0"/>
              <w:adjustRightInd w:val="0"/>
              <w:jc w:val="center"/>
              <w:rPr>
                <w:color w:val="000000"/>
              </w:rPr>
            </w:pPr>
          </w:p>
        </w:tc>
        <w:tc>
          <w:tcPr>
            <w:tcW w:w="1817" w:type="dxa"/>
            <w:gridSpan w:val="2"/>
            <w:vAlign w:val="center"/>
          </w:tcPr>
          <w:p w:rsidR="001804D8" w:rsidRPr="001E3454" w:rsidRDefault="001804D8" w:rsidP="00334F97">
            <w:pPr>
              <w:widowControl w:val="0"/>
              <w:autoSpaceDE w:val="0"/>
              <w:autoSpaceDN w:val="0"/>
              <w:adjustRightInd w:val="0"/>
              <w:jc w:val="center"/>
              <w:rPr>
                <w:color w:val="000000"/>
              </w:rPr>
            </w:pPr>
            <w:r>
              <w:rPr>
                <w:color w:val="000000"/>
                <w:lang w:val="kk-KZ"/>
              </w:rPr>
              <w:t>2</w:t>
            </w:r>
          </w:p>
        </w:tc>
        <w:tc>
          <w:tcPr>
            <w:tcW w:w="1206" w:type="dxa"/>
            <w:vMerge/>
            <w:vAlign w:val="center"/>
          </w:tcPr>
          <w:p w:rsidR="001804D8" w:rsidRDefault="001804D8" w:rsidP="00334F97">
            <w:pPr>
              <w:widowControl w:val="0"/>
              <w:autoSpaceDE w:val="0"/>
              <w:autoSpaceDN w:val="0"/>
              <w:adjustRightInd w:val="0"/>
              <w:jc w:val="center"/>
              <w:rPr>
                <w:b/>
                <w:color w:val="000000"/>
                <w:lang w:val="kk-KZ"/>
              </w:rPr>
            </w:pPr>
          </w:p>
        </w:tc>
      </w:tr>
      <w:tr w:rsidR="001804D8" w:rsidRPr="001E3454" w:rsidTr="00334F97">
        <w:trPr>
          <w:jc w:val="center"/>
        </w:trPr>
        <w:tc>
          <w:tcPr>
            <w:tcW w:w="534" w:type="dxa"/>
            <w:vAlign w:val="center"/>
          </w:tcPr>
          <w:p w:rsidR="001804D8" w:rsidRPr="00802475" w:rsidRDefault="001804D8" w:rsidP="00334F97">
            <w:pPr>
              <w:widowControl w:val="0"/>
              <w:autoSpaceDE w:val="0"/>
              <w:autoSpaceDN w:val="0"/>
              <w:adjustRightInd w:val="0"/>
              <w:jc w:val="center"/>
              <w:rPr>
                <w:color w:val="000000"/>
                <w:lang w:val="kk-KZ"/>
              </w:rPr>
            </w:pPr>
            <w:r>
              <w:rPr>
                <w:color w:val="000000"/>
                <w:lang w:val="kk-KZ"/>
              </w:rPr>
              <w:t>4</w:t>
            </w:r>
          </w:p>
        </w:tc>
        <w:tc>
          <w:tcPr>
            <w:tcW w:w="3437" w:type="dxa"/>
            <w:vAlign w:val="center"/>
          </w:tcPr>
          <w:p w:rsidR="001804D8" w:rsidRPr="001E3454" w:rsidRDefault="001804D8" w:rsidP="00334F97">
            <w:pPr>
              <w:widowControl w:val="0"/>
              <w:autoSpaceDE w:val="0"/>
              <w:autoSpaceDN w:val="0"/>
              <w:adjustRightInd w:val="0"/>
              <w:rPr>
                <w:color w:val="000000"/>
                <w:spacing w:val="1"/>
                <w:lang w:val="kk-KZ"/>
              </w:rPr>
            </w:pPr>
            <w:r w:rsidRPr="001E3454">
              <w:rPr>
                <w:color w:val="000000"/>
                <w:spacing w:val="1"/>
                <w:lang w:val="kk-KZ"/>
              </w:rPr>
              <w:t>Мейірбикелердің халықаралық кеңесінің кодексі</w:t>
            </w:r>
            <w:r>
              <w:rPr>
                <w:color w:val="000000"/>
                <w:spacing w:val="1"/>
                <w:lang w:val="kk-KZ"/>
              </w:rPr>
              <w:t>.</w:t>
            </w:r>
          </w:p>
        </w:tc>
        <w:tc>
          <w:tcPr>
            <w:tcW w:w="1134" w:type="dxa"/>
            <w:vAlign w:val="center"/>
          </w:tcPr>
          <w:p w:rsidR="001804D8" w:rsidRPr="001E3454" w:rsidRDefault="001804D8" w:rsidP="00334F97">
            <w:pPr>
              <w:widowControl w:val="0"/>
              <w:autoSpaceDE w:val="0"/>
              <w:autoSpaceDN w:val="0"/>
              <w:adjustRightInd w:val="0"/>
              <w:jc w:val="center"/>
              <w:rPr>
                <w:color w:val="000000"/>
              </w:rPr>
            </w:pPr>
          </w:p>
        </w:tc>
        <w:tc>
          <w:tcPr>
            <w:tcW w:w="2168" w:type="dxa"/>
            <w:vAlign w:val="center"/>
          </w:tcPr>
          <w:p w:rsidR="001804D8" w:rsidRPr="001E3454" w:rsidRDefault="001804D8" w:rsidP="00334F97">
            <w:pPr>
              <w:widowControl w:val="0"/>
              <w:autoSpaceDE w:val="0"/>
              <w:autoSpaceDN w:val="0"/>
              <w:adjustRightInd w:val="0"/>
              <w:jc w:val="center"/>
              <w:rPr>
                <w:color w:val="000000"/>
              </w:rPr>
            </w:pPr>
          </w:p>
        </w:tc>
        <w:tc>
          <w:tcPr>
            <w:tcW w:w="1817" w:type="dxa"/>
            <w:gridSpan w:val="2"/>
            <w:vAlign w:val="center"/>
          </w:tcPr>
          <w:p w:rsidR="001804D8" w:rsidRPr="001E3454" w:rsidRDefault="001804D8" w:rsidP="00334F97">
            <w:pPr>
              <w:widowControl w:val="0"/>
              <w:autoSpaceDE w:val="0"/>
              <w:autoSpaceDN w:val="0"/>
              <w:adjustRightInd w:val="0"/>
              <w:jc w:val="center"/>
              <w:rPr>
                <w:color w:val="000000"/>
              </w:rPr>
            </w:pPr>
            <w:r>
              <w:rPr>
                <w:color w:val="000000"/>
                <w:lang w:val="kk-KZ"/>
              </w:rPr>
              <w:t>2</w:t>
            </w:r>
          </w:p>
        </w:tc>
        <w:tc>
          <w:tcPr>
            <w:tcW w:w="1206" w:type="dxa"/>
            <w:vMerge/>
            <w:vAlign w:val="center"/>
          </w:tcPr>
          <w:p w:rsidR="001804D8" w:rsidRPr="001E3454" w:rsidRDefault="001804D8" w:rsidP="00334F97">
            <w:pPr>
              <w:rPr>
                <w:b/>
                <w:color w:val="000000"/>
              </w:rPr>
            </w:pPr>
          </w:p>
        </w:tc>
      </w:tr>
      <w:tr w:rsidR="001804D8" w:rsidRPr="001E3454" w:rsidTr="00334F97">
        <w:trPr>
          <w:jc w:val="center"/>
        </w:trPr>
        <w:tc>
          <w:tcPr>
            <w:tcW w:w="534" w:type="dxa"/>
            <w:vAlign w:val="center"/>
          </w:tcPr>
          <w:p w:rsidR="001804D8" w:rsidRPr="00802475" w:rsidRDefault="001804D8" w:rsidP="00334F97">
            <w:pPr>
              <w:widowControl w:val="0"/>
              <w:autoSpaceDE w:val="0"/>
              <w:autoSpaceDN w:val="0"/>
              <w:adjustRightInd w:val="0"/>
              <w:jc w:val="center"/>
              <w:rPr>
                <w:color w:val="000000"/>
                <w:lang w:val="kk-KZ"/>
              </w:rPr>
            </w:pPr>
            <w:r>
              <w:rPr>
                <w:color w:val="000000"/>
                <w:lang w:val="kk-KZ"/>
              </w:rPr>
              <w:t>5</w:t>
            </w:r>
          </w:p>
        </w:tc>
        <w:tc>
          <w:tcPr>
            <w:tcW w:w="3437" w:type="dxa"/>
            <w:vAlign w:val="center"/>
          </w:tcPr>
          <w:p w:rsidR="001804D8" w:rsidRPr="001E3454" w:rsidRDefault="001804D8" w:rsidP="00334F97">
            <w:pPr>
              <w:widowControl w:val="0"/>
              <w:shd w:val="clear" w:color="auto" w:fill="FFFFFF"/>
              <w:autoSpaceDE w:val="0"/>
              <w:autoSpaceDN w:val="0"/>
              <w:adjustRightInd w:val="0"/>
              <w:rPr>
                <w:color w:val="000000"/>
                <w:spacing w:val="1"/>
                <w:lang w:val="kk-KZ"/>
              </w:rPr>
            </w:pPr>
            <w:r w:rsidRPr="001E3454">
              <w:rPr>
                <w:color w:val="000000"/>
                <w:spacing w:val="1"/>
                <w:lang w:val="kk-KZ"/>
              </w:rPr>
              <w:t>Ятрогендік  аурулар</w:t>
            </w:r>
            <w:r>
              <w:rPr>
                <w:color w:val="000000"/>
                <w:spacing w:val="1"/>
                <w:lang w:val="kk-KZ"/>
              </w:rPr>
              <w:t>.</w:t>
            </w:r>
          </w:p>
        </w:tc>
        <w:tc>
          <w:tcPr>
            <w:tcW w:w="1134" w:type="dxa"/>
            <w:vAlign w:val="center"/>
          </w:tcPr>
          <w:p w:rsidR="001804D8" w:rsidRPr="001E3454" w:rsidRDefault="001804D8" w:rsidP="00334F97">
            <w:pPr>
              <w:widowControl w:val="0"/>
              <w:autoSpaceDE w:val="0"/>
              <w:autoSpaceDN w:val="0"/>
              <w:adjustRightInd w:val="0"/>
              <w:jc w:val="center"/>
              <w:rPr>
                <w:color w:val="000000"/>
              </w:rPr>
            </w:pPr>
          </w:p>
        </w:tc>
        <w:tc>
          <w:tcPr>
            <w:tcW w:w="2168" w:type="dxa"/>
            <w:vAlign w:val="center"/>
          </w:tcPr>
          <w:p w:rsidR="001804D8" w:rsidRPr="001E3454" w:rsidRDefault="001804D8" w:rsidP="00334F97">
            <w:pPr>
              <w:widowControl w:val="0"/>
              <w:autoSpaceDE w:val="0"/>
              <w:autoSpaceDN w:val="0"/>
              <w:adjustRightInd w:val="0"/>
              <w:jc w:val="center"/>
              <w:rPr>
                <w:color w:val="000000"/>
              </w:rPr>
            </w:pPr>
          </w:p>
        </w:tc>
        <w:tc>
          <w:tcPr>
            <w:tcW w:w="1817" w:type="dxa"/>
            <w:gridSpan w:val="2"/>
            <w:vAlign w:val="center"/>
          </w:tcPr>
          <w:p w:rsidR="001804D8" w:rsidRDefault="001804D8" w:rsidP="00334F97">
            <w:pPr>
              <w:widowControl w:val="0"/>
              <w:autoSpaceDE w:val="0"/>
              <w:autoSpaceDN w:val="0"/>
              <w:adjustRightInd w:val="0"/>
              <w:jc w:val="center"/>
              <w:rPr>
                <w:color w:val="000000"/>
                <w:lang w:val="kk-KZ"/>
              </w:rPr>
            </w:pPr>
            <w:r>
              <w:rPr>
                <w:color w:val="000000"/>
                <w:lang w:val="kk-KZ"/>
              </w:rPr>
              <w:t>2</w:t>
            </w:r>
          </w:p>
          <w:p w:rsidR="001804D8" w:rsidRPr="001E3454" w:rsidRDefault="001804D8" w:rsidP="00334F97">
            <w:pPr>
              <w:widowControl w:val="0"/>
              <w:autoSpaceDE w:val="0"/>
              <w:autoSpaceDN w:val="0"/>
              <w:adjustRightInd w:val="0"/>
              <w:jc w:val="center"/>
              <w:rPr>
                <w:color w:val="000000"/>
              </w:rPr>
            </w:pPr>
          </w:p>
        </w:tc>
        <w:tc>
          <w:tcPr>
            <w:tcW w:w="1206" w:type="dxa"/>
            <w:vMerge/>
            <w:vAlign w:val="center"/>
          </w:tcPr>
          <w:p w:rsidR="001804D8" w:rsidRPr="001E3454" w:rsidRDefault="001804D8" w:rsidP="00334F97">
            <w:pPr>
              <w:rPr>
                <w:b/>
                <w:color w:val="000000"/>
              </w:rPr>
            </w:pPr>
          </w:p>
        </w:tc>
      </w:tr>
      <w:tr w:rsidR="001804D8" w:rsidRPr="001E3454" w:rsidTr="00334F97">
        <w:trPr>
          <w:jc w:val="center"/>
        </w:trPr>
        <w:tc>
          <w:tcPr>
            <w:tcW w:w="534" w:type="dxa"/>
            <w:vAlign w:val="center"/>
          </w:tcPr>
          <w:p w:rsidR="001804D8" w:rsidRPr="00802475" w:rsidRDefault="001804D8" w:rsidP="00334F97">
            <w:pPr>
              <w:widowControl w:val="0"/>
              <w:autoSpaceDE w:val="0"/>
              <w:autoSpaceDN w:val="0"/>
              <w:adjustRightInd w:val="0"/>
              <w:jc w:val="center"/>
              <w:rPr>
                <w:color w:val="000000"/>
                <w:lang w:val="kk-KZ"/>
              </w:rPr>
            </w:pPr>
            <w:r>
              <w:rPr>
                <w:color w:val="000000"/>
                <w:lang w:val="kk-KZ"/>
              </w:rPr>
              <w:t>6</w:t>
            </w:r>
          </w:p>
        </w:tc>
        <w:tc>
          <w:tcPr>
            <w:tcW w:w="3437" w:type="dxa"/>
            <w:vAlign w:val="center"/>
          </w:tcPr>
          <w:p w:rsidR="001804D8" w:rsidRPr="001E3454" w:rsidRDefault="001804D8" w:rsidP="00334F97">
            <w:pPr>
              <w:widowControl w:val="0"/>
              <w:shd w:val="clear" w:color="auto" w:fill="FFFFFF"/>
              <w:autoSpaceDE w:val="0"/>
              <w:autoSpaceDN w:val="0"/>
              <w:adjustRightInd w:val="0"/>
              <w:rPr>
                <w:color w:val="000000"/>
                <w:spacing w:val="1"/>
                <w:lang w:val="kk-KZ"/>
              </w:rPr>
            </w:pPr>
            <w:r w:rsidRPr="001E3454">
              <w:rPr>
                <w:color w:val="000000"/>
                <w:spacing w:val="1"/>
                <w:lang w:val="kk-KZ"/>
              </w:rPr>
              <w:t>Қателер және медициналық құқық бұзушылық</w:t>
            </w:r>
            <w:r>
              <w:rPr>
                <w:color w:val="000000"/>
                <w:spacing w:val="1"/>
                <w:lang w:val="kk-KZ"/>
              </w:rPr>
              <w:t>.</w:t>
            </w:r>
            <w:r w:rsidRPr="001E3454">
              <w:rPr>
                <w:color w:val="000000"/>
                <w:spacing w:val="1"/>
                <w:lang w:val="kk-KZ"/>
              </w:rPr>
              <w:t xml:space="preserve"> Медицина қызметкерлерінің заңды жауапкершілігі</w:t>
            </w:r>
            <w:r>
              <w:rPr>
                <w:color w:val="000000"/>
                <w:spacing w:val="1"/>
                <w:lang w:val="kk-KZ"/>
              </w:rPr>
              <w:t>.</w:t>
            </w:r>
          </w:p>
        </w:tc>
        <w:tc>
          <w:tcPr>
            <w:tcW w:w="1134" w:type="dxa"/>
            <w:vAlign w:val="center"/>
          </w:tcPr>
          <w:p w:rsidR="001804D8" w:rsidRPr="003338A1" w:rsidRDefault="001804D8" w:rsidP="00334F97">
            <w:pPr>
              <w:widowControl w:val="0"/>
              <w:autoSpaceDE w:val="0"/>
              <w:autoSpaceDN w:val="0"/>
              <w:adjustRightInd w:val="0"/>
              <w:jc w:val="center"/>
              <w:rPr>
                <w:color w:val="000000"/>
                <w:lang w:val="kk-KZ"/>
              </w:rPr>
            </w:pPr>
          </w:p>
        </w:tc>
        <w:tc>
          <w:tcPr>
            <w:tcW w:w="2168" w:type="dxa"/>
            <w:vAlign w:val="center"/>
          </w:tcPr>
          <w:p w:rsidR="001804D8" w:rsidRPr="003338A1" w:rsidRDefault="001804D8" w:rsidP="00334F97">
            <w:pPr>
              <w:widowControl w:val="0"/>
              <w:autoSpaceDE w:val="0"/>
              <w:autoSpaceDN w:val="0"/>
              <w:adjustRightInd w:val="0"/>
              <w:jc w:val="center"/>
              <w:rPr>
                <w:color w:val="000000"/>
                <w:lang w:val="kk-KZ"/>
              </w:rPr>
            </w:pPr>
          </w:p>
        </w:tc>
        <w:tc>
          <w:tcPr>
            <w:tcW w:w="1817" w:type="dxa"/>
            <w:gridSpan w:val="2"/>
            <w:vAlign w:val="center"/>
          </w:tcPr>
          <w:p w:rsidR="001804D8" w:rsidRPr="001E3454" w:rsidRDefault="001804D8" w:rsidP="00334F97">
            <w:pPr>
              <w:widowControl w:val="0"/>
              <w:autoSpaceDE w:val="0"/>
              <w:autoSpaceDN w:val="0"/>
              <w:adjustRightInd w:val="0"/>
              <w:jc w:val="center"/>
              <w:rPr>
                <w:color w:val="000000"/>
              </w:rPr>
            </w:pPr>
            <w:r>
              <w:rPr>
                <w:color w:val="000000"/>
                <w:lang w:val="kk-KZ"/>
              </w:rPr>
              <w:t>2</w:t>
            </w:r>
          </w:p>
        </w:tc>
        <w:tc>
          <w:tcPr>
            <w:tcW w:w="1206" w:type="dxa"/>
            <w:vMerge/>
            <w:vAlign w:val="center"/>
          </w:tcPr>
          <w:p w:rsidR="001804D8" w:rsidRPr="001E3454" w:rsidRDefault="001804D8" w:rsidP="00334F97">
            <w:pPr>
              <w:rPr>
                <w:b/>
                <w:color w:val="000000"/>
              </w:rPr>
            </w:pPr>
          </w:p>
        </w:tc>
      </w:tr>
      <w:tr w:rsidR="001804D8" w:rsidRPr="001E3454" w:rsidTr="00334F97">
        <w:trPr>
          <w:jc w:val="center"/>
        </w:trPr>
        <w:tc>
          <w:tcPr>
            <w:tcW w:w="534" w:type="dxa"/>
            <w:vAlign w:val="center"/>
          </w:tcPr>
          <w:p w:rsidR="001804D8" w:rsidRPr="00802475" w:rsidRDefault="001804D8" w:rsidP="00334F97">
            <w:pPr>
              <w:widowControl w:val="0"/>
              <w:autoSpaceDE w:val="0"/>
              <w:autoSpaceDN w:val="0"/>
              <w:adjustRightInd w:val="0"/>
              <w:jc w:val="center"/>
              <w:rPr>
                <w:color w:val="000000"/>
                <w:lang w:val="kk-KZ"/>
              </w:rPr>
            </w:pPr>
            <w:r>
              <w:rPr>
                <w:color w:val="000000"/>
                <w:lang w:val="kk-KZ"/>
              </w:rPr>
              <w:t>7</w:t>
            </w:r>
          </w:p>
        </w:tc>
        <w:tc>
          <w:tcPr>
            <w:tcW w:w="3437" w:type="dxa"/>
            <w:vAlign w:val="center"/>
          </w:tcPr>
          <w:p w:rsidR="001804D8" w:rsidRPr="001E3454" w:rsidRDefault="001804D8" w:rsidP="00334F97">
            <w:pPr>
              <w:widowControl w:val="0"/>
              <w:shd w:val="clear" w:color="auto" w:fill="FFFFFF"/>
              <w:autoSpaceDE w:val="0"/>
              <w:autoSpaceDN w:val="0"/>
              <w:adjustRightInd w:val="0"/>
              <w:rPr>
                <w:color w:val="000000"/>
                <w:spacing w:val="1"/>
                <w:lang w:val="kk-KZ"/>
              </w:rPr>
            </w:pPr>
            <w:r w:rsidRPr="001E3454">
              <w:rPr>
                <w:color w:val="000000"/>
                <w:spacing w:val="1"/>
                <w:lang w:val="kk-KZ"/>
              </w:rPr>
              <w:t>Деонтологияның  педиатриядағы ерекшеліктері</w:t>
            </w:r>
            <w:r>
              <w:rPr>
                <w:color w:val="000000"/>
                <w:spacing w:val="1"/>
                <w:lang w:val="kk-KZ"/>
              </w:rPr>
              <w:t>. Деонтологияның  перзентханадағы</w:t>
            </w:r>
            <w:r w:rsidRPr="001E3454">
              <w:rPr>
                <w:color w:val="000000"/>
                <w:spacing w:val="1"/>
                <w:lang w:val="kk-KZ"/>
              </w:rPr>
              <w:t xml:space="preserve"> ерекшеліктері</w:t>
            </w:r>
            <w:r>
              <w:rPr>
                <w:color w:val="000000"/>
                <w:spacing w:val="1"/>
                <w:lang w:val="kk-KZ"/>
              </w:rPr>
              <w:t>.</w:t>
            </w:r>
          </w:p>
        </w:tc>
        <w:tc>
          <w:tcPr>
            <w:tcW w:w="1134" w:type="dxa"/>
            <w:vAlign w:val="center"/>
          </w:tcPr>
          <w:p w:rsidR="001804D8" w:rsidRPr="00C9051E" w:rsidRDefault="001804D8" w:rsidP="00334F97">
            <w:pPr>
              <w:widowControl w:val="0"/>
              <w:autoSpaceDE w:val="0"/>
              <w:autoSpaceDN w:val="0"/>
              <w:adjustRightInd w:val="0"/>
              <w:jc w:val="center"/>
              <w:rPr>
                <w:color w:val="000000"/>
                <w:lang w:val="kk-KZ"/>
              </w:rPr>
            </w:pPr>
          </w:p>
        </w:tc>
        <w:tc>
          <w:tcPr>
            <w:tcW w:w="2168" w:type="dxa"/>
            <w:vAlign w:val="center"/>
          </w:tcPr>
          <w:p w:rsidR="001804D8" w:rsidRPr="00C9051E" w:rsidRDefault="001804D8" w:rsidP="00334F97">
            <w:pPr>
              <w:widowControl w:val="0"/>
              <w:autoSpaceDE w:val="0"/>
              <w:autoSpaceDN w:val="0"/>
              <w:adjustRightInd w:val="0"/>
              <w:jc w:val="center"/>
              <w:rPr>
                <w:color w:val="000000"/>
                <w:lang w:val="kk-KZ"/>
              </w:rPr>
            </w:pPr>
          </w:p>
        </w:tc>
        <w:tc>
          <w:tcPr>
            <w:tcW w:w="1817" w:type="dxa"/>
            <w:gridSpan w:val="2"/>
            <w:vAlign w:val="center"/>
          </w:tcPr>
          <w:p w:rsidR="001804D8" w:rsidRPr="001E3454" w:rsidRDefault="001804D8" w:rsidP="00334F97">
            <w:pPr>
              <w:widowControl w:val="0"/>
              <w:autoSpaceDE w:val="0"/>
              <w:autoSpaceDN w:val="0"/>
              <w:adjustRightInd w:val="0"/>
              <w:jc w:val="center"/>
              <w:rPr>
                <w:color w:val="000000"/>
              </w:rPr>
            </w:pPr>
            <w:r>
              <w:rPr>
                <w:color w:val="000000"/>
                <w:lang w:val="kk-KZ"/>
              </w:rPr>
              <w:t>2</w:t>
            </w:r>
          </w:p>
        </w:tc>
        <w:tc>
          <w:tcPr>
            <w:tcW w:w="1206" w:type="dxa"/>
            <w:vMerge/>
            <w:vAlign w:val="center"/>
          </w:tcPr>
          <w:p w:rsidR="001804D8" w:rsidRPr="001E3454" w:rsidRDefault="001804D8" w:rsidP="00334F97">
            <w:pPr>
              <w:rPr>
                <w:b/>
                <w:color w:val="000000"/>
              </w:rPr>
            </w:pPr>
          </w:p>
        </w:tc>
      </w:tr>
      <w:tr w:rsidR="001804D8" w:rsidRPr="001E3454" w:rsidTr="00334F97">
        <w:trPr>
          <w:jc w:val="center"/>
        </w:trPr>
        <w:tc>
          <w:tcPr>
            <w:tcW w:w="534" w:type="dxa"/>
            <w:vAlign w:val="center"/>
          </w:tcPr>
          <w:p w:rsidR="001804D8" w:rsidRPr="00802475" w:rsidRDefault="001804D8" w:rsidP="00334F97">
            <w:pPr>
              <w:widowControl w:val="0"/>
              <w:autoSpaceDE w:val="0"/>
              <w:autoSpaceDN w:val="0"/>
              <w:adjustRightInd w:val="0"/>
              <w:jc w:val="center"/>
              <w:rPr>
                <w:color w:val="000000"/>
                <w:lang w:val="kk-KZ"/>
              </w:rPr>
            </w:pPr>
            <w:r>
              <w:rPr>
                <w:color w:val="000000"/>
                <w:lang w:val="kk-KZ"/>
              </w:rPr>
              <w:t>8</w:t>
            </w:r>
          </w:p>
        </w:tc>
        <w:tc>
          <w:tcPr>
            <w:tcW w:w="3437" w:type="dxa"/>
            <w:vAlign w:val="center"/>
          </w:tcPr>
          <w:p w:rsidR="001804D8" w:rsidRPr="00010518" w:rsidRDefault="001804D8" w:rsidP="00334F97">
            <w:pPr>
              <w:widowControl w:val="0"/>
              <w:shd w:val="clear" w:color="auto" w:fill="FFFFFF"/>
              <w:autoSpaceDE w:val="0"/>
              <w:autoSpaceDN w:val="0"/>
              <w:adjustRightInd w:val="0"/>
              <w:rPr>
                <w:color w:val="000000"/>
                <w:spacing w:val="1"/>
                <w:lang w:val="kk-KZ"/>
              </w:rPr>
            </w:pPr>
            <w:r>
              <w:rPr>
                <w:color w:val="000000"/>
                <w:spacing w:val="1"/>
                <w:lang w:val="kk-KZ"/>
              </w:rPr>
              <w:t xml:space="preserve">Трансплатация, </w:t>
            </w:r>
          </w:p>
          <w:p w:rsidR="001804D8" w:rsidRDefault="001804D8" w:rsidP="00334F97">
            <w:pPr>
              <w:widowControl w:val="0"/>
              <w:shd w:val="clear" w:color="auto" w:fill="FFFFFF"/>
              <w:autoSpaceDE w:val="0"/>
              <w:autoSpaceDN w:val="0"/>
              <w:adjustRightInd w:val="0"/>
              <w:rPr>
                <w:color w:val="000000"/>
                <w:spacing w:val="1"/>
                <w:lang w:val="kk-KZ"/>
              </w:rPr>
            </w:pPr>
            <w:r>
              <w:rPr>
                <w:color w:val="000000"/>
                <w:spacing w:val="1"/>
                <w:lang w:val="kk-KZ"/>
              </w:rPr>
              <w:t>репродукция,</w:t>
            </w:r>
            <w:r w:rsidRPr="001E3454">
              <w:rPr>
                <w:color w:val="000000"/>
                <w:spacing w:val="1"/>
                <w:lang w:val="kk-KZ"/>
              </w:rPr>
              <w:t xml:space="preserve"> адам</w:t>
            </w:r>
            <w:r>
              <w:rPr>
                <w:color w:val="000000"/>
                <w:spacing w:val="1"/>
                <w:lang w:val="kk-KZ"/>
              </w:rPr>
              <w:t xml:space="preserve"> геномы.</w:t>
            </w:r>
          </w:p>
          <w:p w:rsidR="001804D8" w:rsidRPr="001E3454" w:rsidRDefault="001804D8" w:rsidP="00334F97">
            <w:pPr>
              <w:widowControl w:val="0"/>
              <w:shd w:val="clear" w:color="auto" w:fill="FFFFFF"/>
              <w:autoSpaceDE w:val="0"/>
              <w:autoSpaceDN w:val="0"/>
              <w:adjustRightInd w:val="0"/>
              <w:rPr>
                <w:color w:val="000000"/>
                <w:spacing w:val="1"/>
                <w:lang w:val="kk-KZ"/>
              </w:rPr>
            </w:pPr>
          </w:p>
        </w:tc>
        <w:tc>
          <w:tcPr>
            <w:tcW w:w="1134" w:type="dxa"/>
            <w:vAlign w:val="center"/>
          </w:tcPr>
          <w:p w:rsidR="001804D8" w:rsidRPr="001E3454" w:rsidRDefault="001804D8" w:rsidP="00334F97">
            <w:pPr>
              <w:widowControl w:val="0"/>
              <w:autoSpaceDE w:val="0"/>
              <w:autoSpaceDN w:val="0"/>
              <w:adjustRightInd w:val="0"/>
              <w:jc w:val="center"/>
              <w:rPr>
                <w:color w:val="000000"/>
              </w:rPr>
            </w:pPr>
          </w:p>
        </w:tc>
        <w:tc>
          <w:tcPr>
            <w:tcW w:w="2168" w:type="dxa"/>
            <w:vAlign w:val="center"/>
          </w:tcPr>
          <w:p w:rsidR="001804D8" w:rsidRPr="003338A1" w:rsidRDefault="001804D8" w:rsidP="00334F97">
            <w:pPr>
              <w:widowControl w:val="0"/>
              <w:autoSpaceDE w:val="0"/>
              <w:autoSpaceDN w:val="0"/>
              <w:adjustRightInd w:val="0"/>
              <w:jc w:val="center"/>
              <w:rPr>
                <w:color w:val="000000"/>
                <w:lang w:val="kk-KZ"/>
              </w:rPr>
            </w:pPr>
          </w:p>
        </w:tc>
        <w:tc>
          <w:tcPr>
            <w:tcW w:w="1817" w:type="dxa"/>
            <w:gridSpan w:val="2"/>
            <w:vAlign w:val="center"/>
          </w:tcPr>
          <w:p w:rsidR="001804D8" w:rsidRPr="001E3454" w:rsidRDefault="001804D8" w:rsidP="00334F97">
            <w:pPr>
              <w:widowControl w:val="0"/>
              <w:autoSpaceDE w:val="0"/>
              <w:autoSpaceDN w:val="0"/>
              <w:adjustRightInd w:val="0"/>
              <w:jc w:val="center"/>
              <w:rPr>
                <w:color w:val="000000"/>
              </w:rPr>
            </w:pPr>
            <w:r>
              <w:rPr>
                <w:color w:val="000000"/>
                <w:lang w:val="kk-KZ"/>
              </w:rPr>
              <w:t>2</w:t>
            </w:r>
          </w:p>
        </w:tc>
        <w:tc>
          <w:tcPr>
            <w:tcW w:w="1206" w:type="dxa"/>
            <w:vMerge/>
            <w:vAlign w:val="center"/>
          </w:tcPr>
          <w:p w:rsidR="001804D8" w:rsidRPr="001E3454" w:rsidRDefault="001804D8" w:rsidP="00334F97">
            <w:pPr>
              <w:rPr>
                <w:b/>
                <w:color w:val="000000"/>
              </w:rPr>
            </w:pPr>
          </w:p>
        </w:tc>
      </w:tr>
      <w:tr w:rsidR="001804D8" w:rsidRPr="001E3454" w:rsidTr="00334F97">
        <w:trPr>
          <w:jc w:val="center"/>
        </w:trPr>
        <w:tc>
          <w:tcPr>
            <w:tcW w:w="534" w:type="dxa"/>
            <w:vAlign w:val="center"/>
          </w:tcPr>
          <w:p w:rsidR="001804D8" w:rsidRPr="00EB0E81" w:rsidRDefault="001804D8" w:rsidP="00334F97">
            <w:pPr>
              <w:widowControl w:val="0"/>
              <w:autoSpaceDE w:val="0"/>
              <w:autoSpaceDN w:val="0"/>
              <w:adjustRightInd w:val="0"/>
              <w:jc w:val="center"/>
              <w:rPr>
                <w:color w:val="000000"/>
                <w:lang w:val="kk-KZ"/>
              </w:rPr>
            </w:pPr>
            <w:r>
              <w:rPr>
                <w:color w:val="000000"/>
                <w:lang w:val="kk-KZ"/>
              </w:rPr>
              <w:lastRenderedPageBreak/>
              <w:t>9</w:t>
            </w:r>
          </w:p>
        </w:tc>
        <w:tc>
          <w:tcPr>
            <w:tcW w:w="3437" w:type="dxa"/>
            <w:vAlign w:val="center"/>
          </w:tcPr>
          <w:p w:rsidR="001804D8" w:rsidRDefault="001804D8" w:rsidP="00334F97">
            <w:pPr>
              <w:widowControl w:val="0"/>
              <w:shd w:val="clear" w:color="auto" w:fill="FFFFFF"/>
              <w:autoSpaceDE w:val="0"/>
              <w:autoSpaceDN w:val="0"/>
              <w:adjustRightInd w:val="0"/>
              <w:rPr>
                <w:color w:val="000000"/>
                <w:spacing w:val="1"/>
                <w:lang w:val="kk-KZ"/>
              </w:rPr>
            </w:pPr>
            <w:r w:rsidRPr="001E3454">
              <w:rPr>
                <w:color w:val="000000"/>
                <w:spacing w:val="1"/>
                <w:lang w:val="kk-KZ"/>
              </w:rPr>
              <w:t>Халыққа  медицина-санитариялық  ақпарат жүргізуге қатысу</w:t>
            </w:r>
            <w:r>
              <w:rPr>
                <w:color w:val="000000"/>
                <w:spacing w:val="1"/>
                <w:lang w:val="kk-KZ"/>
              </w:rPr>
              <w:t>.</w:t>
            </w:r>
          </w:p>
        </w:tc>
        <w:tc>
          <w:tcPr>
            <w:tcW w:w="1134" w:type="dxa"/>
            <w:vAlign w:val="center"/>
          </w:tcPr>
          <w:p w:rsidR="001804D8" w:rsidRPr="001E3454" w:rsidRDefault="001804D8" w:rsidP="00334F97">
            <w:pPr>
              <w:widowControl w:val="0"/>
              <w:autoSpaceDE w:val="0"/>
              <w:autoSpaceDN w:val="0"/>
              <w:adjustRightInd w:val="0"/>
              <w:jc w:val="center"/>
              <w:rPr>
                <w:color w:val="000000"/>
              </w:rPr>
            </w:pPr>
          </w:p>
        </w:tc>
        <w:tc>
          <w:tcPr>
            <w:tcW w:w="2168" w:type="dxa"/>
            <w:vAlign w:val="center"/>
          </w:tcPr>
          <w:p w:rsidR="001804D8" w:rsidRPr="001E3454" w:rsidRDefault="001804D8" w:rsidP="00334F97">
            <w:pPr>
              <w:widowControl w:val="0"/>
              <w:autoSpaceDE w:val="0"/>
              <w:autoSpaceDN w:val="0"/>
              <w:adjustRightInd w:val="0"/>
              <w:jc w:val="center"/>
              <w:rPr>
                <w:color w:val="000000"/>
              </w:rPr>
            </w:pPr>
          </w:p>
        </w:tc>
        <w:tc>
          <w:tcPr>
            <w:tcW w:w="1817" w:type="dxa"/>
            <w:gridSpan w:val="2"/>
            <w:vAlign w:val="center"/>
          </w:tcPr>
          <w:p w:rsidR="001804D8" w:rsidRDefault="001804D8" w:rsidP="00334F97">
            <w:pPr>
              <w:widowControl w:val="0"/>
              <w:autoSpaceDE w:val="0"/>
              <w:autoSpaceDN w:val="0"/>
              <w:adjustRightInd w:val="0"/>
              <w:jc w:val="center"/>
              <w:rPr>
                <w:color w:val="000000"/>
                <w:lang w:val="kk-KZ"/>
              </w:rPr>
            </w:pPr>
            <w:r>
              <w:rPr>
                <w:color w:val="000000"/>
                <w:lang w:val="kk-KZ"/>
              </w:rPr>
              <w:t>2</w:t>
            </w:r>
          </w:p>
          <w:p w:rsidR="001804D8" w:rsidRDefault="001804D8" w:rsidP="00334F97">
            <w:pPr>
              <w:widowControl w:val="0"/>
              <w:autoSpaceDE w:val="0"/>
              <w:autoSpaceDN w:val="0"/>
              <w:adjustRightInd w:val="0"/>
              <w:jc w:val="center"/>
              <w:rPr>
                <w:color w:val="000000"/>
                <w:lang w:val="kk-KZ"/>
              </w:rPr>
            </w:pPr>
          </w:p>
          <w:p w:rsidR="001804D8" w:rsidRPr="001E3454" w:rsidRDefault="001804D8" w:rsidP="00334F97">
            <w:pPr>
              <w:widowControl w:val="0"/>
              <w:autoSpaceDE w:val="0"/>
              <w:autoSpaceDN w:val="0"/>
              <w:adjustRightInd w:val="0"/>
              <w:jc w:val="center"/>
              <w:rPr>
                <w:color w:val="000000"/>
              </w:rPr>
            </w:pPr>
          </w:p>
        </w:tc>
        <w:tc>
          <w:tcPr>
            <w:tcW w:w="1206" w:type="dxa"/>
            <w:vMerge/>
            <w:vAlign w:val="center"/>
          </w:tcPr>
          <w:p w:rsidR="001804D8" w:rsidRPr="001E3454" w:rsidRDefault="001804D8" w:rsidP="00334F97">
            <w:pPr>
              <w:rPr>
                <w:b/>
                <w:color w:val="000000"/>
              </w:rPr>
            </w:pPr>
          </w:p>
        </w:tc>
      </w:tr>
      <w:tr w:rsidR="001804D8" w:rsidRPr="00EB0E81" w:rsidTr="00334F97">
        <w:trPr>
          <w:jc w:val="center"/>
        </w:trPr>
        <w:tc>
          <w:tcPr>
            <w:tcW w:w="534" w:type="dxa"/>
            <w:vAlign w:val="center"/>
          </w:tcPr>
          <w:p w:rsidR="001804D8" w:rsidRDefault="001804D8" w:rsidP="00334F97">
            <w:pPr>
              <w:widowControl w:val="0"/>
              <w:autoSpaceDE w:val="0"/>
              <w:autoSpaceDN w:val="0"/>
              <w:adjustRightInd w:val="0"/>
              <w:jc w:val="center"/>
              <w:rPr>
                <w:color w:val="000000"/>
                <w:lang w:val="kk-KZ"/>
              </w:rPr>
            </w:pPr>
            <w:r>
              <w:rPr>
                <w:color w:val="000000"/>
                <w:lang w:val="kk-KZ"/>
              </w:rPr>
              <w:t>10</w:t>
            </w:r>
          </w:p>
        </w:tc>
        <w:tc>
          <w:tcPr>
            <w:tcW w:w="3437" w:type="dxa"/>
            <w:vAlign w:val="center"/>
          </w:tcPr>
          <w:p w:rsidR="001804D8" w:rsidRDefault="001804D8" w:rsidP="00334F97">
            <w:pPr>
              <w:widowControl w:val="0"/>
              <w:shd w:val="clear" w:color="auto" w:fill="FFFFFF"/>
              <w:autoSpaceDE w:val="0"/>
              <w:autoSpaceDN w:val="0"/>
              <w:adjustRightInd w:val="0"/>
              <w:rPr>
                <w:color w:val="000000"/>
                <w:spacing w:val="1"/>
                <w:lang w:val="kk-KZ"/>
              </w:rPr>
            </w:pPr>
            <w:r w:rsidRPr="001E3454">
              <w:rPr>
                <w:color w:val="000000"/>
                <w:spacing w:val="1"/>
                <w:lang w:val="kk-KZ"/>
              </w:rPr>
              <w:t>Биоэтика саласындағы білім</w:t>
            </w:r>
            <w:r>
              <w:rPr>
                <w:color w:val="000000"/>
                <w:spacing w:val="1"/>
                <w:lang w:val="kk-KZ"/>
              </w:rPr>
              <w:t>.</w:t>
            </w:r>
          </w:p>
        </w:tc>
        <w:tc>
          <w:tcPr>
            <w:tcW w:w="1134" w:type="dxa"/>
            <w:vAlign w:val="center"/>
          </w:tcPr>
          <w:p w:rsidR="001804D8" w:rsidRPr="001E3454" w:rsidRDefault="001804D8" w:rsidP="00334F97">
            <w:pPr>
              <w:widowControl w:val="0"/>
              <w:autoSpaceDE w:val="0"/>
              <w:autoSpaceDN w:val="0"/>
              <w:adjustRightInd w:val="0"/>
              <w:jc w:val="center"/>
              <w:rPr>
                <w:color w:val="000000"/>
              </w:rPr>
            </w:pPr>
          </w:p>
        </w:tc>
        <w:tc>
          <w:tcPr>
            <w:tcW w:w="2168" w:type="dxa"/>
            <w:vAlign w:val="center"/>
          </w:tcPr>
          <w:p w:rsidR="001804D8" w:rsidRPr="00EB0E81" w:rsidRDefault="001804D8" w:rsidP="00334F97">
            <w:pPr>
              <w:widowControl w:val="0"/>
              <w:autoSpaceDE w:val="0"/>
              <w:autoSpaceDN w:val="0"/>
              <w:adjustRightInd w:val="0"/>
              <w:jc w:val="center"/>
              <w:rPr>
                <w:color w:val="000000"/>
                <w:lang w:val="kk-KZ"/>
              </w:rPr>
            </w:pPr>
          </w:p>
        </w:tc>
        <w:tc>
          <w:tcPr>
            <w:tcW w:w="1817" w:type="dxa"/>
            <w:gridSpan w:val="2"/>
            <w:vAlign w:val="center"/>
          </w:tcPr>
          <w:p w:rsidR="001804D8" w:rsidRPr="00EB0E81" w:rsidRDefault="001804D8" w:rsidP="00334F97">
            <w:pPr>
              <w:widowControl w:val="0"/>
              <w:autoSpaceDE w:val="0"/>
              <w:autoSpaceDN w:val="0"/>
              <w:adjustRightInd w:val="0"/>
              <w:jc w:val="center"/>
              <w:rPr>
                <w:color w:val="000000"/>
                <w:lang w:val="kk-KZ"/>
              </w:rPr>
            </w:pPr>
            <w:r>
              <w:rPr>
                <w:color w:val="000000"/>
                <w:lang w:val="kk-KZ"/>
              </w:rPr>
              <w:t>2</w:t>
            </w:r>
          </w:p>
          <w:p w:rsidR="001804D8" w:rsidRDefault="001804D8" w:rsidP="00334F97">
            <w:pPr>
              <w:widowControl w:val="0"/>
              <w:autoSpaceDE w:val="0"/>
              <w:autoSpaceDN w:val="0"/>
              <w:adjustRightInd w:val="0"/>
              <w:jc w:val="center"/>
              <w:rPr>
                <w:color w:val="000000"/>
                <w:lang w:val="kk-KZ"/>
              </w:rPr>
            </w:pPr>
          </w:p>
          <w:p w:rsidR="001804D8" w:rsidRDefault="001804D8" w:rsidP="00334F97">
            <w:pPr>
              <w:widowControl w:val="0"/>
              <w:autoSpaceDE w:val="0"/>
              <w:autoSpaceDN w:val="0"/>
              <w:adjustRightInd w:val="0"/>
              <w:jc w:val="center"/>
              <w:rPr>
                <w:color w:val="000000"/>
                <w:lang w:val="kk-KZ"/>
              </w:rPr>
            </w:pPr>
          </w:p>
          <w:p w:rsidR="001804D8" w:rsidRPr="00EB0E81" w:rsidRDefault="001804D8" w:rsidP="00334F97">
            <w:pPr>
              <w:widowControl w:val="0"/>
              <w:autoSpaceDE w:val="0"/>
              <w:autoSpaceDN w:val="0"/>
              <w:adjustRightInd w:val="0"/>
              <w:jc w:val="center"/>
              <w:rPr>
                <w:color w:val="000000"/>
                <w:lang w:val="kk-KZ"/>
              </w:rPr>
            </w:pPr>
          </w:p>
        </w:tc>
        <w:tc>
          <w:tcPr>
            <w:tcW w:w="1206" w:type="dxa"/>
            <w:vMerge/>
            <w:vAlign w:val="center"/>
          </w:tcPr>
          <w:p w:rsidR="001804D8" w:rsidRPr="00EB0E81" w:rsidRDefault="001804D8" w:rsidP="00334F97">
            <w:pPr>
              <w:rPr>
                <w:b/>
                <w:color w:val="000000"/>
                <w:lang w:val="kk-KZ"/>
              </w:rPr>
            </w:pPr>
          </w:p>
        </w:tc>
      </w:tr>
      <w:tr w:rsidR="001804D8" w:rsidRPr="001E3454" w:rsidTr="00334F97">
        <w:trPr>
          <w:jc w:val="center"/>
        </w:trPr>
        <w:tc>
          <w:tcPr>
            <w:tcW w:w="534" w:type="dxa"/>
            <w:vAlign w:val="center"/>
          </w:tcPr>
          <w:p w:rsidR="001804D8" w:rsidRPr="00EB0E81" w:rsidRDefault="001804D8" w:rsidP="00334F97">
            <w:pPr>
              <w:widowControl w:val="0"/>
              <w:autoSpaceDE w:val="0"/>
              <w:autoSpaceDN w:val="0"/>
              <w:adjustRightInd w:val="0"/>
              <w:jc w:val="center"/>
              <w:rPr>
                <w:color w:val="000000"/>
                <w:lang w:val="kk-KZ"/>
              </w:rPr>
            </w:pPr>
            <w:r>
              <w:rPr>
                <w:color w:val="000000"/>
                <w:lang w:val="kk-KZ"/>
              </w:rPr>
              <w:t>11</w:t>
            </w:r>
          </w:p>
        </w:tc>
        <w:tc>
          <w:tcPr>
            <w:tcW w:w="3437" w:type="dxa"/>
            <w:vAlign w:val="center"/>
          </w:tcPr>
          <w:p w:rsidR="001804D8" w:rsidRPr="001E3454" w:rsidRDefault="001804D8" w:rsidP="00334F97">
            <w:pPr>
              <w:widowControl w:val="0"/>
              <w:autoSpaceDE w:val="0"/>
              <w:autoSpaceDN w:val="0"/>
              <w:adjustRightInd w:val="0"/>
              <w:rPr>
                <w:color w:val="000000"/>
                <w:spacing w:val="1"/>
                <w:lang w:val="kk-KZ"/>
              </w:rPr>
            </w:pPr>
            <w:r>
              <w:rPr>
                <w:color w:val="000000"/>
                <w:spacing w:val="1"/>
                <w:lang w:val="kk-KZ"/>
              </w:rPr>
              <w:t>А</w:t>
            </w:r>
            <w:r w:rsidRPr="001E3454">
              <w:rPr>
                <w:color w:val="000000"/>
                <w:spacing w:val="1"/>
                <w:lang w:val="kk-KZ"/>
              </w:rPr>
              <w:t>уыр жағдай</w:t>
            </w:r>
            <w:r>
              <w:rPr>
                <w:color w:val="000000"/>
                <w:spacing w:val="1"/>
                <w:lang w:val="kk-KZ"/>
              </w:rPr>
              <w:t>да</w:t>
            </w:r>
            <w:r w:rsidRPr="001E3454">
              <w:rPr>
                <w:color w:val="000000"/>
                <w:spacing w:val="1"/>
                <w:lang w:val="kk-KZ"/>
              </w:rPr>
              <w:t xml:space="preserve"> түскен науқастарға кү</w:t>
            </w:r>
            <w:r>
              <w:rPr>
                <w:color w:val="000000"/>
                <w:spacing w:val="1"/>
                <w:lang w:val="kk-KZ"/>
              </w:rPr>
              <w:t>тім жасау кезіндегі м</w:t>
            </w:r>
            <w:r w:rsidRPr="001E3454">
              <w:rPr>
                <w:color w:val="000000"/>
                <w:spacing w:val="1"/>
                <w:lang w:val="kk-KZ"/>
              </w:rPr>
              <w:t>ейірбике</w:t>
            </w:r>
            <w:r>
              <w:rPr>
                <w:color w:val="000000"/>
                <w:spacing w:val="1"/>
                <w:lang w:val="kk-KZ"/>
              </w:rPr>
              <w:t xml:space="preserve"> жұмысының д</w:t>
            </w:r>
            <w:r w:rsidRPr="001E3454">
              <w:rPr>
                <w:color w:val="000000"/>
                <w:spacing w:val="1"/>
                <w:lang w:val="kk-KZ"/>
              </w:rPr>
              <w:t>е</w:t>
            </w:r>
            <w:r>
              <w:rPr>
                <w:color w:val="000000"/>
                <w:spacing w:val="1"/>
                <w:lang w:val="kk-KZ"/>
              </w:rPr>
              <w:t>о</w:t>
            </w:r>
            <w:r w:rsidRPr="001E3454">
              <w:rPr>
                <w:color w:val="000000"/>
                <w:spacing w:val="1"/>
                <w:lang w:val="kk-KZ"/>
              </w:rPr>
              <w:t>нтологиялық аспектілер</w:t>
            </w:r>
            <w:r>
              <w:rPr>
                <w:color w:val="000000"/>
                <w:spacing w:val="1"/>
                <w:lang w:val="kk-KZ"/>
              </w:rPr>
              <w:t>і</w:t>
            </w:r>
          </w:p>
        </w:tc>
        <w:tc>
          <w:tcPr>
            <w:tcW w:w="1134" w:type="dxa"/>
            <w:vAlign w:val="center"/>
          </w:tcPr>
          <w:p w:rsidR="001804D8" w:rsidRPr="00FF090D" w:rsidRDefault="001804D8" w:rsidP="00334F97">
            <w:pPr>
              <w:widowControl w:val="0"/>
              <w:autoSpaceDE w:val="0"/>
              <w:autoSpaceDN w:val="0"/>
              <w:adjustRightInd w:val="0"/>
              <w:jc w:val="center"/>
              <w:rPr>
                <w:color w:val="000000"/>
                <w:lang w:val="kk-KZ"/>
              </w:rPr>
            </w:pPr>
          </w:p>
        </w:tc>
        <w:tc>
          <w:tcPr>
            <w:tcW w:w="2168" w:type="dxa"/>
            <w:vAlign w:val="center"/>
          </w:tcPr>
          <w:p w:rsidR="001804D8" w:rsidRPr="00FF090D" w:rsidRDefault="001804D8" w:rsidP="00334F97">
            <w:pPr>
              <w:widowControl w:val="0"/>
              <w:autoSpaceDE w:val="0"/>
              <w:autoSpaceDN w:val="0"/>
              <w:adjustRightInd w:val="0"/>
              <w:jc w:val="center"/>
              <w:rPr>
                <w:color w:val="000000"/>
                <w:lang w:val="kk-KZ"/>
              </w:rPr>
            </w:pPr>
          </w:p>
        </w:tc>
        <w:tc>
          <w:tcPr>
            <w:tcW w:w="1817" w:type="dxa"/>
            <w:gridSpan w:val="2"/>
            <w:vAlign w:val="center"/>
          </w:tcPr>
          <w:p w:rsidR="001804D8" w:rsidRPr="001E3454" w:rsidRDefault="001804D8" w:rsidP="00334F97">
            <w:pPr>
              <w:widowControl w:val="0"/>
              <w:autoSpaceDE w:val="0"/>
              <w:autoSpaceDN w:val="0"/>
              <w:adjustRightInd w:val="0"/>
              <w:jc w:val="center"/>
              <w:rPr>
                <w:color w:val="000000"/>
              </w:rPr>
            </w:pPr>
            <w:r>
              <w:rPr>
                <w:color w:val="000000"/>
                <w:lang w:val="kk-KZ"/>
              </w:rPr>
              <w:t>2</w:t>
            </w:r>
          </w:p>
        </w:tc>
        <w:tc>
          <w:tcPr>
            <w:tcW w:w="1206" w:type="dxa"/>
            <w:vMerge/>
            <w:vAlign w:val="center"/>
          </w:tcPr>
          <w:p w:rsidR="001804D8" w:rsidRPr="001E3454" w:rsidRDefault="001804D8" w:rsidP="00334F97">
            <w:pPr>
              <w:rPr>
                <w:b/>
                <w:color w:val="000000"/>
              </w:rPr>
            </w:pPr>
          </w:p>
        </w:tc>
      </w:tr>
      <w:tr w:rsidR="001804D8" w:rsidRPr="001E3454" w:rsidTr="00334F97">
        <w:trPr>
          <w:jc w:val="center"/>
        </w:trPr>
        <w:tc>
          <w:tcPr>
            <w:tcW w:w="534" w:type="dxa"/>
            <w:vAlign w:val="center"/>
          </w:tcPr>
          <w:p w:rsidR="001804D8" w:rsidRDefault="001804D8" w:rsidP="00334F97">
            <w:pPr>
              <w:widowControl w:val="0"/>
              <w:autoSpaceDE w:val="0"/>
              <w:autoSpaceDN w:val="0"/>
              <w:adjustRightInd w:val="0"/>
              <w:jc w:val="center"/>
              <w:rPr>
                <w:color w:val="000000"/>
                <w:lang w:val="kk-KZ"/>
              </w:rPr>
            </w:pPr>
            <w:r>
              <w:rPr>
                <w:color w:val="000000"/>
                <w:lang w:val="kk-KZ"/>
              </w:rPr>
              <w:t>12</w:t>
            </w:r>
          </w:p>
        </w:tc>
        <w:tc>
          <w:tcPr>
            <w:tcW w:w="3437" w:type="dxa"/>
            <w:vAlign w:val="center"/>
          </w:tcPr>
          <w:p w:rsidR="001804D8" w:rsidRPr="001E3454" w:rsidRDefault="001804D8" w:rsidP="00334F97">
            <w:pPr>
              <w:widowControl w:val="0"/>
              <w:autoSpaceDE w:val="0"/>
              <w:autoSpaceDN w:val="0"/>
              <w:adjustRightInd w:val="0"/>
              <w:rPr>
                <w:color w:val="000000"/>
                <w:spacing w:val="1"/>
                <w:lang w:val="kk-KZ"/>
              </w:rPr>
            </w:pPr>
            <w:r>
              <w:rPr>
                <w:color w:val="000000"/>
                <w:spacing w:val="1"/>
                <w:lang w:val="kk-KZ"/>
              </w:rPr>
              <w:t>А</w:t>
            </w:r>
            <w:r w:rsidRPr="001E3454">
              <w:rPr>
                <w:color w:val="000000"/>
                <w:spacing w:val="1"/>
                <w:lang w:val="kk-KZ"/>
              </w:rPr>
              <w:t>гония</w:t>
            </w:r>
            <w:r>
              <w:rPr>
                <w:color w:val="000000"/>
                <w:spacing w:val="1"/>
                <w:lang w:val="kk-KZ"/>
              </w:rPr>
              <w:t xml:space="preserve"> жағдайында </w:t>
            </w:r>
            <w:r w:rsidRPr="001E3454">
              <w:rPr>
                <w:color w:val="000000"/>
                <w:spacing w:val="1"/>
                <w:lang w:val="kk-KZ"/>
              </w:rPr>
              <w:t xml:space="preserve"> түскен науқастарға кү</w:t>
            </w:r>
            <w:r>
              <w:rPr>
                <w:color w:val="000000"/>
                <w:spacing w:val="1"/>
                <w:lang w:val="kk-KZ"/>
              </w:rPr>
              <w:t>тім жасау кезіндегі м</w:t>
            </w:r>
            <w:r w:rsidRPr="001E3454">
              <w:rPr>
                <w:color w:val="000000"/>
                <w:spacing w:val="1"/>
                <w:lang w:val="kk-KZ"/>
              </w:rPr>
              <w:t>ейірбике</w:t>
            </w:r>
            <w:r>
              <w:rPr>
                <w:color w:val="000000"/>
                <w:spacing w:val="1"/>
                <w:lang w:val="kk-KZ"/>
              </w:rPr>
              <w:t xml:space="preserve"> жұмысының д</w:t>
            </w:r>
            <w:r w:rsidRPr="001E3454">
              <w:rPr>
                <w:color w:val="000000"/>
                <w:spacing w:val="1"/>
                <w:lang w:val="kk-KZ"/>
              </w:rPr>
              <w:t>е</w:t>
            </w:r>
            <w:r>
              <w:rPr>
                <w:color w:val="000000"/>
                <w:spacing w:val="1"/>
                <w:lang w:val="kk-KZ"/>
              </w:rPr>
              <w:t>о</w:t>
            </w:r>
            <w:r w:rsidRPr="001E3454">
              <w:rPr>
                <w:color w:val="000000"/>
                <w:spacing w:val="1"/>
                <w:lang w:val="kk-KZ"/>
              </w:rPr>
              <w:t>нтологиялық аспектілер</w:t>
            </w:r>
            <w:r>
              <w:rPr>
                <w:color w:val="000000"/>
                <w:spacing w:val="1"/>
                <w:lang w:val="kk-KZ"/>
              </w:rPr>
              <w:t>і</w:t>
            </w:r>
          </w:p>
        </w:tc>
        <w:tc>
          <w:tcPr>
            <w:tcW w:w="1134" w:type="dxa"/>
            <w:vAlign w:val="center"/>
          </w:tcPr>
          <w:p w:rsidR="001804D8" w:rsidRPr="00FF090D" w:rsidRDefault="001804D8" w:rsidP="00334F97">
            <w:pPr>
              <w:widowControl w:val="0"/>
              <w:autoSpaceDE w:val="0"/>
              <w:autoSpaceDN w:val="0"/>
              <w:adjustRightInd w:val="0"/>
              <w:jc w:val="center"/>
              <w:rPr>
                <w:color w:val="000000"/>
                <w:lang w:val="kk-KZ"/>
              </w:rPr>
            </w:pPr>
          </w:p>
        </w:tc>
        <w:tc>
          <w:tcPr>
            <w:tcW w:w="2168" w:type="dxa"/>
            <w:vAlign w:val="center"/>
          </w:tcPr>
          <w:p w:rsidR="001804D8" w:rsidRPr="00FF090D" w:rsidRDefault="001804D8" w:rsidP="00334F97">
            <w:pPr>
              <w:widowControl w:val="0"/>
              <w:autoSpaceDE w:val="0"/>
              <w:autoSpaceDN w:val="0"/>
              <w:adjustRightInd w:val="0"/>
              <w:jc w:val="center"/>
              <w:rPr>
                <w:color w:val="000000"/>
                <w:lang w:val="kk-KZ"/>
              </w:rPr>
            </w:pPr>
          </w:p>
        </w:tc>
        <w:tc>
          <w:tcPr>
            <w:tcW w:w="1817" w:type="dxa"/>
            <w:gridSpan w:val="2"/>
            <w:vAlign w:val="center"/>
          </w:tcPr>
          <w:p w:rsidR="001804D8" w:rsidRPr="001E3454" w:rsidRDefault="001804D8" w:rsidP="00334F97">
            <w:pPr>
              <w:widowControl w:val="0"/>
              <w:autoSpaceDE w:val="0"/>
              <w:autoSpaceDN w:val="0"/>
              <w:adjustRightInd w:val="0"/>
              <w:jc w:val="center"/>
              <w:rPr>
                <w:color w:val="000000"/>
              </w:rPr>
            </w:pPr>
            <w:r>
              <w:rPr>
                <w:color w:val="000000"/>
                <w:lang w:val="kk-KZ"/>
              </w:rPr>
              <w:t>2</w:t>
            </w:r>
          </w:p>
        </w:tc>
        <w:tc>
          <w:tcPr>
            <w:tcW w:w="1206" w:type="dxa"/>
            <w:vMerge/>
            <w:vAlign w:val="center"/>
          </w:tcPr>
          <w:p w:rsidR="001804D8" w:rsidRPr="001E3454" w:rsidRDefault="001804D8" w:rsidP="00334F97">
            <w:pPr>
              <w:rPr>
                <w:b/>
                <w:color w:val="000000"/>
              </w:rPr>
            </w:pPr>
          </w:p>
        </w:tc>
      </w:tr>
      <w:tr w:rsidR="001804D8" w:rsidRPr="001E3454" w:rsidTr="00334F97">
        <w:trPr>
          <w:jc w:val="center"/>
        </w:trPr>
        <w:tc>
          <w:tcPr>
            <w:tcW w:w="534" w:type="dxa"/>
            <w:vAlign w:val="center"/>
          </w:tcPr>
          <w:p w:rsidR="001804D8" w:rsidRDefault="001804D8" w:rsidP="00334F97">
            <w:pPr>
              <w:widowControl w:val="0"/>
              <w:autoSpaceDE w:val="0"/>
              <w:autoSpaceDN w:val="0"/>
              <w:adjustRightInd w:val="0"/>
              <w:jc w:val="center"/>
              <w:rPr>
                <w:color w:val="000000"/>
                <w:lang w:val="kk-KZ"/>
              </w:rPr>
            </w:pPr>
            <w:r>
              <w:rPr>
                <w:color w:val="000000"/>
                <w:lang w:val="kk-KZ"/>
              </w:rPr>
              <w:t>13</w:t>
            </w:r>
          </w:p>
        </w:tc>
        <w:tc>
          <w:tcPr>
            <w:tcW w:w="3437" w:type="dxa"/>
            <w:vAlign w:val="center"/>
          </w:tcPr>
          <w:p w:rsidR="001804D8" w:rsidRPr="001E3454" w:rsidRDefault="001804D8" w:rsidP="00334F97">
            <w:pPr>
              <w:widowControl w:val="0"/>
              <w:autoSpaceDE w:val="0"/>
              <w:autoSpaceDN w:val="0"/>
              <w:adjustRightInd w:val="0"/>
              <w:rPr>
                <w:color w:val="000000"/>
                <w:spacing w:val="1"/>
                <w:lang w:val="kk-KZ"/>
              </w:rPr>
            </w:pPr>
            <w:r>
              <w:rPr>
                <w:color w:val="000000"/>
                <w:spacing w:val="1"/>
                <w:lang w:val="kk-KZ"/>
              </w:rPr>
              <w:t>АИВ- инфекциясымен инфикцирленген  науқастарға күтім жасау кезіндегі мейірбикенің деонтологиялық аспектілері</w:t>
            </w:r>
          </w:p>
        </w:tc>
        <w:tc>
          <w:tcPr>
            <w:tcW w:w="1134" w:type="dxa"/>
            <w:vAlign w:val="center"/>
          </w:tcPr>
          <w:p w:rsidR="001804D8" w:rsidRPr="00FF090D" w:rsidRDefault="001804D8" w:rsidP="00334F97">
            <w:pPr>
              <w:widowControl w:val="0"/>
              <w:autoSpaceDE w:val="0"/>
              <w:autoSpaceDN w:val="0"/>
              <w:adjustRightInd w:val="0"/>
              <w:jc w:val="center"/>
              <w:rPr>
                <w:color w:val="000000"/>
                <w:lang w:val="kk-KZ"/>
              </w:rPr>
            </w:pPr>
          </w:p>
        </w:tc>
        <w:tc>
          <w:tcPr>
            <w:tcW w:w="2168" w:type="dxa"/>
            <w:vAlign w:val="center"/>
          </w:tcPr>
          <w:p w:rsidR="001804D8" w:rsidRPr="00FF090D" w:rsidRDefault="001804D8" w:rsidP="00334F97">
            <w:pPr>
              <w:widowControl w:val="0"/>
              <w:autoSpaceDE w:val="0"/>
              <w:autoSpaceDN w:val="0"/>
              <w:adjustRightInd w:val="0"/>
              <w:jc w:val="center"/>
              <w:rPr>
                <w:color w:val="000000"/>
                <w:lang w:val="kk-KZ"/>
              </w:rPr>
            </w:pPr>
          </w:p>
        </w:tc>
        <w:tc>
          <w:tcPr>
            <w:tcW w:w="1817" w:type="dxa"/>
            <w:gridSpan w:val="2"/>
            <w:vAlign w:val="center"/>
          </w:tcPr>
          <w:p w:rsidR="001804D8" w:rsidRPr="001E3454" w:rsidRDefault="001804D8" w:rsidP="00334F97">
            <w:pPr>
              <w:widowControl w:val="0"/>
              <w:autoSpaceDE w:val="0"/>
              <w:autoSpaceDN w:val="0"/>
              <w:adjustRightInd w:val="0"/>
              <w:jc w:val="center"/>
              <w:rPr>
                <w:color w:val="000000"/>
              </w:rPr>
            </w:pPr>
            <w:r>
              <w:rPr>
                <w:color w:val="000000"/>
                <w:lang w:val="kk-KZ"/>
              </w:rPr>
              <w:t>2</w:t>
            </w:r>
          </w:p>
        </w:tc>
        <w:tc>
          <w:tcPr>
            <w:tcW w:w="1206" w:type="dxa"/>
            <w:vMerge/>
            <w:vAlign w:val="center"/>
          </w:tcPr>
          <w:p w:rsidR="001804D8" w:rsidRPr="001E3454" w:rsidRDefault="001804D8" w:rsidP="00334F97">
            <w:pPr>
              <w:rPr>
                <w:b/>
                <w:color w:val="000000"/>
              </w:rPr>
            </w:pPr>
          </w:p>
        </w:tc>
      </w:tr>
      <w:tr w:rsidR="001804D8" w:rsidRPr="001E3454" w:rsidTr="00334F97">
        <w:trPr>
          <w:jc w:val="center"/>
        </w:trPr>
        <w:tc>
          <w:tcPr>
            <w:tcW w:w="534" w:type="dxa"/>
            <w:vAlign w:val="center"/>
          </w:tcPr>
          <w:p w:rsidR="001804D8" w:rsidRDefault="001804D8" w:rsidP="00334F97">
            <w:pPr>
              <w:widowControl w:val="0"/>
              <w:autoSpaceDE w:val="0"/>
              <w:autoSpaceDN w:val="0"/>
              <w:adjustRightInd w:val="0"/>
              <w:jc w:val="center"/>
              <w:rPr>
                <w:color w:val="000000"/>
                <w:lang w:val="kk-KZ"/>
              </w:rPr>
            </w:pPr>
            <w:r>
              <w:rPr>
                <w:color w:val="000000"/>
                <w:lang w:val="kk-KZ"/>
              </w:rPr>
              <w:t>14</w:t>
            </w:r>
          </w:p>
        </w:tc>
        <w:tc>
          <w:tcPr>
            <w:tcW w:w="3437" w:type="dxa"/>
            <w:vAlign w:val="center"/>
          </w:tcPr>
          <w:p w:rsidR="001804D8" w:rsidRPr="001E3454" w:rsidRDefault="001804D8" w:rsidP="00334F97">
            <w:pPr>
              <w:widowControl w:val="0"/>
              <w:autoSpaceDE w:val="0"/>
              <w:autoSpaceDN w:val="0"/>
              <w:adjustRightInd w:val="0"/>
              <w:rPr>
                <w:color w:val="000000"/>
                <w:spacing w:val="1"/>
                <w:lang w:val="kk-KZ"/>
              </w:rPr>
            </w:pPr>
            <w:r>
              <w:rPr>
                <w:color w:val="000000"/>
                <w:spacing w:val="1"/>
                <w:lang w:val="kk-KZ"/>
              </w:rPr>
              <w:t>Қазіргі заманауи медициналық ұйымдағы  қағидалар және этикалық нормалар</w:t>
            </w:r>
          </w:p>
        </w:tc>
        <w:tc>
          <w:tcPr>
            <w:tcW w:w="1134" w:type="dxa"/>
            <w:vAlign w:val="center"/>
          </w:tcPr>
          <w:p w:rsidR="001804D8" w:rsidRPr="003F246B" w:rsidRDefault="001804D8" w:rsidP="00334F97">
            <w:pPr>
              <w:widowControl w:val="0"/>
              <w:autoSpaceDE w:val="0"/>
              <w:autoSpaceDN w:val="0"/>
              <w:adjustRightInd w:val="0"/>
              <w:jc w:val="center"/>
              <w:rPr>
                <w:color w:val="000000"/>
                <w:lang w:val="kk-KZ"/>
              </w:rPr>
            </w:pPr>
          </w:p>
        </w:tc>
        <w:tc>
          <w:tcPr>
            <w:tcW w:w="2168" w:type="dxa"/>
            <w:vAlign w:val="center"/>
          </w:tcPr>
          <w:p w:rsidR="001804D8" w:rsidRPr="003F246B" w:rsidRDefault="001804D8" w:rsidP="00334F97">
            <w:pPr>
              <w:widowControl w:val="0"/>
              <w:autoSpaceDE w:val="0"/>
              <w:autoSpaceDN w:val="0"/>
              <w:adjustRightInd w:val="0"/>
              <w:jc w:val="center"/>
              <w:rPr>
                <w:color w:val="000000"/>
                <w:lang w:val="kk-KZ"/>
              </w:rPr>
            </w:pPr>
          </w:p>
        </w:tc>
        <w:tc>
          <w:tcPr>
            <w:tcW w:w="1817" w:type="dxa"/>
            <w:gridSpan w:val="2"/>
            <w:vAlign w:val="center"/>
          </w:tcPr>
          <w:p w:rsidR="001804D8" w:rsidRPr="001E3454" w:rsidRDefault="001804D8" w:rsidP="00334F97">
            <w:pPr>
              <w:widowControl w:val="0"/>
              <w:autoSpaceDE w:val="0"/>
              <w:autoSpaceDN w:val="0"/>
              <w:adjustRightInd w:val="0"/>
              <w:jc w:val="center"/>
              <w:rPr>
                <w:color w:val="000000"/>
              </w:rPr>
            </w:pPr>
            <w:r>
              <w:rPr>
                <w:color w:val="000000"/>
                <w:lang w:val="kk-KZ"/>
              </w:rPr>
              <w:t>2</w:t>
            </w:r>
          </w:p>
        </w:tc>
        <w:tc>
          <w:tcPr>
            <w:tcW w:w="1206" w:type="dxa"/>
            <w:vMerge/>
            <w:vAlign w:val="center"/>
          </w:tcPr>
          <w:p w:rsidR="001804D8" w:rsidRPr="001E3454" w:rsidRDefault="001804D8" w:rsidP="00334F97">
            <w:pPr>
              <w:rPr>
                <w:b/>
                <w:color w:val="000000"/>
              </w:rPr>
            </w:pPr>
          </w:p>
        </w:tc>
      </w:tr>
      <w:tr w:rsidR="001804D8" w:rsidRPr="00FB53FB" w:rsidTr="00334F97">
        <w:trPr>
          <w:jc w:val="center"/>
        </w:trPr>
        <w:tc>
          <w:tcPr>
            <w:tcW w:w="534" w:type="dxa"/>
            <w:vAlign w:val="center"/>
          </w:tcPr>
          <w:p w:rsidR="001804D8" w:rsidRPr="00EB0E81" w:rsidRDefault="001804D8" w:rsidP="00334F97">
            <w:pPr>
              <w:widowControl w:val="0"/>
              <w:autoSpaceDE w:val="0"/>
              <w:autoSpaceDN w:val="0"/>
              <w:adjustRightInd w:val="0"/>
              <w:jc w:val="center"/>
              <w:rPr>
                <w:color w:val="000000"/>
                <w:lang w:val="kk-KZ"/>
              </w:rPr>
            </w:pPr>
            <w:r>
              <w:rPr>
                <w:color w:val="000000"/>
                <w:lang w:val="kk-KZ"/>
              </w:rPr>
              <w:t>15</w:t>
            </w:r>
          </w:p>
        </w:tc>
        <w:tc>
          <w:tcPr>
            <w:tcW w:w="3437" w:type="dxa"/>
            <w:vAlign w:val="center"/>
          </w:tcPr>
          <w:p w:rsidR="001804D8" w:rsidRPr="00FB53FB" w:rsidRDefault="001804D8" w:rsidP="00334F97">
            <w:pPr>
              <w:widowControl w:val="0"/>
              <w:autoSpaceDE w:val="0"/>
              <w:autoSpaceDN w:val="0"/>
              <w:adjustRightInd w:val="0"/>
              <w:rPr>
                <w:b/>
                <w:color w:val="000000"/>
                <w:spacing w:val="1"/>
                <w:lang w:val="kk-KZ"/>
              </w:rPr>
            </w:pPr>
            <w:r w:rsidRPr="00FB53FB">
              <w:rPr>
                <w:b/>
                <w:color w:val="000000"/>
                <w:spacing w:val="1"/>
                <w:lang w:val="kk-KZ"/>
              </w:rPr>
              <w:t xml:space="preserve">Межелік бақылау. </w:t>
            </w:r>
          </w:p>
        </w:tc>
        <w:tc>
          <w:tcPr>
            <w:tcW w:w="1134" w:type="dxa"/>
            <w:vAlign w:val="center"/>
          </w:tcPr>
          <w:p w:rsidR="001804D8" w:rsidRPr="00FB53FB" w:rsidRDefault="001804D8" w:rsidP="00334F97">
            <w:pPr>
              <w:widowControl w:val="0"/>
              <w:autoSpaceDE w:val="0"/>
              <w:autoSpaceDN w:val="0"/>
              <w:adjustRightInd w:val="0"/>
              <w:jc w:val="center"/>
              <w:rPr>
                <w:color w:val="000000"/>
                <w:lang w:val="kk-KZ"/>
              </w:rPr>
            </w:pPr>
          </w:p>
        </w:tc>
        <w:tc>
          <w:tcPr>
            <w:tcW w:w="2168" w:type="dxa"/>
            <w:vAlign w:val="center"/>
          </w:tcPr>
          <w:p w:rsidR="001804D8" w:rsidRPr="00FB53FB" w:rsidRDefault="001804D8" w:rsidP="00334F97">
            <w:pPr>
              <w:widowControl w:val="0"/>
              <w:autoSpaceDE w:val="0"/>
              <w:autoSpaceDN w:val="0"/>
              <w:adjustRightInd w:val="0"/>
              <w:jc w:val="center"/>
              <w:rPr>
                <w:color w:val="000000"/>
                <w:lang w:val="kk-KZ"/>
              </w:rPr>
            </w:pPr>
          </w:p>
        </w:tc>
        <w:tc>
          <w:tcPr>
            <w:tcW w:w="1817" w:type="dxa"/>
            <w:gridSpan w:val="2"/>
            <w:vAlign w:val="center"/>
          </w:tcPr>
          <w:p w:rsidR="001804D8" w:rsidRPr="00FB53FB" w:rsidRDefault="001804D8" w:rsidP="00334F97">
            <w:pPr>
              <w:widowControl w:val="0"/>
              <w:autoSpaceDE w:val="0"/>
              <w:autoSpaceDN w:val="0"/>
              <w:adjustRightInd w:val="0"/>
              <w:jc w:val="center"/>
              <w:rPr>
                <w:color w:val="000000"/>
                <w:lang w:val="kk-KZ"/>
              </w:rPr>
            </w:pPr>
            <w:r>
              <w:rPr>
                <w:color w:val="000000"/>
                <w:lang w:val="kk-KZ"/>
              </w:rPr>
              <w:t>2</w:t>
            </w:r>
          </w:p>
        </w:tc>
        <w:tc>
          <w:tcPr>
            <w:tcW w:w="1206" w:type="dxa"/>
            <w:vMerge/>
            <w:vAlign w:val="center"/>
          </w:tcPr>
          <w:p w:rsidR="001804D8" w:rsidRPr="00FB53FB" w:rsidRDefault="001804D8" w:rsidP="00334F97">
            <w:pPr>
              <w:rPr>
                <w:b/>
                <w:color w:val="000000"/>
                <w:lang w:val="kk-KZ"/>
              </w:rPr>
            </w:pPr>
          </w:p>
        </w:tc>
      </w:tr>
      <w:tr w:rsidR="001804D8" w:rsidRPr="00FB53FB" w:rsidTr="00334F97">
        <w:trPr>
          <w:jc w:val="center"/>
        </w:trPr>
        <w:tc>
          <w:tcPr>
            <w:tcW w:w="534" w:type="dxa"/>
            <w:vAlign w:val="center"/>
          </w:tcPr>
          <w:p w:rsidR="001804D8" w:rsidRDefault="001804D8" w:rsidP="00334F97">
            <w:pPr>
              <w:widowControl w:val="0"/>
              <w:autoSpaceDE w:val="0"/>
              <w:autoSpaceDN w:val="0"/>
              <w:adjustRightInd w:val="0"/>
              <w:jc w:val="center"/>
              <w:rPr>
                <w:color w:val="000000"/>
                <w:lang w:val="kk-KZ"/>
              </w:rPr>
            </w:pPr>
          </w:p>
        </w:tc>
        <w:tc>
          <w:tcPr>
            <w:tcW w:w="3437" w:type="dxa"/>
            <w:vAlign w:val="center"/>
          </w:tcPr>
          <w:p w:rsidR="001804D8" w:rsidRPr="00FB53FB" w:rsidRDefault="001804D8" w:rsidP="00334F97">
            <w:pPr>
              <w:widowControl w:val="0"/>
              <w:autoSpaceDE w:val="0"/>
              <w:autoSpaceDN w:val="0"/>
              <w:adjustRightInd w:val="0"/>
              <w:rPr>
                <w:b/>
                <w:color w:val="000000"/>
                <w:spacing w:val="1"/>
                <w:lang w:val="kk-KZ"/>
              </w:rPr>
            </w:pPr>
            <w:r w:rsidRPr="00802475">
              <w:rPr>
                <w:b/>
                <w:color w:val="000000"/>
                <w:spacing w:val="1"/>
                <w:lang w:val="kk-KZ"/>
              </w:rPr>
              <w:t>Жалпы сағаты:</w:t>
            </w:r>
          </w:p>
        </w:tc>
        <w:tc>
          <w:tcPr>
            <w:tcW w:w="1134" w:type="dxa"/>
            <w:vAlign w:val="center"/>
          </w:tcPr>
          <w:p w:rsidR="001804D8" w:rsidRPr="00FB53FB" w:rsidRDefault="001804D8" w:rsidP="00334F97">
            <w:pPr>
              <w:widowControl w:val="0"/>
              <w:autoSpaceDE w:val="0"/>
              <w:autoSpaceDN w:val="0"/>
              <w:adjustRightInd w:val="0"/>
              <w:jc w:val="center"/>
              <w:rPr>
                <w:color w:val="000000"/>
                <w:lang w:val="kk-KZ"/>
              </w:rPr>
            </w:pPr>
            <w:r w:rsidRPr="001E3454">
              <w:rPr>
                <w:b/>
                <w:color w:val="000000"/>
              </w:rPr>
              <w:t>5</w:t>
            </w:r>
          </w:p>
        </w:tc>
        <w:tc>
          <w:tcPr>
            <w:tcW w:w="2168" w:type="dxa"/>
            <w:vAlign w:val="center"/>
          </w:tcPr>
          <w:p w:rsidR="001804D8" w:rsidRPr="00FB53FB" w:rsidRDefault="001804D8" w:rsidP="00334F97">
            <w:pPr>
              <w:widowControl w:val="0"/>
              <w:autoSpaceDE w:val="0"/>
              <w:autoSpaceDN w:val="0"/>
              <w:adjustRightInd w:val="0"/>
              <w:jc w:val="center"/>
              <w:rPr>
                <w:color w:val="000000"/>
                <w:lang w:val="kk-KZ"/>
              </w:rPr>
            </w:pPr>
            <w:r w:rsidRPr="001E3454">
              <w:rPr>
                <w:b/>
                <w:color w:val="000000"/>
              </w:rPr>
              <w:t>10</w:t>
            </w:r>
          </w:p>
        </w:tc>
        <w:tc>
          <w:tcPr>
            <w:tcW w:w="1810" w:type="dxa"/>
            <w:vAlign w:val="center"/>
          </w:tcPr>
          <w:p w:rsidR="001804D8" w:rsidRPr="00FB53FB" w:rsidRDefault="001804D8" w:rsidP="00334F97">
            <w:pPr>
              <w:rPr>
                <w:b/>
                <w:color w:val="000000"/>
                <w:lang w:val="kk-KZ"/>
              </w:rPr>
            </w:pPr>
            <w:r>
              <w:rPr>
                <w:b/>
                <w:color w:val="000000"/>
                <w:lang w:val="kk-KZ"/>
              </w:rPr>
              <w:t xml:space="preserve">               30</w:t>
            </w:r>
          </w:p>
        </w:tc>
        <w:tc>
          <w:tcPr>
            <w:tcW w:w="1213" w:type="dxa"/>
            <w:gridSpan w:val="2"/>
            <w:vAlign w:val="center"/>
          </w:tcPr>
          <w:p w:rsidR="001804D8" w:rsidRPr="00FB53FB" w:rsidRDefault="001804D8" w:rsidP="00334F97">
            <w:pPr>
              <w:rPr>
                <w:b/>
                <w:color w:val="000000"/>
                <w:lang w:val="kk-KZ"/>
              </w:rPr>
            </w:pPr>
          </w:p>
        </w:tc>
      </w:tr>
      <w:tr w:rsidR="001804D8" w:rsidRPr="001E3454" w:rsidTr="00334F97">
        <w:trPr>
          <w:jc w:val="center"/>
        </w:trPr>
        <w:tc>
          <w:tcPr>
            <w:tcW w:w="534" w:type="dxa"/>
            <w:vAlign w:val="center"/>
          </w:tcPr>
          <w:p w:rsidR="001804D8" w:rsidRPr="001E3454" w:rsidRDefault="001804D8" w:rsidP="00334F97">
            <w:pPr>
              <w:widowControl w:val="0"/>
              <w:autoSpaceDE w:val="0"/>
              <w:autoSpaceDN w:val="0"/>
              <w:adjustRightInd w:val="0"/>
              <w:jc w:val="center"/>
              <w:rPr>
                <w:color w:val="000000"/>
              </w:rPr>
            </w:pPr>
          </w:p>
        </w:tc>
        <w:tc>
          <w:tcPr>
            <w:tcW w:w="3437" w:type="dxa"/>
            <w:vAlign w:val="center"/>
          </w:tcPr>
          <w:p w:rsidR="001804D8" w:rsidRPr="00476E0D" w:rsidRDefault="001804D8" w:rsidP="00334F97">
            <w:pPr>
              <w:widowControl w:val="0"/>
              <w:shd w:val="clear" w:color="auto" w:fill="FFFFFF"/>
              <w:autoSpaceDE w:val="0"/>
              <w:autoSpaceDN w:val="0"/>
              <w:adjustRightInd w:val="0"/>
              <w:rPr>
                <w:b/>
                <w:color w:val="000000"/>
                <w:lang w:val="kk-KZ"/>
              </w:rPr>
            </w:pPr>
            <w:r w:rsidRPr="001E3454">
              <w:rPr>
                <w:b/>
                <w:color w:val="000000"/>
                <w:lang w:val="kk-KZ"/>
              </w:rPr>
              <w:t>Барлығы:</w:t>
            </w:r>
            <w:r>
              <w:rPr>
                <w:b/>
                <w:color w:val="000000"/>
              </w:rPr>
              <w:t xml:space="preserve"> </w:t>
            </w:r>
          </w:p>
        </w:tc>
        <w:tc>
          <w:tcPr>
            <w:tcW w:w="1134" w:type="dxa"/>
            <w:vAlign w:val="center"/>
          </w:tcPr>
          <w:p w:rsidR="001804D8" w:rsidRPr="001E3454" w:rsidRDefault="001804D8" w:rsidP="00334F97">
            <w:pPr>
              <w:widowControl w:val="0"/>
              <w:autoSpaceDE w:val="0"/>
              <w:autoSpaceDN w:val="0"/>
              <w:adjustRightInd w:val="0"/>
              <w:jc w:val="center"/>
              <w:rPr>
                <w:b/>
                <w:color w:val="000000"/>
              </w:rPr>
            </w:pPr>
          </w:p>
        </w:tc>
        <w:tc>
          <w:tcPr>
            <w:tcW w:w="2168" w:type="dxa"/>
            <w:vAlign w:val="center"/>
          </w:tcPr>
          <w:p w:rsidR="001804D8" w:rsidRPr="001E3454" w:rsidRDefault="001804D8" w:rsidP="00334F97">
            <w:pPr>
              <w:widowControl w:val="0"/>
              <w:autoSpaceDE w:val="0"/>
              <w:autoSpaceDN w:val="0"/>
              <w:adjustRightInd w:val="0"/>
              <w:jc w:val="center"/>
              <w:rPr>
                <w:b/>
                <w:color w:val="000000"/>
              </w:rPr>
            </w:pPr>
          </w:p>
        </w:tc>
        <w:tc>
          <w:tcPr>
            <w:tcW w:w="1817" w:type="dxa"/>
            <w:gridSpan w:val="2"/>
            <w:vAlign w:val="center"/>
          </w:tcPr>
          <w:p w:rsidR="001804D8" w:rsidRDefault="001804D8" w:rsidP="00334F97">
            <w:pPr>
              <w:widowControl w:val="0"/>
              <w:autoSpaceDE w:val="0"/>
              <w:autoSpaceDN w:val="0"/>
              <w:adjustRightInd w:val="0"/>
              <w:jc w:val="center"/>
              <w:rPr>
                <w:b/>
                <w:color w:val="000000"/>
                <w:lang w:val="kk-KZ"/>
              </w:rPr>
            </w:pPr>
          </w:p>
          <w:p w:rsidR="001804D8" w:rsidRPr="005472C1" w:rsidRDefault="001804D8" w:rsidP="00334F97">
            <w:pPr>
              <w:widowControl w:val="0"/>
              <w:autoSpaceDE w:val="0"/>
              <w:autoSpaceDN w:val="0"/>
              <w:adjustRightInd w:val="0"/>
              <w:jc w:val="center"/>
              <w:rPr>
                <w:b/>
                <w:color w:val="000000"/>
                <w:lang w:val="kk-KZ"/>
              </w:rPr>
            </w:pPr>
          </w:p>
        </w:tc>
        <w:tc>
          <w:tcPr>
            <w:tcW w:w="1206" w:type="dxa"/>
            <w:vAlign w:val="center"/>
          </w:tcPr>
          <w:p w:rsidR="001804D8" w:rsidRPr="005472C1" w:rsidRDefault="001804D8" w:rsidP="00334F97">
            <w:pPr>
              <w:widowControl w:val="0"/>
              <w:autoSpaceDE w:val="0"/>
              <w:autoSpaceDN w:val="0"/>
              <w:adjustRightInd w:val="0"/>
              <w:jc w:val="center"/>
              <w:rPr>
                <w:b/>
                <w:color w:val="000000"/>
                <w:lang w:val="kk-KZ"/>
              </w:rPr>
            </w:pPr>
            <w:r>
              <w:rPr>
                <w:b/>
                <w:color w:val="000000"/>
                <w:lang w:val="kk-KZ"/>
              </w:rPr>
              <w:t>45</w:t>
            </w:r>
          </w:p>
        </w:tc>
      </w:tr>
    </w:tbl>
    <w:p w:rsidR="001804D8" w:rsidRDefault="001804D8" w:rsidP="001804D8">
      <w:pPr>
        <w:widowControl w:val="0"/>
        <w:shd w:val="clear" w:color="auto" w:fill="FFFFFF"/>
        <w:autoSpaceDE w:val="0"/>
        <w:autoSpaceDN w:val="0"/>
        <w:adjustRightInd w:val="0"/>
        <w:ind w:firstLine="709"/>
        <w:jc w:val="both"/>
        <w:rPr>
          <w:color w:val="000000"/>
          <w:spacing w:val="1"/>
          <w:sz w:val="28"/>
          <w:szCs w:val="28"/>
        </w:rPr>
      </w:pPr>
    </w:p>
    <w:p w:rsidR="001804D8" w:rsidRDefault="001804D8" w:rsidP="001804D8">
      <w:pPr>
        <w:autoSpaceDE w:val="0"/>
        <w:autoSpaceDN w:val="0"/>
        <w:adjustRightInd w:val="0"/>
        <w:jc w:val="center"/>
        <w:rPr>
          <w:b/>
          <w:bCs/>
          <w:sz w:val="28"/>
          <w:szCs w:val="28"/>
          <w:lang w:val="kk-KZ"/>
        </w:rPr>
      </w:pPr>
      <w:r>
        <w:rPr>
          <w:b/>
          <w:bCs/>
          <w:sz w:val="28"/>
          <w:szCs w:val="28"/>
          <w:lang w:val="kk-KZ"/>
        </w:rPr>
        <w:t>Дәрістердің тақырыптық жоспары</w:t>
      </w:r>
    </w:p>
    <w:p w:rsidR="001804D8" w:rsidRDefault="001804D8" w:rsidP="001804D8">
      <w:pPr>
        <w:autoSpaceDE w:val="0"/>
        <w:autoSpaceDN w:val="0"/>
        <w:adjustRightInd w:val="0"/>
        <w:jc w:val="center"/>
        <w:rPr>
          <w:b/>
          <w:bCs/>
          <w:sz w:val="28"/>
          <w:szCs w:val="28"/>
          <w:lang w:val="kk-KZ"/>
        </w:rPr>
      </w:pPr>
    </w:p>
    <w:tbl>
      <w:tblPr>
        <w:tblW w:w="10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0"/>
        <w:gridCol w:w="4146"/>
        <w:gridCol w:w="4076"/>
        <w:gridCol w:w="1619"/>
      </w:tblGrid>
      <w:tr w:rsidR="001804D8" w:rsidRPr="0043101D" w:rsidTr="00334F97">
        <w:trPr>
          <w:jc w:val="center"/>
        </w:trPr>
        <w:tc>
          <w:tcPr>
            <w:tcW w:w="650" w:type="dxa"/>
            <w:vAlign w:val="center"/>
          </w:tcPr>
          <w:p w:rsidR="001804D8" w:rsidRPr="0043101D" w:rsidRDefault="001804D8" w:rsidP="00334F97">
            <w:pPr>
              <w:autoSpaceDE w:val="0"/>
              <w:autoSpaceDN w:val="0"/>
              <w:adjustRightInd w:val="0"/>
              <w:jc w:val="center"/>
              <w:rPr>
                <w:bCs/>
                <w:lang w:val="kk-KZ"/>
              </w:rPr>
            </w:pPr>
            <w:r w:rsidRPr="0043101D">
              <w:rPr>
                <w:bCs/>
              </w:rPr>
              <w:t>№</w:t>
            </w:r>
          </w:p>
          <w:p w:rsidR="001804D8" w:rsidRPr="0043101D" w:rsidRDefault="001804D8" w:rsidP="00334F97">
            <w:pPr>
              <w:autoSpaceDE w:val="0"/>
              <w:autoSpaceDN w:val="0"/>
              <w:adjustRightInd w:val="0"/>
              <w:jc w:val="center"/>
              <w:rPr>
                <w:bCs/>
                <w:lang w:val="kk-KZ"/>
              </w:rPr>
            </w:pPr>
            <w:r w:rsidRPr="0043101D">
              <w:rPr>
                <w:lang w:val="kk-KZ"/>
              </w:rPr>
              <w:t>р/с</w:t>
            </w:r>
          </w:p>
        </w:tc>
        <w:tc>
          <w:tcPr>
            <w:tcW w:w="4146" w:type="dxa"/>
            <w:vAlign w:val="center"/>
          </w:tcPr>
          <w:p w:rsidR="001804D8" w:rsidRPr="0043101D" w:rsidRDefault="001804D8" w:rsidP="00334F97">
            <w:pPr>
              <w:widowControl w:val="0"/>
              <w:autoSpaceDE w:val="0"/>
              <w:autoSpaceDN w:val="0"/>
              <w:adjustRightInd w:val="0"/>
              <w:jc w:val="center"/>
              <w:rPr>
                <w:color w:val="000000"/>
                <w:spacing w:val="1"/>
                <w:lang w:val="kk-KZ"/>
              </w:rPr>
            </w:pPr>
            <w:r w:rsidRPr="0043101D">
              <w:rPr>
                <w:color w:val="000000"/>
                <w:spacing w:val="1"/>
                <w:lang w:val="kk-KZ"/>
              </w:rPr>
              <w:t>Дәріс тақырыптарының аталуы</w:t>
            </w:r>
          </w:p>
        </w:tc>
        <w:tc>
          <w:tcPr>
            <w:tcW w:w="4076" w:type="dxa"/>
            <w:vAlign w:val="center"/>
          </w:tcPr>
          <w:p w:rsidR="001804D8" w:rsidRPr="0043101D" w:rsidRDefault="001804D8" w:rsidP="00334F97">
            <w:pPr>
              <w:widowControl w:val="0"/>
              <w:autoSpaceDE w:val="0"/>
              <w:autoSpaceDN w:val="0"/>
              <w:adjustRightInd w:val="0"/>
              <w:jc w:val="center"/>
              <w:rPr>
                <w:color w:val="000000"/>
                <w:spacing w:val="1"/>
                <w:lang w:val="kk-KZ"/>
              </w:rPr>
            </w:pPr>
            <w:r w:rsidRPr="0043101D">
              <w:rPr>
                <w:color w:val="000000"/>
                <w:spacing w:val="1"/>
                <w:lang w:val="kk-KZ"/>
              </w:rPr>
              <w:t>Қысқаша мазмұны</w:t>
            </w:r>
          </w:p>
        </w:tc>
        <w:tc>
          <w:tcPr>
            <w:tcW w:w="1619" w:type="dxa"/>
            <w:vAlign w:val="center"/>
          </w:tcPr>
          <w:p w:rsidR="001804D8" w:rsidRPr="0043101D" w:rsidRDefault="001804D8" w:rsidP="00334F97">
            <w:pPr>
              <w:autoSpaceDE w:val="0"/>
              <w:autoSpaceDN w:val="0"/>
              <w:adjustRightInd w:val="0"/>
              <w:jc w:val="center"/>
              <w:rPr>
                <w:bCs/>
              </w:rPr>
            </w:pPr>
            <w:r w:rsidRPr="0043101D">
              <w:rPr>
                <w:color w:val="000000"/>
                <w:spacing w:val="1"/>
                <w:lang w:val="kk-KZ"/>
              </w:rPr>
              <w:t>Кредиттердің көлемі</w:t>
            </w:r>
          </w:p>
        </w:tc>
      </w:tr>
      <w:tr w:rsidR="001804D8" w:rsidRPr="0043101D" w:rsidTr="00334F97">
        <w:trPr>
          <w:jc w:val="center"/>
        </w:trPr>
        <w:tc>
          <w:tcPr>
            <w:tcW w:w="650" w:type="dxa"/>
            <w:vAlign w:val="center"/>
          </w:tcPr>
          <w:p w:rsidR="001804D8" w:rsidRPr="0043101D" w:rsidRDefault="001804D8" w:rsidP="00334F97">
            <w:pPr>
              <w:autoSpaceDE w:val="0"/>
              <w:autoSpaceDN w:val="0"/>
              <w:adjustRightInd w:val="0"/>
              <w:jc w:val="center"/>
              <w:rPr>
                <w:bCs/>
              </w:rPr>
            </w:pPr>
            <w:r w:rsidRPr="0043101D">
              <w:rPr>
                <w:bCs/>
              </w:rPr>
              <w:t>1</w:t>
            </w:r>
          </w:p>
        </w:tc>
        <w:tc>
          <w:tcPr>
            <w:tcW w:w="4146" w:type="dxa"/>
            <w:vAlign w:val="center"/>
          </w:tcPr>
          <w:p w:rsidR="001804D8" w:rsidRPr="0043101D" w:rsidRDefault="001804D8" w:rsidP="00334F97">
            <w:pPr>
              <w:widowControl w:val="0"/>
              <w:autoSpaceDE w:val="0"/>
              <w:autoSpaceDN w:val="0"/>
              <w:adjustRightInd w:val="0"/>
              <w:rPr>
                <w:color w:val="000000"/>
                <w:spacing w:val="1"/>
                <w:lang w:val="kk-KZ"/>
              </w:rPr>
            </w:pPr>
            <w:r w:rsidRPr="0043101D">
              <w:rPr>
                <w:color w:val="000000"/>
                <w:spacing w:val="1"/>
                <w:lang w:val="kk-KZ"/>
              </w:rPr>
              <w:t>Медицина қызметкерінің кәсіптік мінезі және оны реттеу тәсілдері</w:t>
            </w:r>
          </w:p>
        </w:tc>
        <w:tc>
          <w:tcPr>
            <w:tcW w:w="4076" w:type="dxa"/>
            <w:vAlign w:val="center"/>
          </w:tcPr>
          <w:p w:rsidR="001804D8" w:rsidRPr="0043101D" w:rsidRDefault="001804D8" w:rsidP="00334F97">
            <w:pPr>
              <w:widowControl w:val="0"/>
              <w:autoSpaceDE w:val="0"/>
              <w:autoSpaceDN w:val="0"/>
              <w:adjustRightInd w:val="0"/>
              <w:rPr>
                <w:color w:val="000000"/>
                <w:spacing w:val="1"/>
                <w:lang w:val="kk-KZ"/>
              </w:rPr>
            </w:pPr>
            <w:r w:rsidRPr="0043101D">
              <w:rPr>
                <w:color w:val="000000"/>
                <w:spacing w:val="1"/>
                <w:lang w:val="kk-KZ"/>
              </w:rPr>
              <w:t>-науқастарға көрсетілетін кешенді жан-жақсы күтім</w:t>
            </w:r>
            <w:r w:rsidRPr="0043101D">
              <w:rPr>
                <w:lang w:val="kk-KZ"/>
              </w:rPr>
              <w:t>;</w:t>
            </w:r>
          </w:p>
          <w:p w:rsidR="001804D8" w:rsidRPr="0043101D" w:rsidRDefault="001804D8" w:rsidP="00334F97">
            <w:pPr>
              <w:pStyle w:val="ae"/>
              <w:spacing w:before="0" w:beforeAutospacing="0" w:after="0" w:afterAutospacing="0"/>
              <w:rPr>
                <w:lang w:val="kk-KZ"/>
              </w:rPr>
            </w:pPr>
            <w:r w:rsidRPr="0043101D">
              <w:rPr>
                <w:lang w:val="kk-KZ"/>
              </w:rPr>
              <w:t>-қиындықтарын жеңілдету;</w:t>
            </w:r>
          </w:p>
          <w:p w:rsidR="001804D8" w:rsidRPr="0043101D" w:rsidRDefault="001804D8" w:rsidP="00334F97">
            <w:pPr>
              <w:pStyle w:val="ae"/>
              <w:spacing w:before="0" w:beforeAutospacing="0" w:after="0" w:afterAutospacing="0"/>
              <w:rPr>
                <w:lang w:val="kk-KZ"/>
              </w:rPr>
            </w:pPr>
            <w:r w:rsidRPr="0043101D">
              <w:rPr>
                <w:lang w:val="kk-KZ"/>
              </w:rPr>
              <w:t xml:space="preserve"> -денсаулығын қалпына келтіру және оңалту; </w:t>
            </w:r>
          </w:p>
          <w:p w:rsidR="001804D8" w:rsidRPr="0043101D" w:rsidRDefault="001804D8" w:rsidP="00334F97">
            <w:pPr>
              <w:pStyle w:val="ae"/>
              <w:spacing w:before="0" w:beforeAutospacing="0" w:after="0" w:afterAutospacing="0"/>
              <w:rPr>
                <w:lang w:val="kk-KZ"/>
              </w:rPr>
            </w:pPr>
            <w:r w:rsidRPr="0043101D">
              <w:rPr>
                <w:lang w:val="kk-KZ"/>
              </w:rPr>
              <w:t>-денсаулықты жақсартуға ықпал ету және ауруды ескерту.</w:t>
            </w:r>
          </w:p>
        </w:tc>
        <w:tc>
          <w:tcPr>
            <w:tcW w:w="1619" w:type="dxa"/>
            <w:vAlign w:val="center"/>
          </w:tcPr>
          <w:p w:rsidR="001804D8" w:rsidRPr="0043101D" w:rsidRDefault="001804D8" w:rsidP="00334F97">
            <w:pPr>
              <w:autoSpaceDE w:val="0"/>
              <w:autoSpaceDN w:val="0"/>
              <w:adjustRightInd w:val="0"/>
              <w:jc w:val="center"/>
              <w:rPr>
                <w:bCs/>
                <w:lang w:val="kk-KZ"/>
              </w:rPr>
            </w:pPr>
            <w:r w:rsidRPr="0043101D">
              <w:rPr>
                <w:bCs/>
                <w:lang w:val="kk-KZ"/>
              </w:rPr>
              <w:t>1</w:t>
            </w:r>
          </w:p>
        </w:tc>
      </w:tr>
      <w:tr w:rsidR="001804D8" w:rsidRPr="00007EA1" w:rsidTr="00334F97">
        <w:trPr>
          <w:jc w:val="center"/>
        </w:trPr>
        <w:tc>
          <w:tcPr>
            <w:tcW w:w="650" w:type="dxa"/>
            <w:vAlign w:val="center"/>
          </w:tcPr>
          <w:p w:rsidR="001804D8" w:rsidRPr="0043101D" w:rsidRDefault="001804D8" w:rsidP="00334F97">
            <w:pPr>
              <w:autoSpaceDE w:val="0"/>
              <w:autoSpaceDN w:val="0"/>
              <w:adjustRightInd w:val="0"/>
              <w:jc w:val="center"/>
              <w:rPr>
                <w:bCs/>
                <w:lang w:val="kk-KZ"/>
              </w:rPr>
            </w:pPr>
            <w:r w:rsidRPr="0043101D">
              <w:rPr>
                <w:bCs/>
                <w:lang w:val="kk-KZ"/>
              </w:rPr>
              <w:t>2</w:t>
            </w:r>
          </w:p>
        </w:tc>
        <w:tc>
          <w:tcPr>
            <w:tcW w:w="4146" w:type="dxa"/>
            <w:vAlign w:val="center"/>
          </w:tcPr>
          <w:p w:rsidR="001804D8" w:rsidRPr="0043101D" w:rsidRDefault="001804D8" w:rsidP="00334F97">
            <w:pPr>
              <w:widowControl w:val="0"/>
              <w:autoSpaceDE w:val="0"/>
              <w:autoSpaceDN w:val="0"/>
              <w:adjustRightInd w:val="0"/>
              <w:rPr>
                <w:color w:val="000000"/>
                <w:spacing w:val="1"/>
                <w:lang w:val="kk-KZ"/>
              </w:rPr>
            </w:pPr>
            <w:r w:rsidRPr="0043101D">
              <w:rPr>
                <w:color w:val="000000"/>
                <w:spacing w:val="1"/>
                <w:lang w:val="kk-KZ"/>
              </w:rPr>
              <w:t>Мейірбикелік этикалық кодекс. Мейірбике қызметінің әмбебап моральдық принциптері</w:t>
            </w:r>
          </w:p>
        </w:tc>
        <w:tc>
          <w:tcPr>
            <w:tcW w:w="4076" w:type="dxa"/>
            <w:vAlign w:val="center"/>
          </w:tcPr>
          <w:p w:rsidR="001804D8" w:rsidRPr="0043101D" w:rsidRDefault="001804D8" w:rsidP="00334F97">
            <w:pPr>
              <w:pStyle w:val="ae"/>
              <w:spacing w:before="0" w:beforeAutospacing="0" w:after="0" w:afterAutospacing="0"/>
              <w:rPr>
                <w:lang w:val="kk-KZ"/>
              </w:rPr>
            </w:pPr>
            <w:r w:rsidRPr="0043101D">
              <w:rPr>
                <w:color w:val="000000"/>
                <w:spacing w:val="1"/>
                <w:lang w:val="kk-KZ"/>
              </w:rPr>
              <w:t>-</w:t>
            </w:r>
            <w:r w:rsidRPr="0043101D">
              <w:rPr>
                <w:rStyle w:val="af"/>
                <w:bCs/>
                <w:lang w:val="kk-KZ"/>
              </w:rPr>
              <w:t>Мейірбике және қоғам.</w:t>
            </w:r>
          </w:p>
          <w:p w:rsidR="001804D8" w:rsidRPr="0043101D" w:rsidRDefault="001804D8" w:rsidP="00334F97">
            <w:pPr>
              <w:pStyle w:val="ae"/>
              <w:spacing w:before="0" w:beforeAutospacing="0" w:after="0" w:afterAutospacing="0"/>
              <w:rPr>
                <w:lang w:val="kk-KZ"/>
              </w:rPr>
            </w:pPr>
            <w:r w:rsidRPr="0043101D">
              <w:rPr>
                <w:lang w:val="kk-KZ"/>
              </w:rPr>
              <w:t xml:space="preserve">- </w:t>
            </w:r>
            <w:r w:rsidRPr="0043101D">
              <w:rPr>
                <w:rStyle w:val="af"/>
                <w:bCs/>
                <w:lang w:val="kk-KZ"/>
              </w:rPr>
              <w:t>Мейірбике және тәжірибе.</w:t>
            </w:r>
          </w:p>
          <w:p w:rsidR="001804D8" w:rsidRPr="0043101D" w:rsidRDefault="001804D8" w:rsidP="00334F97">
            <w:pPr>
              <w:pStyle w:val="ae"/>
              <w:spacing w:before="0" w:beforeAutospacing="0" w:after="0" w:afterAutospacing="0"/>
              <w:rPr>
                <w:rStyle w:val="af"/>
                <w:b w:val="0"/>
                <w:bCs/>
                <w:lang w:val="kk-KZ"/>
              </w:rPr>
            </w:pPr>
            <w:r w:rsidRPr="0043101D">
              <w:rPr>
                <w:rStyle w:val="af"/>
                <w:bCs/>
                <w:lang w:val="kk-KZ"/>
              </w:rPr>
              <w:t>- Мейірбике және мамандық.</w:t>
            </w:r>
          </w:p>
          <w:p w:rsidR="001804D8" w:rsidRPr="0043101D" w:rsidRDefault="001804D8" w:rsidP="00334F97">
            <w:pPr>
              <w:pStyle w:val="ae"/>
              <w:spacing w:before="0" w:beforeAutospacing="0" w:after="0" w:afterAutospacing="0"/>
              <w:rPr>
                <w:lang w:val="kk-KZ"/>
              </w:rPr>
            </w:pPr>
            <w:r w:rsidRPr="0043101D">
              <w:rPr>
                <w:rStyle w:val="af"/>
                <w:bCs/>
                <w:lang w:val="kk-KZ"/>
              </w:rPr>
              <w:t xml:space="preserve">- Мейірбике және әріптестер. </w:t>
            </w:r>
          </w:p>
        </w:tc>
        <w:tc>
          <w:tcPr>
            <w:tcW w:w="1619" w:type="dxa"/>
            <w:vAlign w:val="center"/>
          </w:tcPr>
          <w:p w:rsidR="001804D8" w:rsidRPr="0043101D" w:rsidRDefault="001804D8" w:rsidP="00334F97">
            <w:pPr>
              <w:autoSpaceDE w:val="0"/>
              <w:autoSpaceDN w:val="0"/>
              <w:adjustRightInd w:val="0"/>
              <w:jc w:val="center"/>
              <w:rPr>
                <w:bCs/>
                <w:lang w:val="kk-KZ"/>
              </w:rPr>
            </w:pPr>
          </w:p>
        </w:tc>
      </w:tr>
      <w:tr w:rsidR="001804D8" w:rsidRPr="0043101D" w:rsidTr="00334F97">
        <w:trPr>
          <w:jc w:val="center"/>
        </w:trPr>
        <w:tc>
          <w:tcPr>
            <w:tcW w:w="650" w:type="dxa"/>
            <w:vAlign w:val="center"/>
          </w:tcPr>
          <w:p w:rsidR="001804D8" w:rsidRPr="0043101D" w:rsidRDefault="001804D8" w:rsidP="00334F97">
            <w:pPr>
              <w:autoSpaceDE w:val="0"/>
              <w:autoSpaceDN w:val="0"/>
              <w:adjustRightInd w:val="0"/>
              <w:jc w:val="center"/>
              <w:rPr>
                <w:bCs/>
                <w:lang w:val="kk-KZ"/>
              </w:rPr>
            </w:pPr>
            <w:r w:rsidRPr="0043101D">
              <w:rPr>
                <w:bCs/>
                <w:lang w:val="kk-KZ"/>
              </w:rPr>
              <w:t>3</w:t>
            </w:r>
          </w:p>
        </w:tc>
        <w:tc>
          <w:tcPr>
            <w:tcW w:w="4146" w:type="dxa"/>
            <w:vAlign w:val="center"/>
          </w:tcPr>
          <w:p w:rsidR="001804D8" w:rsidRPr="0043101D" w:rsidRDefault="001804D8" w:rsidP="00334F97">
            <w:pPr>
              <w:widowControl w:val="0"/>
              <w:autoSpaceDE w:val="0"/>
              <w:autoSpaceDN w:val="0"/>
              <w:adjustRightInd w:val="0"/>
              <w:rPr>
                <w:color w:val="000000"/>
                <w:spacing w:val="1"/>
                <w:lang w:val="kk-KZ"/>
              </w:rPr>
            </w:pPr>
            <w:r w:rsidRPr="0043101D">
              <w:rPr>
                <w:color w:val="000000"/>
                <w:spacing w:val="1"/>
                <w:lang w:val="kk-KZ"/>
              </w:rPr>
              <w:t>Ауру және медициналық этика мәселесі туралы қазіргі көзқарас</w:t>
            </w:r>
          </w:p>
        </w:tc>
        <w:tc>
          <w:tcPr>
            <w:tcW w:w="4076" w:type="dxa"/>
            <w:vAlign w:val="center"/>
          </w:tcPr>
          <w:p w:rsidR="001804D8" w:rsidRPr="0043101D" w:rsidRDefault="001804D8" w:rsidP="00334F97">
            <w:pPr>
              <w:rPr>
                <w:lang w:val="kk-KZ"/>
              </w:rPr>
            </w:pPr>
            <w:r w:rsidRPr="0043101D">
              <w:rPr>
                <w:lang w:val="kk-KZ"/>
              </w:rPr>
              <w:t xml:space="preserve">-Физиологиялық мәселелер; </w:t>
            </w:r>
          </w:p>
          <w:p w:rsidR="001804D8" w:rsidRPr="0043101D" w:rsidRDefault="001804D8" w:rsidP="00334F97">
            <w:pPr>
              <w:rPr>
                <w:lang w:val="kk-KZ"/>
              </w:rPr>
            </w:pPr>
            <w:r w:rsidRPr="0043101D">
              <w:rPr>
                <w:lang w:val="kk-KZ"/>
              </w:rPr>
              <w:t xml:space="preserve">-психологиялық  және руханилық; </w:t>
            </w:r>
          </w:p>
          <w:p w:rsidR="001804D8" w:rsidRPr="0043101D" w:rsidRDefault="001804D8" w:rsidP="00334F97">
            <w:pPr>
              <w:rPr>
                <w:lang w:val="kk-KZ"/>
              </w:rPr>
            </w:pPr>
            <w:r w:rsidRPr="0043101D">
              <w:rPr>
                <w:lang w:val="kk-KZ"/>
              </w:rPr>
              <w:t xml:space="preserve">-әлеуметтік; </w:t>
            </w:r>
          </w:p>
        </w:tc>
        <w:tc>
          <w:tcPr>
            <w:tcW w:w="1619" w:type="dxa"/>
            <w:vAlign w:val="center"/>
          </w:tcPr>
          <w:p w:rsidR="001804D8" w:rsidRPr="0043101D" w:rsidRDefault="001804D8" w:rsidP="00334F97">
            <w:pPr>
              <w:autoSpaceDE w:val="0"/>
              <w:autoSpaceDN w:val="0"/>
              <w:adjustRightInd w:val="0"/>
              <w:jc w:val="center"/>
              <w:rPr>
                <w:bCs/>
                <w:lang w:val="kk-KZ"/>
              </w:rPr>
            </w:pPr>
          </w:p>
        </w:tc>
      </w:tr>
      <w:tr w:rsidR="001804D8" w:rsidRPr="00007EA1" w:rsidTr="00334F97">
        <w:trPr>
          <w:jc w:val="center"/>
        </w:trPr>
        <w:tc>
          <w:tcPr>
            <w:tcW w:w="650" w:type="dxa"/>
            <w:vAlign w:val="center"/>
          </w:tcPr>
          <w:p w:rsidR="001804D8" w:rsidRPr="0043101D" w:rsidRDefault="001804D8" w:rsidP="00334F97">
            <w:pPr>
              <w:autoSpaceDE w:val="0"/>
              <w:autoSpaceDN w:val="0"/>
              <w:adjustRightInd w:val="0"/>
              <w:jc w:val="center"/>
              <w:rPr>
                <w:bCs/>
                <w:lang w:val="kk-KZ"/>
              </w:rPr>
            </w:pPr>
            <w:r w:rsidRPr="0043101D">
              <w:rPr>
                <w:bCs/>
                <w:lang w:val="kk-KZ"/>
              </w:rPr>
              <w:lastRenderedPageBreak/>
              <w:t>4</w:t>
            </w:r>
          </w:p>
        </w:tc>
        <w:tc>
          <w:tcPr>
            <w:tcW w:w="4146" w:type="dxa"/>
            <w:vAlign w:val="center"/>
          </w:tcPr>
          <w:p w:rsidR="001804D8" w:rsidRPr="0043101D" w:rsidRDefault="001804D8" w:rsidP="00334F97">
            <w:pPr>
              <w:widowControl w:val="0"/>
              <w:autoSpaceDE w:val="0"/>
              <w:autoSpaceDN w:val="0"/>
              <w:adjustRightInd w:val="0"/>
              <w:rPr>
                <w:color w:val="000000"/>
                <w:spacing w:val="1"/>
                <w:lang w:val="kk-KZ"/>
              </w:rPr>
            </w:pPr>
            <w:r w:rsidRPr="0043101D">
              <w:rPr>
                <w:color w:val="000000"/>
                <w:spacing w:val="1"/>
                <w:lang w:val="kk-KZ"/>
              </w:rPr>
              <w:t>Медицина қызметкерлерінің кәсіптік қызметіндегі қателер және олардың этикалық бағасы</w:t>
            </w:r>
          </w:p>
        </w:tc>
        <w:tc>
          <w:tcPr>
            <w:tcW w:w="4076" w:type="dxa"/>
            <w:vAlign w:val="center"/>
          </w:tcPr>
          <w:p w:rsidR="001804D8" w:rsidRPr="0043101D" w:rsidRDefault="001804D8" w:rsidP="00334F97">
            <w:pPr>
              <w:widowControl w:val="0"/>
              <w:autoSpaceDE w:val="0"/>
              <w:autoSpaceDN w:val="0"/>
              <w:adjustRightInd w:val="0"/>
              <w:rPr>
                <w:color w:val="000000"/>
                <w:spacing w:val="1"/>
                <w:lang w:val="kk-KZ"/>
              </w:rPr>
            </w:pPr>
            <w:r w:rsidRPr="0043101D">
              <w:rPr>
                <w:color w:val="000000"/>
                <w:spacing w:val="1"/>
                <w:lang w:val="kk-KZ"/>
              </w:rPr>
              <w:t>-қателердің пайда болу себептері;</w:t>
            </w:r>
          </w:p>
          <w:p w:rsidR="001804D8" w:rsidRPr="0043101D" w:rsidRDefault="001804D8" w:rsidP="00334F97">
            <w:pPr>
              <w:widowControl w:val="0"/>
              <w:autoSpaceDE w:val="0"/>
              <w:autoSpaceDN w:val="0"/>
              <w:adjustRightInd w:val="0"/>
              <w:rPr>
                <w:color w:val="000000"/>
                <w:spacing w:val="1"/>
                <w:lang w:val="kk-KZ"/>
              </w:rPr>
            </w:pPr>
            <w:r w:rsidRPr="0043101D">
              <w:rPr>
                <w:color w:val="000000"/>
                <w:spacing w:val="1"/>
                <w:lang w:val="kk-KZ"/>
              </w:rPr>
              <w:t xml:space="preserve">-дәрігерлер және дәрігерлік құпия; </w:t>
            </w:r>
          </w:p>
          <w:p w:rsidR="001804D8" w:rsidRPr="0043101D" w:rsidRDefault="001804D8" w:rsidP="00334F97">
            <w:pPr>
              <w:widowControl w:val="0"/>
              <w:autoSpaceDE w:val="0"/>
              <w:autoSpaceDN w:val="0"/>
              <w:adjustRightInd w:val="0"/>
              <w:rPr>
                <w:color w:val="000000"/>
                <w:spacing w:val="1"/>
                <w:lang w:val="kk-KZ"/>
              </w:rPr>
            </w:pPr>
            <w:r w:rsidRPr="0043101D">
              <w:rPr>
                <w:color w:val="000000"/>
                <w:spacing w:val="1"/>
                <w:lang w:val="kk-KZ"/>
              </w:rPr>
              <w:t xml:space="preserve">-дәрігерлік қателердің және медициналық көмектің заңды біліктілігі. </w:t>
            </w:r>
          </w:p>
        </w:tc>
        <w:tc>
          <w:tcPr>
            <w:tcW w:w="1619" w:type="dxa"/>
            <w:vAlign w:val="center"/>
          </w:tcPr>
          <w:p w:rsidR="001804D8" w:rsidRPr="0043101D" w:rsidRDefault="001804D8" w:rsidP="00334F97">
            <w:pPr>
              <w:autoSpaceDE w:val="0"/>
              <w:autoSpaceDN w:val="0"/>
              <w:adjustRightInd w:val="0"/>
              <w:jc w:val="center"/>
              <w:rPr>
                <w:bCs/>
                <w:lang w:val="kk-KZ"/>
              </w:rPr>
            </w:pPr>
          </w:p>
        </w:tc>
      </w:tr>
      <w:tr w:rsidR="001804D8" w:rsidRPr="00007EA1" w:rsidTr="00334F97">
        <w:trPr>
          <w:jc w:val="center"/>
        </w:trPr>
        <w:tc>
          <w:tcPr>
            <w:tcW w:w="650" w:type="dxa"/>
            <w:vAlign w:val="center"/>
          </w:tcPr>
          <w:p w:rsidR="001804D8" w:rsidRPr="0043101D" w:rsidRDefault="001804D8" w:rsidP="00334F97">
            <w:pPr>
              <w:autoSpaceDE w:val="0"/>
              <w:autoSpaceDN w:val="0"/>
              <w:adjustRightInd w:val="0"/>
              <w:jc w:val="center"/>
              <w:rPr>
                <w:bCs/>
                <w:lang w:val="kk-KZ"/>
              </w:rPr>
            </w:pPr>
            <w:r w:rsidRPr="0043101D">
              <w:rPr>
                <w:bCs/>
                <w:lang w:val="kk-KZ"/>
              </w:rPr>
              <w:t>5</w:t>
            </w:r>
          </w:p>
        </w:tc>
        <w:tc>
          <w:tcPr>
            <w:tcW w:w="4146" w:type="dxa"/>
            <w:vAlign w:val="center"/>
          </w:tcPr>
          <w:p w:rsidR="001804D8" w:rsidRPr="0043101D" w:rsidRDefault="001804D8" w:rsidP="00334F97">
            <w:pPr>
              <w:widowControl w:val="0"/>
              <w:autoSpaceDE w:val="0"/>
              <w:autoSpaceDN w:val="0"/>
              <w:adjustRightInd w:val="0"/>
              <w:rPr>
                <w:color w:val="000000"/>
                <w:spacing w:val="1"/>
                <w:lang w:val="kk-KZ"/>
              </w:rPr>
            </w:pPr>
            <w:r w:rsidRPr="0043101D">
              <w:rPr>
                <w:color w:val="000000"/>
                <w:spacing w:val="1"/>
                <w:lang w:val="kk-KZ"/>
              </w:rPr>
              <w:t>Медициналық құпия және науқастың ақпараттандырылуы</w:t>
            </w:r>
          </w:p>
        </w:tc>
        <w:tc>
          <w:tcPr>
            <w:tcW w:w="4076" w:type="dxa"/>
            <w:vAlign w:val="center"/>
          </w:tcPr>
          <w:p w:rsidR="001804D8" w:rsidRPr="0043101D" w:rsidRDefault="001804D8" w:rsidP="00334F97">
            <w:pPr>
              <w:rPr>
                <w:lang w:val="kk-KZ"/>
              </w:rPr>
            </w:pPr>
            <w:r w:rsidRPr="0043101D">
              <w:rPr>
                <w:color w:val="000000"/>
                <w:spacing w:val="1"/>
                <w:lang w:val="kk-KZ"/>
              </w:rPr>
              <w:t>-</w:t>
            </w:r>
            <w:r w:rsidRPr="0043101D">
              <w:rPr>
                <w:lang w:val="kk-KZ"/>
              </w:rPr>
              <w:t xml:space="preserve"> кәсібилік құпияны таратудың жауаптылығы.</w:t>
            </w:r>
          </w:p>
          <w:p w:rsidR="001804D8" w:rsidRPr="0043101D" w:rsidRDefault="001804D8" w:rsidP="00334F97">
            <w:pPr>
              <w:rPr>
                <w:color w:val="000000"/>
                <w:spacing w:val="1"/>
                <w:lang w:val="kk-KZ"/>
              </w:rPr>
            </w:pPr>
            <w:r w:rsidRPr="0043101D">
              <w:rPr>
                <w:color w:val="000000"/>
                <w:spacing w:val="1"/>
                <w:lang w:val="kk-KZ"/>
              </w:rPr>
              <w:t>-</w:t>
            </w:r>
            <w:r w:rsidRPr="0043101D">
              <w:rPr>
                <w:lang w:val="kk-KZ"/>
              </w:rPr>
              <w:t xml:space="preserve"> мейірбикенің заңда көрсетілген  ақпарат таратудағы құқығы мен келісімі.</w:t>
            </w:r>
          </w:p>
        </w:tc>
        <w:tc>
          <w:tcPr>
            <w:tcW w:w="1619" w:type="dxa"/>
            <w:vAlign w:val="center"/>
          </w:tcPr>
          <w:p w:rsidR="001804D8" w:rsidRPr="0043101D" w:rsidRDefault="001804D8" w:rsidP="00334F97">
            <w:pPr>
              <w:autoSpaceDE w:val="0"/>
              <w:autoSpaceDN w:val="0"/>
              <w:adjustRightInd w:val="0"/>
              <w:jc w:val="center"/>
              <w:rPr>
                <w:bCs/>
                <w:lang w:val="kk-KZ"/>
              </w:rPr>
            </w:pPr>
          </w:p>
        </w:tc>
      </w:tr>
    </w:tbl>
    <w:p w:rsidR="001804D8" w:rsidRPr="00BA2764" w:rsidRDefault="001804D8" w:rsidP="001804D8">
      <w:pPr>
        <w:pStyle w:val="af0"/>
        <w:autoSpaceDE w:val="0"/>
        <w:autoSpaceDN w:val="0"/>
        <w:adjustRightInd w:val="0"/>
        <w:spacing w:after="0" w:line="240" w:lineRule="auto"/>
        <w:ind w:left="0"/>
        <w:jc w:val="center"/>
        <w:rPr>
          <w:rFonts w:ascii="Times New Roman" w:hAnsi="Times New Roman"/>
          <w:b/>
          <w:bCs/>
          <w:sz w:val="28"/>
          <w:szCs w:val="28"/>
          <w:lang w:val="kk-KZ"/>
        </w:rPr>
      </w:pPr>
    </w:p>
    <w:p w:rsidR="001804D8" w:rsidRPr="00C42D27" w:rsidRDefault="001804D8" w:rsidP="001804D8">
      <w:pPr>
        <w:pStyle w:val="af0"/>
        <w:autoSpaceDE w:val="0"/>
        <w:autoSpaceDN w:val="0"/>
        <w:adjustRightInd w:val="0"/>
        <w:spacing w:after="0" w:line="240" w:lineRule="auto"/>
        <w:ind w:left="0"/>
        <w:jc w:val="center"/>
        <w:rPr>
          <w:rFonts w:ascii="Times New Roman" w:hAnsi="Times New Roman"/>
          <w:b/>
          <w:bCs/>
          <w:sz w:val="28"/>
          <w:szCs w:val="28"/>
          <w:lang w:val="kk-KZ"/>
        </w:rPr>
      </w:pPr>
      <w:r w:rsidRPr="00C42D27">
        <w:rPr>
          <w:rFonts w:ascii="Times New Roman" w:hAnsi="Times New Roman"/>
          <w:b/>
          <w:bCs/>
          <w:sz w:val="28"/>
          <w:szCs w:val="28"/>
          <w:lang w:val="kk-KZ"/>
        </w:rPr>
        <w:t>Практикалық сабақтардың тақырыптық жоспары</w:t>
      </w:r>
    </w:p>
    <w:p w:rsidR="001804D8" w:rsidRPr="00926BFC" w:rsidRDefault="001804D8" w:rsidP="001804D8">
      <w:pPr>
        <w:pStyle w:val="af0"/>
        <w:autoSpaceDE w:val="0"/>
        <w:autoSpaceDN w:val="0"/>
        <w:adjustRightInd w:val="0"/>
        <w:spacing w:after="0" w:line="240" w:lineRule="auto"/>
        <w:ind w:left="0"/>
        <w:jc w:val="both"/>
        <w:rPr>
          <w:rFonts w:ascii="Times New Roman" w:hAnsi="Times New Roman"/>
          <w:bCs/>
          <w:sz w:val="28"/>
          <w:szCs w:val="28"/>
        </w:rPr>
      </w:pPr>
    </w:p>
    <w:tbl>
      <w:tblPr>
        <w:tblW w:w="10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7"/>
        <w:gridCol w:w="3935"/>
        <w:gridCol w:w="4194"/>
        <w:gridCol w:w="1619"/>
      </w:tblGrid>
      <w:tr w:rsidR="001804D8" w:rsidRPr="0043101D" w:rsidTr="00334F97">
        <w:trPr>
          <w:jc w:val="center"/>
        </w:trPr>
        <w:tc>
          <w:tcPr>
            <w:tcW w:w="657" w:type="dxa"/>
            <w:vAlign w:val="center"/>
          </w:tcPr>
          <w:p w:rsidR="001804D8" w:rsidRPr="0043101D" w:rsidRDefault="001804D8" w:rsidP="00334F97">
            <w:pPr>
              <w:autoSpaceDE w:val="0"/>
              <w:autoSpaceDN w:val="0"/>
              <w:adjustRightInd w:val="0"/>
              <w:jc w:val="center"/>
              <w:rPr>
                <w:lang w:val="en-US"/>
              </w:rPr>
            </w:pPr>
            <w:r w:rsidRPr="0043101D">
              <w:rPr>
                <w:bCs/>
              </w:rPr>
              <w:t>№</w:t>
            </w:r>
          </w:p>
          <w:p w:rsidR="001804D8" w:rsidRPr="0043101D" w:rsidRDefault="001804D8" w:rsidP="00334F97">
            <w:pPr>
              <w:autoSpaceDE w:val="0"/>
              <w:autoSpaceDN w:val="0"/>
              <w:adjustRightInd w:val="0"/>
              <w:jc w:val="center"/>
              <w:rPr>
                <w:bCs/>
                <w:lang w:val="kk-KZ"/>
              </w:rPr>
            </w:pPr>
            <w:r w:rsidRPr="0043101D">
              <w:rPr>
                <w:bCs/>
                <w:lang w:val="kk-KZ"/>
              </w:rPr>
              <w:t>р/с</w:t>
            </w:r>
          </w:p>
        </w:tc>
        <w:tc>
          <w:tcPr>
            <w:tcW w:w="3935" w:type="dxa"/>
            <w:vAlign w:val="center"/>
          </w:tcPr>
          <w:p w:rsidR="001804D8" w:rsidRPr="0043101D" w:rsidRDefault="001804D8" w:rsidP="00334F97">
            <w:pPr>
              <w:autoSpaceDE w:val="0"/>
              <w:autoSpaceDN w:val="0"/>
              <w:adjustRightInd w:val="0"/>
              <w:jc w:val="center"/>
              <w:rPr>
                <w:bCs/>
                <w:lang w:val="kk-KZ"/>
              </w:rPr>
            </w:pPr>
            <w:r w:rsidRPr="0043101D">
              <w:rPr>
                <w:bCs/>
                <w:lang w:val="kk-KZ"/>
              </w:rPr>
              <w:t>Практикалық сабақтардың тақырыптарының аталуы</w:t>
            </w:r>
          </w:p>
        </w:tc>
        <w:tc>
          <w:tcPr>
            <w:tcW w:w="4194" w:type="dxa"/>
            <w:vAlign w:val="center"/>
          </w:tcPr>
          <w:p w:rsidR="001804D8" w:rsidRPr="0043101D" w:rsidRDefault="001804D8" w:rsidP="00334F97">
            <w:pPr>
              <w:autoSpaceDE w:val="0"/>
              <w:autoSpaceDN w:val="0"/>
              <w:adjustRightInd w:val="0"/>
              <w:jc w:val="center"/>
              <w:rPr>
                <w:bCs/>
              </w:rPr>
            </w:pPr>
            <w:r w:rsidRPr="0043101D">
              <w:rPr>
                <w:color w:val="000000"/>
                <w:spacing w:val="1"/>
                <w:lang w:val="kk-KZ"/>
              </w:rPr>
              <w:t>Қысқаша мазмұны</w:t>
            </w:r>
          </w:p>
        </w:tc>
        <w:tc>
          <w:tcPr>
            <w:tcW w:w="1619" w:type="dxa"/>
            <w:vAlign w:val="center"/>
          </w:tcPr>
          <w:p w:rsidR="001804D8" w:rsidRPr="0043101D" w:rsidRDefault="001804D8" w:rsidP="00334F97">
            <w:pPr>
              <w:autoSpaceDE w:val="0"/>
              <w:autoSpaceDN w:val="0"/>
              <w:adjustRightInd w:val="0"/>
              <w:jc w:val="center"/>
              <w:rPr>
                <w:bCs/>
              </w:rPr>
            </w:pPr>
            <w:r w:rsidRPr="0043101D">
              <w:rPr>
                <w:color w:val="000000"/>
                <w:spacing w:val="1"/>
                <w:lang w:val="kk-KZ"/>
              </w:rPr>
              <w:t>Кредиттердің көлемі</w:t>
            </w:r>
          </w:p>
        </w:tc>
      </w:tr>
      <w:tr w:rsidR="001804D8" w:rsidRPr="0043101D" w:rsidTr="00334F97">
        <w:trPr>
          <w:jc w:val="center"/>
        </w:trPr>
        <w:tc>
          <w:tcPr>
            <w:tcW w:w="657" w:type="dxa"/>
            <w:vAlign w:val="center"/>
          </w:tcPr>
          <w:p w:rsidR="001804D8" w:rsidRPr="0043101D" w:rsidRDefault="001804D8" w:rsidP="00334F97">
            <w:pPr>
              <w:autoSpaceDE w:val="0"/>
              <w:autoSpaceDN w:val="0"/>
              <w:adjustRightInd w:val="0"/>
              <w:jc w:val="center"/>
              <w:rPr>
                <w:bCs/>
              </w:rPr>
            </w:pPr>
            <w:r w:rsidRPr="0043101D">
              <w:rPr>
                <w:bCs/>
              </w:rPr>
              <w:t>1</w:t>
            </w:r>
          </w:p>
        </w:tc>
        <w:tc>
          <w:tcPr>
            <w:tcW w:w="3935" w:type="dxa"/>
            <w:vAlign w:val="center"/>
          </w:tcPr>
          <w:p w:rsidR="001804D8" w:rsidRPr="0043101D" w:rsidRDefault="001804D8" w:rsidP="00334F97">
            <w:pPr>
              <w:widowControl w:val="0"/>
              <w:autoSpaceDE w:val="0"/>
              <w:autoSpaceDN w:val="0"/>
              <w:adjustRightInd w:val="0"/>
              <w:rPr>
                <w:color w:val="000000"/>
                <w:spacing w:val="1"/>
                <w:lang w:val="kk-KZ"/>
              </w:rPr>
            </w:pPr>
            <w:r w:rsidRPr="0043101D">
              <w:rPr>
                <w:color w:val="000000"/>
                <w:spacing w:val="1"/>
                <w:lang w:val="kk-KZ"/>
              </w:rPr>
              <w:t>Мейірбике ісіндегі этикаға кіріспе</w:t>
            </w:r>
          </w:p>
        </w:tc>
        <w:tc>
          <w:tcPr>
            <w:tcW w:w="4194" w:type="dxa"/>
            <w:vAlign w:val="center"/>
          </w:tcPr>
          <w:p w:rsidR="001804D8" w:rsidRPr="0043101D" w:rsidRDefault="001804D8" w:rsidP="00334F97">
            <w:pPr>
              <w:rPr>
                <w:lang w:val="kk-KZ"/>
              </w:rPr>
            </w:pPr>
            <w:r w:rsidRPr="0043101D">
              <w:rPr>
                <w:lang w:val="kk-KZ"/>
              </w:rPr>
              <w:t>-халықтың денсаулығын сақтау;</w:t>
            </w:r>
            <w:r w:rsidRPr="0043101D">
              <w:rPr>
                <w:lang w:val="kk-KZ"/>
              </w:rPr>
              <w:br/>
              <w:t xml:space="preserve">- аурудың алдын алу; </w:t>
            </w:r>
            <w:r w:rsidRPr="0043101D">
              <w:rPr>
                <w:lang w:val="kk-KZ"/>
              </w:rPr>
              <w:br/>
              <w:t xml:space="preserve">- денсаулықты қалпына келтіруге  белсеңді атсалысу; </w:t>
            </w:r>
            <w:r w:rsidRPr="0043101D">
              <w:rPr>
                <w:lang w:val="kk-KZ"/>
              </w:rPr>
              <w:br/>
              <w:t>- науқастың  қиыншылығын жеңілдетуге көмектесу.</w:t>
            </w:r>
          </w:p>
        </w:tc>
        <w:tc>
          <w:tcPr>
            <w:tcW w:w="1619" w:type="dxa"/>
            <w:vAlign w:val="center"/>
          </w:tcPr>
          <w:p w:rsidR="001804D8" w:rsidRPr="00931B42" w:rsidRDefault="001804D8" w:rsidP="00334F97">
            <w:pPr>
              <w:autoSpaceDE w:val="0"/>
              <w:autoSpaceDN w:val="0"/>
              <w:adjustRightInd w:val="0"/>
              <w:jc w:val="center"/>
              <w:rPr>
                <w:bCs/>
              </w:rPr>
            </w:pPr>
            <w:r>
              <w:rPr>
                <w:bCs/>
              </w:rPr>
              <w:t>1</w:t>
            </w:r>
          </w:p>
        </w:tc>
      </w:tr>
      <w:tr w:rsidR="001804D8" w:rsidRPr="00007EA1" w:rsidTr="00334F97">
        <w:trPr>
          <w:jc w:val="center"/>
        </w:trPr>
        <w:tc>
          <w:tcPr>
            <w:tcW w:w="657" w:type="dxa"/>
            <w:vAlign w:val="center"/>
          </w:tcPr>
          <w:p w:rsidR="001804D8" w:rsidRPr="0043101D" w:rsidRDefault="001804D8" w:rsidP="00334F97">
            <w:pPr>
              <w:autoSpaceDE w:val="0"/>
              <w:autoSpaceDN w:val="0"/>
              <w:adjustRightInd w:val="0"/>
              <w:jc w:val="center"/>
              <w:rPr>
                <w:bCs/>
                <w:lang w:val="kk-KZ"/>
              </w:rPr>
            </w:pPr>
            <w:r w:rsidRPr="0043101D">
              <w:rPr>
                <w:bCs/>
                <w:lang w:val="kk-KZ"/>
              </w:rPr>
              <w:t>2</w:t>
            </w:r>
          </w:p>
        </w:tc>
        <w:tc>
          <w:tcPr>
            <w:tcW w:w="3935" w:type="dxa"/>
            <w:vAlign w:val="center"/>
          </w:tcPr>
          <w:p w:rsidR="001804D8" w:rsidRPr="0043101D" w:rsidRDefault="001804D8" w:rsidP="00334F97">
            <w:pPr>
              <w:widowControl w:val="0"/>
              <w:autoSpaceDE w:val="0"/>
              <w:autoSpaceDN w:val="0"/>
              <w:adjustRightInd w:val="0"/>
              <w:rPr>
                <w:color w:val="000000"/>
                <w:spacing w:val="1"/>
                <w:lang w:val="kk-KZ"/>
              </w:rPr>
            </w:pPr>
            <w:r w:rsidRPr="0043101D">
              <w:rPr>
                <w:color w:val="000000"/>
                <w:spacing w:val="1"/>
                <w:lang w:val="kk-KZ"/>
              </w:rPr>
              <w:t>Медицина қызметкерінің кәсіптік қабілетін реттеудің халықаралық принциптері және тәсілдері</w:t>
            </w:r>
          </w:p>
        </w:tc>
        <w:tc>
          <w:tcPr>
            <w:tcW w:w="4194" w:type="dxa"/>
            <w:vAlign w:val="center"/>
          </w:tcPr>
          <w:p w:rsidR="001804D8" w:rsidRPr="0043101D" w:rsidRDefault="001804D8" w:rsidP="00334F97">
            <w:pPr>
              <w:widowControl w:val="0"/>
              <w:autoSpaceDE w:val="0"/>
              <w:autoSpaceDN w:val="0"/>
              <w:adjustRightInd w:val="0"/>
              <w:rPr>
                <w:color w:val="000000"/>
                <w:spacing w:val="1"/>
                <w:lang w:val="kk-KZ"/>
              </w:rPr>
            </w:pPr>
            <w:r w:rsidRPr="0043101D">
              <w:rPr>
                <w:lang w:val="kk-KZ"/>
              </w:rPr>
              <w:t>-кәсіби іскерліктегі өнегелілік:</w:t>
            </w:r>
          </w:p>
          <w:p w:rsidR="001804D8" w:rsidRPr="0043101D" w:rsidRDefault="001804D8" w:rsidP="00334F97">
            <w:pPr>
              <w:rPr>
                <w:lang w:val="kk-KZ"/>
              </w:rPr>
            </w:pPr>
            <w:r w:rsidRPr="0043101D">
              <w:rPr>
                <w:lang w:val="kk-KZ"/>
              </w:rPr>
              <w:t>1) әдістің жан-жақтылығы;</w:t>
            </w:r>
          </w:p>
          <w:p w:rsidR="001804D8" w:rsidRPr="0043101D" w:rsidRDefault="001804D8" w:rsidP="00334F97">
            <w:pPr>
              <w:rPr>
                <w:lang w:val="kk-KZ"/>
              </w:rPr>
            </w:pPr>
            <w:r w:rsidRPr="0043101D">
              <w:rPr>
                <w:lang w:val="kk-KZ"/>
              </w:rPr>
              <w:t>2) мейірбикелік күтімді жүргізуде жеке қарым-қатынасқа түсуді және жүйелілікті қамтамасыз ету;</w:t>
            </w:r>
          </w:p>
          <w:p w:rsidR="001804D8" w:rsidRPr="0043101D" w:rsidRDefault="001804D8" w:rsidP="00334F97">
            <w:pPr>
              <w:rPr>
                <w:lang w:val="kk-KZ"/>
              </w:rPr>
            </w:pPr>
            <w:r w:rsidRPr="0043101D">
              <w:rPr>
                <w:lang w:val="kk-KZ"/>
              </w:rPr>
              <w:t>3) кәсіби іскерліктегі стандарттарды кеңінен қолдану;</w:t>
            </w:r>
          </w:p>
          <w:p w:rsidR="001804D8" w:rsidRPr="0043101D" w:rsidRDefault="001804D8" w:rsidP="00334F97">
            <w:pPr>
              <w:rPr>
                <w:lang w:val="kk-KZ"/>
              </w:rPr>
            </w:pPr>
            <w:r w:rsidRPr="0043101D">
              <w:rPr>
                <w:lang w:val="kk-KZ"/>
              </w:rPr>
              <w:t>4) медициналық көмектің сапасын, мейірбикенің жоғары  кәсібилігін медициналық  күтімнің қауіпсіздігін және сенімділігін қамтамасыз ету;</w:t>
            </w:r>
          </w:p>
          <w:p w:rsidR="001804D8" w:rsidRPr="0043101D" w:rsidRDefault="001804D8" w:rsidP="00334F97">
            <w:pPr>
              <w:rPr>
                <w:lang w:val="kk-KZ"/>
              </w:rPr>
            </w:pPr>
            <w:r w:rsidRPr="0043101D">
              <w:rPr>
                <w:lang w:val="kk-KZ"/>
              </w:rPr>
              <w:t xml:space="preserve">5) науқасқа күтиім көрсетілуде медицина қызметкерінен басқа оның туыстары қатыса алады. </w:t>
            </w:r>
          </w:p>
        </w:tc>
        <w:tc>
          <w:tcPr>
            <w:tcW w:w="1619" w:type="dxa"/>
            <w:vAlign w:val="center"/>
          </w:tcPr>
          <w:p w:rsidR="001804D8" w:rsidRPr="00A52D55" w:rsidRDefault="001804D8" w:rsidP="00334F97">
            <w:pPr>
              <w:autoSpaceDE w:val="0"/>
              <w:autoSpaceDN w:val="0"/>
              <w:adjustRightInd w:val="0"/>
              <w:jc w:val="center"/>
              <w:rPr>
                <w:bCs/>
                <w:lang w:val="kk-KZ"/>
              </w:rPr>
            </w:pPr>
          </w:p>
        </w:tc>
      </w:tr>
      <w:tr w:rsidR="001804D8" w:rsidRPr="00007EA1" w:rsidTr="00334F97">
        <w:trPr>
          <w:jc w:val="center"/>
        </w:trPr>
        <w:tc>
          <w:tcPr>
            <w:tcW w:w="657" w:type="dxa"/>
            <w:vAlign w:val="center"/>
          </w:tcPr>
          <w:p w:rsidR="001804D8" w:rsidRPr="0043101D" w:rsidRDefault="001804D8" w:rsidP="00334F97">
            <w:pPr>
              <w:autoSpaceDE w:val="0"/>
              <w:autoSpaceDN w:val="0"/>
              <w:adjustRightInd w:val="0"/>
              <w:jc w:val="center"/>
              <w:rPr>
                <w:bCs/>
              </w:rPr>
            </w:pPr>
            <w:r w:rsidRPr="0043101D">
              <w:rPr>
                <w:bCs/>
              </w:rPr>
              <w:t>3</w:t>
            </w:r>
          </w:p>
        </w:tc>
        <w:tc>
          <w:tcPr>
            <w:tcW w:w="3935" w:type="dxa"/>
            <w:vAlign w:val="center"/>
          </w:tcPr>
          <w:p w:rsidR="001804D8" w:rsidRPr="0043101D" w:rsidRDefault="001804D8" w:rsidP="00334F97">
            <w:pPr>
              <w:widowControl w:val="0"/>
              <w:autoSpaceDE w:val="0"/>
              <w:autoSpaceDN w:val="0"/>
              <w:adjustRightInd w:val="0"/>
              <w:rPr>
                <w:color w:val="000000"/>
                <w:spacing w:val="1"/>
                <w:lang w:val="kk-KZ"/>
              </w:rPr>
            </w:pPr>
            <w:r w:rsidRPr="0043101D">
              <w:rPr>
                <w:color w:val="000000"/>
                <w:spacing w:val="1"/>
                <w:lang w:val="kk-KZ"/>
              </w:rPr>
              <w:t>Медицина қызметкерінің кәсіптік қабілетін реттеу саласындағы отандық нормативтік-құқықтық база</w:t>
            </w:r>
          </w:p>
        </w:tc>
        <w:tc>
          <w:tcPr>
            <w:tcW w:w="4194" w:type="dxa"/>
            <w:vAlign w:val="center"/>
          </w:tcPr>
          <w:p w:rsidR="001804D8" w:rsidRPr="0043101D" w:rsidRDefault="001804D8" w:rsidP="00334F97">
            <w:pPr>
              <w:rPr>
                <w:lang w:val="kk-KZ"/>
              </w:rPr>
            </w:pPr>
            <w:r w:rsidRPr="0043101D">
              <w:rPr>
                <w:lang w:val="kk-KZ"/>
              </w:rPr>
              <w:t xml:space="preserve">-Нормативті-құқықтық базаның перспективті дамуы; </w:t>
            </w:r>
            <w:r w:rsidRPr="0043101D">
              <w:rPr>
                <w:lang w:val="kk-KZ"/>
              </w:rPr>
              <w:br/>
              <w:t>- мейірбике ісінің негізгі бағыттары, маңыздылығы;</w:t>
            </w:r>
            <w:r w:rsidRPr="0043101D">
              <w:rPr>
                <w:lang w:val="kk-KZ"/>
              </w:rPr>
              <w:br/>
              <w:t xml:space="preserve">- медицина қызметкерінің кәсіби ұстанымын реттеуші реформалардың негізгі мақсаттары мен міндеттері. </w:t>
            </w:r>
          </w:p>
        </w:tc>
        <w:tc>
          <w:tcPr>
            <w:tcW w:w="1619" w:type="dxa"/>
            <w:vAlign w:val="center"/>
          </w:tcPr>
          <w:p w:rsidR="001804D8" w:rsidRPr="00A52D55" w:rsidRDefault="001804D8" w:rsidP="00334F97">
            <w:pPr>
              <w:autoSpaceDE w:val="0"/>
              <w:autoSpaceDN w:val="0"/>
              <w:adjustRightInd w:val="0"/>
              <w:jc w:val="center"/>
              <w:rPr>
                <w:bCs/>
                <w:lang w:val="kk-KZ"/>
              </w:rPr>
            </w:pPr>
          </w:p>
        </w:tc>
      </w:tr>
      <w:tr w:rsidR="001804D8" w:rsidRPr="00007EA1" w:rsidTr="00334F97">
        <w:trPr>
          <w:jc w:val="center"/>
        </w:trPr>
        <w:tc>
          <w:tcPr>
            <w:tcW w:w="657" w:type="dxa"/>
            <w:vAlign w:val="center"/>
          </w:tcPr>
          <w:p w:rsidR="001804D8" w:rsidRPr="0043101D" w:rsidRDefault="001804D8" w:rsidP="00334F97">
            <w:pPr>
              <w:autoSpaceDE w:val="0"/>
              <w:autoSpaceDN w:val="0"/>
              <w:adjustRightInd w:val="0"/>
              <w:jc w:val="center"/>
              <w:rPr>
                <w:bCs/>
              </w:rPr>
            </w:pPr>
            <w:r w:rsidRPr="0043101D">
              <w:rPr>
                <w:bCs/>
              </w:rPr>
              <w:t>4</w:t>
            </w:r>
          </w:p>
        </w:tc>
        <w:tc>
          <w:tcPr>
            <w:tcW w:w="3935" w:type="dxa"/>
            <w:vAlign w:val="center"/>
          </w:tcPr>
          <w:p w:rsidR="001804D8" w:rsidRPr="0043101D" w:rsidRDefault="001804D8" w:rsidP="00334F97">
            <w:pPr>
              <w:widowControl w:val="0"/>
              <w:autoSpaceDE w:val="0"/>
              <w:autoSpaceDN w:val="0"/>
              <w:adjustRightInd w:val="0"/>
              <w:rPr>
                <w:color w:val="000000"/>
                <w:spacing w:val="1"/>
                <w:lang w:val="kk-KZ"/>
              </w:rPr>
            </w:pPr>
            <w:r w:rsidRPr="0043101D">
              <w:rPr>
                <w:color w:val="000000"/>
                <w:spacing w:val="1"/>
                <w:lang w:val="kk-KZ"/>
              </w:rPr>
              <w:t>Мейірбике қызметінің этикалық принциптері: мейірбике және адамдар</w:t>
            </w:r>
          </w:p>
        </w:tc>
        <w:tc>
          <w:tcPr>
            <w:tcW w:w="4194" w:type="dxa"/>
            <w:vAlign w:val="center"/>
          </w:tcPr>
          <w:p w:rsidR="001804D8" w:rsidRPr="0043101D" w:rsidRDefault="001804D8" w:rsidP="00334F97">
            <w:pPr>
              <w:pStyle w:val="ae"/>
              <w:spacing w:before="0" w:beforeAutospacing="0" w:after="0" w:afterAutospacing="0"/>
              <w:rPr>
                <w:lang w:val="kk-KZ"/>
              </w:rPr>
            </w:pPr>
            <w:r w:rsidRPr="0043101D">
              <w:rPr>
                <w:lang w:val="kk-KZ"/>
              </w:rPr>
              <w:t>-науқастарға көрсетілетін жан-жақсы күтім;</w:t>
            </w:r>
          </w:p>
          <w:p w:rsidR="001804D8" w:rsidRPr="0043101D" w:rsidRDefault="001804D8" w:rsidP="00334F97">
            <w:pPr>
              <w:pStyle w:val="ae"/>
              <w:spacing w:before="0" w:beforeAutospacing="0" w:after="0" w:afterAutospacing="0"/>
              <w:rPr>
                <w:lang w:val="kk-KZ"/>
              </w:rPr>
            </w:pPr>
            <w:r w:rsidRPr="0043101D">
              <w:rPr>
                <w:lang w:val="kk-KZ"/>
              </w:rPr>
              <w:t xml:space="preserve">- олардың қиыншылықтарын жеңілдету, денсаулықты қалпына келтіру;  </w:t>
            </w:r>
          </w:p>
        </w:tc>
        <w:tc>
          <w:tcPr>
            <w:tcW w:w="1619" w:type="dxa"/>
            <w:vAlign w:val="center"/>
          </w:tcPr>
          <w:p w:rsidR="001804D8" w:rsidRPr="00A52D55" w:rsidRDefault="001804D8" w:rsidP="00334F97">
            <w:pPr>
              <w:autoSpaceDE w:val="0"/>
              <w:autoSpaceDN w:val="0"/>
              <w:adjustRightInd w:val="0"/>
              <w:jc w:val="center"/>
              <w:rPr>
                <w:bCs/>
                <w:lang w:val="kk-KZ"/>
              </w:rPr>
            </w:pPr>
          </w:p>
        </w:tc>
      </w:tr>
      <w:tr w:rsidR="001804D8" w:rsidRPr="00007EA1" w:rsidTr="00334F97">
        <w:trPr>
          <w:jc w:val="center"/>
        </w:trPr>
        <w:tc>
          <w:tcPr>
            <w:tcW w:w="657" w:type="dxa"/>
            <w:vAlign w:val="center"/>
          </w:tcPr>
          <w:p w:rsidR="001804D8" w:rsidRPr="0043101D" w:rsidRDefault="001804D8" w:rsidP="00334F97">
            <w:pPr>
              <w:autoSpaceDE w:val="0"/>
              <w:autoSpaceDN w:val="0"/>
              <w:adjustRightInd w:val="0"/>
              <w:jc w:val="center"/>
              <w:rPr>
                <w:bCs/>
              </w:rPr>
            </w:pPr>
            <w:r w:rsidRPr="0043101D">
              <w:rPr>
                <w:bCs/>
              </w:rPr>
              <w:t>5</w:t>
            </w:r>
          </w:p>
        </w:tc>
        <w:tc>
          <w:tcPr>
            <w:tcW w:w="3935" w:type="dxa"/>
            <w:vAlign w:val="center"/>
          </w:tcPr>
          <w:p w:rsidR="001804D8" w:rsidRPr="0043101D" w:rsidRDefault="001804D8" w:rsidP="00334F97">
            <w:pPr>
              <w:widowControl w:val="0"/>
              <w:autoSpaceDE w:val="0"/>
              <w:autoSpaceDN w:val="0"/>
              <w:adjustRightInd w:val="0"/>
              <w:rPr>
                <w:color w:val="000000"/>
                <w:spacing w:val="1"/>
                <w:lang w:val="kk-KZ"/>
              </w:rPr>
            </w:pPr>
            <w:r w:rsidRPr="0043101D">
              <w:rPr>
                <w:color w:val="000000"/>
                <w:spacing w:val="1"/>
                <w:lang w:val="kk-KZ"/>
              </w:rPr>
              <w:t xml:space="preserve">Мейірбике қызметінің этикалық </w:t>
            </w:r>
            <w:r w:rsidRPr="0043101D">
              <w:rPr>
                <w:color w:val="000000"/>
                <w:spacing w:val="1"/>
                <w:lang w:val="kk-KZ"/>
              </w:rPr>
              <w:lastRenderedPageBreak/>
              <w:t>принциптері: мейірбике және практика</w:t>
            </w:r>
          </w:p>
        </w:tc>
        <w:tc>
          <w:tcPr>
            <w:tcW w:w="4194" w:type="dxa"/>
            <w:vAlign w:val="center"/>
          </w:tcPr>
          <w:p w:rsidR="001804D8" w:rsidRPr="0043101D" w:rsidRDefault="001804D8" w:rsidP="00334F97">
            <w:pPr>
              <w:rPr>
                <w:bCs/>
                <w:lang w:val="kk-KZ"/>
              </w:rPr>
            </w:pPr>
            <w:r w:rsidRPr="0043101D">
              <w:rPr>
                <w:rStyle w:val="af"/>
                <w:bCs/>
                <w:lang w:val="kk-KZ"/>
              </w:rPr>
              <w:lastRenderedPageBreak/>
              <w:t xml:space="preserve">Денсаулық сақтау қызметіндегі </w:t>
            </w:r>
            <w:r w:rsidRPr="0043101D">
              <w:rPr>
                <w:rStyle w:val="af"/>
                <w:bCs/>
                <w:lang w:val="kk-KZ"/>
              </w:rPr>
              <w:lastRenderedPageBreak/>
              <w:t>теория және практикада мейірбикелік кәсіптің дамуы.</w:t>
            </w:r>
          </w:p>
        </w:tc>
        <w:tc>
          <w:tcPr>
            <w:tcW w:w="1619" w:type="dxa"/>
            <w:vAlign w:val="center"/>
          </w:tcPr>
          <w:p w:rsidR="001804D8" w:rsidRPr="00A52D55" w:rsidRDefault="001804D8" w:rsidP="00334F97">
            <w:pPr>
              <w:autoSpaceDE w:val="0"/>
              <w:autoSpaceDN w:val="0"/>
              <w:adjustRightInd w:val="0"/>
              <w:jc w:val="center"/>
              <w:rPr>
                <w:bCs/>
                <w:lang w:val="kk-KZ"/>
              </w:rPr>
            </w:pPr>
          </w:p>
        </w:tc>
      </w:tr>
      <w:tr w:rsidR="001804D8" w:rsidRPr="00007EA1" w:rsidTr="00334F97">
        <w:trPr>
          <w:jc w:val="center"/>
        </w:trPr>
        <w:tc>
          <w:tcPr>
            <w:tcW w:w="657" w:type="dxa"/>
            <w:vAlign w:val="center"/>
          </w:tcPr>
          <w:p w:rsidR="001804D8" w:rsidRPr="0043101D" w:rsidRDefault="001804D8" w:rsidP="00334F97">
            <w:pPr>
              <w:widowControl w:val="0"/>
              <w:autoSpaceDE w:val="0"/>
              <w:autoSpaceDN w:val="0"/>
              <w:adjustRightInd w:val="0"/>
              <w:jc w:val="center"/>
              <w:rPr>
                <w:color w:val="000000"/>
              </w:rPr>
            </w:pPr>
            <w:r w:rsidRPr="0043101D">
              <w:rPr>
                <w:color w:val="000000"/>
              </w:rPr>
              <w:lastRenderedPageBreak/>
              <w:t>6</w:t>
            </w:r>
          </w:p>
        </w:tc>
        <w:tc>
          <w:tcPr>
            <w:tcW w:w="3935" w:type="dxa"/>
            <w:vAlign w:val="center"/>
          </w:tcPr>
          <w:p w:rsidR="001804D8" w:rsidRPr="0043101D" w:rsidRDefault="001804D8" w:rsidP="00334F97">
            <w:pPr>
              <w:widowControl w:val="0"/>
              <w:autoSpaceDE w:val="0"/>
              <w:autoSpaceDN w:val="0"/>
              <w:adjustRightInd w:val="0"/>
              <w:rPr>
                <w:color w:val="000000"/>
                <w:spacing w:val="1"/>
                <w:lang w:val="kk-KZ"/>
              </w:rPr>
            </w:pPr>
            <w:r w:rsidRPr="0043101D">
              <w:rPr>
                <w:color w:val="000000"/>
                <w:spacing w:val="1"/>
                <w:lang w:val="kk-KZ"/>
              </w:rPr>
              <w:t>Мейірбике қызметінің этикалық принциптері: мейірбике және қоғам</w:t>
            </w:r>
          </w:p>
        </w:tc>
        <w:tc>
          <w:tcPr>
            <w:tcW w:w="4194" w:type="dxa"/>
            <w:vAlign w:val="center"/>
          </w:tcPr>
          <w:p w:rsidR="001804D8" w:rsidRPr="0043101D" w:rsidRDefault="001804D8" w:rsidP="00334F97">
            <w:pPr>
              <w:pStyle w:val="ae"/>
              <w:spacing w:before="0" w:beforeAutospacing="0" w:after="0" w:afterAutospacing="0"/>
              <w:rPr>
                <w:lang w:val="kk-KZ"/>
              </w:rPr>
            </w:pPr>
            <w:r w:rsidRPr="0043101D">
              <w:rPr>
                <w:rStyle w:val="af"/>
                <w:bCs/>
                <w:lang w:val="kk-KZ"/>
              </w:rPr>
              <w:t>-қоғам алдындағы жауапкершілік.</w:t>
            </w:r>
          </w:p>
          <w:p w:rsidR="001804D8" w:rsidRPr="0043101D" w:rsidRDefault="001804D8" w:rsidP="00334F97">
            <w:pPr>
              <w:widowControl w:val="0"/>
              <w:autoSpaceDE w:val="0"/>
              <w:autoSpaceDN w:val="0"/>
              <w:adjustRightInd w:val="0"/>
              <w:rPr>
                <w:color w:val="000000"/>
                <w:spacing w:val="1"/>
                <w:lang w:val="kk-KZ"/>
              </w:rPr>
            </w:pPr>
            <w:r w:rsidRPr="0043101D">
              <w:rPr>
                <w:lang w:val="kk-KZ"/>
              </w:rPr>
              <w:t>- халыққа көрсетілетін көмек сапасы.</w:t>
            </w:r>
          </w:p>
        </w:tc>
        <w:tc>
          <w:tcPr>
            <w:tcW w:w="1619" w:type="dxa"/>
            <w:vAlign w:val="center"/>
          </w:tcPr>
          <w:p w:rsidR="001804D8" w:rsidRPr="00A52D55" w:rsidRDefault="001804D8" w:rsidP="00334F97">
            <w:pPr>
              <w:autoSpaceDE w:val="0"/>
              <w:autoSpaceDN w:val="0"/>
              <w:adjustRightInd w:val="0"/>
              <w:jc w:val="center"/>
              <w:rPr>
                <w:bCs/>
                <w:lang w:val="kk-KZ"/>
              </w:rPr>
            </w:pPr>
          </w:p>
        </w:tc>
      </w:tr>
      <w:tr w:rsidR="001804D8" w:rsidRPr="0043101D" w:rsidTr="00334F97">
        <w:trPr>
          <w:jc w:val="center"/>
        </w:trPr>
        <w:tc>
          <w:tcPr>
            <w:tcW w:w="657" w:type="dxa"/>
            <w:vAlign w:val="center"/>
          </w:tcPr>
          <w:p w:rsidR="001804D8" w:rsidRPr="0043101D" w:rsidRDefault="001804D8" w:rsidP="00334F97">
            <w:pPr>
              <w:widowControl w:val="0"/>
              <w:autoSpaceDE w:val="0"/>
              <w:autoSpaceDN w:val="0"/>
              <w:adjustRightInd w:val="0"/>
              <w:jc w:val="center"/>
              <w:rPr>
                <w:color w:val="000000"/>
              </w:rPr>
            </w:pPr>
            <w:r w:rsidRPr="0043101D">
              <w:rPr>
                <w:color w:val="000000"/>
              </w:rPr>
              <w:t>7</w:t>
            </w:r>
          </w:p>
        </w:tc>
        <w:tc>
          <w:tcPr>
            <w:tcW w:w="3935" w:type="dxa"/>
            <w:vAlign w:val="center"/>
          </w:tcPr>
          <w:p w:rsidR="001804D8" w:rsidRPr="0043101D" w:rsidRDefault="001804D8" w:rsidP="00334F97">
            <w:pPr>
              <w:widowControl w:val="0"/>
              <w:autoSpaceDE w:val="0"/>
              <w:autoSpaceDN w:val="0"/>
              <w:adjustRightInd w:val="0"/>
              <w:rPr>
                <w:color w:val="000000"/>
                <w:spacing w:val="1"/>
                <w:lang w:val="kk-KZ"/>
              </w:rPr>
            </w:pPr>
            <w:r w:rsidRPr="0043101D">
              <w:rPr>
                <w:color w:val="000000"/>
                <w:spacing w:val="1"/>
                <w:lang w:val="kk-KZ"/>
              </w:rPr>
              <w:t>Мейірбике қызметінің этикалық принциптері: мейірбике және әріптестер</w:t>
            </w:r>
          </w:p>
        </w:tc>
        <w:tc>
          <w:tcPr>
            <w:tcW w:w="4194" w:type="dxa"/>
            <w:vAlign w:val="center"/>
          </w:tcPr>
          <w:p w:rsidR="001804D8" w:rsidRPr="0043101D" w:rsidRDefault="001804D8" w:rsidP="00334F97">
            <w:pPr>
              <w:widowControl w:val="0"/>
              <w:autoSpaceDE w:val="0"/>
              <w:autoSpaceDN w:val="0"/>
              <w:adjustRightInd w:val="0"/>
              <w:rPr>
                <w:lang w:val="kk-KZ"/>
              </w:rPr>
            </w:pPr>
            <w:r w:rsidRPr="0043101D">
              <w:rPr>
                <w:color w:val="000000"/>
                <w:spacing w:val="1"/>
                <w:lang w:val="kk-KZ"/>
              </w:rPr>
              <w:t>-дәрігер мен мейірбикенің арасындағы қарым-қатынас</w:t>
            </w:r>
            <w:r w:rsidRPr="0043101D">
              <w:rPr>
                <w:lang w:val="kk-KZ"/>
              </w:rPr>
              <w:t xml:space="preserve">; </w:t>
            </w:r>
          </w:p>
          <w:p w:rsidR="001804D8" w:rsidRPr="0043101D" w:rsidRDefault="001804D8" w:rsidP="00334F97">
            <w:pPr>
              <w:widowControl w:val="0"/>
              <w:autoSpaceDE w:val="0"/>
              <w:autoSpaceDN w:val="0"/>
              <w:adjustRightInd w:val="0"/>
              <w:rPr>
                <w:color w:val="000000"/>
                <w:spacing w:val="1"/>
                <w:lang w:val="kk-KZ"/>
              </w:rPr>
            </w:pPr>
            <w:r w:rsidRPr="0043101D">
              <w:rPr>
                <w:lang w:val="kk-KZ"/>
              </w:rPr>
              <w:t xml:space="preserve">-мейірбикенің міндеттері; </w:t>
            </w:r>
          </w:p>
        </w:tc>
        <w:tc>
          <w:tcPr>
            <w:tcW w:w="1619" w:type="dxa"/>
            <w:vAlign w:val="center"/>
          </w:tcPr>
          <w:p w:rsidR="001804D8" w:rsidRPr="00A52D55" w:rsidRDefault="001804D8" w:rsidP="00334F97">
            <w:pPr>
              <w:autoSpaceDE w:val="0"/>
              <w:autoSpaceDN w:val="0"/>
              <w:adjustRightInd w:val="0"/>
              <w:jc w:val="center"/>
              <w:rPr>
                <w:bCs/>
                <w:lang w:val="kk-KZ"/>
              </w:rPr>
            </w:pPr>
          </w:p>
        </w:tc>
      </w:tr>
      <w:tr w:rsidR="001804D8" w:rsidRPr="00007EA1" w:rsidTr="00334F97">
        <w:trPr>
          <w:jc w:val="center"/>
        </w:trPr>
        <w:tc>
          <w:tcPr>
            <w:tcW w:w="657" w:type="dxa"/>
            <w:vAlign w:val="center"/>
          </w:tcPr>
          <w:p w:rsidR="001804D8" w:rsidRPr="0043101D" w:rsidRDefault="001804D8" w:rsidP="00334F97">
            <w:pPr>
              <w:widowControl w:val="0"/>
              <w:autoSpaceDE w:val="0"/>
              <w:autoSpaceDN w:val="0"/>
              <w:adjustRightInd w:val="0"/>
              <w:jc w:val="center"/>
              <w:rPr>
                <w:color w:val="000000"/>
              </w:rPr>
            </w:pPr>
            <w:r w:rsidRPr="0043101D">
              <w:rPr>
                <w:color w:val="000000"/>
              </w:rPr>
              <w:t>8</w:t>
            </w:r>
          </w:p>
        </w:tc>
        <w:tc>
          <w:tcPr>
            <w:tcW w:w="3935" w:type="dxa"/>
            <w:vAlign w:val="center"/>
          </w:tcPr>
          <w:p w:rsidR="001804D8" w:rsidRPr="0043101D" w:rsidRDefault="001804D8" w:rsidP="00334F97">
            <w:pPr>
              <w:widowControl w:val="0"/>
              <w:autoSpaceDE w:val="0"/>
              <w:autoSpaceDN w:val="0"/>
              <w:adjustRightInd w:val="0"/>
              <w:rPr>
                <w:color w:val="000000"/>
                <w:spacing w:val="1"/>
                <w:lang w:val="kk-KZ"/>
              </w:rPr>
            </w:pPr>
            <w:r w:rsidRPr="0043101D">
              <w:rPr>
                <w:color w:val="000000"/>
                <w:spacing w:val="1"/>
                <w:lang w:val="kk-KZ"/>
              </w:rPr>
              <w:t>Мейірбике қызметінің этикалық принциптері: мейірбике және мамандық</w:t>
            </w:r>
          </w:p>
        </w:tc>
        <w:tc>
          <w:tcPr>
            <w:tcW w:w="4194" w:type="dxa"/>
            <w:vAlign w:val="center"/>
          </w:tcPr>
          <w:p w:rsidR="001804D8" w:rsidRPr="0043101D" w:rsidRDefault="001804D8" w:rsidP="00334F97">
            <w:pPr>
              <w:widowControl w:val="0"/>
              <w:autoSpaceDE w:val="0"/>
              <w:autoSpaceDN w:val="0"/>
              <w:adjustRightInd w:val="0"/>
              <w:rPr>
                <w:lang w:val="kk-KZ"/>
              </w:rPr>
            </w:pPr>
            <w:r w:rsidRPr="0043101D">
              <w:rPr>
                <w:lang w:val="kk-KZ"/>
              </w:rPr>
              <w:t>-өз мамандығының беделі мен абыройы;</w:t>
            </w:r>
          </w:p>
          <w:p w:rsidR="001804D8" w:rsidRPr="0043101D" w:rsidRDefault="001804D8" w:rsidP="00334F97">
            <w:pPr>
              <w:widowControl w:val="0"/>
              <w:autoSpaceDE w:val="0"/>
              <w:autoSpaceDN w:val="0"/>
              <w:adjustRightInd w:val="0"/>
              <w:rPr>
                <w:color w:val="000000"/>
                <w:spacing w:val="1"/>
                <w:lang w:val="kk-KZ"/>
              </w:rPr>
            </w:pPr>
            <w:r w:rsidRPr="0043101D">
              <w:rPr>
                <w:lang w:val="kk-KZ"/>
              </w:rPr>
              <w:t xml:space="preserve">-этикалық принциптеріді жақсартуда моральды жауапкершілікті қолдау; </w:t>
            </w:r>
          </w:p>
        </w:tc>
        <w:tc>
          <w:tcPr>
            <w:tcW w:w="1619" w:type="dxa"/>
            <w:vAlign w:val="center"/>
          </w:tcPr>
          <w:p w:rsidR="001804D8" w:rsidRPr="00A52D55" w:rsidRDefault="001804D8" w:rsidP="00334F97">
            <w:pPr>
              <w:autoSpaceDE w:val="0"/>
              <w:autoSpaceDN w:val="0"/>
              <w:adjustRightInd w:val="0"/>
              <w:jc w:val="center"/>
              <w:rPr>
                <w:bCs/>
                <w:lang w:val="kk-KZ"/>
              </w:rPr>
            </w:pPr>
          </w:p>
        </w:tc>
      </w:tr>
      <w:tr w:rsidR="001804D8" w:rsidRPr="0043101D" w:rsidTr="00334F97">
        <w:trPr>
          <w:jc w:val="center"/>
        </w:trPr>
        <w:tc>
          <w:tcPr>
            <w:tcW w:w="657" w:type="dxa"/>
            <w:vAlign w:val="center"/>
          </w:tcPr>
          <w:p w:rsidR="001804D8" w:rsidRPr="0043101D" w:rsidRDefault="001804D8" w:rsidP="00334F97">
            <w:pPr>
              <w:widowControl w:val="0"/>
              <w:autoSpaceDE w:val="0"/>
              <w:autoSpaceDN w:val="0"/>
              <w:adjustRightInd w:val="0"/>
              <w:jc w:val="center"/>
              <w:rPr>
                <w:color w:val="000000"/>
              </w:rPr>
            </w:pPr>
            <w:r w:rsidRPr="0043101D">
              <w:rPr>
                <w:color w:val="000000"/>
              </w:rPr>
              <w:t>9</w:t>
            </w:r>
          </w:p>
        </w:tc>
        <w:tc>
          <w:tcPr>
            <w:tcW w:w="3935" w:type="dxa"/>
            <w:vAlign w:val="center"/>
          </w:tcPr>
          <w:p w:rsidR="001804D8" w:rsidRPr="0043101D" w:rsidRDefault="001804D8" w:rsidP="00334F97">
            <w:pPr>
              <w:widowControl w:val="0"/>
              <w:autoSpaceDE w:val="0"/>
              <w:autoSpaceDN w:val="0"/>
              <w:adjustRightInd w:val="0"/>
              <w:rPr>
                <w:color w:val="000000"/>
                <w:spacing w:val="1"/>
                <w:lang w:val="kk-KZ"/>
              </w:rPr>
            </w:pPr>
            <w:r w:rsidRPr="0043101D">
              <w:rPr>
                <w:color w:val="000000"/>
                <w:spacing w:val="1"/>
                <w:lang w:val="kk-KZ"/>
              </w:rPr>
              <w:t>Ақпараттандырылған келісім</w:t>
            </w:r>
          </w:p>
        </w:tc>
        <w:tc>
          <w:tcPr>
            <w:tcW w:w="4194" w:type="dxa"/>
            <w:vAlign w:val="center"/>
          </w:tcPr>
          <w:p w:rsidR="001804D8" w:rsidRPr="0043101D" w:rsidRDefault="001804D8" w:rsidP="00334F97">
            <w:pPr>
              <w:widowControl w:val="0"/>
              <w:autoSpaceDE w:val="0"/>
              <w:autoSpaceDN w:val="0"/>
              <w:adjustRightInd w:val="0"/>
              <w:rPr>
                <w:lang w:val="kk-KZ"/>
              </w:rPr>
            </w:pPr>
            <w:r w:rsidRPr="0043101D">
              <w:rPr>
                <w:lang w:val="kk-KZ"/>
              </w:rPr>
              <w:t>-науқас денсаулығы туралы ақпарат;</w:t>
            </w:r>
          </w:p>
        </w:tc>
        <w:tc>
          <w:tcPr>
            <w:tcW w:w="1619" w:type="dxa"/>
            <w:vAlign w:val="center"/>
          </w:tcPr>
          <w:p w:rsidR="001804D8" w:rsidRPr="00A52D55" w:rsidRDefault="001804D8" w:rsidP="00334F97">
            <w:pPr>
              <w:autoSpaceDE w:val="0"/>
              <w:autoSpaceDN w:val="0"/>
              <w:adjustRightInd w:val="0"/>
              <w:jc w:val="center"/>
              <w:rPr>
                <w:bCs/>
                <w:lang w:val="kk-KZ"/>
              </w:rPr>
            </w:pPr>
          </w:p>
        </w:tc>
      </w:tr>
      <w:tr w:rsidR="001804D8" w:rsidRPr="00007EA1" w:rsidTr="00334F97">
        <w:trPr>
          <w:jc w:val="center"/>
        </w:trPr>
        <w:tc>
          <w:tcPr>
            <w:tcW w:w="657" w:type="dxa"/>
            <w:vAlign w:val="center"/>
          </w:tcPr>
          <w:p w:rsidR="001804D8" w:rsidRPr="0043101D" w:rsidRDefault="001804D8" w:rsidP="00334F97">
            <w:pPr>
              <w:widowControl w:val="0"/>
              <w:autoSpaceDE w:val="0"/>
              <w:autoSpaceDN w:val="0"/>
              <w:adjustRightInd w:val="0"/>
              <w:jc w:val="center"/>
              <w:rPr>
                <w:color w:val="000000"/>
              </w:rPr>
            </w:pPr>
            <w:r w:rsidRPr="0043101D">
              <w:rPr>
                <w:color w:val="000000"/>
              </w:rPr>
              <w:t>10</w:t>
            </w:r>
          </w:p>
        </w:tc>
        <w:tc>
          <w:tcPr>
            <w:tcW w:w="3935" w:type="dxa"/>
            <w:vAlign w:val="center"/>
          </w:tcPr>
          <w:p w:rsidR="001804D8" w:rsidRPr="0043101D" w:rsidRDefault="001804D8" w:rsidP="00334F97">
            <w:pPr>
              <w:widowControl w:val="0"/>
              <w:autoSpaceDE w:val="0"/>
              <w:autoSpaceDN w:val="0"/>
              <w:adjustRightInd w:val="0"/>
              <w:rPr>
                <w:color w:val="000000"/>
                <w:spacing w:val="1"/>
                <w:lang w:val="kk-KZ"/>
              </w:rPr>
            </w:pPr>
            <w:r w:rsidRPr="0043101D">
              <w:rPr>
                <w:color w:val="000000"/>
                <w:spacing w:val="1"/>
                <w:lang w:val="kk-KZ"/>
              </w:rPr>
              <w:t>Биомедициналық зерттеулердің этикалық принциптері</w:t>
            </w:r>
          </w:p>
        </w:tc>
        <w:tc>
          <w:tcPr>
            <w:tcW w:w="4194" w:type="dxa"/>
            <w:vAlign w:val="center"/>
          </w:tcPr>
          <w:p w:rsidR="001804D8" w:rsidRPr="0043101D" w:rsidRDefault="001804D8" w:rsidP="00334F97">
            <w:pPr>
              <w:widowControl w:val="0"/>
              <w:autoSpaceDE w:val="0"/>
              <w:autoSpaceDN w:val="0"/>
              <w:adjustRightInd w:val="0"/>
              <w:rPr>
                <w:color w:val="000000"/>
                <w:spacing w:val="1"/>
                <w:lang w:val="kk-KZ"/>
              </w:rPr>
            </w:pPr>
            <w:r w:rsidRPr="0043101D">
              <w:rPr>
                <w:lang w:val="kk-KZ"/>
              </w:rPr>
              <w:t>Ғылымды дамыту үшін биомедициналық  зерттеулердің маңыздылығы, және олардың саяси тұрғыдағы көзқарасы.</w:t>
            </w:r>
          </w:p>
        </w:tc>
        <w:tc>
          <w:tcPr>
            <w:tcW w:w="1619" w:type="dxa"/>
            <w:vAlign w:val="center"/>
          </w:tcPr>
          <w:p w:rsidR="001804D8" w:rsidRPr="00A52D55" w:rsidRDefault="001804D8" w:rsidP="00334F97">
            <w:pPr>
              <w:autoSpaceDE w:val="0"/>
              <w:autoSpaceDN w:val="0"/>
              <w:adjustRightInd w:val="0"/>
              <w:jc w:val="center"/>
              <w:rPr>
                <w:bCs/>
                <w:lang w:val="kk-KZ"/>
              </w:rPr>
            </w:pPr>
          </w:p>
        </w:tc>
      </w:tr>
    </w:tbl>
    <w:p w:rsidR="001804D8" w:rsidRPr="00926BFC" w:rsidRDefault="001804D8" w:rsidP="001804D8">
      <w:pPr>
        <w:widowControl w:val="0"/>
        <w:shd w:val="clear" w:color="auto" w:fill="FFFFFF"/>
        <w:tabs>
          <w:tab w:val="left" w:pos="3825"/>
        </w:tabs>
        <w:autoSpaceDE w:val="0"/>
        <w:autoSpaceDN w:val="0"/>
        <w:adjustRightInd w:val="0"/>
        <w:jc w:val="both"/>
        <w:rPr>
          <w:color w:val="000000"/>
          <w:spacing w:val="1"/>
          <w:sz w:val="28"/>
          <w:szCs w:val="28"/>
          <w:lang w:val="kk-KZ"/>
        </w:rPr>
      </w:pPr>
    </w:p>
    <w:p w:rsidR="001804D8" w:rsidRPr="00926BFC" w:rsidRDefault="001804D8" w:rsidP="001804D8">
      <w:pPr>
        <w:pStyle w:val="af0"/>
        <w:autoSpaceDE w:val="0"/>
        <w:autoSpaceDN w:val="0"/>
        <w:adjustRightInd w:val="0"/>
        <w:ind w:left="0"/>
        <w:jc w:val="center"/>
        <w:rPr>
          <w:rFonts w:ascii="Times New Roman" w:hAnsi="Times New Roman"/>
          <w:b/>
          <w:bCs/>
          <w:sz w:val="28"/>
          <w:szCs w:val="28"/>
          <w:lang w:val="kk-KZ"/>
        </w:rPr>
      </w:pPr>
      <w:r w:rsidRPr="00926BFC">
        <w:rPr>
          <w:rFonts w:ascii="Times New Roman" w:hAnsi="Times New Roman"/>
          <w:b/>
          <w:bCs/>
          <w:sz w:val="28"/>
          <w:szCs w:val="28"/>
          <w:lang w:val="kk-KZ"/>
        </w:rPr>
        <w:t xml:space="preserve"> </w:t>
      </w:r>
      <w:r>
        <w:rPr>
          <w:rFonts w:ascii="Times New Roman" w:hAnsi="Times New Roman"/>
          <w:b/>
          <w:bCs/>
          <w:sz w:val="28"/>
          <w:szCs w:val="28"/>
          <w:lang w:val="kk-KZ"/>
        </w:rPr>
        <w:t>Магистранттың өзіндік жұмысы (</w:t>
      </w:r>
      <w:r w:rsidRPr="00926BFC">
        <w:rPr>
          <w:rFonts w:ascii="Times New Roman" w:hAnsi="Times New Roman"/>
          <w:b/>
          <w:bCs/>
          <w:sz w:val="28"/>
          <w:szCs w:val="28"/>
          <w:lang w:val="kk-KZ"/>
        </w:rPr>
        <w:t>МӨЖ)</w:t>
      </w:r>
    </w:p>
    <w:tbl>
      <w:tblPr>
        <w:tblW w:w="1028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2"/>
        <w:gridCol w:w="7146"/>
        <w:gridCol w:w="2552"/>
      </w:tblGrid>
      <w:tr w:rsidR="001804D8" w:rsidRPr="0043101D" w:rsidTr="00334F97">
        <w:trPr>
          <w:jc w:val="center"/>
        </w:trPr>
        <w:tc>
          <w:tcPr>
            <w:tcW w:w="582" w:type="dxa"/>
            <w:vAlign w:val="center"/>
          </w:tcPr>
          <w:p w:rsidR="001804D8" w:rsidRPr="0043101D" w:rsidRDefault="001804D8" w:rsidP="00334F97">
            <w:pPr>
              <w:widowControl w:val="0"/>
              <w:autoSpaceDE w:val="0"/>
              <w:autoSpaceDN w:val="0"/>
              <w:adjustRightInd w:val="0"/>
              <w:jc w:val="center"/>
              <w:rPr>
                <w:color w:val="000000"/>
                <w:spacing w:val="1"/>
              </w:rPr>
            </w:pPr>
            <w:r w:rsidRPr="0043101D">
              <w:rPr>
                <w:color w:val="000000"/>
                <w:spacing w:val="1"/>
              </w:rPr>
              <w:t>№</w:t>
            </w:r>
          </w:p>
          <w:p w:rsidR="001804D8" w:rsidRPr="0043101D" w:rsidRDefault="001804D8" w:rsidP="00334F97">
            <w:pPr>
              <w:widowControl w:val="0"/>
              <w:autoSpaceDE w:val="0"/>
              <w:autoSpaceDN w:val="0"/>
              <w:adjustRightInd w:val="0"/>
              <w:jc w:val="center"/>
              <w:rPr>
                <w:color w:val="000000"/>
                <w:spacing w:val="1"/>
                <w:lang w:val="kk-KZ"/>
              </w:rPr>
            </w:pPr>
            <w:r w:rsidRPr="0043101D">
              <w:rPr>
                <w:color w:val="000000"/>
                <w:spacing w:val="1"/>
                <w:lang w:val="kk-KZ"/>
              </w:rPr>
              <w:t>р</w:t>
            </w:r>
            <w:r w:rsidRPr="0043101D">
              <w:rPr>
                <w:color w:val="000000"/>
                <w:spacing w:val="1"/>
              </w:rPr>
              <w:t>/</w:t>
            </w:r>
            <w:r w:rsidRPr="0043101D">
              <w:rPr>
                <w:color w:val="000000"/>
                <w:spacing w:val="1"/>
                <w:lang w:val="kk-KZ"/>
              </w:rPr>
              <w:t>с</w:t>
            </w:r>
          </w:p>
        </w:tc>
        <w:tc>
          <w:tcPr>
            <w:tcW w:w="7146" w:type="dxa"/>
            <w:vAlign w:val="center"/>
          </w:tcPr>
          <w:p w:rsidR="001804D8" w:rsidRPr="0043101D" w:rsidRDefault="001804D8" w:rsidP="00334F97">
            <w:pPr>
              <w:widowControl w:val="0"/>
              <w:shd w:val="clear" w:color="auto" w:fill="FFFFFF"/>
              <w:autoSpaceDE w:val="0"/>
              <w:autoSpaceDN w:val="0"/>
              <w:adjustRightInd w:val="0"/>
              <w:jc w:val="center"/>
              <w:rPr>
                <w:color w:val="000000"/>
                <w:spacing w:val="1"/>
                <w:lang w:val="kk-KZ"/>
              </w:rPr>
            </w:pPr>
            <w:r>
              <w:rPr>
                <w:bCs/>
                <w:lang w:val="kk-KZ"/>
              </w:rPr>
              <w:t>М</w:t>
            </w:r>
            <w:r w:rsidRPr="0043101D">
              <w:rPr>
                <w:bCs/>
                <w:lang w:val="kk-KZ"/>
              </w:rPr>
              <w:t>агистранттың өзіндік жұмысының тақырыптарының аталуы</w:t>
            </w:r>
          </w:p>
        </w:tc>
        <w:tc>
          <w:tcPr>
            <w:tcW w:w="2552" w:type="dxa"/>
            <w:vAlign w:val="center"/>
          </w:tcPr>
          <w:p w:rsidR="001804D8" w:rsidRPr="0043101D" w:rsidRDefault="001804D8" w:rsidP="00334F97">
            <w:pPr>
              <w:widowControl w:val="0"/>
              <w:autoSpaceDE w:val="0"/>
              <w:autoSpaceDN w:val="0"/>
              <w:adjustRightInd w:val="0"/>
              <w:jc w:val="center"/>
              <w:rPr>
                <w:color w:val="000000"/>
                <w:spacing w:val="1"/>
                <w:lang w:val="kk-KZ"/>
              </w:rPr>
            </w:pPr>
            <w:r w:rsidRPr="0043101D">
              <w:rPr>
                <w:color w:val="000000"/>
                <w:spacing w:val="1"/>
                <w:lang w:val="kk-KZ"/>
              </w:rPr>
              <w:t>МӨЖ мазмұны</w:t>
            </w:r>
          </w:p>
        </w:tc>
      </w:tr>
      <w:tr w:rsidR="001804D8" w:rsidRPr="0043101D" w:rsidTr="00334F97">
        <w:trPr>
          <w:jc w:val="center"/>
        </w:trPr>
        <w:tc>
          <w:tcPr>
            <w:tcW w:w="582" w:type="dxa"/>
            <w:vAlign w:val="center"/>
          </w:tcPr>
          <w:p w:rsidR="001804D8" w:rsidRPr="0043101D" w:rsidRDefault="001804D8" w:rsidP="00334F97">
            <w:pPr>
              <w:widowControl w:val="0"/>
              <w:autoSpaceDE w:val="0"/>
              <w:autoSpaceDN w:val="0"/>
              <w:adjustRightInd w:val="0"/>
              <w:jc w:val="center"/>
              <w:rPr>
                <w:color w:val="000000"/>
                <w:spacing w:val="1"/>
              </w:rPr>
            </w:pPr>
            <w:r w:rsidRPr="0043101D">
              <w:rPr>
                <w:color w:val="000000"/>
                <w:spacing w:val="1"/>
              </w:rPr>
              <w:t>1</w:t>
            </w:r>
          </w:p>
        </w:tc>
        <w:tc>
          <w:tcPr>
            <w:tcW w:w="7146" w:type="dxa"/>
            <w:vAlign w:val="center"/>
          </w:tcPr>
          <w:p w:rsidR="001804D8" w:rsidRDefault="001804D8" w:rsidP="00334F97">
            <w:pPr>
              <w:widowControl w:val="0"/>
              <w:autoSpaceDE w:val="0"/>
              <w:autoSpaceDN w:val="0"/>
              <w:adjustRightInd w:val="0"/>
              <w:rPr>
                <w:color w:val="000000"/>
                <w:spacing w:val="1"/>
                <w:lang w:val="kk-KZ"/>
              </w:rPr>
            </w:pPr>
            <w:r w:rsidRPr="001E3454">
              <w:rPr>
                <w:color w:val="000000"/>
                <w:spacing w:val="1"/>
                <w:lang w:val="kk-KZ"/>
              </w:rPr>
              <w:t>Медициналық этика тарихы</w:t>
            </w:r>
            <w:r>
              <w:rPr>
                <w:color w:val="000000"/>
                <w:spacing w:val="1"/>
                <w:lang w:val="kk-KZ"/>
              </w:rPr>
              <w:t>.</w:t>
            </w:r>
            <w:r w:rsidRPr="001E3454">
              <w:rPr>
                <w:color w:val="000000"/>
                <w:spacing w:val="1"/>
                <w:lang w:val="kk-KZ"/>
              </w:rPr>
              <w:t xml:space="preserve"> Медицинаның этикалық тұжырымдамаларының эволюциясы</w:t>
            </w:r>
            <w:r>
              <w:rPr>
                <w:color w:val="000000"/>
                <w:spacing w:val="1"/>
                <w:lang w:val="kk-KZ"/>
              </w:rPr>
              <w:t>.</w:t>
            </w:r>
          </w:p>
          <w:p w:rsidR="001804D8" w:rsidRPr="001E3454" w:rsidRDefault="001804D8" w:rsidP="00334F97">
            <w:pPr>
              <w:widowControl w:val="0"/>
              <w:autoSpaceDE w:val="0"/>
              <w:autoSpaceDN w:val="0"/>
              <w:adjustRightInd w:val="0"/>
              <w:rPr>
                <w:color w:val="000000"/>
                <w:spacing w:val="1"/>
                <w:lang w:val="kk-KZ"/>
              </w:rPr>
            </w:pPr>
          </w:p>
        </w:tc>
        <w:tc>
          <w:tcPr>
            <w:tcW w:w="2552" w:type="dxa"/>
            <w:vAlign w:val="center"/>
          </w:tcPr>
          <w:p w:rsidR="001804D8" w:rsidRPr="0043101D" w:rsidRDefault="001804D8" w:rsidP="00334F97">
            <w:pPr>
              <w:autoSpaceDE w:val="0"/>
              <w:autoSpaceDN w:val="0"/>
              <w:adjustRightInd w:val="0"/>
              <w:spacing w:line="276" w:lineRule="auto"/>
              <w:jc w:val="center"/>
              <w:rPr>
                <w:bCs/>
              </w:rPr>
            </w:pPr>
            <w:r w:rsidRPr="0043101D">
              <w:rPr>
                <w:bCs/>
              </w:rPr>
              <w:t>Реферат</w:t>
            </w:r>
          </w:p>
        </w:tc>
      </w:tr>
      <w:tr w:rsidR="001804D8" w:rsidRPr="0043101D" w:rsidTr="00334F97">
        <w:trPr>
          <w:jc w:val="center"/>
        </w:trPr>
        <w:tc>
          <w:tcPr>
            <w:tcW w:w="582" w:type="dxa"/>
            <w:vAlign w:val="center"/>
          </w:tcPr>
          <w:p w:rsidR="001804D8" w:rsidRPr="0043101D" w:rsidRDefault="001804D8" w:rsidP="00334F97">
            <w:pPr>
              <w:widowControl w:val="0"/>
              <w:autoSpaceDE w:val="0"/>
              <w:autoSpaceDN w:val="0"/>
              <w:adjustRightInd w:val="0"/>
              <w:jc w:val="center"/>
              <w:rPr>
                <w:color w:val="000000"/>
                <w:spacing w:val="1"/>
              </w:rPr>
            </w:pPr>
            <w:r w:rsidRPr="0043101D">
              <w:rPr>
                <w:color w:val="000000"/>
                <w:spacing w:val="1"/>
              </w:rPr>
              <w:t>2</w:t>
            </w:r>
          </w:p>
        </w:tc>
        <w:tc>
          <w:tcPr>
            <w:tcW w:w="7146" w:type="dxa"/>
            <w:vAlign w:val="center"/>
          </w:tcPr>
          <w:p w:rsidR="001804D8" w:rsidRPr="001E3454" w:rsidRDefault="001804D8" w:rsidP="00334F97">
            <w:pPr>
              <w:widowControl w:val="0"/>
              <w:autoSpaceDE w:val="0"/>
              <w:autoSpaceDN w:val="0"/>
              <w:adjustRightInd w:val="0"/>
              <w:rPr>
                <w:color w:val="000000"/>
                <w:spacing w:val="1"/>
                <w:lang w:val="kk-KZ"/>
              </w:rPr>
            </w:pPr>
            <w:r w:rsidRPr="001E3454">
              <w:rPr>
                <w:color w:val="000000"/>
                <w:spacing w:val="1"/>
                <w:lang w:val="kk-KZ"/>
              </w:rPr>
              <w:t>Моральдық медицинаның тарихи модельдері</w:t>
            </w:r>
            <w:r>
              <w:rPr>
                <w:color w:val="000000"/>
                <w:spacing w:val="1"/>
                <w:lang w:val="kk-KZ"/>
              </w:rPr>
              <w:t>.</w:t>
            </w:r>
          </w:p>
        </w:tc>
        <w:tc>
          <w:tcPr>
            <w:tcW w:w="2552" w:type="dxa"/>
            <w:vAlign w:val="center"/>
          </w:tcPr>
          <w:p w:rsidR="001804D8" w:rsidRPr="0043101D" w:rsidRDefault="001804D8" w:rsidP="00334F97">
            <w:pPr>
              <w:jc w:val="center"/>
            </w:pPr>
            <w:r w:rsidRPr="0043101D">
              <w:rPr>
                <w:bCs/>
              </w:rPr>
              <w:t>Презентация</w:t>
            </w:r>
          </w:p>
        </w:tc>
      </w:tr>
      <w:tr w:rsidR="001804D8" w:rsidRPr="0043101D" w:rsidTr="00334F97">
        <w:trPr>
          <w:jc w:val="center"/>
        </w:trPr>
        <w:tc>
          <w:tcPr>
            <w:tcW w:w="582" w:type="dxa"/>
            <w:vAlign w:val="center"/>
          </w:tcPr>
          <w:p w:rsidR="001804D8" w:rsidRPr="0043101D" w:rsidRDefault="001804D8" w:rsidP="00334F97">
            <w:pPr>
              <w:widowControl w:val="0"/>
              <w:autoSpaceDE w:val="0"/>
              <w:autoSpaceDN w:val="0"/>
              <w:adjustRightInd w:val="0"/>
              <w:jc w:val="center"/>
              <w:rPr>
                <w:color w:val="000000"/>
                <w:spacing w:val="1"/>
              </w:rPr>
            </w:pPr>
            <w:r w:rsidRPr="0043101D">
              <w:rPr>
                <w:color w:val="000000"/>
                <w:spacing w:val="1"/>
              </w:rPr>
              <w:t>3</w:t>
            </w:r>
          </w:p>
        </w:tc>
        <w:tc>
          <w:tcPr>
            <w:tcW w:w="7146" w:type="dxa"/>
            <w:vAlign w:val="center"/>
          </w:tcPr>
          <w:p w:rsidR="001804D8" w:rsidRPr="001E3454" w:rsidRDefault="001804D8" w:rsidP="00334F97">
            <w:pPr>
              <w:widowControl w:val="0"/>
              <w:autoSpaceDE w:val="0"/>
              <w:autoSpaceDN w:val="0"/>
              <w:adjustRightInd w:val="0"/>
              <w:rPr>
                <w:color w:val="000000"/>
                <w:spacing w:val="1"/>
                <w:lang w:val="kk-KZ"/>
              </w:rPr>
            </w:pPr>
            <w:r w:rsidRPr="001E3454">
              <w:rPr>
                <w:color w:val="000000"/>
                <w:spacing w:val="1"/>
                <w:lang w:val="kk-KZ"/>
              </w:rPr>
              <w:t>Медициналық этиканың принциптері мен ережесі</w:t>
            </w:r>
            <w:r>
              <w:rPr>
                <w:color w:val="000000"/>
                <w:spacing w:val="1"/>
                <w:lang w:val="kk-KZ"/>
              </w:rPr>
              <w:t>.</w:t>
            </w:r>
            <w:r w:rsidRPr="001E3454">
              <w:rPr>
                <w:color w:val="000000"/>
                <w:spacing w:val="1"/>
                <w:lang w:val="kk-KZ"/>
              </w:rPr>
              <w:t xml:space="preserve"> Қарым-қатынас этикасы</w:t>
            </w:r>
            <w:r>
              <w:rPr>
                <w:color w:val="000000"/>
                <w:spacing w:val="1"/>
                <w:lang w:val="kk-KZ"/>
              </w:rPr>
              <w:t>.</w:t>
            </w:r>
          </w:p>
        </w:tc>
        <w:tc>
          <w:tcPr>
            <w:tcW w:w="2552" w:type="dxa"/>
            <w:vAlign w:val="center"/>
          </w:tcPr>
          <w:p w:rsidR="001804D8" w:rsidRPr="0043101D" w:rsidRDefault="001804D8" w:rsidP="00334F97">
            <w:pPr>
              <w:jc w:val="center"/>
            </w:pPr>
            <w:r w:rsidRPr="0043101D">
              <w:rPr>
                <w:bCs/>
              </w:rPr>
              <w:t>Презентация</w:t>
            </w:r>
          </w:p>
        </w:tc>
      </w:tr>
      <w:tr w:rsidR="001804D8" w:rsidRPr="0043101D" w:rsidTr="00334F97">
        <w:trPr>
          <w:jc w:val="center"/>
        </w:trPr>
        <w:tc>
          <w:tcPr>
            <w:tcW w:w="582" w:type="dxa"/>
            <w:vAlign w:val="center"/>
          </w:tcPr>
          <w:p w:rsidR="001804D8" w:rsidRPr="0043101D" w:rsidRDefault="001804D8" w:rsidP="00334F97">
            <w:pPr>
              <w:widowControl w:val="0"/>
              <w:autoSpaceDE w:val="0"/>
              <w:autoSpaceDN w:val="0"/>
              <w:adjustRightInd w:val="0"/>
              <w:jc w:val="center"/>
              <w:rPr>
                <w:color w:val="000000"/>
                <w:spacing w:val="1"/>
              </w:rPr>
            </w:pPr>
            <w:r w:rsidRPr="0043101D">
              <w:rPr>
                <w:color w:val="000000"/>
                <w:spacing w:val="1"/>
              </w:rPr>
              <w:t>4</w:t>
            </w:r>
          </w:p>
        </w:tc>
        <w:tc>
          <w:tcPr>
            <w:tcW w:w="7146" w:type="dxa"/>
            <w:vAlign w:val="center"/>
          </w:tcPr>
          <w:p w:rsidR="001804D8" w:rsidRPr="001E3454" w:rsidRDefault="001804D8" w:rsidP="00334F97">
            <w:pPr>
              <w:widowControl w:val="0"/>
              <w:autoSpaceDE w:val="0"/>
              <w:autoSpaceDN w:val="0"/>
              <w:adjustRightInd w:val="0"/>
              <w:rPr>
                <w:color w:val="000000"/>
                <w:spacing w:val="1"/>
                <w:lang w:val="kk-KZ"/>
              </w:rPr>
            </w:pPr>
            <w:r w:rsidRPr="001E3454">
              <w:rPr>
                <w:color w:val="000000"/>
                <w:spacing w:val="1"/>
                <w:lang w:val="kk-KZ"/>
              </w:rPr>
              <w:t>Мейірбикелердің халықаралық кеңесінің кодексі</w:t>
            </w:r>
            <w:r>
              <w:rPr>
                <w:color w:val="000000"/>
                <w:spacing w:val="1"/>
                <w:lang w:val="kk-KZ"/>
              </w:rPr>
              <w:t>.</w:t>
            </w:r>
          </w:p>
        </w:tc>
        <w:tc>
          <w:tcPr>
            <w:tcW w:w="2552" w:type="dxa"/>
            <w:vAlign w:val="center"/>
          </w:tcPr>
          <w:p w:rsidR="001804D8" w:rsidRPr="0043101D" w:rsidRDefault="001804D8" w:rsidP="00334F97">
            <w:pPr>
              <w:jc w:val="center"/>
              <w:rPr>
                <w:bCs/>
              </w:rPr>
            </w:pPr>
            <w:r w:rsidRPr="0043101D">
              <w:rPr>
                <w:bCs/>
              </w:rPr>
              <w:t>Реферат</w:t>
            </w:r>
          </w:p>
        </w:tc>
      </w:tr>
      <w:tr w:rsidR="001804D8" w:rsidRPr="0043101D" w:rsidTr="00334F97">
        <w:trPr>
          <w:jc w:val="center"/>
        </w:trPr>
        <w:tc>
          <w:tcPr>
            <w:tcW w:w="582" w:type="dxa"/>
            <w:vAlign w:val="center"/>
          </w:tcPr>
          <w:p w:rsidR="001804D8" w:rsidRPr="0043101D" w:rsidRDefault="001804D8" w:rsidP="00334F97">
            <w:pPr>
              <w:widowControl w:val="0"/>
              <w:autoSpaceDE w:val="0"/>
              <w:autoSpaceDN w:val="0"/>
              <w:adjustRightInd w:val="0"/>
              <w:jc w:val="center"/>
              <w:rPr>
                <w:color w:val="000000"/>
                <w:spacing w:val="1"/>
              </w:rPr>
            </w:pPr>
            <w:r w:rsidRPr="0043101D">
              <w:rPr>
                <w:color w:val="000000"/>
                <w:spacing w:val="1"/>
              </w:rPr>
              <w:t>5</w:t>
            </w:r>
          </w:p>
        </w:tc>
        <w:tc>
          <w:tcPr>
            <w:tcW w:w="7146" w:type="dxa"/>
            <w:vAlign w:val="center"/>
          </w:tcPr>
          <w:p w:rsidR="001804D8" w:rsidRPr="001E3454" w:rsidRDefault="001804D8" w:rsidP="00334F97">
            <w:pPr>
              <w:widowControl w:val="0"/>
              <w:shd w:val="clear" w:color="auto" w:fill="FFFFFF"/>
              <w:autoSpaceDE w:val="0"/>
              <w:autoSpaceDN w:val="0"/>
              <w:adjustRightInd w:val="0"/>
              <w:rPr>
                <w:color w:val="000000"/>
                <w:spacing w:val="1"/>
                <w:lang w:val="kk-KZ"/>
              </w:rPr>
            </w:pPr>
            <w:r w:rsidRPr="001E3454">
              <w:rPr>
                <w:color w:val="000000"/>
                <w:spacing w:val="1"/>
                <w:lang w:val="kk-KZ"/>
              </w:rPr>
              <w:t>Ятрогендік  аурулар</w:t>
            </w:r>
            <w:r>
              <w:rPr>
                <w:color w:val="000000"/>
                <w:spacing w:val="1"/>
                <w:lang w:val="kk-KZ"/>
              </w:rPr>
              <w:t>.</w:t>
            </w:r>
          </w:p>
        </w:tc>
        <w:tc>
          <w:tcPr>
            <w:tcW w:w="2552" w:type="dxa"/>
            <w:vAlign w:val="center"/>
          </w:tcPr>
          <w:p w:rsidR="001804D8" w:rsidRPr="003A1648" w:rsidRDefault="001804D8" w:rsidP="00334F97">
            <w:pPr>
              <w:jc w:val="center"/>
              <w:rPr>
                <w:bCs/>
                <w:lang w:val="kk-KZ"/>
              </w:rPr>
            </w:pPr>
            <w:r>
              <w:rPr>
                <w:bCs/>
                <w:lang w:val="kk-KZ"/>
              </w:rPr>
              <w:t>Есеп</w:t>
            </w:r>
          </w:p>
        </w:tc>
      </w:tr>
      <w:tr w:rsidR="001804D8" w:rsidRPr="0043101D" w:rsidTr="00334F97">
        <w:trPr>
          <w:jc w:val="center"/>
        </w:trPr>
        <w:tc>
          <w:tcPr>
            <w:tcW w:w="582" w:type="dxa"/>
            <w:vAlign w:val="center"/>
          </w:tcPr>
          <w:p w:rsidR="001804D8" w:rsidRPr="0043101D" w:rsidRDefault="001804D8" w:rsidP="00334F97">
            <w:pPr>
              <w:widowControl w:val="0"/>
              <w:autoSpaceDE w:val="0"/>
              <w:autoSpaceDN w:val="0"/>
              <w:adjustRightInd w:val="0"/>
              <w:jc w:val="center"/>
              <w:rPr>
                <w:color w:val="000000"/>
              </w:rPr>
            </w:pPr>
            <w:r w:rsidRPr="0043101D">
              <w:rPr>
                <w:color w:val="000000"/>
              </w:rPr>
              <w:t>6</w:t>
            </w:r>
          </w:p>
        </w:tc>
        <w:tc>
          <w:tcPr>
            <w:tcW w:w="7146" w:type="dxa"/>
            <w:vAlign w:val="center"/>
          </w:tcPr>
          <w:p w:rsidR="001804D8" w:rsidRPr="001E3454" w:rsidRDefault="001804D8" w:rsidP="00334F97">
            <w:pPr>
              <w:widowControl w:val="0"/>
              <w:shd w:val="clear" w:color="auto" w:fill="FFFFFF"/>
              <w:autoSpaceDE w:val="0"/>
              <w:autoSpaceDN w:val="0"/>
              <w:adjustRightInd w:val="0"/>
              <w:rPr>
                <w:color w:val="000000"/>
                <w:spacing w:val="1"/>
                <w:lang w:val="kk-KZ"/>
              </w:rPr>
            </w:pPr>
            <w:r w:rsidRPr="001E3454">
              <w:rPr>
                <w:color w:val="000000"/>
                <w:spacing w:val="1"/>
                <w:lang w:val="kk-KZ"/>
              </w:rPr>
              <w:t>Қателер және медициналық құқық бұзушылық</w:t>
            </w:r>
            <w:r>
              <w:rPr>
                <w:color w:val="000000"/>
                <w:spacing w:val="1"/>
                <w:lang w:val="kk-KZ"/>
              </w:rPr>
              <w:t>.</w:t>
            </w:r>
            <w:r w:rsidRPr="001E3454">
              <w:rPr>
                <w:color w:val="000000"/>
                <w:spacing w:val="1"/>
                <w:lang w:val="kk-KZ"/>
              </w:rPr>
              <w:t xml:space="preserve"> Медицина қызметкерлерінің заңды жауапкершілігі</w:t>
            </w:r>
            <w:r>
              <w:rPr>
                <w:color w:val="000000"/>
                <w:spacing w:val="1"/>
                <w:lang w:val="kk-KZ"/>
              </w:rPr>
              <w:t>.</w:t>
            </w:r>
          </w:p>
        </w:tc>
        <w:tc>
          <w:tcPr>
            <w:tcW w:w="2552" w:type="dxa"/>
            <w:vAlign w:val="center"/>
          </w:tcPr>
          <w:p w:rsidR="001804D8" w:rsidRPr="0043101D" w:rsidRDefault="001804D8" w:rsidP="00334F97">
            <w:pPr>
              <w:jc w:val="center"/>
              <w:rPr>
                <w:bCs/>
              </w:rPr>
            </w:pPr>
            <w:r w:rsidRPr="0043101D">
              <w:rPr>
                <w:bCs/>
              </w:rPr>
              <w:t>Дискуссия</w:t>
            </w:r>
          </w:p>
        </w:tc>
      </w:tr>
      <w:tr w:rsidR="001804D8" w:rsidRPr="0043101D" w:rsidTr="00334F97">
        <w:trPr>
          <w:jc w:val="center"/>
        </w:trPr>
        <w:tc>
          <w:tcPr>
            <w:tcW w:w="582" w:type="dxa"/>
            <w:vAlign w:val="center"/>
          </w:tcPr>
          <w:p w:rsidR="001804D8" w:rsidRPr="0043101D" w:rsidRDefault="001804D8" w:rsidP="00334F97">
            <w:pPr>
              <w:widowControl w:val="0"/>
              <w:autoSpaceDE w:val="0"/>
              <w:autoSpaceDN w:val="0"/>
              <w:adjustRightInd w:val="0"/>
              <w:jc w:val="center"/>
              <w:rPr>
                <w:color w:val="000000"/>
              </w:rPr>
            </w:pPr>
            <w:r w:rsidRPr="0043101D">
              <w:rPr>
                <w:color w:val="000000"/>
              </w:rPr>
              <w:t>7</w:t>
            </w:r>
          </w:p>
        </w:tc>
        <w:tc>
          <w:tcPr>
            <w:tcW w:w="7146" w:type="dxa"/>
            <w:vAlign w:val="center"/>
          </w:tcPr>
          <w:p w:rsidR="001804D8" w:rsidRPr="001E3454" w:rsidRDefault="001804D8" w:rsidP="00334F97">
            <w:pPr>
              <w:widowControl w:val="0"/>
              <w:shd w:val="clear" w:color="auto" w:fill="FFFFFF"/>
              <w:autoSpaceDE w:val="0"/>
              <w:autoSpaceDN w:val="0"/>
              <w:adjustRightInd w:val="0"/>
              <w:rPr>
                <w:color w:val="000000"/>
                <w:spacing w:val="1"/>
                <w:lang w:val="kk-KZ"/>
              </w:rPr>
            </w:pPr>
            <w:r w:rsidRPr="001E3454">
              <w:rPr>
                <w:color w:val="000000"/>
                <w:spacing w:val="1"/>
                <w:lang w:val="kk-KZ"/>
              </w:rPr>
              <w:t>Деонтологияның  педиатриядағы ерекшеліктері</w:t>
            </w:r>
            <w:r>
              <w:rPr>
                <w:color w:val="000000"/>
                <w:spacing w:val="1"/>
                <w:lang w:val="kk-KZ"/>
              </w:rPr>
              <w:t>. Деонтологияның  перзентханадағы</w:t>
            </w:r>
            <w:r w:rsidRPr="001E3454">
              <w:rPr>
                <w:color w:val="000000"/>
                <w:spacing w:val="1"/>
                <w:lang w:val="kk-KZ"/>
              </w:rPr>
              <w:t xml:space="preserve"> ерекшеліктері</w:t>
            </w:r>
            <w:r>
              <w:rPr>
                <w:color w:val="000000"/>
                <w:spacing w:val="1"/>
                <w:lang w:val="kk-KZ"/>
              </w:rPr>
              <w:t>.</w:t>
            </w:r>
          </w:p>
        </w:tc>
        <w:tc>
          <w:tcPr>
            <w:tcW w:w="2552" w:type="dxa"/>
            <w:vAlign w:val="center"/>
          </w:tcPr>
          <w:p w:rsidR="001804D8" w:rsidRPr="0043101D" w:rsidRDefault="001804D8" w:rsidP="00334F97">
            <w:pPr>
              <w:jc w:val="center"/>
              <w:rPr>
                <w:bCs/>
                <w:lang w:val="kk-KZ"/>
              </w:rPr>
            </w:pPr>
            <w:r>
              <w:rPr>
                <w:bCs/>
                <w:lang w:val="kk-KZ"/>
              </w:rPr>
              <w:t>Іскерлік ойын</w:t>
            </w:r>
          </w:p>
        </w:tc>
      </w:tr>
      <w:tr w:rsidR="001804D8" w:rsidRPr="0043101D" w:rsidTr="00334F97">
        <w:trPr>
          <w:jc w:val="center"/>
        </w:trPr>
        <w:tc>
          <w:tcPr>
            <w:tcW w:w="582" w:type="dxa"/>
            <w:vAlign w:val="center"/>
          </w:tcPr>
          <w:p w:rsidR="001804D8" w:rsidRPr="0043101D" w:rsidRDefault="001804D8" w:rsidP="00334F97">
            <w:pPr>
              <w:widowControl w:val="0"/>
              <w:autoSpaceDE w:val="0"/>
              <w:autoSpaceDN w:val="0"/>
              <w:adjustRightInd w:val="0"/>
              <w:jc w:val="center"/>
              <w:rPr>
                <w:color w:val="000000"/>
              </w:rPr>
            </w:pPr>
            <w:r w:rsidRPr="0043101D">
              <w:rPr>
                <w:color w:val="000000"/>
              </w:rPr>
              <w:t>8</w:t>
            </w:r>
          </w:p>
        </w:tc>
        <w:tc>
          <w:tcPr>
            <w:tcW w:w="7146" w:type="dxa"/>
            <w:vAlign w:val="center"/>
          </w:tcPr>
          <w:p w:rsidR="001804D8" w:rsidRPr="00010518" w:rsidRDefault="001804D8" w:rsidP="00334F97">
            <w:pPr>
              <w:widowControl w:val="0"/>
              <w:shd w:val="clear" w:color="auto" w:fill="FFFFFF"/>
              <w:autoSpaceDE w:val="0"/>
              <w:autoSpaceDN w:val="0"/>
              <w:adjustRightInd w:val="0"/>
              <w:rPr>
                <w:color w:val="000000"/>
                <w:spacing w:val="1"/>
                <w:lang w:val="kk-KZ"/>
              </w:rPr>
            </w:pPr>
            <w:r>
              <w:rPr>
                <w:color w:val="000000"/>
                <w:spacing w:val="1"/>
                <w:lang w:val="kk-KZ"/>
              </w:rPr>
              <w:t xml:space="preserve">Трансплатация, </w:t>
            </w:r>
          </w:p>
          <w:p w:rsidR="001804D8" w:rsidRDefault="001804D8" w:rsidP="00334F97">
            <w:pPr>
              <w:widowControl w:val="0"/>
              <w:shd w:val="clear" w:color="auto" w:fill="FFFFFF"/>
              <w:autoSpaceDE w:val="0"/>
              <w:autoSpaceDN w:val="0"/>
              <w:adjustRightInd w:val="0"/>
              <w:rPr>
                <w:color w:val="000000"/>
                <w:spacing w:val="1"/>
                <w:lang w:val="kk-KZ"/>
              </w:rPr>
            </w:pPr>
            <w:r>
              <w:rPr>
                <w:color w:val="000000"/>
                <w:spacing w:val="1"/>
                <w:lang w:val="kk-KZ"/>
              </w:rPr>
              <w:t>репродукция,</w:t>
            </w:r>
            <w:r w:rsidRPr="001E3454">
              <w:rPr>
                <w:color w:val="000000"/>
                <w:spacing w:val="1"/>
                <w:lang w:val="kk-KZ"/>
              </w:rPr>
              <w:t xml:space="preserve"> адам</w:t>
            </w:r>
            <w:r>
              <w:rPr>
                <w:color w:val="000000"/>
                <w:spacing w:val="1"/>
                <w:lang w:val="kk-KZ"/>
              </w:rPr>
              <w:t xml:space="preserve"> геномы.</w:t>
            </w:r>
          </w:p>
          <w:p w:rsidR="001804D8" w:rsidRPr="001E3454" w:rsidRDefault="001804D8" w:rsidP="00334F97">
            <w:pPr>
              <w:widowControl w:val="0"/>
              <w:shd w:val="clear" w:color="auto" w:fill="FFFFFF"/>
              <w:autoSpaceDE w:val="0"/>
              <w:autoSpaceDN w:val="0"/>
              <w:adjustRightInd w:val="0"/>
              <w:rPr>
                <w:color w:val="000000"/>
                <w:spacing w:val="1"/>
                <w:lang w:val="kk-KZ"/>
              </w:rPr>
            </w:pPr>
          </w:p>
        </w:tc>
        <w:tc>
          <w:tcPr>
            <w:tcW w:w="2552" w:type="dxa"/>
            <w:vAlign w:val="center"/>
          </w:tcPr>
          <w:p w:rsidR="001804D8" w:rsidRPr="0043101D" w:rsidRDefault="001804D8" w:rsidP="00334F97">
            <w:pPr>
              <w:jc w:val="center"/>
              <w:rPr>
                <w:bCs/>
                <w:lang w:val="kk-KZ"/>
              </w:rPr>
            </w:pPr>
            <w:r>
              <w:rPr>
                <w:bCs/>
                <w:lang w:val="kk-KZ"/>
              </w:rPr>
              <w:t>Кіші топта жұмыс жасау</w:t>
            </w:r>
          </w:p>
        </w:tc>
      </w:tr>
      <w:tr w:rsidR="001804D8" w:rsidRPr="0043101D" w:rsidTr="00334F97">
        <w:trPr>
          <w:jc w:val="center"/>
        </w:trPr>
        <w:tc>
          <w:tcPr>
            <w:tcW w:w="582" w:type="dxa"/>
            <w:vAlign w:val="center"/>
          </w:tcPr>
          <w:p w:rsidR="001804D8" w:rsidRPr="0043101D" w:rsidRDefault="001804D8" w:rsidP="00334F97">
            <w:pPr>
              <w:widowControl w:val="0"/>
              <w:autoSpaceDE w:val="0"/>
              <w:autoSpaceDN w:val="0"/>
              <w:adjustRightInd w:val="0"/>
              <w:jc w:val="center"/>
              <w:rPr>
                <w:color w:val="000000"/>
              </w:rPr>
            </w:pPr>
            <w:r w:rsidRPr="0043101D">
              <w:rPr>
                <w:color w:val="000000"/>
              </w:rPr>
              <w:t>9</w:t>
            </w:r>
          </w:p>
        </w:tc>
        <w:tc>
          <w:tcPr>
            <w:tcW w:w="7146" w:type="dxa"/>
            <w:vAlign w:val="center"/>
          </w:tcPr>
          <w:p w:rsidR="001804D8" w:rsidRDefault="001804D8" w:rsidP="00334F97">
            <w:pPr>
              <w:widowControl w:val="0"/>
              <w:shd w:val="clear" w:color="auto" w:fill="FFFFFF"/>
              <w:autoSpaceDE w:val="0"/>
              <w:autoSpaceDN w:val="0"/>
              <w:adjustRightInd w:val="0"/>
              <w:rPr>
                <w:color w:val="000000"/>
                <w:spacing w:val="1"/>
                <w:lang w:val="kk-KZ"/>
              </w:rPr>
            </w:pPr>
            <w:r w:rsidRPr="001E3454">
              <w:rPr>
                <w:color w:val="000000"/>
                <w:spacing w:val="1"/>
                <w:lang w:val="kk-KZ"/>
              </w:rPr>
              <w:t>Халыққа  медицина-санитариялық  ақпарат жүргізуге қатысу</w:t>
            </w:r>
            <w:r>
              <w:rPr>
                <w:color w:val="000000"/>
                <w:spacing w:val="1"/>
                <w:lang w:val="kk-KZ"/>
              </w:rPr>
              <w:t>.</w:t>
            </w:r>
          </w:p>
        </w:tc>
        <w:tc>
          <w:tcPr>
            <w:tcW w:w="2552" w:type="dxa"/>
            <w:vAlign w:val="center"/>
          </w:tcPr>
          <w:p w:rsidR="001804D8" w:rsidRPr="0043101D" w:rsidRDefault="001804D8" w:rsidP="00334F97">
            <w:pPr>
              <w:jc w:val="center"/>
              <w:rPr>
                <w:bCs/>
              </w:rPr>
            </w:pPr>
            <w:r w:rsidRPr="0043101D">
              <w:rPr>
                <w:bCs/>
              </w:rPr>
              <w:t>Дискуссия</w:t>
            </w:r>
          </w:p>
        </w:tc>
      </w:tr>
      <w:tr w:rsidR="001804D8" w:rsidRPr="0043101D" w:rsidTr="00334F97">
        <w:trPr>
          <w:jc w:val="center"/>
        </w:trPr>
        <w:tc>
          <w:tcPr>
            <w:tcW w:w="582" w:type="dxa"/>
            <w:vAlign w:val="center"/>
          </w:tcPr>
          <w:p w:rsidR="001804D8" w:rsidRPr="0043101D" w:rsidRDefault="001804D8" w:rsidP="00334F97">
            <w:pPr>
              <w:widowControl w:val="0"/>
              <w:autoSpaceDE w:val="0"/>
              <w:autoSpaceDN w:val="0"/>
              <w:adjustRightInd w:val="0"/>
              <w:jc w:val="center"/>
              <w:rPr>
                <w:color w:val="000000"/>
              </w:rPr>
            </w:pPr>
            <w:r w:rsidRPr="0043101D">
              <w:rPr>
                <w:color w:val="000000"/>
              </w:rPr>
              <w:t>10</w:t>
            </w:r>
          </w:p>
        </w:tc>
        <w:tc>
          <w:tcPr>
            <w:tcW w:w="7146" w:type="dxa"/>
            <w:vAlign w:val="center"/>
          </w:tcPr>
          <w:p w:rsidR="001804D8" w:rsidRDefault="001804D8" w:rsidP="00334F97">
            <w:pPr>
              <w:widowControl w:val="0"/>
              <w:shd w:val="clear" w:color="auto" w:fill="FFFFFF"/>
              <w:autoSpaceDE w:val="0"/>
              <w:autoSpaceDN w:val="0"/>
              <w:adjustRightInd w:val="0"/>
              <w:rPr>
                <w:color w:val="000000"/>
                <w:spacing w:val="1"/>
                <w:lang w:val="kk-KZ"/>
              </w:rPr>
            </w:pPr>
            <w:r w:rsidRPr="001E3454">
              <w:rPr>
                <w:color w:val="000000"/>
                <w:spacing w:val="1"/>
                <w:lang w:val="kk-KZ"/>
              </w:rPr>
              <w:t>Биоэтика саласындағы білім</w:t>
            </w:r>
            <w:r>
              <w:rPr>
                <w:color w:val="000000"/>
                <w:spacing w:val="1"/>
                <w:lang w:val="kk-KZ"/>
              </w:rPr>
              <w:t>.</w:t>
            </w:r>
          </w:p>
        </w:tc>
        <w:tc>
          <w:tcPr>
            <w:tcW w:w="2552" w:type="dxa"/>
            <w:vAlign w:val="center"/>
          </w:tcPr>
          <w:p w:rsidR="001804D8" w:rsidRPr="0043101D" w:rsidRDefault="001804D8" w:rsidP="00334F97">
            <w:pPr>
              <w:jc w:val="center"/>
              <w:rPr>
                <w:bCs/>
              </w:rPr>
            </w:pPr>
            <w:r w:rsidRPr="0043101D">
              <w:rPr>
                <w:bCs/>
              </w:rPr>
              <w:t>Реферат</w:t>
            </w:r>
          </w:p>
        </w:tc>
      </w:tr>
      <w:tr w:rsidR="001804D8" w:rsidRPr="00EB0E81" w:rsidTr="00334F97">
        <w:trPr>
          <w:jc w:val="center"/>
        </w:trPr>
        <w:tc>
          <w:tcPr>
            <w:tcW w:w="582" w:type="dxa"/>
            <w:vAlign w:val="center"/>
          </w:tcPr>
          <w:p w:rsidR="001804D8" w:rsidRPr="00EB0E81" w:rsidRDefault="001804D8" w:rsidP="00334F97">
            <w:pPr>
              <w:widowControl w:val="0"/>
              <w:autoSpaceDE w:val="0"/>
              <w:autoSpaceDN w:val="0"/>
              <w:adjustRightInd w:val="0"/>
              <w:jc w:val="center"/>
              <w:rPr>
                <w:color w:val="000000"/>
                <w:lang w:val="kk-KZ"/>
              </w:rPr>
            </w:pPr>
            <w:r>
              <w:rPr>
                <w:color w:val="000000"/>
                <w:lang w:val="kk-KZ"/>
              </w:rPr>
              <w:t>11</w:t>
            </w:r>
          </w:p>
        </w:tc>
        <w:tc>
          <w:tcPr>
            <w:tcW w:w="7146" w:type="dxa"/>
            <w:vAlign w:val="center"/>
          </w:tcPr>
          <w:p w:rsidR="001804D8" w:rsidRPr="001E3454" w:rsidRDefault="001804D8" w:rsidP="00334F97">
            <w:pPr>
              <w:widowControl w:val="0"/>
              <w:autoSpaceDE w:val="0"/>
              <w:autoSpaceDN w:val="0"/>
              <w:adjustRightInd w:val="0"/>
              <w:rPr>
                <w:color w:val="000000"/>
                <w:spacing w:val="1"/>
                <w:lang w:val="kk-KZ"/>
              </w:rPr>
            </w:pPr>
            <w:r>
              <w:rPr>
                <w:color w:val="000000"/>
                <w:spacing w:val="1"/>
                <w:lang w:val="kk-KZ"/>
              </w:rPr>
              <w:t>А</w:t>
            </w:r>
            <w:r w:rsidRPr="001E3454">
              <w:rPr>
                <w:color w:val="000000"/>
                <w:spacing w:val="1"/>
                <w:lang w:val="kk-KZ"/>
              </w:rPr>
              <w:t>уыр жағдай</w:t>
            </w:r>
            <w:r>
              <w:rPr>
                <w:color w:val="000000"/>
                <w:spacing w:val="1"/>
                <w:lang w:val="kk-KZ"/>
              </w:rPr>
              <w:t>да</w:t>
            </w:r>
            <w:r w:rsidRPr="001E3454">
              <w:rPr>
                <w:color w:val="000000"/>
                <w:spacing w:val="1"/>
                <w:lang w:val="kk-KZ"/>
              </w:rPr>
              <w:t xml:space="preserve"> түскен науқастарға кү</w:t>
            </w:r>
            <w:r>
              <w:rPr>
                <w:color w:val="000000"/>
                <w:spacing w:val="1"/>
                <w:lang w:val="kk-KZ"/>
              </w:rPr>
              <w:t>тім жасау кезіндегі м</w:t>
            </w:r>
            <w:r w:rsidRPr="001E3454">
              <w:rPr>
                <w:color w:val="000000"/>
                <w:spacing w:val="1"/>
                <w:lang w:val="kk-KZ"/>
              </w:rPr>
              <w:t>ейірбике</w:t>
            </w:r>
            <w:r>
              <w:rPr>
                <w:color w:val="000000"/>
                <w:spacing w:val="1"/>
                <w:lang w:val="kk-KZ"/>
              </w:rPr>
              <w:t xml:space="preserve"> жұмысының д</w:t>
            </w:r>
            <w:r w:rsidRPr="001E3454">
              <w:rPr>
                <w:color w:val="000000"/>
                <w:spacing w:val="1"/>
                <w:lang w:val="kk-KZ"/>
              </w:rPr>
              <w:t>е</w:t>
            </w:r>
            <w:r>
              <w:rPr>
                <w:color w:val="000000"/>
                <w:spacing w:val="1"/>
                <w:lang w:val="kk-KZ"/>
              </w:rPr>
              <w:t>о</w:t>
            </w:r>
            <w:r w:rsidRPr="001E3454">
              <w:rPr>
                <w:color w:val="000000"/>
                <w:spacing w:val="1"/>
                <w:lang w:val="kk-KZ"/>
              </w:rPr>
              <w:t>нтологиялық аспектілер</w:t>
            </w:r>
            <w:r>
              <w:rPr>
                <w:color w:val="000000"/>
                <w:spacing w:val="1"/>
                <w:lang w:val="kk-KZ"/>
              </w:rPr>
              <w:t>і</w:t>
            </w:r>
          </w:p>
        </w:tc>
        <w:tc>
          <w:tcPr>
            <w:tcW w:w="2552" w:type="dxa"/>
            <w:vAlign w:val="center"/>
          </w:tcPr>
          <w:p w:rsidR="001804D8" w:rsidRPr="00EB0E81" w:rsidRDefault="001804D8" w:rsidP="00334F97">
            <w:pPr>
              <w:jc w:val="center"/>
              <w:rPr>
                <w:bCs/>
                <w:lang w:val="kk-KZ"/>
              </w:rPr>
            </w:pPr>
            <w:r w:rsidRPr="0043101D">
              <w:rPr>
                <w:bCs/>
              </w:rPr>
              <w:t>Презентация</w:t>
            </w:r>
          </w:p>
        </w:tc>
      </w:tr>
      <w:tr w:rsidR="001804D8" w:rsidRPr="00EB0E81" w:rsidTr="00334F97">
        <w:trPr>
          <w:jc w:val="center"/>
        </w:trPr>
        <w:tc>
          <w:tcPr>
            <w:tcW w:w="582" w:type="dxa"/>
            <w:vAlign w:val="center"/>
          </w:tcPr>
          <w:p w:rsidR="001804D8" w:rsidRPr="00EB0E81" w:rsidRDefault="001804D8" w:rsidP="00334F97">
            <w:pPr>
              <w:widowControl w:val="0"/>
              <w:autoSpaceDE w:val="0"/>
              <w:autoSpaceDN w:val="0"/>
              <w:adjustRightInd w:val="0"/>
              <w:jc w:val="center"/>
              <w:rPr>
                <w:color w:val="000000"/>
                <w:lang w:val="kk-KZ"/>
              </w:rPr>
            </w:pPr>
            <w:r>
              <w:rPr>
                <w:color w:val="000000"/>
                <w:lang w:val="kk-KZ"/>
              </w:rPr>
              <w:t>12</w:t>
            </w:r>
          </w:p>
        </w:tc>
        <w:tc>
          <w:tcPr>
            <w:tcW w:w="7146" w:type="dxa"/>
            <w:vAlign w:val="center"/>
          </w:tcPr>
          <w:p w:rsidR="001804D8" w:rsidRPr="001E3454" w:rsidRDefault="001804D8" w:rsidP="00334F97">
            <w:pPr>
              <w:widowControl w:val="0"/>
              <w:autoSpaceDE w:val="0"/>
              <w:autoSpaceDN w:val="0"/>
              <w:adjustRightInd w:val="0"/>
              <w:rPr>
                <w:color w:val="000000"/>
                <w:spacing w:val="1"/>
                <w:lang w:val="kk-KZ"/>
              </w:rPr>
            </w:pPr>
            <w:r>
              <w:rPr>
                <w:color w:val="000000"/>
                <w:spacing w:val="1"/>
                <w:lang w:val="kk-KZ"/>
              </w:rPr>
              <w:t>А</w:t>
            </w:r>
            <w:r w:rsidRPr="001E3454">
              <w:rPr>
                <w:color w:val="000000"/>
                <w:spacing w:val="1"/>
                <w:lang w:val="kk-KZ"/>
              </w:rPr>
              <w:t>гония</w:t>
            </w:r>
            <w:r>
              <w:rPr>
                <w:color w:val="000000"/>
                <w:spacing w:val="1"/>
                <w:lang w:val="kk-KZ"/>
              </w:rPr>
              <w:t xml:space="preserve"> жағдайында </w:t>
            </w:r>
            <w:r w:rsidRPr="001E3454">
              <w:rPr>
                <w:color w:val="000000"/>
                <w:spacing w:val="1"/>
                <w:lang w:val="kk-KZ"/>
              </w:rPr>
              <w:t xml:space="preserve"> түскен науқастарға кү</w:t>
            </w:r>
            <w:r>
              <w:rPr>
                <w:color w:val="000000"/>
                <w:spacing w:val="1"/>
                <w:lang w:val="kk-KZ"/>
              </w:rPr>
              <w:t>тім жасау кезіндегі м</w:t>
            </w:r>
            <w:r w:rsidRPr="001E3454">
              <w:rPr>
                <w:color w:val="000000"/>
                <w:spacing w:val="1"/>
                <w:lang w:val="kk-KZ"/>
              </w:rPr>
              <w:t>ейірбике</w:t>
            </w:r>
            <w:r>
              <w:rPr>
                <w:color w:val="000000"/>
                <w:spacing w:val="1"/>
                <w:lang w:val="kk-KZ"/>
              </w:rPr>
              <w:t xml:space="preserve"> жұмысының д</w:t>
            </w:r>
            <w:r w:rsidRPr="001E3454">
              <w:rPr>
                <w:color w:val="000000"/>
                <w:spacing w:val="1"/>
                <w:lang w:val="kk-KZ"/>
              </w:rPr>
              <w:t>е</w:t>
            </w:r>
            <w:r>
              <w:rPr>
                <w:color w:val="000000"/>
                <w:spacing w:val="1"/>
                <w:lang w:val="kk-KZ"/>
              </w:rPr>
              <w:t>о</w:t>
            </w:r>
            <w:r w:rsidRPr="001E3454">
              <w:rPr>
                <w:color w:val="000000"/>
                <w:spacing w:val="1"/>
                <w:lang w:val="kk-KZ"/>
              </w:rPr>
              <w:t>нтологиялық аспектілер</w:t>
            </w:r>
            <w:r>
              <w:rPr>
                <w:color w:val="000000"/>
                <w:spacing w:val="1"/>
                <w:lang w:val="kk-KZ"/>
              </w:rPr>
              <w:t>і</w:t>
            </w:r>
          </w:p>
        </w:tc>
        <w:tc>
          <w:tcPr>
            <w:tcW w:w="2552" w:type="dxa"/>
            <w:vAlign w:val="center"/>
          </w:tcPr>
          <w:p w:rsidR="001804D8" w:rsidRPr="00EB0E81" w:rsidRDefault="001804D8" w:rsidP="00334F97">
            <w:pPr>
              <w:jc w:val="center"/>
              <w:rPr>
                <w:bCs/>
                <w:lang w:val="kk-KZ"/>
              </w:rPr>
            </w:pPr>
            <w:r>
              <w:rPr>
                <w:bCs/>
                <w:lang w:val="kk-KZ"/>
              </w:rPr>
              <w:t>Кіші топта жұмыс жасау</w:t>
            </w:r>
          </w:p>
        </w:tc>
      </w:tr>
      <w:tr w:rsidR="001804D8" w:rsidRPr="00EB0E81" w:rsidTr="00334F97">
        <w:trPr>
          <w:jc w:val="center"/>
        </w:trPr>
        <w:tc>
          <w:tcPr>
            <w:tcW w:w="582" w:type="dxa"/>
            <w:vAlign w:val="center"/>
          </w:tcPr>
          <w:p w:rsidR="001804D8" w:rsidRPr="00EB0E81" w:rsidRDefault="001804D8" w:rsidP="00334F97">
            <w:pPr>
              <w:widowControl w:val="0"/>
              <w:autoSpaceDE w:val="0"/>
              <w:autoSpaceDN w:val="0"/>
              <w:adjustRightInd w:val="0"/>
              <w:jc w:val="center"/>
              <w:rPr>
                <w:color w:val="000000"/>
                <w:lang w:val="kk-KZ"/>
              </w:rPr>
            </w:pPr>
            <w:r>
              <w:rPr>
                <w:color w:val="000000"/>
                <w:lang w:val="kk-KZ"/>
              </w:rPr>
              <w:t>13</w:t>
            </w:r>
          </w:p>
        </w:tc>
        <w:tc>
          <w:tcPr>
            <w:tcW w:w="7146" w:type="dxa"/>
            <w:vAlign w:val="center"/>
          </w:tcPr>
          <w:p w:rsidR="001804D8" w:rsidRPr="001E3454" w:rsidRDefault="001804D8" w:rsidP="00334F97">
            <w:pPr>
              <w:widowControl w:val="0"/>
              <w:autoSpaceDE w:val="0"/>
              <w:autoSpaceDN w:val="0"/>
              <w:adjustRightInd w:val="0"/>
              <w:rPr>
                <w:color w:val="000000"/>
                <w:spacing w:val="1"/>
                <w:lang w:val="kk-KZ"/>
              </w:rPr>
            </w:pPr>
            <w:r>
              <w:rPr>
                <w:color w:val="000000"/>
                <w:spacing w:val="1"/>
                <w:lang w:val="kk-KZ"/>
              </w:rPr>
              <w:t>АИВ- инфекциясымен инфикцирленген  науқастарға күтім жасау кезіндегі мейірбикенің деонтологиялық аспектілері</w:t>
            </w:r>
          </w:p>
        </w:tc>
        <w:tc>
          <w:tcPr>
            <w:tcW w:w="2552" w:type="dxa"/>
            <w:vAlign w:val="center"/>
          </w:tcPr>
          <w:p w:rsidR="001804D8" w:rsidRPr="00EB0E81" w:rsidRDefault="001804D8" w:rsidP="00334F97">
            <w:pPr>
              <w:jc w:val="center"/>
              <w:rPr>
                <w:bCs/>
                <w:lang w:val="kk-KZ"/>
              </w:rPr>
            </w:pPr>
            <w:r w:rsidRPr="0043101D">
              <w:rPr>
                <w:bCs/>
              </w:rPr>
              <w:t>Презентация</w:t>
            </w:r>
          </w:p>
        </w:tc>
      </w:tr>
      <w:tr w:rsidR="001804D8" w:rsidRPr="00EB0E81" w:rsidTr="00334F97">
        <w:trPr>
          <w:jc w:val="center"/>
        </w:trPr>
        <w:tc>
          <w:tcPr>
            <w:tcW w:w="582" w:type="dxa"/>
            <w:vAlign w:val="center"/>
          </w:tcPr>
          <w:p w:rsidR="001804D8" w:rsidRPr="00EB0E81" w:rsidRDefault="001804D8" w:rsidP="00334F97">
            <w:pPr>
              <w:widowControl w:val="0"/>
              <w:autoSpaceDE w:val="0"/>
              <w:autoSpaceDN w:val="0"/>
              <w:adjustRightInd w:val="0"/>
              <w:jc w:val="center"/>
              <w:rPr>
                <w:color w:val="000000"/>
                <w:lang w:val="kk-KZ"/>
              </w:rPr>
            </w:pPr>
            <w:r>
              <w:rPr>
                <w:color w:val="000000"/>
                <w:lang w:val="kk-KZ"/>
              </w:rPr>
              <w:t>14</w:t>
            </w:r>
          </w:p>
        </w:tc>
        <w:tc>
          <w:tcPr>
            <w:tcW w:w="7146" w:type="dxa"/>
            <w:vAlign w:val="center"/>
          </w:tcPr>
          <w:p w:rsidR="001804D8" w:rsidRPr="001E3454" w:rsidRDefault="001804D8" w:rsidP="00334F97">
            <w:pPr>
              <w:widowControl w:val="0"/>
              <w:autoSpaceDE w:val="0"/>
              <w:autoSpaceDN w:val="0"/>
              <w:adjustRightInd w:val="0"/>
              <w:rPr>
                <w:color w:val="000000"/>
                <w:spacing w:val="1"/>
                <w:lang w:val="kk-KZ"/>
              </w:rPr>
            </w:pPr>
            <w:r>
              <w:rPr>
                <w:color w:val="000000"/>
                <w:spacing w:val="1"/>
                <w:lang w:val="kk-KZ"/>
              </w:rPr>
              <w:t>Қазіргі заманауи медициналық ұйымдағы  қағидалар және этикалық нормалар</w:t>
            </w:r>
          </w:p>
        </w:tc>
        <w:tc>
          <w:tcPr>
            <w:tcW w:w="2552" w:type="dxa"/>
            <w:vAlign w:val="center"/>
          </w:tcPr>
          <w:p w:rsidR="001804D8" w:rsidRPr="00EB0E81" w:rsidRDefault="001804D8" w:rsidP="00334F97">
            <w:pPr>
              <w:jc w:val="center"/>
              <w:rPr>
                <w:bCs/>
                <w:lang w:val="kk-KZ"/>
              </w:rPr>
            </w:pPr>
            <w:r w:rsidRPr="0043101D">
              <w:rPr>
                <w:bCs/>
              </w:rPr>
              <w:t>Реферат</w:t>
            </w:r>
          </w:p>
        </w:tc>
      </w:tr>
      <w:tr w:rsidR="001804D8" w:rsidRPr="00EB0E81" w:rsidTr="00334F97">
        <w:trPr>
          <w:jc w:val="center"/>
        </w:trPr>
        <w:tc>
          <w:tcPr>
            <w:tcW w:w="582" w:type="dxa"/>
            <w:vAlign w:val="center"/>
          </w:tcPr>
          <w:p w:rsidR="001804D8" w:rsidRDefault="001804D8" w:rsidP="00334F97">
            <w:pPr>
              <w:widowControl w:val="0"/>
              <w:autoSpaceDE w:val="0"/>
              <w:autoSpaceDN w:val="0"/>
              <w:adjustRightInd w:val="0"/>
              <w:jc w:val="center"/>
              <w:rPr>
                <w:color w:val="000000"/>
                <w:lang w:val="kk-KZ"/>
              </w:rPr>
            </w:pPr>
            <w:r>
              <w:rPr>
                <w:color w:val="000000"/>
                <w:lang w:val="kk-KZ"/>
              </w:rPr>
              <w:t>15</w:t>
            </w:r>
          </w:p>
        </w:tc>
        <w:tc>
          <w:tcPr>
            <w:tcW w:w="7146" w:type="dxa"/>
            <w:vAlign w:val="center"/>
          </w:tcPr>
          <w:p w:rsidR="001804D8" w:rsidRPr="001E3454" w:rsidRDefault="001804D8" w:rsidP="00334F97">
            <w:pPr>
              <w:widowControl w:val="0"/>
              <w:autoSpaceDE w:val="0"/>
              <w:autoSpaceDN w:val="0"/>
              <w:adjustRightInd w:val="0"/>
              <w:rPr>
                <w:color w:val="000000"/>
                <w:spacing w:val="1"/>
                <w:lang w:val="kk-KZ"/>
              </w:rPr>
            </w:pPr>
            <w:r>
              <w:rPr>
                <w:color w:val="000000"/>
                <w:spacing w:val="1"/>
                <w:lang w:val="kk-KZ"/>
              </w:rPr>
              <w:t>Межелі бақылау</w:t>
            </w:r>
          </w:p>
        </w:tc>
        <w:tc>
          <w:tcPr>
            <w:tcW w:w="2552" w:type="dxa"/>
            <w:vAlign w:val="center"/>
          </w:tcPr>
          <w:p w:rsidR="001804D8" w:rsidRPr="005E3D32" w:rsidRDefault="001804D8" w:rsidP="00334F97">
            <w:pPr>
              <w:jc w:val="center"/>
              <w:rPr>
                <w:bCs/>
                <w:lang w:val="kk-KZ"/>
              </w:rPr>
            </w:pPr>
            <w:r>
              <w:rPr>
                <w:bCs/>
                <w:lang w:val="kk-KZ"/>
              </w:rPr>
              <w:t>Тесттер</w:t>
            </w:r>
          </w:p>
        </w:tc>
      </w:tr>
    </w:tbl>
    <w:p w:rsidR="001804D8" w:rsidRDefault="001804D8" w:rsidP="001804D8">
      <w:pPr>
        <w:jc w:val="center"/>
        <w:rPr>
          <w:b/>
          <w:sz w:val="28"/>
          <w:szCs w:val="28"/>
          <w:lang w:val="kk-KZ"/>
        </w:rPr>
      </w:pPr>
      <w:r>
        <w:rPr>
          <w:b/>
          <w:sz w:val="28"/>
          <w:szCs w:val="28"/>
          <w:lang w:val="kk-KZ"/>
        </w:rPr>
        <w:t>МӨЖ орындалуы бойынша ұсыныстар:</w:t>
      </w:r>
    </w:p>
    <w:p w:rsidR="001804D8" w:rsidRDefault="001804D8" w:rsidP="001804D8">
      <w:pPr>
        <w:ind w:firstLine="709"/>
        <w:jc w:val="both"/>
        <w:rPr>
          <w:sz w:val="28"/>
          <w:szCs w:val="28"/>
          <w:lang w:val="kk-KZ"/>
        </w:rPr>
      </w:pPr>
    </w:p>
    <w:p w:rsidR="001804D8" w:rsidRDefault="001804D8" w:rsidP="001804D8">
      <w:pPr>
        <w:numPr>
          <w:ilvl w:val="0"/>
          <w:numId w:val="5"/>
        </w:numPr>
        <w:tabs>
          <w:tab w:val="left" w:pos="1276"/>
        </w:tabs>
        <w:ind w:left="0" w:firstLine="709"/>
        <w:jc w:val="both"/>
        <w:rPr>
          <w:sz w:val="28"/>
          <w:szCs w:val="28"/>
          <w:lang w:val="kk-KZ"/>
        </w:rPr>
      </w:pPr>
      <w:r>
        <w:rPr>
          <w:sz w:val="28"/>
          <w:szCs w:val="28"/>
          <w:lang w:val="kk-KZ"/>
        </w:rPr>
        <w:t>Реферат дайындаудың жалпы ережелері: А4 форматтағы ақ жазу қағазының бір бетіне рефераттың мәтіні баяндалады және теру әдісімен (Times Now Roman ширфті, 14 қаріп бір жарым интервал арқылы) орындалады. Рефераттың көлемі – терілген мәтін 10 беттен кем болмауы тиіс.Рефератты қолмен жазуға рұқсат етілмейді.</w:t>
      </w:r>
    </w:p>
    <w:p w:rsidR="001804D8" w:rsidRDefault="001804D8" w:rsidP="001804D8">
      <w:pPr>
        <w:tabs>
          <w:tab w:val="left" w:pos="1276"/>
        </w:tabs>
        <w:ind w:firstLine="709"/>
        <w:jc w:val="both"/>
        <w:rPr>
          <w:sz w:val="28"/>
          <w:szCs w:val="28"/>
          <w:lang w:val="kk-KZ"/>
        </w:rPr>
      </w:pPr>
      <w:r>
        <w:rPr>
          <w:sz w:val="28"/>
          <w:szCs w:val="28"/>
          <w:lang w:val="kk-KZ"/>
        </w:rPr>
        <w:t>Орындау барысында сурет біркелкі тығыздығы, контрасттылығы және айқындылығы сақталады. Рефераттың мазмұны тақырыпқа сай және онда кіріспе, жұмыстағы барлық тараулардың атаулары, қорытынды , қолданылған әдебиеттер тізімі болуы қажет. Реферат тақырыптың жан жақты өңделуімен, тереңділігімен, өз бетінше орындалуымен, жаңалығымен және қорытынды мен ұсыныстардың практикалық бағыттылығы мен ерекшеленуі қажет.</w:t>
      </w:r>
    </w:p>
    <w:p w:rsidR="001804D8" w:rsidRDefault="001804D8" w:rsidP="001804D8">
      <w:pPr>
        <w:numPr>
          <w:ilvl w:val="0"/>
          <w:numId w:val="5"/>
        </w:numPr>
        <w:tabs>
          <w:tab w:val="left" w:pos="1276"/>
        </w:tabs>
        <w:ind w:left="0" w:firstLine="709"/>
        <w:jc w:val="both"/>
        <w:rPr>
          <w:sz w:val="28"/>
          <w:szCs w:val="28"/>
          <w:lang w:val="kk-KZ"/>
        </w:rPr>
      </w:pPr>
      <w:r>
        <w:rPr>
          <w:sz w:val="28"/>
          <w:szCs w:val="28"/>
          <w:lang w:val="kk-KZ"/>
        </w:rPr>
        <w:t>Презентацияны дайындаудың жалпы ережелері:</w:t>
      </w:r>
    </w:p>
    <w:p w:rsidR="001804D8" w:rsidRDefault="001804D8" w:rsidP="001804D8">
      <w:pPr>
        <w:ind w:firstLine="709"/>
        <w:jc w:val="both"/>
        <w:rPr>
          <w:sz w:val="28"/>
          <w:szCs w:val="28"/>
          <w:lang w:val="kk-KZ"/>
        </w:rPr>
      </w:pPr>
      <w:r>
        <w:rPr>
          <w:sz w:val="28"/>
          <w:szCs w:val="28"/>
          <w:lang w:val="kk-KZ"/>
        </w:rPr>
        <w:t>Мағынасы мен безендірілуінеь жалпы талаптар:</w:t>
      </w:r>
    </w:p>
    <w:p w:rsidR="001804D8" w:rsidRDefault="001804D8" w:rsidP="001804D8">
      <w:pPr>
        <w:ind w:firstLine="709"/>
        <w:jc w:val="both"/>
        <w:rPr>
          <w:sz w:val="28"/>
          <w:szCs w:val="28"/>
          <w:lang w:val="kk-KZ"/>
        </w:rPr>
      </w:pPr>
      <w:r>
        <w:rPr>
          <w:sz w:val="28"/>
          <w:szCs w:val="28"/>
          <w:lang w:val="kk-KZ"/>
        </w:rPr>
        <w:t>Слайдтар мазмұны баяндалатын тақырыптың белсенділігін, мақсатын және мәнін көрсету қажет. Әрдайым оқыту шарттарына және презентация мақсаттарына сүйенбеу керек. Негізгі мақсат – оқылуы.  Кемінде 15 слайд болуы, жазылуы тиіс. әр слайдтың  тақырып атауы болуы қажет.</w:t>
      </w:r>
    </w:p>
    <w:p w:rsidR="001804D8" w:rsidRDefault="001804D8" w:rsidP="001804D8">
      <w:pPr>
        <w:ind w:firstLine="709"/>
        <w:jc w:val="both"/>
        <w:rPr>
          <w:sz w:val="28"/>
          <w:szCs w:val="28"/>
          <w:lang w:val="kk-KZ"/>
        </w:rPr>
      </w:pPr>
      <w:r>
        <w:rPr>
          <w:sz w:val="28"/>
          <w:szCs w:val="28"/>
          <w:lang w:val="kk-KZ"/>
        </w:rPr>
        <w:t xml:space="preserve">Слайдтардың жалпы тәртібі: </w:t>
      </w:r>
    </w:p>
    <w:p w:rsidR="001804D8" w:rsidRDefault="001804D8" w:rsidP="001804D8">
      <w:pPr>
        <w:ind w:firstLine="709"/>
        <w:jc w:val="both"/>
        <w:rPr>
          <w:sz w:val="28"/>
          <w:szCs w:val="28"/>
          <w:lang w:val="kk-KZ"/>
        </w:rPr>
      </w:pPr>
      <w:r>
        <w:rPr>
          <w:sz w:val="28"/>
          <w:szCs w:val="28"/>
          <w:lang w:val="kk-KZ"/>
        </w:rPr>
        <w:t>Титул парағы;</w:t>
      </w:r>
    </w:p>
    <w:p w:rsidR="001804D8" w:rsidRDefault="001804D8" w:rsidP="001804D8">
      <w:pPr>
        <w:ind w:firstLine="709"/>
        <w:jc w:val="both"/>
        <w:rPr>
          <w:sz w:val="28"/>
          <w:szCs w:val="28"/>
          <w:lang w:val="kk-KZ"/>
        </w:rPr>
      </w:pPr>
      <w:r>
        <w:rPr>
          <w:sz w:val="28"/>
          <w:szCs w:val="28"/>
          <w:lang w:val="kk-KZ"/>
        </w:rPr>
        <w:t>Презентация жоспары;</w:t>
      </w:r>
    </w:p>
    <w:p w:rsidR="001804D8" w:rsidRDefault="001804D8" w:rsidP="001804D8">
      <w:pPr>
        <w:ind w:firstLine="709"/>
        <w:jc w:val="both"/>
        <w:rPr>
          <w:sz w:val="28"/>
          <w:szCs w:val="28"/>
          <w:lang w:val="kk-KZ"/>
        </w:rPr>
      </w:pPr>
      <w:r>
        <w:rPr>
          <w:sz w:val="28"/>
          <w:szCs w:val="28"/>
          <w:lang w:val="kk-KZ"/>
        </w:rPr>
        <w:t>Негізгі бөлім;</w:t>
      </w:r>
    </w:p>
    <w:p w:rsidR="001804D8" w:rsidRDefault="001804D8" w:rsidP="001804D8">
      <w:pPr>
        <w:ind w:firstLine="709"/>
        <w:jc w:val="both"/>
        <w:rPr>
          <w:sz w:val="28"/>
          <w:szCs w:val="28"/>
          <w:lang w:val="kk-KZ"/>
        </w:rPr>
      </w:pPr>
      <w:r>
        <w:rPr>
          <w:sz w:val="28"/>
          <w:szCs w:val="28"/>
          <w:lang w:val="kk-KZ"/>
        </w:rPr>
        <w:t>Қорытынды;</w:t>
      </w:r>
    </w:p>
    <w:p w:rsidR="001804D8" w:rsidRDefault="001804D8" w:rsidP="001804D8">
      <w:pPr>
        <w:ind w:firstLine="709"/>
        <w:jc w:val="both"/>
        <w:rPr>
          <w:sz w:val="28"/>
          <w:szCs w:val="28"/>
          <w:lang w:val="kk-KZ"/>
        </w:rPr>
      </w:pPr>
      <w:r>
        <w:rPr>
          <w:sz w:val="28"/>
          <w:szCs w:val="28"/>
          <w:lang w:val="kk-KZ"/>
        </w:rPr>
        <w:t>Назарларыңызға рахмет.</w:t>
      </w:r>
    </w:p>
    <w:p w:rsidR="001804D8" w:rsidRDefault="001804D8" w:rsidP="001804D8">
      <w:pPr>
        <w:jc w:val="both"/>
        <w:rPr>
          <w:sz w:val="28"/>
          <w:szCs w:val="28"/>
          <w:lang w:val="en-US"/>
        </w:rPr>
      </w:pPr>
    </w:p>
    <w:p w:rsidR="001804D8" w:rsidRDefault="001804D8" w:rsidP="001804D8">
      <w:pPr>
        <w:numPr>
          <w:ilvl w:val="0"/>
          <w:numId w:val="39"/>
        </w:numPr>
        <w:rPr>
          <w:b/>
          <w:sz w:val="28"/>
          <w:szCs w:val="28"/>
          <w:lang w:val="en-US"/>
        </w:rPr>
      </w:pPr>
      <w:r>
        <w:rPr>
          <w:b/>
          <w:sz w:val="28"/>
          <w:szCs w:val="28"/>
          <w:lang w:val="kk-KZ"/>
        </w:rPr>
        <w:t>Соңғы оқыту нәтижесі</w:t>
      </w:r>
    </w:p>
    <w:p w:rsidR="001804D8" w:rsidRDefault="001804D8" w:rsidP="001804D8">
      <w:pPr>
        <w:jc w:val="both"/>
        <w:rPr>
          <w:sz w:val="28"/>
          <w:szCs w:val="28"/>
          <w:lang w:val="en-US"/>
        </w:rPr>
      </w:pPr>
    </w:p>
    <w:tbl>
      <w:tblPr>
        <w:tblW w:w="10631" w:type="dxa"/>
        <w:jc w:val="center"/>
        <w:tblInd w:w="253" w:type="dxa"/>
        <w:tblLayout w:type="fixed"/>
        <w:tblCellMar>
          <w:left w:w="40" w:type="dxa"/>
          <w:right w:w="40" w:type="dxa"/>
        </w:tblCellMar>
        <w:tblLook w:val="0000"/>
      </w:tblPr>
      <w:tblGrid>
        <w:gridCol w:w="480"/>
        <w:gridCol w:w="2072"/>
        <w:gridCol w:w="2551"/>
        <w:gridCol w:w="2552"/>
        <w:gridCol w:w="2126"/>
        <w:gridCol w:w="850"/>
      </w:tblGrid>
      <w:tr w:rsidR="001804D8" w:rsidRPr="00763B67" w:rsidTr="00334F97">
        <w:trPr>
          <w:gridAfter w:val="1"/>
          <w:wAfter w:w="850" w:type="dxa"/>
          <w:trHeight w:val="1251"/>
          <w:jc w:val="center"/>
        </w:trPr>
        <w:tc>
          <w:tcPr>
            <w:tcW w:w="2552" w:type="dxa"/>
            <w:gridSpan w:val="2"/>
            <w:tcBorders>
              <w:top w:val="single" w:sz="6" w:space="0" w:color="auto"/>
              <w:left w:val="single" w:sz="6" w:space="0" w:color="auto"/>
              <w:bottom w:val="single" w:sz="6" w:space="0" w:color="auto"/>
              <w:right w:val="single" w:sz="6" w:space="0" w:color="auto"/>
            </w:tcBorders>
          </w:tcPr>
          <w:p w:rsidR="001804D8" w:rsidRPr="00763B67" w:rsidRDefault="001804D8" w:rsidP="00334F97">
            <w:pPr>
              <w:autoSpaceDE w:val="0"/>
              <w:autoSpaceDN w:val="0"/>
              <w:adjustRightInd w:val="0"/>
              <w:jc w:val="center"/>
              <w:rPr>
                <w:color w:val="000000"/>
                <w:lang w:val="kk-KZ"/>
              </w:rPr>
            </w:pPr>
            <w:r w:rsidRPr="00763B67">
              <w:rPr>
                <w:color w:val="000000"/>
              </w:rPr>
              <w:t>Дублин дескриптор</w:t>
            </w:r>
            <w:r w:rsidRPr="00763B67">
              <w:rPr>
                <w:color w:val="000000"/>
                <w:lang w:val="kk-KZ"/>
              </w:rPr>
              <w:t>лары</w:t>
            </w:r>
          </w:p>
        </w:tc>
        <w:tc>
          <w:tcPr>
            <w:tcW w:w="2551" w:type="dxa"/>
            <w:tcBorders>
              <w:top w:val="single" w:sz="6" w:space="0" w:color="auto"/>
              <w:left w:val="single" w:sz="6" w:space="0" w:color="auto"/>
              <w:bottom w:val="single" w:sz="6" w:space="0" w:color="auto"/>
              <w:right w:val="single" w:sz="6" w:space="0" w:color="auto"/>
            </w:tcBorders>
          </w:tcPr>
          <w:p w:rsidR="001804D8" w:rsidRPr="00763B67" w:rsidRDefault="001804D8" w:rsidP="00334F97">
            <w:pPr>
              <w:autoSpaceDE w:val="0"/>
              <w:autoSpaceDN w:val="0"/>
              <w:adjustRightInd w:val="0"/>
              <w:jc w:val="center"/>
              <w:rPr>
                <w:color w:val="000000"/>
                <w:lang w:val="kk-KZ"/>
              </w:rPr>
            </w:pPr>
            <w:r w:rsidRPr="00763B67">
              <w:rPr>
                <w:color w:val="000000"/>
                <w:lang w:val="kk-KZ"/>
              </w:rPr>
              <w:t>ОҚМФА-да әзірленген мамандық құзі құзіреттілігі</w:t>
            </w:r>
          </w:p>
        </w:tc>
        <w:tc>
          <w:tcPr>
            <w:tcW w:w="2552" w:type="dxa"/>
            <w:tcBorders>
              <w:top w:val="single" w:sz="6" w:space="0" w:color="auto"/>
              <w:left w:val="single" w:sz="6" w:space="0" w:color="auto"/>
              <w:bottom w:val="single" w:sz="6" w:space="0" w:color="auto"/>
              <w:right w:val="single" w:sz="6" w:space="0" w:color="auto"/>
            </w:tcBorders>
          </w:tcPr>
          <w:p w:rsidR="001804D8" w:rsidRPr="00763B67" w:rsidRDefault="001804D8" w:rsidP="00334F97">
            <w:pPr>
              <w:autoSpaceDE w:val="0"/>
              <w:autoSpaceDN w:val="0"/>
              <w:adjustRightInd w:val="0"/>
              <w:jc w:val="center"/>
              <w:rPr>
                <w:color w:val="000000"/>
              </w:rPr>
            </w:pPr>
            <w:r w:rsidRPr="00763B67">
              <w:rPr>
                <w:color w:val="000000"/>
                <w:lang w:val="kk-KZ"/>
              </w:rPr>
              <w:t>Пәнді оқытудың нәтижесі</w:t>
            </w:r>
          </w:p>
        </w:tc>
        <w:tc>
          <w:tcPr>
            <w:tcW w:w="2126" w:type="dxa"/>
            <w:tcBorders>
              <w:top w:val="single" w:sz="6" w:space="0" w:color="auto"/>
              <w:left w:val="single" w:sz="6" w:space="0" w:color="auto"/>
              <w:bottom w:val="single" w:sz="6" w:space="0" w:color="auto"/>
              <w:right w:val="single" w:sz="6" w:space="0" w:color="auto"/>
            </w:tcBorders>
          </w:tcPr>
          <w:p w:rsidR="001804D8" w:rsidRPr="00763B67" w:rsidRDefault="001804D8" w:rsidP="00334F97">
            <w:pPr>
              <w:autoSpaceDE w:val="0"/>
              <w:autoSpaceDN w:val="0"/>
              <w:adjustRightInd w:val="0"/>
              <w:jc w:val="center"/>
              <w:rPr>
                <w:color w:val="000000"/>
                <w:lang w:val="kk-KZ"/>
              </w:rPr>
            </w:pPr>
            <w:r w:rsidRPr="00763B67">
              <w:rPr>
                <w:color w:val="000000"/>
                <w:lang w:val="kk-KZ"/>
              </w:rPr>
              <w:t>Тұжырым</w:t>
            </w:r>
          </w:p>
          <w:p w:rsidR="001804D8" w:rsidRPr="00763B67" w:rsidRDefault="001804D8" w:rsidP="00334F97">
            <w:pPr>
              <w:autoSpaceDE w:val="0"/>
              <w:autoSpaceDN w:val="0"/>
              <w:adjustRightInd w:val="0"/>
              <w:jc w:val="center"/>
              <w:rPr>
                <w:color w:val="000000"/>
                <w:lang w:val="kk-KZ"/>
              </w:rPr>
            </w:pPr>
            <w:r w:rsidRPr="00763B67">
              <w:rPr>
                <w:color w:val="000000"/>
                <w:lang w:val="kk-KZ"/>
              </w:rPr>
              <w:t>дама бойынша оқытудың нәтижелері</w:t>
            </w:r>
          </w:p>
        </w:tc>
      </w:tr>
      <w:tr w:rsidR="001804D8" w:rsidRPr="00007EA1" w:rsidTr="00334F97">
        <w:trPr>
          <w:trHeight w:val="331"/>
          <w:jc w:val="center"/>
        </w:trPr>
        <w:tc>
          <w:tcPr>
            <w:tcW w:w="480" w:type="dxa"/>
            <w:tcBorders>
              <w:top w:val="single" w:sz="6" w:space="0" w:color="auto"/>
              <w:left w:val="single" w:sz="6" w:space="0" w:color="auto"/>
              <w:bottom w:val="nil"/>
              <w:right w:val="single" w:sz="6" w:space="0" w:color="auto"/>
            </w:tcBorders>
          </w:tcPr>
          <w:p w:rsidR="001804D8" w:rsidRPr="00763B67" w:rsidRDefault="001804D8" w:rsidP="00334F97">
            <w:pPr>
              <w:autoSpaceDE w:val="0"/>
              <w:autoSpaceDN w:val="0"/>
              <w:adjustRightInd w:val="0"/>
              <w:rPr>
                <w:color w:val="000000"/>
              </w:rPr>
            </w:pPr>
            <w:r w:rsidRPr="00763B67">
              <w:rPr>
                <w:color w:val="000000"/>
              </w:rPr>
              <w:t>А</w:t>
            </w:r>
          </w:p>
        </w:tc>
        <w:tc>
          <w:tcPr>
            <w:tcW w:w="2072" w:type="dxa"/>
            <w:tcBorders>
              <w:top w:val="single" w:sz="6" w:space="0" w:color="auto"/>
              <w:left w:val="single" w:sz="6" w:space="0" w:color="auto"/>
              <w:bottom w:val="nil"/>
              <w:right w:val="single" w:sz="6" w:space="0" w:color="auto"/>
            </w:tcBorders>
          </w:tcPr>
          <w:p w:rsidR="001804D8" w:rsidRPr="00763B67" w:rsidRDefault="001804D8" w:rsidP="00334F97">
            <w:pPr>
              <w:autoSpaceDE w:val="0"/>
              <w:autoSpaceDN w:val="0"/>
              <w:adjustRightInd w:val="0"/>
              <w:rPr>
                <w:color w:val="000000"/>
              </w:rPr>
            </w:pPr>
            <w:r w:rsidRPr="00763B67">
              <w:rPr>
                <w:color w:val="000000"/>
                <w:lang w:val="kk-KZ"/>
              </w:rPr>
              <w:t xml:space="preserve">Жоғары білім деңгейінде меңгерген, ғылыми зерттеулер контексінде идеяларды қолдану немесе өзіндік дамыту үшін негіз немесе мүмкіндік болып табылатын, дамытылып </w:t>
            </w:r>
            <w:r w:rsidRPr="00763B67">
              <w:rPr>
                <w:color w:val="000000"/>
                <w:lang w:val="kk-KZ"/>
              </w:rPr>
              <w:lastRenderedPageBreak/>
              <w:t>отыратын білімі мен түсінігін көрсету білу</w:t>
            </w:r>
          </w:p>
        </w:tc>
        <w:tc>
          <w:tcPr>
            <w:tcW w:w="2551" w:type="dxa"/>
            <w:tcBorders>
              <w:top w:val="single" w:sz="6" w:space="0" w:color="auto"/>
              <w:left w:val="single" w:sz="6" w:space="0" w:color="auto"/>
              <w:bottom w:val="nil"/>
              <w:right w:val="single" w:sz="6" w:space="0" w:color="auto"/>
            </w:tcBorders>
          </w:tcPr>
          <w:p w:rsidR="001804D8" w:rsidRPr="00763B67" w:rsidRDefault="001804D8" w:rsidP="00334F97">
            <w:pPr>
              <w:autoSpaceDE w:val="0"/>
              <w:autoSpaceDN w:val="0"/>
              <w:adjustRightInd w:val="0"/>
              <w:rPr>
                <w:color w:val="000000"/>
                <w:lang w:val="kk-KZ"/>
              </w:rPr>
            </w:pPr>
            <w:r w:rsidRPr="00763B67">
              <w:rPr>
                <w:color w:val="000000"/>
                <w:lang w:val="kk-KZ"/>
              </w:rPr>
              <w:lastRenderedPageBreak/>
              <w:t>Жаратылыстану кәсіпкерлік құзіреттілігі</w:t>
            </w:r>
          </w:p>
        </w:tc>
        <w:tc>
          <w:tcPr>
            <w:tcW w:w="2552" w:type="dxa"/>
            <w:tcBorders>
              <w:top w:val="single" w:sz="6" w:space="0" w:color="auto"/>
              <w:left w:val="single" w:sz="6" w:space="0" w:color="auto"/>
              <w:bottom w:val="single" w:sz="6" w:space="0" w:color="auto"/>
              <w:right w:val="single" w:sz="6" w:space="0" w:color="auto"/>
            </w:tcBorders>
          </w:tcPr>
          <w:p w:rsidR="001804D8" w:rsidRPr="00763B67" w:rsidRDefault="001804D8" w:rsidP="00334F97">
            <w:pPr>
              <w:shd w:val="clear" w:color="auto" w:fill="FFFFFF"/>
              <w:jc w:val="both"/>
              <w:rPr>
                <w:color w:val="000000"/>
                <w:lang w:val="kk-KZ"/>
              </w:rPr>
            </w:pPr>
            <w:r w:rsidRPr="00763B67">
              <w:rPr>
                <w:spacing w:val="1"/>
                <w:lang w:val="kk-KZ"/>
              </w:rPr>
              <w:t>Мейірбике ісінің негізгі этикалық принціпіне науқастың құқығын,намысын сыйлау туралы білімін көрсету</w:t>
            </w:r>
          </w:p>
        </w:tc>
        <w:tc>
          <w:tcPr>
            <w:tcW w:w="2126" w:type="dxa"/>
            <w:tcBorders>
              <w:top w:val="single" w:sz="6" w:space="0" w:color="auto"/>
              <w:left w:val="single" w:sz="6" w:space="0" w:color="auto"/>
              <w:bottom w:val="single" w:sz="4" w:space="0" w:color="auto"/>
              <w:right w:val="single" w:sz="6" w:space="0" w:color="auto"/>
            </w:tcBorders>
          </w:tcPr>
          <w:p w:rsidR="001804D8" w:rsidRPr="00763B67" w:rsidRDefault="001804D8" w:rsidP="00334F97">
            <w:pPr>
              <w:autoSpaceDE w:val="0"/>
              <w:autoSpaceDN w:val="0"/>
              <w:jc w:val="both"/>
              <w:rPr>
                <w:b/>
                <w:color w:val="000000"/>
                <w:lang w:val="kk-KZ"/>
              </w:rPr>
            </w:pPr>
            <w:r w:rsidRPr="00763B67">
              <w:rPr>
                <w:color w:val="000000"/>
                <w:lang w:val="kk-KZ"/>
              </w:rPr>
              <w:t>Медицина қызметкерінің мамандағы бойынша тәртібін және оны реттеу әдісі негізгі құндылығын анықтауды қөрсете білу</w:t>
            </w:r>
          </w:p>
        </w:tc>
        <w:tc>
          <w:tcPr>
            <w:tcW w:w="850" w:type="dxa"/>
          </w:tcPr>
          <w:p w:rsidR="001804D8" w:rsidRPr="003B5B0A" w:rsidRDefault="001804D8" w:rsidP="00334F97">
            <w:pPr>
              <w:autoSpaceDE w:val="0"/>
              <w:autoSpaceDN w:val="0"/>
              <w:ind w:left="-108" w:right="-108"/>
              <w:jc w:val="center"/>
              <w:rPr>
                <w:b/>
                <w:color w:val="000000"/>
                <w:lang w:val="kk-KZ"/>
              </w:rPr>
            </w:pPr>
          </w:p>
          <w:p w:rsidR="001804D8" w:rsidRPr="003B5B0A" w:rsidRDefault="001804D8" w:rsidP="00334F97">
            <w:pPr>
              <w:autoSpaceDE w:val="0"/>
              <w:autoSpaceDN w:val="0"/>
              <w:ind w:left="-108" w:right="-108"/>
              <w:jc w:val="center"/>
              <w:rPr>
                <w:b/>
                <w:color w:val="000000"/>
                <w:lang w:val="kk-KZ"/>
              </w:rPr>
            </w:pPr>
          </w:p>
          <w:p w:rsidR="001804D8" w:rsidRPr="003B5B0A" w:rsidRDefault="001804D8" w:rsidP="00334F97">
            <w:pPr>
              <w:autoSpaceDE w:val="0"/>
              <w:autoSpaceDN w:val="0"/>
              <w:ind w:left="-108" w:right="-108"/>
              <w:jc w:val="center"/>
              <w:rPr>
                <w:b/>
                <w:color w:val="000000"/>
                <w:lang w:val="kk-KZ"/>
              </w:rPr>
            </w:pPr>
          </w:p>
          <w:p w:rsidR="001804D8" w:rsidRPr="003B5B0A" w:rsidRDefault="001804D8" w:rsidP="00334F97">
            <w:pPr>
              <w:autoSpaceDE w:val="0"/>
              <w:autoSpaceDN w:val="0"/>
              <w:ind w:left="-108" w:right="-108"/>
              <w:jc w:val="center"/>
              <w:rPr>
                <w:b/>
                <w:color w:val="000000"/>
                <w:lang w:val="kk-KZ"/>
              </w:rPr>
            </w:pPr>
          </w:p>
          <w:p w:rsidR="001804D8" w:rsidRPr="003B5B0A" w:rsidRDefault="001804D8" w:rsidP="00334F97">
            <w:pPr>
              <w:autoSpaceDE w:val="0"/>
              <w:autoSpaceDN w:val="0"/>
              <w:ind w:left="-108" w:right="-108"/>
              <w:jc w:val="center"/>
              <w:rPr>
                <w:b/>
                <w:color w:val="000000"/>
                <w:lang w:val="kk-KZ"/>
              </w:rPr>
            </w:pPr>
          </w:p>
          <w:p w:rsidR="001804D8" w:rsidRPr="003B5B0A" w:rsidRDefault="001804D8" w:rsidP="00334F97">
            <w:pPr>
              <w:autoSpaceDE w:val="0"/>
              <w:autoSpaceDN w:val="0"/>
              <w:ind w:left="-108" w:right="-108"/>
              <w:jc w:val="center"/>
              <w:rPr>
                <w:b/>
                <w:color w:val="000000"/>
                <w:lang w:val="kk-KZ"/>
              </w:rPr>
            </w:pPr>
          </w:p>
          <w:p w:rsidR="001804D8" w:rsidRPr="003B5B0A" w:rsidRDefault="001804D8" w:rsidP="00334F97">
            <w:pPr>
              <w:autoSpaceDE w:val="0"/>
              <w:autoSpaceDN w:val="0"/>
              <w:ind w:left="-108" w:right="-108"/>
              <w:jc w:val="center"/>
              <w:rPr>
                <w:b/>
                <w:color w:val="000000"/>
                <w:lang w:val="kk-KZ"/>
              </w:rPr>
            </w:pPr>
          </w:p>
        </w:tc>
      </w:tr>
      <w:tr w:rsidR="001804D8" w:rsidRPr="00007EA1" w:rsidTr="00334F97">
        <w:trPr>
          <w:gridAfter w:val="1"/>
          <w:wAfter w:w="850" w:type="dxa"/>
          <w:trHeight w:val="312"/>
          <w:jc w:val="center"/>
        </w:trPr>
        <w:tc>
          <w:tcPr>
            <w:tcW w:w="480" w:type="dxa"/>
            <w:tcBorders>
              <w:top w:val="nil"/>
              <w:left w:val="single" w:sz="6" w:space="0" w:color="auto"/>
              <w:bottom w:val="single" w:sz="4" w:space="0" w:color="auto"/>
              <w:right w:val="single" w:sz="6" w:space="0" w:color="auto"/>
            </w:tcBorders>
          </w:tcPr>
          <w:p w:rsidR="001804D8" w:rsidRPr="003B5B0A" w:rsidRDefault="001804D8" w:rsidP="00334F97">
            <w:pPr>
              <w:autoSpaceDE w:val="0"/>
              <w:autoSpaceDN w:val="0"/>
              <w:adjustRightInd w:val="0"/>
              <w:rPr>
                <w:color w:val="000000"/>
                <w:lang w:val="kk-KZ"/>
              </w:rPr>
            </w:pPr>
          </w:p>
          <w:p w:rsidR="001804D8" w:rsidRPr="003B5B0A" w:rsidRDefault="001804D8" w:rsidP="00334F97">
            <w:pPr>
              <w:autoSpaceDE w:val="0"/>
              <w:autoSpaceDN w:val="0"/>
              <w:adjustRightInd w:val="0"/>
              <w:rPr>
                <w:color w:val="000000"/>
                <w:lang w:val="kk-KZ"/>
              </w:rPr>
            </w:pPr>
          </w:p>
        </w:tc>
        <w:tc>
          <w:tcPr>
            <w:tcW w:w="2072" w:type="dxa"/>
            <w:tcBorders>
              <w:top w:val="nil"/>
              <w:left w:val="single" w:sz="6" w:space="0" w:color="auto"/>
              <w:bottom w:val="single" w:sz="4" w:space="0" w:color="auto"/>
              <w:right w:val="single" w:sz="6" w:space="0" w:color="auto"/>
            </w:tcBorders>
          </w:tcPr>
          <w:p w:rsidR="001804D8" w:rsidRPr="003B5B0A" w:rsidRDefault="001804D8" w:rsidP="00334F97">
            <w:pPr>
              <w:autoSpaceDE w:val="0"/>
              <w:autoSpaceDN w:val="0"/>
              <w:adjustRightInd w:val="0"/>
              <w:rPr>
                <w:color w:val="000000"/>
                <w:lang w:val="kk-KZ"/>
              </w:rPr>
            </w:pPr>
          </w:p>
          <w:p w:rsidR="001804D8" w:rsidRPr="003B5B0A" w:rsidRDefault="001804D8" w:rsidP="00334F97">
            <w:pPr>
              <w:autoSpaceDE w:val="0"/>
              <w:autoSpaceDN w:val="0"/>
              <w:adjustRightInd w:val="0"/>
              <w:rPr>
                <w:color w:val="000000"/>
                <w:lang w:val="kk-KZ"/>
              </w:rPr>
            </w:pPr>
          </w:p>
        </w:tc>
        <w:tc>
          <w:tcPr>
            <w:tcW w:w="2551" w:type="dxa"/>
            <w:tcBorders>
              <w:top w:val="nil"/>
              <w:left w:val="single" w:sz="6" w:space="0" w:color="auto"/>
              <w:bottom w:val="single" w:sz="4" w:space="0" w:color="auto"/>
              <w:right w:val="single" w:sz="6" w:space="0" w:color="auto"/>
            </w:tcBorders>
          </w:tcPr>
          <w:p w:rsidR="001804D8" w:rsidRPr="003B5B0A" w:rsidRDefault="001804D8" w:rsidP="00334F97">
            <w:pPr>
              <w:autoSpaceDE w:val="0"/>
              <w:autoSpaceDN w:val="0"/>
              <w:adjustRightInd w:val="0"/>
              <w:rPr>
                <w:color w:val="000000"/>
                <w:lang w:val="kk-KZ"/>
              </w:rPr>
            </w:pPr>
          </w:p>
          <w:p w:rsidR="001804D8" w:rsidRPr="003B5B0A" w:rsidRDefault="001804D8" w:rsidP="00334F97">
            <w:pPr>
              <w:autoSpaceDE w:val="0"/>
              <w:autoSpaceDN w:val="0"/>
              <w:adjustRightInd w:val="0"/>
              <w:rPr>
                <w:color w:val="000000"/>
                <w:lang w:val="kk-KZ"/>
              </w:rPr>
            </w:pPr>
          </w:p>
        </w:tc>
        <w:tc>
          <w:tcPr>
            <w:tcW w:w="2552" w:type="dxa"/>
            <w:tcBorders>
              <w:top w:val="single" w:sz="6" w:space="0" w:color="auto"/>
              <w:left w:val="single" w:sz="6" w:space="0" w:color="auto"/>
              <w:bottom w:val="single" w:sz="4" w:space="0" w:color="auto"/>
              <w:right w:val="single" w:sz="6" w:space="0" w:color="auto"/>
            </w:tcBorders>
          </w:tcPr>
          <w:p w:rsidR="001804D8" w:rsidRPr="00763B67" w:rsidRDefault="001804D8" w:rsidP="00334F97">
            <w:pPr>
              <w:autoSpaceDE w:val="0"/>
              <w:autoSpaceDN w:val="0"/>
              <w:adjustRightInd w:val="0"/>
              <w:rPr>
                <w:color w:val="000000"/>
                <w:lang w:val="kk-KZ"/>
              </w:rPr>
            </w:pPr>
            <w:r w:rsidRPr="00763B67">
              <w:rPr>
                <w:color w:val="000000"/>
                <w:lang w:val="kk-KZ"/>
              </w:rPr>
              <w:t xml:space="preserve">Этика саласында  арнайы </w:t>
            </w:r>
            <w:r w:rsidRPr="003B5B0A">
              <w:rPr>
                <w:color w:val="000000"/>
                <w:lang w:val="kk-KZ"/>
              </w:rPr>
              <w:t>терминоло</w:t>
            </w:r>
            <w:r w:rsidRPr="00763B67">
              <w:rPr>
                <w:color w:val="000000"/>
                <w:lang w:val="kk-KZ"/>
              </w:rPr>
              <w:t>гияларды,</w:t>
            </w:r>
            <w:r w:rsidRPr="003B5B0A">
              <w:rPr>
                <w:color w:val="000000"/>
                <w:lang w:val="kk-KZ"/>
              </w:rPr>
              <w:t xml:space="preserve"> деонтологи</w:t>
            </w:r>
            <w:r w:rsidRPr="00763B67">
              <w:rPr>
                <w:color w:val="000000"/>
                <w:lang w:val="kk-KZ"/>
              </w:rPr>
              <w:t>яны</w:t>
            </w:r>
            <w:r w:rsidRPr="003B5B0A">
              <w:rPr>
                <w:color w:val="000000"/>
                <w:lang w:val="kk-KZ"/>
              </w:rPr>
              <w:t>, морал</w:t>
            </w:r>
            <w:r w:rsidRPr="00763B67">
              <w:rPr>
                <w:color w:val="000000"/>
                <w:lang w:val="kk-KZ"/>
              </w:rPr>
              <w:t>ді</w:t>
            </w:r>
            <w:r w:rsidRPr="003B5B0A">
              <w:rPr>
                <w:color w:val="000000"/>
                <w:lang w:val="kk-KZ"/>
              </w:rPr>
              <w:t xml:space="preserve">, </w:t>
            </w:r>
            <w:r w:rsidRPr="00763B67">
              <w:rPr>
                <w:color w:val="000000"/>
                <w:lang w:val="kk-KZ"/>
              </w:rPr>
              <w:t>және адамның адалдығының құндылығын  көрсете біледі</w:t>
            </w:r>
            <w:r w:rsidRPr="003B5B0A">
              <w:rPr>
                <w:color w:val="000000"/>
                <w:lang w:val="kk-KZ"/>
              </w:rPr>
              <w:t xml:space="preserve"> </w:t>
            </w:r>
          </w:p>
        </w:tc>
        <w:tc>
          <w:tcPr>
            <w:tcW w:w="2126" w:type="dxa"/>
            <w:tcBorders>
              <w:top w:val="single" w:sz="4" w:space="0" w:color="auto"/>
              <w:left w:val="single" w:sz="6" w:space="0" w:color="auto"/>
              <w:bottom w:val="single" w:sz="4" w:space="0" w:color="auto"/>
              <w:right w:val="single" w:sz="6" w:space="0" w:color="auto"/>
            </w:tcBorders>
          </w:tcPr>
          <w:p w:rsidR="001804D8" w:rsidRPr="00763B67" w:rsidRDefault="001804D8" w:rsidP="00334F97">
            <w:pPr>
              <w:autoSpaceDE w:val="0"/>
              <w:autoSpaceDN w:val="0"/>
              <w:adjustRightInd w:val="0"/>
              <w:rPr>
                <w:color w:val="000000"/>
                <w:lang w:val="kk-KZ"/>
              </w:rPr>
            </w:pPr>
            <w:r w:rsidRPr="00763B67">
              <w:rPr>
                <w:color w:val="000000"/>
                <w:lang w:val="kk-KZ"/>
              </w:rPr>
              <w:t>Мамандандырылған  мейірбикенің мамандандырылған  этика құндылығын  білуді басшылар топтастырады</w:t>
            </w:r>
          </w:p>
        </w:tc>
      </w:tr>
      <w:tr w:rsidR="001804D8" w:rsidRPr="00007EA1" w:rsidTr="00334F97">
        <w:trPr>
          <w:gridAfter w:val="1"/>
          <w:wAfter w:w="850" w:type="dxa"/>
          <w:trHeight w:val="1035"/>
          <w:jc w:val="center"/>
        </w:trPr>
        <w:tc>
          <w:tcPr>
            <w:tcW w:w="480" w:type="dxa"/>
            <w:tcBorders>
              <w:top w:val="single" w:sz="4" w:space="0" w:color="auto"/>
              <w:left w:val="single" w:sz="6" w:space="0" w:color="auto"/>
              <w:bottom w:val="single" w:sz="4" w:space="0" w:color="auto"/>
              <w:right w:val="single" w:sz="6" w:space="0" w:color="auto"/>
            </w:tcBorders>
          </w:tcPr>
          <w:p w:rsidR="001804D8" w:rsidRPr="00763B67" w:rsidRDefault="001804D8" w:rsidP="00334F97">
            <w:pPr>
              <w:autoSpaceDE w:val="0"/>
              <w:autoSpaceDN w:val="0"/>
              <w:adjustRightInd w:val="0"/>
              <w:rPr>
                <w:color w:val="000000"/>
                <w:lang w:val="kk-KZ"/>
              </w:rPr>
            </w:pPr>
          </w:p>
          <w:p w:rsidR="001804D8" w:rsidRPr="00763B67" w:rsidRDefault="001804D8" w:rsidP="00334F97">
            <w:pPr>
              <w:autoSpaceDE w:val="0"/>
              <w:autoSpaceDN w:val="0"/>
              <w:adjustRightInd w:val="0"/>
              <w:rPr>
                <w:color w:val="000000"/>
                <w:lang w:val="kk-KZ"/>
              </w:rPr>
            </w:pPr>
          </w:p>
        </w:tc>
        <w:tc>
          <w:tcPr>
            <w:tcW w:w="2072" w:type="dxa"/>
            <w:tcBorders>
              <w:top w:val="single" w:sz="4" w:space="0" w:color="auto"/>
              <w:left w:val="single" w:sz="6" w:space="0" w:color="auto"/>
              <w:bottom w:val="single" w:sz="4" w:space="0" w:color="auto"/>
              <w:right w:val="single" w:sz="6" w:space="0" w:color="auto"/>
            </w:tcBorders>
          </w:tcPr>
          <w:p w:rsidR="001804D8" w:rsidRPr="00763B67" w:rsidRDefault="001804D8" w:rsidP="00334F97">
            <w:pPr>
              <w:autoSpaceDE w:val="0"/>
              <w:autoSpaceDN w:val="0"/>
              <w:adjustRightInd w:val="0"/>
              <w:rPr>
                <w:color w:val="000000"/>
                <w:lang w:val="kk-KZ"/>
              </w:rPr>
            </w:pPr>
          </w:p>
          <w:p w:rsidR="001804D8" w:rsidRPr="00763B67" w:rsidRDefault="001804D8" w:rsidP="00334F97">
            <w:pPr>
              <w:autoSpaceDE w:val="0"/>
              <w:autoSpaceDN w:val="0"/>
              <w:adjustRightInd w:val="0"/>
              <w:rPr>
                <w:color w:val="000000"/>
                <w:lang w:val="kk-KZ"/>
              </w:rPr>
            </w:pPr>
          </w:p>
        </w:tc>
        <w:tc>
          <w:tcPr>
            <w:tcW w:w="2551" w:type="dxa"/>
            <w:tcBorders>
              <w:top w:val="single" w:sz="4" w:space="0" w:color="auto"/>
              <w:left w:val="single" w:sz="6" w:space="0" w:color="auto"/>
              <w:bottom w:val="single" w:sz="4" w:space="0" w:color="auto"/>
              <w:right w:val="single" w:sz="6" w:space="0" w:color="auto"/>
            </w:tcBorders>
          </w:tcPr>
          <w:p w:rsidR="001804D8" w:rsidRPr="00763B67" w:rsidRDefault="001804D8" w:rsidP="00334F97">
            <w:pPr>
              <w:autoSpaceDE w:val="0"/>
              <w:autoSpaceDN w:val="0"/>
              <w:adjustRightInd w:val="0"/>
              <w:rPr>
                <w:color w:val="000000"/>
                <w:lang w:val="kk-KZ"/>
              </w:rPr>
            </w:pPr>
          </w:p>
          <w:p w:rsidR="001804D8" w:rsidRPr="00763B67" w:rsidRDefault="001804D8" w:rsidP="00334F97">
            <w:pPr>
              <w:autoSpaceDE w:val="0"/>
              <w:autoSpaceDN w:val="0"/>
              <w:adjustRightInd w:val="0"/>
              <w:rPr>
                <w:color w:val="000000"/>
                <w:lang w:val="kk-KZ"/>
              </w:rPr>
            </w:pPr>
          </w:p>
        </w:tc>
        <w:tc>
          <w:tcPr>
            <w:tcW w:w="2552" w:type="dxa"/>
            <w:tcBorders>
              <w:top w:val="single" w:sz="4" w:space="0" w:color="auto"/>
              <w:left w:val="single" w:sz="6" w:space="0" w:color="auto"/>
              <w:bottom w:val="single" w:sz="4" w:space="0" w:color="auto"/>
              <w:right w:val="single" w:sz="6" w:space="0" w:color="auto"/>
            </w:tcBorders>
          </w:tcPr>
          <w:p w:rsidR="001804D8" w:rsidRPr="00763B67" w:rsidRDefault="001804D8" w:rsidP="00334F97">
            <w:pPr>
              <w:autoSpaceDE w:val="0"/>
              <w:autoSpaceDN w:val="0"/>
              <w:adjustRightInd w:val="0"/>
              <w:rPr>
                <w:color w:val="000000"/>
                <w:lang w:val="kk-KZ"/>
              </w:rPr>
            </w:pPr>
            <w:r w:rsidRPr="00763B67">
              <w:rPr>
                <w:color w:val="000000"/>
                <w:lang w:val="kk-KZ"/>
              </w:rPr>
              <w:t xml:space="preserve">Науқаспен жұмыс жасау барысында  дрігер мен мейірбике арасындағы этикалық міндеттерінде айырмышылық  барын белгілейді </w:t>
            </w:r>
          </w:p>
        </w:tc>
        <w:tc>
          <w:tcPr>
            <w:tcW w:w="2126" w:type="dxa"/>
            <w:tcBorders>
              <w:top w:val="single" w:sz="4" w:space="0" w:color="auto"/>
              <w:left w:val="single" w:sz="6" w:space="0" w:color="auto"/>
              <w:bottom w:val="single" w:sz="4" w:space="0" w:color="auto"/>
              <w:right w:val="single" w:sz="6" w:space="0" w:color="auto"/>
            </w:tcBorders>
          </w:tcPr>
          <w:p w:rsidR="001804D8" w:rsidRPr="00763B67" w:rsidRDefault="001804D8" w:rsidP="00334F97">
            <w:pPr>
              <w:autoSpaceDE w:val="0"/>
              <w:autoSpaceDN w:val="0"/>
              <w:adjustRightInd w:val="0"/>
              <w:rPr>
                <w:color w:val="000000"/>
                <w:lang w:val="kk-KZ"/>
              </w:rPr>
            </w:pPr>
            <w:r w:rsidRPr="00763B67">
              <w:rPr>
                <w:color w:val="000000"/>
                <w:lang w:val="kk-KZ"/>
              </w:rPr>
              <w:t>Мейірбике іс-әрекетінде  кең таралған  моралді принциптер  қолданылады</w:t>
            </w:r>
          </w:p>
        </w:tc>
      </w:tr>
      <w:tr w:rsidR="001804D8" w:rsidRPr="00763B67" w:rsidTr="00334F97">
        <w:trPr>
          <w:gridAfter w:val="1"/>
          <w:wAfter w:w="850" w:type="dxa"/>
          <w:trHeight w:val="328"/>
          <w:jc w:val="center"/>
        </w:trPr>
        <w:tc>
          <w:tcPr>
            <w:tcW w:w="480" w:type="dxa"/>
            <w:tcBorders>
              <w:top w:val="single" w:sz="4" w:space="0" w:color="auto"/>
              <w:left w:val="single" w:sz="6" w:space="0" w:color="auto"/>
              <w:bottom w:val="nil"/>
              <w:right w:val="single" w:sz="6" w:space="0" w:color="auto"/>
            </w:tcBorders>
          </w:tcPr>
          <w:p w:rsidR="001804D8" w:rsidRPr="00763B67" w:rsidRDefault="001804D8" w:rsidP="00334F97">
            <w:pPr>
              <w:autoSpaceDE w:val="0"/>
              <w:autoSpaceDN w:val="0"/>
              <w:adjustRightInd w:val="0"/>
              <w:rPr>
                <w:color w:val="000000"/>
                <w:lang w:val="kk-KZ"/>
              </w:rPr>
            </w:pPr>
          </w:p>
        </w:tc>
        <w:tc>
          <w:tcPr>
            <w:tcW w:w="2072" w:type="dxa"/>
            <w:tcBorders>
              <w:top w:val="single" w:sz="4" w:space="0" w:color="auto"/>
              <w:left w:val="single" w:sz="6" w:space="0" w:color="auto"/>
              <w:bottom w:val="nil"/>
              <w:right w:val="single" w:sz="6" w:space="0" w:color="auto"/>
            </w:tcBorders>
          </w:tcPr>
          <w:p w:rsidR="001804D8" w:rsidRPr="00763B67" w:rsidRDefault="001804D8" w:rsidP="00334F97">
            <w:pPr>
              <w:autoSpaceDE w:val="0"/>
              <w:autoSpaceDN w:val="0"/>
              <w:adjustRightInd w:val="0"/>
              <w:rPr>
                <w:color w:val="000000"/>
                <w:lang w:val="kk-KZ"/>
              </w:rPr>
            </w:pPr>
          </w:p>
        </w:tc>
        <w:tc>
          <w:tcPr>
            <w:tcW w:w="2551" w:type="dxa"/>
            <w:tcBorders>
              <w:top w:val="single" w:sz="4" w:space="0" w:color="auto"/>
              <w:left w:val="single" w:sz="6" w:space="0" w:color="auto"/>
              <w:bottom w:val="nil"/>
              <w:right w:val="single" w:sz="6" w:space="0" w:color="auto"/>
            </w:tcBorders>
          </w:tcPr>
          <w:p w:rsidR="001804D8" w:rsidRPr="00763B67" w:rsidRDefault="001804D8" w:rsidP="00334F97">
            <w:pPr>
              <w:autoSpaceDE w:val="0"/>
              <w:autoSpaceDN w:val="0"/>
              <w:adjustRightInd w:val="0"/>
              <w:rPr>
                <w:color w:val="000000"/>
                <w:lang w:val="kk-KZ"/>
              </w:rPr>
            </w:pPr>
          </w:p>
        </w:tc>
        <w:tc>
          <w:tcPr>
            <w:tcW w:w="2552" w:type="dxa"/>
            <w:vMerge w:val="restart"/>
            <w:tcBorders>
              <w:top w:val="single" w:sz="4" w:space="0" w:color="auto"/>
              <w:left w:val="single" w:sz="6" w:space="0" w:color="auto"/>
              <w:right w:val="single" w:sz="6" w:space="0" w:color="auto"/>
            </w:tcBorders>
          </w:tcPr>
          <w:p w:rsidR="001804D8" w:rsidRPr="00763B67" w:rsidRDefault="001804D8" w:rsidP="00334F97">
            <w:pPr>
              <w:autoSpaceDE w:val="0"/>
              <w:autoSpaceDN w:val="0"/>
              <w:adjustRightInd w:val="0"/>
              <w:rPr>
                <w:color w:val="000000"/>
                <w:lang w:val="kk-KZ"/>
              </w:rPr>
            </w:pPr>
            <w:r w:rsidRPr="00763B67">
              <w:rPr>
                <w:color w:val="000000"/>
                <w:lang w:val="kk-KZ"/>
              </w:rPr>
              <w:t>Медицина қызметкері мен науқас арасында  қарым-қатыныстың екеуіне бірдей маңызы бар екенін мойындайды</w:t>
            </w:r>
          </w:p>
        </w:tc>
        <w:tc>
          <w:tcPr>
            <w:tcW w:w="2126" w:type="dxa"/>
            <w:vMerge w:val="restart"/>
            <w:tcBorders>
              <w:top w:val="single" w:sz="4" w:space="0" w:color="auto"/>
              <w:left w:val="single" w:sz="6" w:space="0" w:color="auto"/>
              <w:right w:val="single" w:sz="6" w:space="0" w:color="auto"/>
            </w:tcBorders>
          </w:tcPr>
          <w:p w:rsidR="001804D8" w:rsidRPr="00763B67" w:rsidRDefault="001804D8" w:rsidP="00334F97">
            <w:pPr>
              <w:autoSpaceDE w:val="0"/>
              <w:autoSpaceDN w:val="0"/>
              <w:adjustRightInd w:val="0"/>
              <w:rPr>
                <w:color w:val="000000"/>
                <w:lang w:val="kk-KZ"/>
              </w:rPr>
            </w:pPr>
            <w:r w:rsidRPr="00763B67">
              <w:rPr>
                <w:color w:val="000000"/>
                <w:lang w:val="kk-KZ"/>
              </w:rPr>
              <w:t>Медицина этикасы мен казіргі зманауй аурулар ды байланыстырады</w:t>
            </w:r>
          </w:p>
        </w:tc>
      </w:tr>
      <w:tr w:rsidR="001804D8" w:rsidRPr="00763B67" w:rsidTr="00334F97">
        <w:trPr>
          <w:gridAfter w:val="1"/>
          <w:wAfter w:w="850" w:type="dxa"/>
          <w:trHeight w:val="590"/>
          <w:jc w:val="center"/>
        </w:trPr>
        <w:tc>
          <w:tcPr>
            <w:tcW w:w="480" w:type="dxa"/>
            <w:tcBorders>
              <w:top w:val="nil"/>
              <w:left w:val="single" w:sz="6" w:space="0" w:color="auto"/>
              <w:bottom w:val="nil"/>
              <w:right w:val="single" w:sz="6" w:space="0" w:color="auto"/>
            </w:tcBorders>
          </w:tcPr>
          <w:p w:rsidR="001804D8" w:rsidRPr="00763B67" w:rsidRDefault="001804D8" w:rsidP="00334F97">
            <w:pPr>
              <w:autoSpaceDE w:val="0"/>
              <w:autoSpaceDN w:val="0"/>
              <w:adjustRightInd w:val="0"/>
              <w:rPr>
                <w:color w:val="000000"/>
                <w:lang w:val="kk-KZ"/>
              </w:rPr>
            </w:pPr>
          </w:p>
          <w:p w:rsidR="001804D8" w:rsidRPr="00763B67" w:rsidRDefault="001804D8" w:rsidP="00334F97">
            <w:pPr>
              <w:autoSpaceDE w:val="0"/>
              <w:autoSpaceDN w:val="0"/>
              <w:adjustRightInd w:val="0"/>
              <w:rPr>
                <w:color w:val="000000"/>
                <w:lang w:val="kk-KZ"/>
              </w:rPr>
            </w:pPr>
          </w:p>
        </w:tc>
        <w:tc>
          <w:tcPr>
            <w:tcW w:w="2072" w:type="dxa"/>
            <w:tcBorders>
              <w:top w:val="nil"/>
              <w:left w:val="single" w:sz="6" w:space="0" w:color="auto"/>
              <w:bottom w:val="nil"/>
              <w:right w:val="single" w:sz="6" w:space="0" w:color="auto"/>
            </w:tcBorders>
          </w:tcPr>
          <w:p w:rsidR="001804D8" w:rsidRPr="00763B67" w:rsidRDefault="001804D8" w:rsidP="00334F97">
            <w:pPr>
              <w:autoSpaceDE w:val="0"/>
              <w:autoSpaceDN w:val="0"/>
              <w:adjustRightInd w:val="0"/>
              <w:rPr>
                <w:color w:val="000000"/>
                <w:lang w:val="kk-KZ"/>
              </w:rPr>
            </w:pPr>
          </w:p>
          <w:p w:rsidR="001804D8" w:rsidRPr="00763B67" w:rsidRDefault="001804D8" w:rsidP="00334F97">
            <w:pPr>
              <w:autoSpaceDE w:val="0"/>
              <w:autoSpaceDN w:val="0"/>
              <w:adjustRightInd w:val="0"/>
              <w:rPr>
                <w:color w:val="000000"/>
                <w:lang w:val="kk-KZ"/>
              </w:rPr>
            </w:pPr>
          </w:p>
        </w:tc>
        <w:tc>
          <w:tcPr>
            <w:tcW w:w="2551" w:type="dxa"/>
            <w:tcBorders>
              <w:top w:val="nil"/>
              <w:left w:val="single" w:sz="6" w:space="0" w:color="auto"/>
              <w:bottom w:val="single" w:sz="6" w:space="0" w:color="auto"/>
              <w:right w:val="single" w:sz="6" w:space="0" w:color="auto"/>
            </w:tcBorders>
          </w:tcPr>
          <w:p w:rsidR="001804D8" w:rsidRPr="00763B67" w:rsidRDefault="001804D8" w:rsidP="00334F97">
            <w:pPr>
              <w:autoSpaceDE w:val="0"/>
              <w:autoSpaceDN w:val="0"/>
              <w:adjustRightInd w:val="0"/>
              <w:rPr>
                <w:color w:val="000000"/>
                <w:lang w:val="kk-KZ"/>
              </w:rPr>
            </w:pPr>
          </w:p>
          <w:p w:rsidR="001804D8" w:rsidRPr="00763B67" w:rsidRDefault="001804D8" w:rsidP="00334F97">
            <w:pPr>
              <w:autoSpaceDE w:val="0"/>
              <w:autoSpaceDN w:val="0"/>
              <w:adjustRightInd w:val="0"/>
              <w:rPr>
                <w:color w:val="000000"/>
                <w:lang w:val="kk-KZ"/>
              </w:rPr>
            </w:pPr>
          </w:p>
        </w:tc>
        <w:tc>
          <w:tcPr>
            <w:tcW w:w="2552" w:type="dxa"/>
            <w:vMerge/>
            <w:tcBorders>
              <w:left w:val="single" w:sz="6" w:space="0" w:color="auto"/>
              <w:bottom w:val="single" w:sz="6" w:space="0" w:color="auto"/>
              <w:right w:val="single" w:sz="6" w:space="0" w:color="auto"/>
            </w:tcBorders>
          </w:tcPr>
          <w:p w:rsidR="001804D8" w:rsidRPr="00763B67" w:rsidRDefault="001804D8" w:rsidP="00334F97">
            <w:pPr>
              <w:autoSpaceDE w:val="0"/>
              <w:autoSpaceDN w:val="0"/>
              <w:adjustRightInd w:val="0"/>
              <w:rPr>
                <w:color w:val="000000"/>
                <w:lang w:val="kk-KZ"/>
              </w:rPr>
            </w:pPr>
          </w:p>
        </w:tc>
        <w:tc>
          <w:tcPr>
            <w:tcW w:w="2126" w:type="dxa"/>
            <w:vMerge/>
            <w:tcBorders>
              <w:left w:val="single" w:sz="6" w:space="0" w:color="auto"/>
              <w:bottom w:val="single" w:sz="4" w:space="0" w:color="auto"/>
              <w:right w:val="single" w:sz="6" w:space="0" w:color="auto"/>
            </w:tcBorders>
          </w:tcPr>
          <w:p w:rsidR="001804D8" w:rsidRPr="00763B67" w:rsidRDefault="001804D8" w:rsidP="00334F97">
            <w:pPr>
              <w:autoSpaceDE w:val="0"/>
              <w:autoSpaceDN w:val="0"/>
              <w:adjustRightInd w:val="0"/>
              <w:rPr>
                <w:color w:val="000000"/>
                <w:lang w:val="kk-KZ"/>
              </w:rPr>
            </w:pPr>
          </w:p>
        </w:tc>
      </w:tr>
      <w:tr w:rsidR="001804D8" w:rsidRPr="00007EA1" w:rsidTr="00334F97">
        <w:trPr>
          <w:gridAfter w:val="1"/>
          <w:wAfter w:w="850" w:type="dxa"/>
          <w:trHeight w:val="893"/>
          <w:jc w:val="center"/>
        </w:trPr>
        <w:tc>
          <w:tcPr>
            <w:tcW w:w="480" w:type="dxa"/>
            <w:tcBorders>
              <w:top w:val="nil"/>
              <w:left w:val="single" w:sz="6" w:space="0" w:color="auto"/>
              <w:bottom w:val="nil"/>
              <w:right w:val="single" w:sz="6" w:space="0" w:color="auto"/>
            </w:tcBorders>
          </w:tcPr>
          <w:p w:rsidR="001804D8" w:rsidRPr="00763B67" w:rsidRDefault="001804D8" w:rsidP="00334F97">
            <w:pPr>
              <w:autoSpaceDE w:val="0"/>
              <w:autoSpaceDN w:val="0"/>
              <w:adjustRightInd w:val="0"/>
              <w:rPr>
                <w:color w:val="000000"/>
              </w:rPr>
            </w:pPr>
          </w:p>
          <w:p w:rsidR="001804D8" w:rsidRPr="00763B67" w:rsidRDefault="001804D8" w:rsidP="00334F97">
            <w:pPr>
              <w:autoSpaceDE w:val="0"/>
              <w:autoSpaceDN w:val="0"/>
              <w:adjustRightInd w:val="0"/>
              <w:rPr>
                <w:color w:val="000000"/>
              </w:rPr>
            </w:pPr>
          </w:p>
        </w:tc>
        <w:tc>
          <w:tcPr>
            <w:tcW w:w="2072" w:type="dxa"/>
            <w:tcBorders>
              <w:top w:val="nil"/>
              <w:left w:val="single" w:sz="6" w:space="0" w:color="auto"/>
              <w:bottom w:val="nil"/>
              <w:right w:val="single" w:sz="6" w:space="0" w:color="auto"/>
            </w:tcBorders>
          </w:tcPr>
          <w:p w:rsidR="001804D8" w:rsidRPr="00763B67" w:rsidRDefault="001804D8" w:rsidP="00334F97">
            <w:pPr>
              <w:autoSpaceDE w:val="0"/>
              <w:autoSpaceDN w:val="0"/>
              <w:adjustRightInd w:val="0"/>
              <w:rPr>
                <w:color w:val="000000"/>
              </w:rPr>
            </w:pPr>
          </w:p>
          <w:p w:rsidR="001804D8" w:rsidRPr="00763B67" w:rsidRDefault="001804D8" w:rsidP="00334F97">
            <w:pPr>
              <w:autoSpaceDE w:val="0"/>
              <w:autoSpaceDN w:val="0"/>
              <w:adjustRightInd w:val="0"/>
              <w:rPr>
                <w:color w:val="000000"/>
              </w:rPr>
            </w:pPr>
          </w:p>
        </w:tc>
        <w:tc>
          <w:tcPr>
            <w:tcW w:w="2551" w:type="dxa"/>
            <w:tcBorders>
              <w:top w:val="single" w:sz="6" w:space="0" w:color="auto"/>
              <w:left w:val="single" w:sz="6" w:space="0" w:color="auto"/>
              <w:bottom w:val="single" w:sz="6" w:space="0" w:color="auto"/>
              <w:right w:val="single" w:sz="6" w:space="0" w:color="auto"/>
            </w:tcBorders>
          </w:tcPr>
          <w:p w:rsidR="001804D8" w:rsidRPr="00763B67" w:rsidRDefault="001804D8" w:rsidP="00334F97">
            <w:pPr>
              <w:autoSpaceDE w:val="0"/>
              <w:autoSpaceDN w:val="0"/>
              <w:adjustRightInd w:val="0"/>
              <w:rPr>
                <w:color w:val="000000"/>
                <w:lang w:val="kk-KZ"/>
              </w:rPr>
            </w:pPr>
          </w:p>
        </w:tc>
        <w:tc>
          <w:tcPr>
            <w:tcW w:w="2552" w:type="dxa"/>
            <w:tcBorders>
              <w:top w:val="single" w:sz="6" w:space="0" w:color="auto"/>
              <w:left w:val="single" w:sz="6" w:space="0" w:color="auto"/>
              <w:bottom w:val="single" w:sz="6" w:space="0" w:color="auto"/>
              <w:right w:val="single" w:sz="6" w:space="0" w:color="auto"/>
            </w:tcBorders>
          </w:tcPr>
          <w:p w:rsidR="001804D8" w:rsidRPr="00763B67" w:rsidRDefault="001804D8" w:rsidP="00334F97">
            <w:pPr>
              <w:autoSpaceDE w:val="0"/>
              <w:autoSpaceDN w:val="0"/>
              <w:adjustRightInd w:val="0"/>
              <w:rPr>
                <w:color w:val="000000"/>
                <w:lang w:val="kk-KZ"/>
              </w:rPr>
            </w:pPr>
            <w:r w:rsidRPr="00763B67">
              <w:rPr>
                <w:color w:val="000000"/>
                <w:lang w:val="kk-KZ"/>
              </w:rPr>
              <w:t>Науқастар әр-түрлі жыныста,жаста,ұлытта,мамандықта,әлеуметтік жағдайда болсын мейірбике олардан жеке тұлға ретінде сыйлауды,көңіл бөлуді қажет ететіндігін біледі</w:t>
            </w:r>
          </w:p>
        </w:tc>
        <w:tc>
          <w:tcPr>
            <w:tcW w:w="2126" w:type="dxa"/>
            <w:tcBorders>
              <w:top w:val="single" w:sz="4" w:space="0" w:color="auto"/>
              <w:left w:val="single" w:sz="6" w:space="0" w:color="auto"/>
              <w:bottom w:val="single" w:sz="6" w:space="0" w:color="auto"/>
              <w:right w:val="single" w:sz="6" w:space="0" w:color="auto"/>
            </w:tcBorders>
          </w:tcPr>
          <w:p w:rsidR="001804D8" w:rsidRPr="00763B67" w:rsidRDefault="001804D8" w:rsidP="00334F97">
            <w:pPr>
              <w:pStyle w:val="31"/>
              <w:widowControl w:val="0"/>
              <w:spacing w:after="0"/>
              <w:ind w:left="0"/>
              <w:jc w:val="both"/>
              <w:rPr>
                <w:color w:val="000000"/>
                <w:sz w:val="24"/>
                <w:szCs w:val="24"/>
                <w:lang w:val="kk-KZ"/>
              </w:rPr>
            </w:pPr>
            <w:r w:rsidRPr="00763B67">
              <w:rPr>
                <w:color w:val="000000"/>
                <w:sz w:val="24"/>
                <w:szCs w:val="24"/>
                <w:lang w:val="kk-KZ"/>
              </w:rPr>
              <w:t>Денсаулық сақтау ұйымы мен мейірбике ісінің  басқа әлеуметтік салалармен  тәуелді мәселелерін біледі</w:t>
            </w:r>
          </w:p>
          <w:p w:rsidR="001804D8" w:rsidRPr="00763B67" w:rsidRDefault="001804D8" w:rsidP="00334F97">
            <w:pPr>
              <w:autoSpaceDE w:val="0"/>
              <w:autoSpaceDN w:val="0"/>
              <w:adjustRightInd w:val="0"/>
              <w:rPr>
                <w:color w:val="000000"/>
                <w:lang w:val="kk-KZ"/>
              </w:rPr>
            </w:pPr>
          </w:p>
          <w:p w:rsidR="001804D8" w:rsidRPr="00763B67" w:rsidRDefault="001804D8" w:rsidP="00334F97">
            <w:pPr>
              <w:autoSpaceDE w:val="0"/>
              <w:autoSpaceDN w:val="0"/>
              <w:adjustRightInd w:val="0"/>
              <w:rPr>
                <w:color w:val="000000"/>
                <w:lang w:val="kk-KZ"/>
              </w:rPr>
            </w:pPr>
          </w:p>
        </w:tc>
      </w:tr>
      <w:tr w:rsidR="001804D8" w:rsidRPr="00007EA1" w:rsidTr="00334F97">
        <w:trPr>
          <w:gridAfter w:val="1"/>
          <w:wAfter w:w="850" w:type="dxa"/>
          <w:trHeight w:val="965"/>
          <w:jc w:val="center"/>
        </w:trPr>
        <w:tc>
          <w:tcPr>
            <w:tcW w:w="480" w:type="dxa"/>
            <w:tcBorders>
              <w:top w:val="nil"/>
              <w:left w:val="single" w:sz="6" w:space="0" w:color="auto"/>
              <w:bottom w:val="single" w:sz="6" w:space="0" w:color="auto"/>
              <w:right w:val="single" w:sz="6" w:space="0" w:color="auto"/>
            </w:tcBorders>
          </w:tcPr>
          <w:p w:rsidR="001804D8" w:rsidRPr="00763B67" w:rsidRDefault="001804D8" w:rsidP="00334F97">
            <w:pPr>
              <w:autoSpaceDE w:val="0"/>
              <w:autoSpaceDN w:val="0"/>
              <w:adjustRightInd w:val="0"/>
              <w:rPr>
                <w:color w:val="000000"/>
                <w:lang w:val="kk-KZ"/>
              </w:rPr>
            </w:pPr>
          </w:p>
          <w:p w:rsidR="001804D8" w:rsidRPr="00763B67" w:rsidRDefault="001804D8" w:rsidP="00334F97">
            <w:pPr>
              <w:autoSpaceDE w:val="0"/>
              <w:autoSpaceDN w:val="0"/>
              <w:adjustRightInd w:val="0"/>
              <w:rPr>
                <w:color w:val="000000"/>
                <w:lang w:val="kk-KZ"/>
              </w:rPr>
            </w:pPr>
          </w:p>
        </w:tc>
        <w:tc>
          <w:tcPr>
            <w:tcW w:w="2072" w:type="dxa"/>
            <w:tcBorders>
              <w:top w:val="nil"/>
              <w:left w:val="single" w:sz="6" w:space="0" w:color="auto"/>
              <w:bottom w:val="single" w:sz="6" w:space="0" w:color="auto"/>
              <w:right w:val="single" w:sz="6" w:space="0" w:color="auto"/>
            </w:tcBorders>
          </w:tcPr>
          <w:p w:rsidR="001804D8" w:rsidRPr="00763B67" w:rsidRDefault="001804D8" w:rsidP="00334F97">
            <w:pPr>
              <w:autoSpaceDE w:val="0"/>
              <w:autoSpaceDN w:val="0"/>
              <w:adjustRightInd w:val="0"/>
              <w:rPr>
                <w:color w:val="000000"/>
                <w:lang w:val="kk-KZ"/>
              </w:rPr>
            </w:pPr>
          </w:p>
          <w:p w:rsidR="001804D8" w:rsidRPr="00763B67" w:rsidRDefault="001804D8" w:rsidP="00334F97">
            <w:pPr>
              <w:autoSpaceDE w:val="0"/>
              <w:autoSpaceDN w:val="0"/>
              <w:adjustRightInd w:val="0"/>
              <w:rPr>
                <w:color w:val="000000"/>
                <w:lang w:val="kk-KZ"/>
              </w:rPr>
            </w:pPr>
          </w:p>
        </w:tc>
        <w:tc>
          <w:tcPr>
            <w:tcW w:w="2551" w:type="dxa"/>
            <w:tcBorders>
              <w:top w:val="single" w:sz="6" w:space="0" w:color="auto"/>
              <w:left w:val="single" w:sz="6" w:space="0" w:color="auto"/>
              <w:bottom w:val="single" w:sz="6" w:space="0" w:color="auto"/>
              <w:right w:val="single" w:sz="6" w:space="0" w:color="auto"/>
            </w:tcBorders>
          </w:tcPr>
          <w:p w:rsidR="001804D8" w:rsidRPr="00763B67" w:rsidRDefault="001804D8" w:rsidP="00334F97">
            <w:pPr>
              <w:autoSpaceDE w:val="0"/>
              <w:autoSpaceDN w:val="0"/>
              <w:adjustRightInd w:val="0"/>
              <w:rPr>
                <w:color w:val="000000"/>
                <w:lang w:val="kk-KZ"/>
              </w:rPr>
            </w:pPr>
            <w:r w:rsidRPr="00763B67">
              <w:rPr>
                <w:color w:val="000000"/>
                <w:lang w:val="kk-KZ"/>
              </w:rPr>
              <w:t>«Денсаулық адвокаты» құзіреттілігі</w:t>
            </w:r>
          </w:p>
        </w:tc>
        <w:tc>
          <w:tcPr>
            <w:tcW w:w="2552" w:type="dxa"/>
            <w:tcBorders>
              <w:top w:val="single" w:sz="6" w:space="0" w:color="auto"/>
              <w:left w:val="single" w:sz="6" w:space="0" w:color="auto"/>
              <w:bottom w:val="single" w:sz="6" w:space="0" w:color="auto"/>
              <w:right w:val="single" w:sz="6" w:space="0" w:color="auto"/>
            </w:tcBorders>
          </w:tcPr>
          <w:p w:rsidR="001804D8" w:rsidRPr="00763B67" w:rsidRDefault="001804D8" w:rsidP="00334F97">
            <w:pPr>
              <w:pStyle w:val="ae"/>
              <w:spacing w:before="0" w:beforeAutospacing="0" w:after="0" w:afterAutospacing="0" w:line="270" w:lineRule="atLeast"/>
              <w:rPr>
                <w:lang w:val="kk-KZ"/>
              </w:rPr>
            </w:pPr>
            <w:r w:rsidRPr="00763B67">
              <w:rPr>
                <w:color w:val="000000"/>
                <w:lang w:val="kk-KZ"/>
              </w:rPr>
              <w:t xml:space="preserve">Дәрігердің ұсынысын өз уақытында қрындауды,машықтарды дұрыс орындалуын бағалауды, бөлімшелерде санитарлық,этикалық </w:t>
            </w:r>
            <w:r w:rsidRPr="00763B67">
              <w:rPr>
                <w:lang w:val="kk-KZ"/>
              </w:rPr>
              <w:t xml:space="preserve"> нормаларды сақтауды,науқас пен жанұясына көңіл аударуды біледі  </w:t>
            </w:r>
          </w:p>
        </w:tc>
        <w:tc>
          <w:tcPr>
            <w:tcW w:w="2126" w:type="dxa"/>
            <w:tcBorders>
              <w:top w:val="single" w:sz="6" w:space="0" w:color="auto"/>
              <w:left w:val="single" w:sz="6" w:space="0" w:color="auto"/>
              <w:bottom w:val="single" w:sz="6" w:space="0" w:color="auto"/>
              <w:right w:val="single" w:sz="6" w:space="0" w:color="auto"/>
            </w:tcBorders>
          </w:tcPr>
          <w:p w:rsidR="001804D8" w:rsidRPr="00763B67" w:rsidRDefault="001804D8" w:rsidP="00334F97">
            <w:pPr>
              <w:autoSpaceDE w:val="0"/>
              <w:autoSpaceDN w:val="0"/>
              <w:jc w:val="both"/>
              <w:rPr>
                <w:color w:val="000000"/>
                <w:lang w:val="kk-KZ"/>
              </w:rPr>
            </w:pPr>
            <w:r w:rsidRPr="00763B67">
              <w:rPr>
                <w:color w:val="000000"/>
                <w:lang w:val="kk-KZ"/>
              </w:rPr>
              <w:t xml:space="preserve">Мейірбикелік қызметте мамандығы бойынша жұмыстарын топтастырып,әлеуметтік маңызы бар екендігін біледі </w:t>
            </w:r>
          </w:p>
          <w:p w:rsidR="001804D8" w:rsidRPr="00763B67" w:rsidRDefault="001804D8" w:rsidP="00334F97">
            <w:pPr>
              <w:autoSpaceDE w:val="0"/>
              <w:autoSpaceDN w:val="0"/>
              <w:adjustRightInd w:val="0"/>
              <w:rPr>
                <w:lang w:val="kk-KZ"/>
              </w:rPr>
            </w:pPr>
          </w:p>
        </w:tc>
      </w:tr>
      <w:tr w:rsidR="001804D8" w:rsidRPr="00007EA1" w:rsidTr="00334F97">
        <w:trPr>
          <w:gridAfter w:val="1"/>
          <w:wAfter w:w="850" w:type="dxa"/>
          <w:trHeight w:val="2475"/>
          <w:jc w:val="center"/>
        </w:trPr>
        <w:tc>
          <w:tcPr>
            <w:tcW w:w="480" w:type="dxa"/>
            <w:tcBorders>
              <w:top w:val="single" w:sz="6" w:space="0" w:color="auto"/>
              <w:left w:val="single" w:sz="6" w:space="0" w:color="auto"/>
              <w:bottom w:val="single" w:sz="6" w:space="0" w:color="auto"/>
              <w:right w:val="single" w:sz="6" w:space="0" w:color="auto"/>
            </w:tcBorders>
          </w:tcPr>
          <w:p w:rsidR="001804D8" w:rsidRPr="00763B67" w:rsidRDefault="001804D8" w:rsidP="00334F97">
            <w:pPr>
              <w:autoSpaceDE w:val="0"/>
              <w:autoSpaceDN w:val="0"/>
              <w:adjustRightInd w:val="0"/>
              <w:rPr>
                <w:color w:val="000000"/>
              </w:rPr>
            </w:pPr>
            <w:r w:rsidRPr="00763B67">
              <w:rPr>
                <w:color w:val="000000"/>
              </w:rPr>
              <w:lastRenderedPageBreak/>
              <w:t>В</w:t>
            </w:r>
          </w:p>
        </w:tc>
        <w:tc>
          <w:tcPr>
            <w:tcW w:w="2072" w:type="dxa"/>
            <w:tcBorders>
              <w:top w:val="single" w:sz="6" w:space="0" w:color="auto"/>
              <w:left w:val="single" w:sz="6" w:space="0" w:color="auto"/>
              <w:bottom w:val="single" w:sz="6" w:space="0" w:color="auto"/>
              <w:right w:val="single" w:sz="6" w:space="0" w:color="auto"/>
            </w:tcBorders>
          </w:tcPr>
          <w:p w:rsidR="001804D8" w:rsidRPr="00763B67" w:rsidRDefault="001804D8" w:rsidP="00334F97">
            <w:pPr>
              <w:autoSpaceDE w:val="0"/>
              <w:autoSpaceDN w:val="0"/>
              <w:adjustRightInd w:val="0"/>
              <w:rPr>
                <w:color w:val="000000"/>
                <w:lang w:val="kk-KZ"/>
              </w:rPr>
            </w:pPr>
            <w:r w:rsidRPr="00763B67">
              <w:rPr>
                <w:color w:val="000000"/>
                <w:lang w:val="kk-KZ"/>
              </w:rPr>
              <w:t>Зерттеп отырған саламен байланысты контекстер мен одан да кеңірек (немесе пәнаралық) салаларда жаңа немесе белгісіз жағдайлардағы проблемаларды шешуде білімін, түсінігін, және қабілетін қолдана алу</w:t>
            </w:r>
          </w:p>
        </w:tc>
        <w:tc>
          <w:tcPr>
            <w:tcW w:w="2551" w:type="dxa"/>
            <w:tcBorders>
              <w:top w:val="single" w:sz="6" w:space="0" w:color="auto"/>
              <w:left w:val="single" w:sz="6" w:space="0" w:color="auto"/>
              <w:bottom w:val="single" w:sz="6" w:space="0" w:color="auto"/>
              <w:right w:val="single" w:sz="6" w:space="0" w:color="auto"/>
            </w:tcBorders>
          </w:tcPr>
          <w:p w:rsidR="001804D8" w:rsidRPr="00763B67" w:rsidRDefault="001804D8" w:rsidP="00334F97">
            <w:pPr>
              <w:autoSpaceDE w:val="0"/>
              <w:autoSpaceDN w:val="0"/>
              <w:adjustRightInd w:val="0"/>
              <w:rPr>
                <w:color w:val="000000"/>
                <w:lang w:val="kk-KZ"/>
              </w:rPr>
            </w:pPr>
            <w:r w:rsidRPr="00763B67">
              <w:rPr>
                <w:color w:val="000000"/>
                <w:lang w:val="kk-KZ"/>
              </w:rPr>
              <w:t>«Коммуникативтік дағдылар» құзіреттілігі (мәдени құзіреттілік, сыни ойлау, жаңашылдық, командада жұмыс жасай білу қабілеттілігі, шеттілділік құзіреттілігі)</w:t>
            </w:r>
          </w:p>
          <w:p w:rsidR="001804D8" w:rsidRPr="00763B67" w:rsidRDefault="001804D8" w:rsidP="00334F97">
            <w:pPr>
              <w:autoSpaceDE w:val="0"/>
              <w:autoSpaceDN w:val="0"/>
              <w:adjustRightInd w:val="0"/>
              <w:rPr>
                <w:color w:val="000000"/>
                <w:lang w:val="kk-KZ"/>
              </w:rPr>
            </w:pPr>
          </w:p>
        </w:tc>
        <w:tc>
          <w:tcPr>
            <w:tcW w:w="2552" w:type="dxa"/>
            <w:tcBorders>
              <w:top w:val="single" w:sz="6" w:space="0" w:color="auto"/>
              <w:left w:val="single" w:sz="6" w:space="0" w:color="auto"/>
              <w:bottom w:val="single" w:sz="6" w:space="0" w:color="auto"/>
              <w:right w:val="single" w:sz="6" w:space="0" w:color="auto"/>
            </w:tcBorders>
          </w:tcPr>
          <w:p w:rsidR="001804D8" w:rsidRPr="00763B67" w:rsidRDefault="001804D8" w:rsidP="00334F97">
            <w:pPr>
              <w:pStyle w:val="ae"/>
              <w:spacing w:before="0" w:beforeAutospacing="0" w:after="0" w:afterAutospacing="0" w:line="270" w:lineRule="atLeast"/>
              <w:rPr>
                <w:color w:val="000000"/>
                <w:lang w:val="kk-KZ"/>
              </w:rPr>
            </w:pPr>
            <w:r w:rsidRPr="00763B67">
              <w:rPr>
                <w:color w:val="000000"/>
                <w:lang w:val="kk-KZ"/>
              </w:rPr>
              <w:t>Науқаспен бірыңғай қарым қатынас орнатады, оның денсаулығының шешімімен жұмыс жасайды,</w:t>
            </w:r>
            <w:r w:rsidRPr="00DE6E98">
              <w:rPr>
                <w:color w:val="000000"/>
                <w:lang w:val="kk-KZ"/>
              </w:rPr>
              <w:t xml:space="preserve"> </w:t>
            </w:r>
            <w:r w:rsidRPr="00763B67">
              <w:rPr>
                <w:color w:val="000000"/>
                <w:lang w:val="kk-KZ"/>
              </w:rPr>
              <w:t>медицина қызметкерлерімен және науқастармен әріптестік қатынасты ұстайды.</w:t>
            </w:r>
          </w:p>
          <w:p w:rsidR="001804D8" w:rsidRPr="00763B67" w:rsidRDefault="001804D8" w:rsidP="00334F97">
            <w:pPr>
              <w:pStyle w:val="ae"/>
              <w:spacing w:before="0" w:beforeAutospacing="0" w:after="0" w:afterAutospacing="0" w:line="270" w:lineRule="atLeast"/>
              <w:rPr>
                <w:color w:val="000000"/>
                <w:lang w:val="kk-KZ"/>
              </w:rPr>
            </w:pPr>
          </w:p>
        </w:tc>
        <w:tc>
          <w:tcPr>
            <w:tcW w:w="2126" w:type="dxa"/>
            <w:tcBorders>
              <w:top w:val="single" w:sz="6" w:space="0" w:color="auto"/>
              <w:left w:val="single" w:sz="6" w:space="0" w:color="auto"/>
              <w:bottom w:val="single" w:sz="6" w:space="0" w:color="auto"/>
              <w:right w:val="single" w:sz="6" w:space="0" w:color="auto"/>
            </w:tcBorders>
          </w:tcPr>
          <w:p w:rsidR="001804D8" w:rsidRPr="00763B67" w:rsidRDefault="001804D8" w:rsidP="00334F97">
            <w:pPr>
              <w:autoSpaceDE w:val="0"/>
              <w:autoSpaceDN w:val="0"/>
              <w:jc w:val="both"/>
              <w:rPr>
                <w:color w:val="000000"/>
                <w:lang w:val="kk-KZ"/>
              </w:rPr>
            </w:pPr>
            <w:r w:rsidRPr="00763B67">
              <w:rPr>
                <w:color w:val="000000"/>
                <w:lang w:val="kk-KZ"/>
              </w:rPr>
              <w:t xml:space="preserve">Логикалық байланыста ауызша және жазбаша түрде білімді интеграциялау. </w:t>
            </w:r>
          </w:p>
          <w:p w:rsidR="001804D8" w:rsidRPr="00763B67" w:rsidRDefault="001804D8" w:rsidP="00334F97">
            <w:pPr>
              <w:autoSpaceDE w:val="0"/>
              <w:autoSpaceDN w:val="0"/>
              <w:jc w:val="both"/>
              <w:rPr>
                <w:lang w:val="kk-KZ"/>
              </w:rPr>
            </w:pPr>
          </w:p>
        </w:tc>
      </w:tr>
      <w:tr w:rsidR="001804D8" w:rsidRPr="00007EA1" w:rsidTr="00334F97">
        <w:trPr>
          <w:gridAfter w:val="1"/>
          <w:wAfter w:w="850" w:type="dxa"/>
          <w:trHeight w:val="840"/>
          <w:jc w:val="center"/>
        </w:trPr>
        <w:tc>
          <w:tcPr>
            <w:tcW w:w="480" w:type="dxa"/>
            <w:tcBorders>
              <w:top w:val="single" w:sz="6" w:space="0" w:color="auto"/>
              <w:left w:val="single" w:sz="6" w:space="0" w:color="auto"/>
              <w:bottom w:val="single" w:sz="6" w:space="0" w:color="auto"/>
              <w:right w:val="single" w:sz="6" w:space="0" w:color="auto"/>
            </w:tcBorders>
          </w:tcPr>
          <w:p w:rsidR="001804D8" w:rsidRPr="00763B67" w:rsidRDefault="001804D8" w:rsidP="00334F97">
            <w:pPr>
              <w:autoSpaceDE w:val="0"/>
              <w:autoSpaceDN w:val="0"/>
              <w:adjustRightInd w:val="0"/>
              <w:rPr>
                <w:color w:val="000000"/>
                <w:lang w:val="en-US"/>
              </w:rPr>
            </w:pPr>
            <w:r w:rsidRPr="00763B67">
              <w:rPr>
                <w:color w:val="000000"/>
                <w:lang w:val="en-US"/>
              </w:rPr>
              <w:t>C</w:t>
            </w:r>
          </w:p>
        </w:tc>
        <w:tc>
          <w:tcPr>
            <w:tcW w:w="2072" w:type="dxa"/>
            <w:tcBorders>
              <w:top w:val="single" w:sz="6" w:space="0" w:color="auto"/>
              <w:left w:val="single" w:sz="6" w:space="0" w:color="auto"/>
              <w:bottom w:val="single" w:sz="6" w:space="0" w:color="auto"/>
              <w:right w:val="single" w:sz="6" w:space="0" w:color="auto"/>
            </w:tcBorders>
          </w:tcPr>
          <w:p w:rsidR="001804D8" w:rsidRPr="00DE6E98" w:rsidRDefault="001804D8" w:rsidP="00334F97">
            <w:pPr>
              <w:autoSpaceDE w:val="0"/>
              <w:autoSpaceDN w:val="0"/>
              <w:adjustRightInd w:val="0"/>
              <w:rPr>
                <w:color w:val="000000"/>
                <w:lang w:val="kk-KZ"/>
              </w:rPr>
            </w:pPr>
            <w:r w:rsidRPr="00763B67">
              <w:rPr>
                <w:color w:val="000000"/>
                <w:lang w:val="kk-KZ"/>
              </w:rPr>
              <w:t>Білімді интеграциялау, қиындықтарды жеңе білу және толық емес немесе шектеулі ақпарат негізінде тұжырымдамалар жасау, осы тұжырымдамалар мен білімін этикалық және әлеуметтік жауапкершілікті ескере отырып қолдана білу</w:t>
            </w:r>
          </w:p>
        </w:tc>
        <w:tc>
          <w:tcPr>
            <w:tcW w:w="2551" w:type="dxa"/>
            <w:tcBorders>
              <w:top w:val="single" w:sz="6" w:space="0" w:color="auto"/>
              <w:left w:val="single" w:sz="6" w:space="0" w:color="auto"/>
              <w:bottom w:val="single" w:sz="6" w:space="0" w:color="auto"/>
              <w:right w:val="single" w:sz="6" w:space="0" w:color="auto"/>
            </w:tcBorders>
          </w:tcPr>
          <w:p w:rsidR="001804D8" w:rsidRPr="00763B67" w:rsidRDefault="001804D8" w:rsidP="00334F97">
            <w:pPr>
              <w:autoSpaceDE w:val="0"/>
              <w:autoSpaceDN w:val="0"/>
              <w:adjustRightInd w:val="0"/>
              <w:rPr>
                <w:color w:val="000000"/>
              </w:rPr>
            </w:pPr>
            <w:r w:rsidRPr="00763B67">
              <w:rPr>
                <w:color w:val="000000"/>
                <w:lang w:val="kk-KZ"/>
              </w:rPr>
              <w:t>Жаратылыстану ғылымдары саласындағы құзіреттілік</w:t>
            </w:r>
          </w:p>
          <w:p w:rsidR="001804D8" w:rsidRPr="00763B67" w:rsidRDefault="001804D8" w:rsidP="00334F97">
            <w:pPr>
              <w:autoSpaceDE w:val="0"/>
              <w:autoSpaceDN w:val="0"/>
              <w:adjustRightInd w:val="0"/>
              <w:rPr>
                <w:color w:val="000000"/>
                <w:lang w:val="kk-KZ"/>
              </w:rPr>
            </w:pPr>
          </w:p>
        </w:tc>
        <w:tc>
          <w:tcPr>
            <w:tcW w:w="2552" w:type="dxa"/>
            <w:tcBorders>
              <w:top w:val="single" w:sz="6" w:space="0" w:color="auto"/>
              <w:left w:val="single" w:sz="6" w:space="0" w:color="auto"/>
              <w:bottom w:val="single" w:sz="6" w:space="0" w:color="auto"/>
              <w:right w:val="single" w:sz="6" w:space="0" w:color="auto"/>
            </w:tcBorders>
          </w:tcPr>
          <w:p w:rsidR="001804D8" w:rsidRPr="00763B67" w:rsidRDefault="001804D8" w:rsidP="00334F97">
            <w:pPr>
              <w:jc w:val="both"/>
              <w:rPr>
                <w:color w:val="000000"/>
                <w:lang w:val="kk-KZ"/>
              </w:rPr>
            </w:pPr>
            <w:r w:rsidRPr="00763B67">
              <w:rPr>
                <w:color w:val="000000"/>
                <w:lang w:val="kk-KZ"/>
              </w:rPr>
              <w:t>Науқасты емдеу үрдісі кезінде өзін өзі анықтауда</w:t>
            </w:r>
            <w:r w:rsidRPr="00DE6E98">
              <w:rPr>
                <w:color w:val="000000"/>
                <w:lang w:val="kk-KZ"/>
              </w:rPr>
              <w:t xml:space="preserve"> </w:t>
            </w:r>
            <w:r w:rsidRPr="00763B67">
              <w:rPr>
                <w:color w:val="000000"/>
                <w:lang w:val="kk-KZ"/>
              </w:rPr>
              <w:t>(жеке, өздігінен) құру және  интерпретациялау, өз денсаулығы жайлы ақпарат алғаннан кейін емдеуге келісім беру.</w:t>
            </w:r>
          </w:p>
        </w:tc>
        <w:tc>
          <w:tcPr>
            <w:tcW w:w="2126" w:type="dxa"/>
            <w:tcBorders>
              <w:top w:val="single" w:sz="6" w:space="0" w:color="auto"/>
              <w:left w:val="single" w:sz="6" w:space="0" w:color="auto"/>
              <w:bottom w:val="single" w:sz="6" w:space="0" w:color="auto"/>
              <w:right w:val="single" w:sz="6" w:space="0" w:color="auto"/>
            </w:tcBorders>
          </w:tcPr>
          <w:p w:rsidR="001804D8" w:rsidRPr="00763B67" w:rsidRDefault="001804D8" w:rsidP="00334F97">
            <w:pPr>
              <w:pStyle w:val="afc"/>
              <w:ind w:left="0"/>
              <w:rPr>
                <w:lang w:val="kk-KZ"/>
              </w:rPr>
            </w:pPr>
            <w:r w:rsidRPr="00763B67">
              <w:rPr>
                <w:lang w:val="kk-KZ"/>
              </w:rPr>
              <w:t>Мамандығы бойынша іскерлік төңірегіндегі кешенді тәртіпті шешеді.</w:t>
            </w:r>
          </w:p>
          <w:p w:rsidR="001804D8" w:rsidRPr="00763B67" w:rsidRDefault="001804D8" w:rsidP="00334F97">
            <w:pPr>
              <w:pStyle w:val="afc"/>
              <w:ind w:left="0"/>
              <w:rPr>
                <w:lang w:val="kk-KZ"/>
              </w:rPr>
            </w:pPr>
          </w:p>
        </w:tc>
      </w:tr>
      <w:tr w:rsidR="001804D8" w:rsidRPr="00007EA1" w:rsidTr="00334F97">
        <w:trPr>
          <w:gridAfter w:val="1"/>
          <w:wAfter w:w="850" w:type="dxa"/>
          <w:trHeight w:val="840"/>
          <w:jc w:val="center"/>
        </w:trPr>
        <w:tc>
          <w:tcPr>
            <w:tcW w:w="480" w:type="dxa"/>
            <w:tcBorders>
              <w:top w:val="single" w:sz="6" w:space="0" w:color="auto"/>
              <w:left w:val="single" w:sz="6" w:space="0" w:color="auto"/>
              <w:bottom w:val="single" w:sz="6" w:space="0" w:color="auto"/>
              <w:right w:val="single" w:sz="6" w:space="0" w:color="auto"/>
            </w:tcBorders>
          </w:tcPr>
          <w:p w:rsidR="001804D8" w:rsidRPr="00763B67" w:rsidRDefault="001804D8" w:rsidP="00334F97">
            <w:pPr>
              <w:autoSpaceDE w:val="0"/>
              <w:autoSpaceDN w:val="0"/>
              <w:adjustRightInd w:val="0"/>
              <w:rPr>
                <w:color w:val="000000"/>
                <w:lang w:val="kk-KZ"/>
              </w:rPr>
            </w:pPr>
          </w:p>
          <w:p w:rsidR="001804D8" w:rsidRPr="00763B67" w:rsidRDefault="001804D8" w:rsidP="00334F97">
            <w:pPr>
              <w:autoSpaceDE w:val="0"/>
              <w:autoSpaceDN w:val="0"/>
              <w:adjustRightInd w:val="0"/>
              <w:rPr>
                <w:color w:val="000000"/>
                <w:lang w:val="kk-KZ"/>
              </w:rPr>
            </w:pPr>
          </w:p>
        </w:tc>
        <w:tc>
          <w:tcPr>
            <w:tcW w:w="2072" w:type="dxa"/>
            <w:tcBorders>
              <w:top w:val="single" w:sz="6" w:space="0" w:color="auto"/>
              <w:left w:val="single" w:sz="6" w:space="0" w:color="auto"/>
              <w:bottom w:val="single" w:sz="6" w:space="0" w:color="auto"/>
              <w:right w:val="single" w:sz="6" w:space="0" w:color="auto"/>
            </w:tcBorders>
          </w:tcPr>
          <w:p w:rsidR="001804D8" w:rsidRPr="00763B67" w:rsidRDefault="001804D8" w:rsidP="00334F97">
            <w:pPr>
              <w:autoSpaceDE w:val="0"/>
              <w:autoSpaceDN w:val="0"/>
              <w:adjustRightInd w:val="0"/>
              <w:rPr>
                <w:color w:val="000000"/>
                <w:lang w:val="kk-KZ"/>
              </w:rPr>
            </w:pPr>
          </w:p>
          <w:p w:rsidR="001804D8" w:rsidRPr="00763B67" w:rsidRDefault="001804D8" w:rsidP="00334F97">
            <w:pPr>
              <w:autoSpaceDE w:val="0"/>
              <w:autoSpaceDN w:val="0"/>
              <w:adjustRightInd w:val="0"/>
              <w:rPr>
                <w:color w:val="000000"/>
                <w:lang w:val="kk-KZ"/>
              </w:rPr>
            </w:pPr>
          </w:p>
        </w:tc>
        <w:tc>
          <w:tcPr>
            <w:tcW w:w="2551" w:type="dxa"/>
            <w:tcBorders>
              <w:top w:val="single" w:sz="6" w:space="0" w:color="auto"/>
              <w:left w:val="single" w:sz="6" w:space="0" w:color="auto"/>
              <w:bottom w:val="single" w:sz="6" w:space="0" w:color="auto"/>
              <w:right w:val="single" w:sz="6" w:space="0" w:color="auto"/>
            </w:tcBorders>
          </w:tcPr>
          <w:p w:rsidR="001804D8" w:rsidRPr="00763B67" w:rsidRDefault="001804D8" w:rsidP="00334F97">
            <w:pPr>
              <w:autoSpaceDE w:val="0"/>
              <w:autoSpaceDN w:val="0"/>
              <w:adjustRightInd w:val="0"/>
              <w:rPr>
                <w:color w:val="000000"/>
                <w:lang w:val="kk-KZ"/>
              </w:rPr>
            </w:pPr>
          </w:p>
          <w:p w:rsidR="001804D8" w:rsidRPr="00763B67" w:rsidRDefault="001804D8" w:rsidP="00334F97">
            <w:pPr>
              <w:autoSpaceDE w:val="0"/>
              <w:autoSpaceDN w:val="0"/>
              <w:adjustRightInd w:val="0"/>
              <w:rPr>
                <w:color w:val="000000"/>
                <w:lang w:val="kk-KZ"/>
              </w:rPr>
            </w:pPr>
          </w:p>
        </w:tc>
        <w:tc>
          <w:tcPr>
            <w:tcW w:w="2552" w:type="dxa"/>
            <w:tcBorders>
              <w:top w:val="single" w:sz="6" w:space="0" w:color="auto"/>
              <w:left w:val="single" w:sz="6" w:space="0" w:color="auto"/>
              <w:bottom w:val="single" w:sz="6" w:space="0" w:color="auto"/>
              <w:right w:val="single" w:sz="6" w:space="0" w:color="auto"/>
            </w:tcBorders>
          </w:tcPr>
          <w:p w:rsidR="001804D8" w:rsidRPr="00763B67" w:rsidRDefault="001804D8" w:rsidP="00334F97">
            <w:pPr>
              <w:autoSpaceDE w:val="0"/>
              <w:autoSpaceDN w:val="0"/>
              <w:adjustRightInd w:val="0"/>
              <w:rPr>
                <w:color w:val="000000"/>
                <w:lang w:val="kk-KZ"/>
              </w:rPr>
            </w:pPr>
            <w:r w:rsidRPr="00763B67">
              <w:rPr>
                <w:color w:val="000000"/>
                <w:lang w:val="kk-KZ"/>
              </w:rPr>
              <w:t>Казіргі з</w:t>
            </w:r>
            <w:r>
              <w:rPr>
                <w:color w:val="000000"/>
                <w:lang w:val="kk-KZ"/>
              </w:rPr>
              <w:t>а</w:t>
            </w:r>
            <w:r w:rsidRPr="00763B67">
              <w:rPr>
                <w:color w:val="000000"/>
                <w:lang w:val="kk-KZ"/>
              </w:rPr>
              <w:t>манауи медицинада серіктестің сенімділігін құру емдеудің,</w:t>
            </w:r>
            <w:r>
              <w:rPr>
                <w:color w:val="000000"/>
                <w:lang w:val="kk-KZ"/>
              </w:rPr>
              <w:t xml:space="preserve"> </w:t>
            </w:r>
            <w:r w:rsidRPr="00763B67">
              <w:rPr>
                <w:color w:val="000000"/>
                <w:lang w:val="kk-KZ"/>
              </w:rPr>
              <w:t>ота жасаудың,</w:t>
            </w:r>
            <w:r>
              <w:rPr>
                <w:color w:val="000000"/>
                <w:lang w:val="kk-KZ"/>
              </w:rPr>
              <w:t xml:space="preserve"> </w:t>
            </w:r>
            <w:r w:rsidRPr="00763B67">
              <w:rPr>
                <w:lang w:val="kk-KZ"/>
              </w:rPr>
              <w:t>диагностика мен алдын алу шараларын анықтайды</w:t>
            </w:r>
          </w:p>
        </w:tc>
        <w:tc>
          <w:tcPr>
            <w:tcW w:w="2126" w:type="dxa"/>
            <w:tcBorders>
              <w:top w:val="single" w:sz="6" w:space="0" w:color="auto"/>
              <w:left w:val="single" w:sz="6" w:space="0" w:color="auto"/>
              <w:bottom w:val="single" w:sz="6" w:space="0" w:color="auto"/>
              <w:right w:val="single" w:sz="6" w:space="0" w:color="auto"/>
            </w:tcBorders>
          </w:tcPr>
          <w:p w:rsidR="001804D8" w:rsidRPr="00763B67" w:rsidRDefault="001804D8" w:rsidP="00334F97">
            <w:pPr>
              <w:autoSpaceDE w:val="0"/>
              <w:autoSpaceDN w:val="0"/>
              <w:adjustRightInd w:val="0"/>
              <w:rPr>
                <w:lang w:val="kk-KZ"/>
              </w:rPr>
            </w:pPr>
            <w:r w:rsidRPr="00763B67">
              <w:rPr>
                <w:lang w:val="kk-KZ"/>
              </w:rPr>
              <w:t>Мейірбике емдеуде өте маңызды орын алуына байланысты кез келген саладағы дәрігер мейірбикенің тәжірибесінсіз</w:t>
            </w:r>
            <w:r>
              <w:rPr>
                <w:lang w:val="kk-KZ"/>
              </w:rPr>
              <w:t xml:space="preserve"> </w:t>
            </w:r>
            <w:r w:rsidRPr="00763B67">
              <w:rPr>
                <w:lang w:val="kk-KZ"/>
              </w:rPr>
              <w:t xml:space="preserve">жұмыс жасай алмайды. </w:t>
            </w:r>
          </w:p>
        </w:tc>
      </w:tr>
      <w:tr w:rsidR="001804D8" w:rsidRPr="00007EA1" w:rsidTr="00334F97">
        <w:trPr>
          <w:gridAfter w:val="1"/>
          <w:wAfter w:w="850" w:type="dxa"/>
          <w:trHeight w:val="840"/>
          <w:jc w:val="center"/>
        </w:trPr>
        <w:tc>
          <w:tcPr>
            <w:tcW w:w="480" w:type="dxa"/>
            <w:tcBorders>
              <w:top w:val="single" w:sz="6" w:space="0" w:color="auto"/>
              <w:left w:val="single" w:sz="6" w:space="0" w:color="auto"/>
              <w:bottom w:val="single" w:sz="6" w:space="0" w:color="auto"/>
              <w:right w:val="single" w:sz="6" w:space="0" w:color="auto"/>
            </w:tcBorders>
          </w:tcPr>
          <w:p w:rsidR="001804D8" w:rsidRPr="00763B67" w:rsidRDefault="001804D8" w:rsidP="00334F97">
            <w:pPr>
              <w:autoSpaceDE w:val="0"/>
              <w:autoSpaceDN w:val="0"/>
              <w:adjustRightInd w:val="0"/>
              <w:rPr>
                <w:color w:val="000000"/>
              </w:rPr>
            </w:pPr>
            <w:r w:rsidRPr="00763B67">
              <w:rPr>
                <w:color w:val="000000"/>
              </w:rPr>
              <w:t>D</w:t>
            </w:r>
          </w:p>
        </w:tc>
        <w:tc>
          <w:tcPr>
            <w:tcW w:w="2072" w:type="dxa"/>
            <w:tcBorders>
              <w:top w:val="single" w:sz="6" w:space="0" w:color="auto"/>
              <w:left w:val="single" w:sz="6" w:space="0" w:color="auto"/>
              <w:bottom w:val="single" w:sz="6" w:space="0" w:color="auto"/>
              <w:right w:val="single" w:sz="6" w:space="0" w:color="auto"/>
            </w:tcBorders>
          </w:tcPr>
          <w:p w:rsidR="001804D8" w:rsidRPr="00763B67" w:rsidRDefault="001804D8" w:rsidP="00334F97">
            <w:pPr>
              <w:autoSpaceDE w:val="0"/>
              <w:autoSpaceDN w:val="0"/>
              <w:adjustRightInd w:val="0"/>
              <w:rPr>
                <w:color w:val="000000"/>
              </w:rPr>
            </w:pPr>
            <w:r w:rsidRPr="00763B67">
              <w:rPr>
                <w:color w:val="000000"/>
                <w:lang w:val="kk-KZ"/>
              </w:rPr>
              <w:t xml:space="preserve">Өз қорытындыларын және білімін, олардың негіздемесін мамандарға және маман еместерге айқын және ашық </w:t>
            </w:r>
            <w:r w:rsidRPr="00763B67">
              <w:rPr>
                <w:color w:val="000000"/>
                <w:lang w:val="kk-KZ"/>
              </w:rPr>
              <w:lastRenderedPageBreak/>
              <w:t>хабарлау</w:t>
            </w:r>
          </w:p>
        </w:tc>
        <w:tc>
          <w:tcPr>
            <w:tcW w:w="2551" w:type="dxa"/>
            <w:tcBorders>
              <w:top w:val="single" w:sz="6" w:space="0" w:color="auto"/>
              <w:left w:val="single" w:sz="6" w:space="0" w:color="auto"/>
              <w:bottom w:val="single" w:sz="6" w:space="0" w:color="auto"/>
              <w:right w:val="single" w:sz="6" w:space="0" w:color="auto"/>
            </w:tcBorders>
          </w:tcPr>
          <w:p w:rsidR="001804D8" w:rsidRPr="00763B67" w:rsidRDefault="001804D8" w:rsidP="00334F97">
            <w:pPr>
              <w:autoSpaceDE w:val="0"/>
              <w:autoSpaceDN w:val="0"/>
              <w:adjustRightInd w:val="0"/>
              <w:rPr>
                <w:color w:val="000000"/>
              </w:rPr>
            </w:pPr>
            <w:r w:rsidRPr="00763B67">
              <w:rPr>
                <w:color w:val="000000"/>
                <w:lang w:val="kk-KZ"/>
              </w:rPr>
              <w:lastRenderedPageBreak/>
              <w:t xml:space="preserve">«Коммуникативтік дағдылар» құзіреттілігі (мәдени құзіреттілік, сыни ойлау, жаңашылдық, командада жұмыс жұмыс жасай білу қабілеттілігі, </w:t>
            </w:r>
            <w:r w:rsidRPr="00763B67">
              <w:rPr>
                <w:color w:val="000000"/>
                <w:lang w:val="kk-KZ"/>
              </w:rPr>
              <w:lastRenderedPageBreak/>
              <w:t>шеттілділік құзіреттілігі)</w:t>
            </w:r>
          </w:p>
        </w:tc>
        <w:tc>
          <w:tcPr>
            <w:tcW w:w="2552" w:type="dxa"/>
            <w:tcBorders>
              <w:top w:val="single" w:sz="6" w:space="0" w:color="auto"/>
              <w:left w:val="single" w:sz="6" w:space="0" w:color="auto"/>
              <w:bottom w:val="single" w:sz="6" w:space="0" w:color="auto"/>
              <w:right w:val="single" w:sz="6" w:space="0" w:color="auto"/>
            </w:tcBorders>
          </w:tcPr>
          <w:p w:rsidR="001804D8" w:rsidRPr="00763B67" w:rsidRDefault="001804D8" w:rsidP="00334F97">
            <w:pPr>
              <w:autoSpaceDE w:val="0"/>
              <w:autoSpaceDN w:val="0"/>
              <w:adjustRightInd w:val="0"/>
              <w:rPr>
                <w:color w:val="000000"/>
                <w:lang w:val="kk-KZ"/>
              </w:rPr>
            </w:pPr>
            <w:r w:rsidRPr="00763B67">
              <w:rPr>
                <w:color w:val="000000"/>
                <w:lang w:val="kk-KZ"/>
              </w:rPr>
              <w:lastRenderedPageBreak/>
              <w:t xml:space="preserve">Ғылыми конференцияларда, тәжірибелік сабақта және т.б. өзінің ойын реферат, презентация, жоба түрінде рәсімдей алады. Денсаулық сақтау заңдылықтарына </w:t>
            </w:r>
            <w:r w:rsidRPr="00763B67">
              <w:rPr>
                <w:color w:val="000000"/>
                <w:lang w:val="kk-KZ"/>
              </w:rPr>
              <w:lastRenderedPageBreak/>
              <w:t>сүйене отырып, білімі мен өзінің қорытындысын нақты және түсінікті етіп жеткізе алады.</w:t>
            </w:r>
          </w:p>
        </w:tc>
        <w:tc>
          <w:tcPr>
            <w:tcW w:w="2126" w:type="dxa"/>
            <w:tcBorders>
              <w:top w:val="single" w:sz="6" w:space="0" w:color="auto"/>
              <w:left w:val="single" w:sz="6" w:space="0" w:color="auto"/>
              <w:bottom w:val="single" w:sz="6" w:space="0" w:color="auto"/>
              <w:right w:val="single" w:sz="6" w:space="0" w:color="auto"/>
            </w:tcBorders>
          </w:tcPr>
          <w:p w:rsidR="001804D8" w:rsidRPr="00763B67" w:rsidRDefault="001804D8" w:rsidP="00334F97">
            <w:pPr>
              <w:pStyle w:val="21"/>
              <w:autoSpaceDE w:val="0"/>
              <w:autoSpaceDN w:val="0"/>
              <w:spacing w:after="0" w:line="240" w:lineRule="auto"/>
              <w:jc w:val="both"/>
              <w:rPr>
                <w:color w:val="000000"/>
                <w:lang w:val="kk-KZ"/>
              </w:rPr>
            </w:pPr>
            <w:r w:rsidRPr="00763B67">
              <w:rPr>
                <w:color w:val="000000"/>
                <w:lang w:val="kk-KZ"/>
              </w:rPr>
              <w:lastRenderedPageBreak/>
              <w:t xml:space="preserve">Заманауи мейірбике ісін ғылым  фундаменті негізі мен құрастырады </w:t>
            </w:r>
          </w:p>
          <w:p w:rsidR="001804D8" w:rsidRPr="00763B67" w:rsidRDefault="001804D8" w:rsidP="00334F97">
            <w:pPr>
              <w:autoSpaceDE w:val="0"/>
              <w:autoSpaceDN w:val="0"/>
              <w:adjustRightInd w:val="0"/>
              <w:rPr>
                <w:lang w:val="kk-KZ"/>
              </w:rPr>
            </w:pPr>
          </w:p>
        </w:tc>
      </w:tr>
      <w:tr w:rsidR="001804D8" w:rsidRPr="00007EA1" w:rsidTr="00334F97">
        <w:trPr>
          <w:gridAfter w:val="1"/>
          <w:wAfter w:w="850" w:type="dxa"/>
          <w:trHeight w:val="840"/>
          <w:jc w:val="center"/>
        </w:trPr>
        <w:tc>
          <w:tcPr>
            <w:tcW w:w="480" w:type="dxa"/>
            <w:tcBorders>
              <w:top w:val="single" w:sz="6" w:space="0" w:color="auto"/>
              <w:left w:val="single" w:sz="6" w:space="0" w:color="auto"/>
              <w:bottom w:val="single" w:sz="6" w:space="0" w:color="auto"/>
              <w:right w:val="single" w:sz="6" w:space="0" w:color="auto"/>
            </w:tcBorders>
          </w:tcPr>
          <w:p w:rsidR="001804D8" w:rsidRPr="00763B67" w:rsidRDefault="001804D8" w:rsidP="00334F97">
            <w:pPr>
              <w:autoSpaceDE w:val="0"/>
              <w:autoSpaceDN w:val="0"/>
              <w:adjustRightInd w:val="0"/>
              <w:rPr>
                <w:color w:val="000000"/>
              </w:rPr>
            </w:pPr>
            <w:r w:rsidRPr="00763B67">
              <w:rPr>
                <w:color w:val="000000"/>
              </w:rPr>
              <w:lastRenderedPageBreak/>
              <w:t>Е</w:t>
            </w:r>
          </w:p>
        </w:tc>
        <w:tc>
          <w:tcPr>
            <w:tcW w:w="2072" w:type="dxa"/>
            <w:tcBorders>
              <w:top w:val="single" w:sz="6" w:space="0" w:color="auto"/>
              <w:left w:val="single" w:sz="6" w:space="0" w:color="auto"/>
              <w:bottom w:val="single" w:sz="6" w:space="0" w:color="auto"/>
              <w:right w:val="single" w:sz="6" w:space="0" w:color="auto"/>
            </w:tcBorders>
          </w:tcPr>
          <w:p w:rsidR="001804D8" w:rsidRPr="00763B67" w:rsidRDefault="001804D8" w:rsidP="00334F97">
            <w:pPr>
              <w:autoSpaceDE w:val="0"/>
              <w:autoSpaceDN w:val="0"/>
              <w:adjustRightInd w:val="0"/>
              <w:rPr>
                <w:color w:val="000000"/>
              </w:rPr>
            </w:pPr>
            <w:r w:rsidRPr="00763B67">
              <w:rPr>
                <w:color w:val="000000"/>
                <w:lang w:val="kk-KZ"/>
              </w:rPr>
              <w:t>Білім алуды өздігінен жалғастыру қабілеттерінің болуын көздейді</w:t>
            </w:r>
          </w:p>
        </w:tc>
        <w:tc>
          <w:tcPr>
            <w:tcW w:w="2551" w:type="dxa"/>
            <w:tcBorders>
              <w:top w:val="single" w:sz="6" w:space="0" w:color="auto"/>
              <w:left w:val="single" w:sz="6" w:space="0" w:color="auto"/>
              <w:bottom w:val="single" w:sz="6" w:space="0" w:color="auto"/>
              <w:right w:val="single" w:sz="6" w:space="0" w:color="auto"/>
            </w:tcBorders>
          </w:tcPr>
          <w:p w:rsidR="001804D8" w:rsidRPr="00763B67" w:rsidRDefault="001804D8" w:rsidP="00334F97">
            <w:pPr>
              <w:rPr>
                <w:color w:val="000000"/>
                <w:lang w:val="kk-KZ"/>
              </w:rPr>
            </w:pPr>
            <w:r w:rsidRPr="00763B67">
              <w:rPr>
                <w:color w:val="000000"/>
                <w:lang w:val="kk-KZ"/>
              </w:rPr>
              <w:t>«Коммуникативтік дағдылар» құзіреттілігі (мәдени құзіреттілік, сыни ойлау, жаңашылдық, командада жұмыс жұмыс жасай білу қабілеттілігі, шеттілділік құзіреттілігі)</w:t>
            </w:r>
          </w:p>
        </w:tc>
        <w:tc>
          <w:tcPr>
            <w:tcW w:w="2552" w:type="dxa"/>
            <w:tcBorders>
              <w:top w:val="single" w:sz="6" w:space="0" w:color="auto"/>
              <w:left w:val="single" w:sz="6" w:space="0" w:color="auto"/>
              <w:bottom w:val="single" w:sz="6" w:space="0" w:color="auto"/>
              <w:right w:val="single" w:sz="6" w:space="0" w:color="auto"/>
            </w:tcBorders>
          </w:tcPr>
          <w:p w:rsidR="001804D8" w:rsidRPr="00763B67" w:rsidRDefault="001804D8" w:rsidP="00334F97">
            <w:pPr>
              <w:widowControl w:val="0"/>
              <w:shd w:val="clear" w:color="auto" w:fill="FFFFFF"/>
              <w:tabs>
                <w:tab w:val="left" w:pos="9356"/>
              </w:tabs>
              <w:autoSpaceDE w:val="0"/>
              <w:autoSpaceDN w:val="0"/>
              <w:adjustRightInd w:val="0"/>
              <w:ind w:right="-140"/>
              <w:rPr>
                <w:color w:val="000000"/>
                <w:lang w:val="kk-KZ"/>
              </w:rPr>
            </w:pPr>
            <w:r w:rsidRPr="00763B67">
              <w:rPr>
                <w:color w:val="000000"/>
                <w:lang w:val="kk-KZ"/>
              </w:rPr>
              <w:t xml:space="preserve">Студенттерге / оқытушыларға / оқу экспериментін жоспарлау және жүргізу кезінде  білімін және жүзеге асыра алатындығын, болған   оқиғаны және </w:t>
            </w:r>
          </w:p>
          <w:p w:rsidR="001804D8" w:rsidRPr="00763B67" w:rsidRDefault="001804D8" w:rsidP="00334F97">
            <w:pPr>
              <w:autoSpaceDE w:val="0"/>
              <w:autoSpaceDN w:val="0"/>
              <w:adjustRightInd w:val="0"/>
              <w:rPr>
                <w:color w:val="000000"/>
                <w:lang w:val="kk-KZ"/>
              </w:rPr>
            </w:pPr>
            <w:r w:rsidRPr="00763B67">
              <w:rPr>
                <w:color w:val="000000"/>
                <w:lang w:val="kk-KZ"/>
              </w:rPr>
              <w:t>бір-бірімен қатынасын жеткізе алады</w:t>
            </w:r>
          </w:p>
        </w:tc>
        <w:tc>
          <w:tcPr>
            <w:tcW w:w="2126" w:type="dxa"/>
            <w:tcBorders>
              <w:top w:val="single" w:sz="6" w:space="0" w:color="auto"/>
              <w:left w:val="single" w:sz="6" w:space="0" w:color="auto"/>
              <w:bottom w:val="single" w:sz="6" w:space="0" w:color="auto"/>
              <w:right w:val="single" w:sz="6" w:space="0" w:color="auto"/>
            </w:tcBorders>
          </w:tcPr>
          <w:p w:rsidR="001804D8" w:rsidRPr="00DE6E98" w:rsidRDefault="001804D8" w:rsidP="00334F97">
            <w:pPr>
              <w:tabs>
                <w:tab w:val="left" w:pos="900"/>
                <w:tab w:val="num" w:pos="1440"/>
              </w:tabs>
              <w:spacing w:after="160" w:line="240" w:lineRule="exact"/>
              <w:jc w:val="both"/>
              <w:rPr>
                <w:color w:val="000000"/>
                <w:lang w:val="kk-KZ"/>
              </w:rPr>
            </w:pPr>
            <w:r w:rsidRPr="00763B67">
              <w:rPr>
                <w:color w:val="000000"/>
                <w:lang w:val="kk-KZ"/>
              </w:rPr>
              <w:t xml:space="preserve">Адамның ішкі жан дүниесінің дамуы  мен тәжірибелік іс әрекеті философиялық  принциптер позициясы мен мейірбикелік тәжірибенің жетістіктерін сараптайды </w:t>
            </w:r>
          </w:p>
        </w:tc>
      </w:tr>
      <w:tr w:rsidR="001804D8" w:rsidRPr="00007EA1" w:rsidTr="00334F97">
        <w:trPr>
          <w:gridAfter w:val="1"/>
          <w:wAfter w:w="850" w:type="dxa"/>
          <w:trHeight w:val="840"/>
          <w:jc w:val="center"/>
        </w:trPr>
        <w:tc>
          <w:tcPr>
            <w:tcW w:w="480" w:type="dxa"/>
            <w:vMerge w:val="restart"/>
            <w:tcBorders>
              <w:top w:val="single" w:sz="6" w:space="0" w:color="auto"/>
              <w:left w:val="single" w:sz="6" w:space="0" w:color="auto"/>
              <w:right w:val="single" w:sz="6" w:space="0" w:color="auto"/>
            </w:tcBorders>
          </w:tcPr>
          <w:p w:rsidR="001804D8" w:rsidRPr="00763B67" w:rsidRDefault="001804D8" w:rsidP="00334F97">
            <w:pPr>
              <w:autoSpaceDE w:val="0"/>
              <w:autoSpaceDN w:val="0"/>
              <w:adjustRightInd w:val="0"/>
              <w:rPr>
                <w:color w:val="000000"/>
                <w:lang w:val="kk-KZ"/>
              </w:rPr>
            </w:pPr>
          </w:p>
          <w:p w:rsidR="001804D8" w:rsidRPr="00763B67" w:rsidRDefault="001804D8" w:rsidP="00334F97">
            <w:pPr>
              <w:autoSpaceDE w:val="0"/>
              <w:autoSpaceDN w:val="0"/>
              <w:adjustRightInd w:val="0"/>
              <w:rPr>
                <w:color w:val="000000"/>
                <w:lang w:val="kk-KZ"/>
              </w:rPr>
            </w:pPr>
          </w:p>
          <w:p w:rsidR="001804D8" w:rsidRPr="00763B67" w:rsidRDefault="001804D8" w:rsidP="00334F97">
            <w:pPr>
              <w:autoSpaceDE w:val="0"/>
              <w:autoSpaceDN w:val="0"/>
              <w:adjustRightInd w:val="0"/>
              <w:rPr>
                <w:color w:val="000000"/>
                <w:lang w:val="kk-KZ"/>
              </w:rPr>
            </w:pPr>
          </w:p>
          <w:p w:rsidR="001804D8" w:rsidRPr="00763B67" w:rsidRDefault="001804D8" w:rsidP="00334F97">
            <w:pPr>
              <w:autoSpaceDE w:val="0"/>
              <w:autoSpaceDN w:val="0"/>
              <w:adjustRightInd w:val="0"/>
              <w:rPr>
                <w:color w:val="000000"/>
                <w:lang w:val="kk-KZ"/>
              </w:rPr>
            </w:pPr>
          </w:p>
        </w:tc>
        <w:tc>
          <w:tcPr>
            <w:tcW w:w="2072" w:type="dxa"/>
            <w:vMerge w:val="restart"/>
            <w:tcBorders>
              <w:top w:val="single" w:sz="6" w:space="0" w:color="auto"/>
              <w:left w:val="single" w:sz="6" w:space="0" w:color="auto"/>
              <w:right w:val="single" w:sz="4" w:space="0" w:color="auto"/>
            </w:tcBorders>
          </w:tcPr>
          <w:p w:rsidR="001804D8" w:rsidRPr="00763B67" w:rsidRDefault="001804D8" w:rsidP="00334F97">
            <w:pPr>
              <w:autoSpaceDE w:val="0"/>
              <w:autoSpaceDN w:val="0"/>
              <w:adjustRightInd w:val="0"/>
              <w:rPr>
                <w:color w:val="000000"/>
                <w:lang w:val="kk-KZ"/>
              </w:rPr>
            </w:pPr>
          </w:p>
          <w:p w:rsidR="001804D8" w:rsidRPr="00763B67" w:rsidRDefault="001804D8" w:rsidP="00334F97">
            <w:pPr>
              <w:autoSpaceDE w:val="0"/>
              <w:autoSpaceDN w:val="0"/>
              <w:adjustRightInd w:val="0"/>
              <w:rPr>
                <w:color w:val="000000"/>
                <w:lang w:val="kk-KZ"/>
              </w:rPr>
            </w:pPr>
          </w:p>
          <w:p w:rsidR="001804D8" w:rsidRPr="00763B67" w:rsidRDefault="001804D8" w:rsidP="00334F97">
            <w:pPr>
              <w:autoSpaceDE w:val="0"/>
              <w:autoSpaceDN w:val="0"/>
              <w:adjustRightInd w:val="0"/>
              <w:rPr>
                <w:color w:val="000000"/>
                <w:lang w:val="kk-KZ"/>
              </w:rPr>
            </w:pPr>
          </w:p>
          <w:p w:rsidR="001804D8" w:rsidRPr="00763B67" w:rsidRDefault="001804D8" w:rsidP="00334F97">
            <w:pPr>
              <w:autoSpaceDE w:val="0"/>
              <w:autoSpaceDN w:val="0"/>
              <w:adjustRightInd w:val="0"/>
              <w:rPr>
                <w:color w:val="000000"/>
                <w:lang w:val="kk-KZ"/>
              </w:rPr>
            </w:pPr>
          </w:p>
          <w:p w:rsidR="001804D8" w:rsidRPr="00763B67" w:rsidRDefault="001804D8" w:rsidP="00334F97">
            <w:pPr>
              <w:autoSpaceDE w:val="0"/>
              <w:autoSpaceDN w:val="0"/>
              <w:adjustRightInd w:val="0"/>
              <w:rPr>
                <w:color w:val="000000"/>
                <w:lang w:val="kk-KZ"/>
              </w:rPr>
            </w:pPr>
          </w:p>
          <w:p w:rsidR="001804D8" w:rsidRPr="00763B67" w:rsidRDefault="001804D8" w:rsidP="00334F97">
            <w:pPr>
              <w:autoSpaceDE w:val="0"/>
              <w:autoSpaceDN w:val="0"/>
              <w:adjustRightInd w:val="0"/>
              <w:rPr>
                <w:color w:val="000000"/>
                <w:lang w:val="kk-KZ"/>
              </w:rPr>
            </w:pPr>
          </w:p>
          <w:p w:rsidR="001804D8" w:rsidRPr="00763B67" w:rsidRDefault="001804D8" w:rsidP="00334F97">
            <w:pPr>
              <w:autoSpaceDE w:val="0"/>
              <w:autoSpaceDN w:val="0"/>
              <w:adjustRightInd w:val="0"/>
              <w:rPr>
                <w:color w:val="000000"/>
                <w:lang w:val="kk-KZ"/>
              </w:rPr>
            </w:pPr>
          </w:p>
        </w:tc>
        <w:tc>
          <w:tcPr>
            <w:tcW w:w="2551" w:type="dxa"/>
            <w:vMerge w:val="restart"/>
            <w:tcBorders>
              <w:top w:val="single" w:sz="6" w:space="0" w:color="auto"/>
              <w:left w:val="single" w:sz="4" w:space="0" w:color="auto"/>
              <w:right w:val="single" w:sz="6" w:space="0" w:color="auto"/>
            </w:tcBorders>
          </w:tcPr>
          <w:p w:rsidR="001804D8" w:rsidRPr="00763B67" w:rsidRDefault="001804D8" w:rsidP="00334F97">
            <w:pPr>
              <w:rPr>
                <w:color w:val="000000"/>
                <w:lang w:val="kk-KZ"/>
              </w:rPr>
            </w:pPr>
          </w:p>
          <w:p w:rsidR="001804D8" w:rsidRPr="00763B67" w:rsidRDefault="001804D8" w:rsidP="00334F97">
            <w:pPr>
              <w:rPr>
                <w:color w:val="000000"/>
                <w:lang w:val="kk-KZ"/>
              </w:rPr>
            </w:pPr>
          </w:p>
          <w:p w:rsidR="001804D8" w:rsidRPr="00763B67" w:rsidRDefault="001804D8" w:rsidP="00334F97">
            <w:pPr>
              <w:rPr>
                <w:color w:val="000000"/>
                <w:lang w:val="kk-KZ"/>
              </w:rPr>
            </w:pPr>
          </w:p>
          <w:p w:rsidR="001804D8" w:rsidRPr="00763B67" w:rsidRDefault="001804D8" w:rsidP="00334F97">
            <w:pPr>
              <w:rPr>
                <w:color w:val="000000"/>
                <w:lang w:val="kk-KZ"/>
              </w:rPr>
            </w:pPr>
          </w:p>
          <w:p w:rsidR="001804D8" w:rsidRPr="00763B67" w:rsidRDefault="001804D8" w:rsidP="00334F97">
            <w:pPr>
              <w:rPr>
                <w:color w:val="000000"/>
                <w:lang w:val="kk-KZ"/>
              </w:rPr>
            </w:pPr>
          </w:p>
          <w:p w:rsidR="001804D8" w:rsidRPr="00763B67" w:rsidRDefault="001804D8" w:rsidP="00334F97">
            <w:pPr>
              <w:rPr>
                <w:color w:val="000000"/>
                <w:lang w:val="kk-KZ"/>
              </w:rPr>
            </w:pPr>
          </w:p>
          <w:p w:rsidR="001804D8" w:rsidRPr="00763B67" w:rsidRDefault="001804D8" w:rsidP="00334F97">
            <w:pPr>
              <w:autoSpaceDE w:val="0"/>
              <w:autoSpaceDN w:val="0"/>
              <w:adjustRightInd w:val="0"/>
              <w:rPr>
                <w:color w:val="000000"/>
                <w:lang w:val="kk-KZ"/>
              </w:rPr>
            </w:pPr>
          </w:p>
        </w:tc>
        <w:tc>
          <w:tcPr>
            <w:tcW w:w="2552" w:type="dxa"/>
            <w:tcBorders>
              <w:top w:val="single" w:sz="6" w:space="0" w:color="auto"/>
              <w:left w:val="single" w:sz="6" w:space="0" w:color="auto"/>
              <w:bottom w:val="single" w:sz="6" w:space="0" w:color="auto"/>
              <w:right w:val="single" w:sz="6" w:space="0" w:color="auto"/>
            </w:tcBorders>
          </w:tcPr>
          <w:p w:rsidR="001804D8" w:rsidRPr="00763B67" w:rsidRDefault="001804D8" w:rsidP="00334F97">
            <w:pPr>
              <w:autoSpaceDE w:val="0"/>
              <w:autoSpaceDN w:val="0"/>
              <w:adjustRightInd w:val="0"/>
              <w:rPr>
                <w:color w:val="000000"/>
                <w:lang w:val="kk-KZ"/>
              </w:rPr>
            </w:pPr>
            <w:r w:rsidRPr="00763B67">
              <w:rPr>
                <w:color w:val="000000"/>
                <w:lang w:val="kk-KZ"/>
              </w:rPr>
              <w:t xml:space="preserve">Медициналық көмектің сапасын бағалауда іздену және өңдеуді жүргізе біледі </w:t>
            </w:r>
          </w:p>
        </w:tc>
        <w:tc>
          <w:tcPr>
            <w:tcW w:w="2126" w:type="dxa"/>
            <w:tcBorders>
              <w:top w:val="single" w:sz="6" w:space="0" w:color="auto"/>
              <w:left w:val="single" w:sz="6" w:space="0" w:color="auto"/>
              <w:bottom w:val="single" w:sz="6" w:space="0" w:color="auto"/>
              <w:right w:val="single" w:sz="6" w:space="0" w:color="auto"/>
            </w:tcBorders>
          </w:tcPr>
          <w:p w:rsidR="001804D8" w:rsidRPr="00DE6E98" w:rsidRDefault="001804D8" w:rsidP="00334F97">
            <w:pPr>
              <w:pStyle w:val="31"/>
              <w:widowControl w:val="0"/>
              <w:tabs>
                <w:tab w:val="num" w:pos="851"/>
              </w:tabs>
              <w:spacing w:after="0"/>
              <w:ind w:left="0"/>
              <w:jc w:val="both"/>
              <w:rPr>
                <w:color w:val="000000"/>
                <w:sz w:val="24"/>
                <w:szCs w:val="24"/>
                <w:lang w:val="kk-KZ"/>
              </w:rPr>
            </w:pPr>
            <w:r w:rsidRPr="00763B67">
              <w:rPr>
                <w:color w:val="000000"/>
                <w:sz w:val="24"/>
                <w:szCs w:val="24"/>
                <w:lang w:val="kk-KZ"/>
              </w:rPr>
              <w:t xml:space="preserve">Өз мамандығы бойынша тәжірибелік мәселелерді шешуде анықтама алу үшін  коммуникационды технологияны қолданады </w:t>
            </w:r>
          </w:p>
        </w:tc>
      </w:tr>
      <w:tr w:rsidR="001804D8" w:rsidRPr="00007EA1" w:rsidTr="00334F97">
        <w:trPr>
          <w:gridAfter w:val="1"/>
          <w:wAfter w:w="850" w:type="dxa"/>
          <w:trHeight w:val="840"/>
          <w:jc w:val="center"/>
        </w:trPr>
        <w:tc>
          <w:tcPr>
            <w:tcW w:w="480" w:type="dxa"/>
            <w:vMerge/>
            <w:tcBorders>
              <w:left w:val="single" w:sz="6" w:space="0" w:color="auto"/>
              <w:right w:val="single" w:sz="6" w:space="0" w:color="auto"/>
            </w:tcBorders>
          </w:tcPr>
          <w:p w:rsidR="001804D8" w:rsidRPr="00763B67" w:rsidRDefault="001804D8" w:rsidP="00334F97">
            <w:pPr>
              <w:autoSpaceDE w:val="0"/>
              <w:autoSpaceDN w:val="0"/>
              <w:adjustRightInd w:val="0"/>
              <w:rPr>
                <w:color w:val="000000"/>
                <w:lang w:val="kk-KZ"/>
              </w:rPr>
            </w:pPr>
          </w:p>
        </w:tc>
        <w:tc>
          <w:tcPr>
            <w:tcW w:w="2072" w:type="dxa"/>
            <w:vMerge/>
            <w:tcBorders>
              <w:left w:val="single" w:sz="6" w:space="0" w:color="auto"/>
              <w:right w:val="single" w:sz="4" w:space="0" w:color="auto"/>
            </w:tcBorders>
          </w:tcPr>
          <w:p w:rsidR="001804D8" w:rsidRPr="00763B67" w:rsidRDefault="001804D8" w:rsidP="00334F97">
            <w:pPr>
              <w:autoSpaceDE w:val="0"/>
              <w:autoSpaceDN w:val="0"/>
              <w:adjustRightInd w:val="0"/>
              <w:rPr>
                <w:color w:val="000000"/>
                <w:lang w:val="kk-KZ"/>
              </w:rPr>
            </w:pPr>
          </w:p>
        </w:tc>
        <w:tc>
          <w:tcPr>
            <w:tcW w:w="2551" w:type="dxa"/>
            <w:vMerge/>
            <w:tcBorders>
              <w:left w:val="single" w:sz="4" w:space="0" w:color="auto"/>
              <w:right w:val="single" w:sz="6" w:space="0" w:color="auto"/>
            </w:tcBorders>
          </w:tcPr>
          <w:p w:rsidR="001804D8" w:rsidRPr="00763B67" w:rsidRDefault="001804D8" w:rsidP="00334F97">
            <w:pPr>
              <w:autoSpaceDE w:val="0"/>
              <w:autoSpaceDN w:val="0"/>
              <w:adjustRightInd w:val="0"/>
              <w:rPr>
                <w:color w:val="000000"/>
                <w:lang w:val="kk-KZ"/>
              </w:rPr>
            </w:pPr>
          </w:p>
        </w:tc>
        <w:tc>
          <w:tcPr>
            <w:tcW w:w="2552" w:type="dxa"/>
            <w:tcBorders>
              <w:top w:val="single" w:sz="6" w:space="0" w:color="auto"/>
              <w:left w:val="single" w:sz="6" w:space="0" w:color="auto"/>
              <w:bottom w:val="single" w:sz="6" w:space="0" w:color="auto"/>
              <w:right w:val="single" w:sz="6" w:space="0" w:color="auto"/>
            </w:tcBorders>
          </w:tcPr>
          <w:p w:rsidR="001804D8" w:rsidRPr="00763B67" w:rsidRDefault="001804D8" w:rsidP="00334F97">
            <w:pPr>
              <w:autoSpaceDE w:val="0"/>
              <w:autoSpaceDN w:val="0"/>
              <w:adjustRightInd w:val="0"/>
              <w:rPr>
                <w:color w:val="000000"/>
                <w:lang w:val="kk-KZ"/>
              </w:rPr>
            </w:pPr>
            <w:r w:rsidRPr="00763B67">
              <w:rPr>
                <w:color w:val="000000"/>
                <w:lang w:val="kk-KZ"/>
              </w:rPr>
              <w:t xml:space="preserve"> Студенттерге</w:t>
            </w:r>
            <w:r>
              <w:rPr>
                <w:color w:val="000000"/>
                <w:lang w:val="kk-KZ"/>
              </w:rPr>
              <w:t xml:space="preserve"> </w:t>
            </w:r>
            <w:r w:rsidRPr="00763B67">
              <w:rPr>
                <w:color w:val="000000"/>
                <w:lang w:val="kk-KZ"/>
              </w:rPr>
              <w:t>(оқу,</w:t>
            </w:r>
            <w:r>
              <w:rPr>
                <w:color w:val="000000"/>
                <w:lang w:val="kk-KZ"/>
              </w:rPr>
              <w:t xml:space="preserve"> </w:t>
            </w:r>
            <w:r w:rsidRPr="00763B67">
              <w:rPr>
                <w:color w:val="000000"/>
                <w:lang w:val="kk-KZ"/>
              </w:rPr>
              <w:t>анықтама,</w:t>
            </w:r>
            <w:r>
              <w:rPr>
                <w:color w:val="000000"/>
                <w:lang w:val="kk-KZ"/>
              </w:rPr>
              <w:t xml:space="preserve"> </w:t>
            </w:r>
            <w:r w:rsidRPr="00763B67">
              <w:rPr>
                <w:color w:val="000000"/>
                <w:lang w:val="kk-KZ"/>
              </w:rPr>
              <w:t>ғылым) бойынша өз білімі мен біліктілігін жеткізе алуға қабілетті.</w:t>
            </w:r>
          </w:p>
        </w:tc>
        <w:tc>
          <w:tcPr>
            <w:tcW w:w="2126" w:type="dxa"/>
            <w:tcBorders>
              <w:top w:val="single" w:sz="6" w:space="0" w:color="auto"/>
              <w:left w:val="single" w:sz="6" w:space="0" w:color="auto"/>
              <w:bottom w:val="single" w:sz="6" w:space="0" w:color="auto"/>
              <w:right w:val="single" w:sz="6" w:space="0" w:color="auto"/>
            </w:tcBorders>
          </w:tcPr>
          <w:p w:rsidR="001804D8" w:rsidRPr="00763B67" w:rsidRDefault="001804D8" w:rsidP="00334F97">
            <w:pPr>
              <w:pStyle w:val="26"/>
              <w:keepNext w:val="0"/>
              <w:autoSpaceDE/>
              <w:autoSpaceDN/>
              <w:rPr>
                <w:sz w:val="24"/>
                <w:szCs w:val="24"/>
                <w:lang w:val="kk-KZ"/>
              </w:rPr>
            </w:pPr>
            <w:r w:rsidRPr="00763B67">
              <w:rPr>
                <w:color w:val="000000"/>
                <w:sz w:val="24"/>
                <w:szCs w:val="24"/>
                <w:lang w:val="kk-KZ"/>
              </w:rPr>
              <w:t>Қызмет барысында өздігінен шешім қабылдап,</w:t>
            </w:r>
            <w:r>
              <w:rPr>
                <w:color w:val="000000"/>
                <w:sz w:val="24"/>
                <w:szCs w:val="24"/>
                <w:lang w:val="kk-KZ"/>
              </w:rPr>
              <w:t xml:space="preserve"> </w:t>
            </w:r>
            <w:r w:rsidRPr="00763B67">
              <w:rPr>
                <w:color w:val="000000"/>
                <w:sz w:val="24"/>
                <w:szCs w:val="24"/>
                <w:lang w:val="kk-KZ"/>
              </w:rPr>
              <w:t xml:space="preserve">жұмысқа деген қабілеттілігін көрсете алады </w:t>
            </w:r>
          </w:p>
        </w:tc>
      </w:tr>
      <w:tr w:rsidR="001804D8" w:rsidRPr="00007EA1" w:rsidTr="00334F97">
        <w:trPr>
          <w:gridAfter w:val="1"/>
          <w:wAfter w:w="850" w:type="dxa"/>
          <w:trHeight w:val="840"/>
          <w:jc w:val="center"/>
        </w:trPr>
        <w:tc>
          <w:tcPr>
            <w:tcW w:w="480" w:type="dxa"/>
            <w:vMerge/>
            <w:tcBorders>
              <w:left w:val="single" w:sz="6" w:space="0" w:color="auto"/>
              <w:bottom w:val="single" w:sz="6" w:space="0" w:color="auto"/>
              <w:right w:val="single" w:sz="6" w:space="0" w:color="auto"/>
            </w:tcBorders>
          </w:tcPr>
          <w:p w:rsidR="001804D8" w:rsidRPr="00763B67" w:rsidRDefault="001804D8" w:rsidP="00334F97">
            <w:pPr>
              <w:autoSpaceDE w:val="0"/>
              <w:autoSpaceDN w:val="0"/>
              <w:adjustRightInd w:val="0"/>
              <w:rPr>
                <w:color w:val="000000"/>
                <w:lang w:val="kk-KZ"/>
              </w:rPr>
            </w:pPr>
          </w:p>
        </w:tc>
        <w:tc>
          <w:tcPr>
            <w:tcW w:w="2072" w:type="dxa"/>
            <w:vMerge/>
            <w:tcBorders>
              <w:left w:val="single" w:sz="6" w:space="0" w:color="auto"/>
              <w:bottom w:val="single" w:sz="6" w:space="0" w:color="auto"/>
              <w:right w:val="single" w:sz="4" w:space="0" w:color="auto"/>
            </w:tcBorders>
          </w:tcPr>
          <w:p w:rsidR="001804D8" w:rsidRPr="00763B67" w:rsidRDefault="001804D8" w:rsidP="00334F97">
            <w:pPr>
              <w:autoSpaceDE w:val="0"/>
              <w:autoSpaceDN w:val="0"/>
              <w:adjustRightInd w:val="0"/>
              <w:rPr>
                <w:color w:val="000000"/>
                <w:lang w:val="kk-KZ"/>
              </w:rPr>
            </w:pPr>
          </w:p>
        </w:tc>
        <w:tc>
          <w:tcPr>
            <w:tcW w:w="2551" w:type="dxa"/>
            <w:vMerge/>
            <w:tcBorders>
              <w:left w:val="single" w:sz="4" w:space="0" w:color="auto"/>
              <w:bottom w:val="single" w:sz="6" w:space="0" w:color="auto"/>
              <w:right w:val="single" w:sz="6" w:space="0" w:color="auto"/>
            </w:tcBorders>
          </w:tcPr>
          <w:p w:rsidR="001804D8" w:rsidRPr="00763B67" w:rsidRDefault="001804D8" w:rsidP="00334F97">
            <w:pPr>
              <w:autoSpaceDE w:val="0"/>
              <w:autoSpaceDN w:val="0"/>
              <w:adjustRightInd w:val="0"/>
              <w:rPr>
                <w:color w:val="000000"/>
                <w:lang w:val="kk-KZ"/>
              </w:rPr>
            </w:pPr>
          </w:p>
        </w:tc>
        <w:tc>
          <w:tcPr>
            <w:tcW w:w="2552" w:type="dxa"/>
            <w:tcBorders>
              <w:top w:val="single" w:sz="6" w:space="0" w:color="auto"/>
              <w:left w:val="single" w:sz="6" w:space="0" w:color="auto"/>
              <w:bottom w:val="single" w:sz="6" w:space="0" w:color="auto"/>
              <w:right w:val="single" w:sz="6" w:space="0" w:color="auto"/>
            </w:tcBorders>
          </w:tcPr>
          <w:p w:rsidR="001804D8" w:rsidRPr="00763B67" w:rsidRDefault="001804D8" w:rsidP="00334F97">
            <w:pPr>
              <w:autoSpaceDE w:val="0"/>
              <w:autoSpaceDN w:val="0"/>
              <w:adjustRightInd w:val="0"/>
              <w:rPr>
                <w:color w:val="000000"/>
                <w:lang w:val="kk-KZ"/>
              </w:rPr>
            </w:pPr>
            <w:r w:rsidRPr="00763B67">
              <w:rPr>
                <w:color w:val="000000"/>
                <w:lang w:val="kk-KZ"/>
              </w:rPr>
              <w:t xml:space="preserve"> Саласы бойынша өз ойы мен сараптамасын көпшілік алдында жариялай алады.  </w:t>
            </w:r>
          </w:p>
        </w:tc>
        <w:tc>
          <w:tcPr>
            <w:tcW w:w="2126" w:type="dxa"/>
            <w:tcBorders>
              <w:top w:val="single" w:sz="6" w:space="0" w:color="auto"/>
              <w:left w:val="single" w:sz="6" w:space="0" w:color="auto"/>
              <w:bottom w:val="single" w:sz="6" w:space="0" w:color="auto"/>
              <w:right w:val="single" w:sz="6" w:space="0" w:color="auto"/>
            </w:tcBorders>
          </w:tcPr>
          <w:p w:rsidR="001804D8" w:rsidRPr="00DE6E98" w:rsidRDefault="001804D8" w:rsidP="00334F97">
            <w:pPr>
              <w:pStyle w:val="31"/>
              <w:widowControl w:val="0"/>
              <w:spacing w:after="0"/>
              <w:ind w:left="0"/>
              <w:jc w:val="both"/>
              <w:rPr>
                <w:color w:val="000000"/>
                <w:sz w:val="24"/>
                <w:szCs w:val="24"/>
                <w:lang w:val="kk-KZ"/>
              </w:rPr>
            </w:pPr>
            <w:r w:rsidRPr="00763B67">
              <w:rPr>
                <w:color w:val="000000"/>
                <w:sz w:val="24"/>
                <w:szCs w:val="24"/>
                <w:lang w:val="kk-KZ"/>
              </w:rPr>
              <w:t>Әлеуметтік маңызы бар мәселелерді және үрдістерге сараптама жасайды</w:t>
            </w:r>
          </w:p>
        </w:tc>
      </w:tr>
      <w:tr w:rsidR="001804D8" w:rsidRPr="00007EA1" w:rsidTr="00334F97">
        <w:trPr>
          <w:gridAfter w:val="1"/>
          <w:wAfter w:w="850" w:type="dxa"/>
          <w:trHeight w:val="840"/>
          <w:jc w:val="center"/>
        </w:trPr>
        <w:tc>
          <w:tcPr>
            <w:tcW w:w="480" w:type="dxa"/>
            <w:tcBorders>
              <w:top w:val="single" w:sz="6" w:space="0" w:color="auto"/>
              <w:left w:val="single" w:sz="6" w:space="0" w:color="auto"/>
              <w:bottom w:val="single" w:sz="6" w:space="0" w:color="auto"/>
              <w:right w:val="single" w:sz="6" w:space="0" w:color="auto"/>
            </w:tcBorders>
          </w:tcPr>
          <w:p w:rsidR="001804D8" w:rsidRPr="00763B67" w:rsidRDefault="001804D8" w:rsidP="00334F97">
            <w:pPr>
              <w:autoSpaceDE w:val="0"/>
              <w:autoSpaceDN w:val="0"/>
              <w:adjustRightInd w:val="0"/>
              <w:rPr>
                <w:color w:val="000000"/>
                <w:lang w:val="kk-KZ"/>
              </w:rPr>
            </w:pPr>
          </w:p>
        </w:tc>
        <w:tc>
          <w:tcPr>
            <w:tcW w:w="2072" w:type="dxa"/>
            <w:tcBorders>
              <w:top w:val="single" w:sz="6" w:space="0" w:color="auto"/>
              <w:left w:val="single" w:sz="6" w:space="0" w:color="auto"/>
              <w:bottom w:val="single" w:sz="6" w:space="0" w:color="auto"/>
              <w:right w:val="single" w:sz="6" w:space="0" w:color="auto"/>
            </w:tcBorders>
          </w:tcPr>
          <w:p w:rsidR="001804D8" w:rsidRPr="00763B67" w:rsidRDefault="001804D8" w:rsidP="00334F97">
            <w:pPr>
              <w:autoSpaceDE w:val="0"/>
              <w:autoSpaceDN w:val="0"/>
              <w:adjustRightInd w:val="0"/>
              <w:rPr>
                <w:color w:val="000000"/>
                <w:lang w:val="kk-KZ"/>
              </w:rPr>
            </w:pPr>
          </w:p>
        </w:tc>
        <w:tc>
          <w:tcPr>
            <w:tcW w:w="2551" w:type="dxa"/>
            <w:tcBorders>
              <w:top w:val="single" w:sz="6" w:space="0" w:color="auto"/>
              <w:left w:val="single" w:sz="6" w:space="0" w:color="auto"/>
              <w:bottom w:val="single" w:sz="6" w:space="0" w:color="auto"/>
              <w:right w:val="single" w:sz="6" w:space="0" w:color="auto"/>
            </w:tcBorders>
          </w:tcPr>
          <w:p w:rsidR="001804D8" w:rsidRPr="00763B67" w:rsidRDefault="001804D8" w:rsidP="00334F97">
            <w:pPr>
              <w:autoSpaceDE w:val="0"/>
              <w:autoSpaceDN w:val="0"/>
              <w:adjustRightInd w:val="0"/>
              <w:rPr>
                <w:color w:val="000000"/>
                <w:lang w:val="kk-KZ"/>
              </w:rPr>
            </w:pPr>
          </w:p>
        </w:tc>
        <w:tc>
          <w:tcPr>
            <w:tcW w:w="2552" w:type="dxa"/>
            <w:tcBorders>
              <w:top w:val="single" w:sz="6" w:space="0" w:color="auto"/>
              <w:left w:val="single" w:sz="6" w:space="0" w:color="auto"/>
              <w:bottom w:val="single" w:sz="6" w:space="0" w:color="auto"/>
              <w:right w:val="single" w:sz="6" w:space="0" w:color="auto"/>
            </w:tcBorders>
          </w:tcPr>
          <w:p w:rsidR="001804D8" w:rsidRPr="00763B67" w:rsidRDefault="001804D8" w:rsidP="00334F97">
            <w:pPr>
              <w:jc w:val="both"/>
              <w:rPr>
                <w:lang w:val="kk-KZ"/>
              </w:rPr>
            </w:pPr>
            <w:r w:rsidRPr="00763B67">
              <w:rPr>
                <w:lang w:val="kk-KZ"/>
              </w:rPr>
              <w:t xml:space="preserve"> Приоритет ретінде  этиканың негізін бөледі: мораль және ұнамдылықты сақтай отырып кез келген жұмыс атқарушы мейірбикені өз жағдайында  жанашыр етеді</w:t>
            </w:r>
          </w:p>
        </w:tc>
        <w:tc>
          <w:tcPr>
            <w:tcW w:w="2126" w:type="dxa"/>
            <w:tcBorders>
              <w:top w:val="single" w:sz="6" w:space="0" w:color="auto"/>
              <w:left w:val="single" w:sz="6" w:space="0" w:color="auto"/>
              <w:bottom w:val="single" w:sz="6" w:space="0" w:color="auto"/>
              <w:right w:val="single" w:sz="6" w:space="0" w:color="auto"/>
            </w:tcBorders>
          </w:tcPr>
          <w:p w:rsidR="001804D8" w:rsidRPr="00763B67" w:rsidRDefault="001804D8" w:rsidP="00334F97">
            <w:pPr>
              <w:pStyle w:val="afc"/>
              <w:ind w:left="0"/>
              <w:rPr>
                <w:lang w:val="kk-KZ"/>
              </w:rPr>
            </w:pPr>
            <w:r w:rsidRPr="00763B67">
              <w:rPr>
                <w:lang w:val="kk-KZ"/>
              </w:rPr>
              <w:t>Мамандығын ары қарай дамытуын,</w:t>
            </w:r>
            <w:r>
              <w:rPr>
                <w:lang w:val="kk-KZ"/>
              </w:rPr>
              <w:t xml:space="preserve"> </w:t>
            </w:r>
            <w:r w:rsidRPr="00763B67">
              <w:rPr>
                <w:lang w:val="kk-KZ"/>
              </w:rPr>
              <w:t>мамандығы бойынша білімін тереңдетуді жаңа ақпараттық білім алуды жоспарлайды</w:t>
            </w:r>
          </w:p>
        </w:tc>
      </w:tr>
    </w:tbl>
    <w:p w:rsidR="001804D8" w:rsidRPr="00763B67" w:rsidRDefault="001804D8" w:rsidP="001804D8">
      <w:pPr>
        <w:jc w:val="both"/>
        <w:rPr>
          <w:sz w:val="28"/>
          <w:szCs w:val="28"/>
          <w:lang w:val="kk-KZ"/>
        </w:rPr>
      </w:pPr>
    </w:p>
    <w:p w:rsidR="001804D8" w:rsidRPr="00763B67" w:rsidRDefault="001804D8" w:rsidP="001804D8">
      <w:pPr>
        <w:jc w:val="both"/>
        <w:rPr>
          <w:sz w:val="28"/>
          <w:szCs w:val="28"/>
          <w:lang w:val="kk-KZ"/>
        </w:rPr>
      </w:pPr>
    </w:p>
    <w:p w:rsidR="001804D8" w:rsidRPr="00007EA1" w:rsidRDefault="001804D8" w:rsidP="001804D8">
      <w:pPr>
        <w:jc w:val="both"/>
        <w:rPr>
          <w:sz w:val="28"/>
          <w:szCs w:val="28"/>
          <w:lang w:val="kk-KZ"/>
        </w:rPr>
      </w:pPr>
    </w:p>
    <w:p w:rsidR="001804D8" w:rsidRPr="00007EA1" w:rsidRDefault="001804D8" w:rsidP="001804D8">
      <w:pPr>
        <w:jc w:val="both"/>
        <w:rPr>
          <w:sz w:val="28"/>
          <w:szCs w:val="28"/>
          <w:lang w:val="kk-KZ"/>
        </w:rPr>
      </w:pPr>
    </w:p>
    <w:p w:rsidR="001804D8" w:rsidRPr="00007EA1" w:rsidRDefault="001804D8" w:rsidP="001804D8">
      <w:pPr>
        <w:jc w:val="both"/>
        <w:rPr>
          <w:sz w:val="28"/>
          <w:szCs w:val="28"/>
          <w:lang w:val="kk-KZ"/>
        </w:rPr>
      </w:pPr>
    </w:p>
    <w:p w:rsidR="001804D8" w:rsidRPr="00763B67" w:rsidRDefault="001804D8" w:rsidP="001804D8">
      <w:pPr>
        <w:jc w:val="both"/>
        <w:rPr>
          <w:sz w:val="28"/>
          <w:szCs w:val="28"/>
          <w:lang w:val="kk-KZ"/>
        </w:rPr>
      </w:pPr>
    </w:p>
    <w:p w:rsidR="001804D8" w:rsidRDefault="001804D8" w:rsidP="001804D8">
      <w:pPr>
        <w:numPr>
          <w:ilvl w:val="0"/>
          <w:numId w:val="40"/>
        </w:numPr>
        <w:rPr>
          <w:b/>
          <w:sz w:val="28"/>
          <w:szCs w:val="28"/>
          <w:lang w:val="kk-KZ"/>
        </w:rPr>
      </w:pPr>
      <w:r>
        <w:rPr>
          <w:b/>
          <w:sz w:val="28"/>
          <w:szCs w:val="28"/>
          <w:lang w:val="kk-KZ"/>
        </w:rPr>
        <w:lastRenderedPageBreak/>
        <w:t>Әдебиеттер:</w:t>
      </w:r>
    </w:p>
    <w:p w:rsidR="001804D8" w:rsidRDefault="001804D8" w:rsidP="001804D8">
      <w:pPr>
        <w:ind w:firstLine="709"/>
        <w:jc w:val="both"/>
        <w:rPr>
          <w:sz w:val="28"/>
          <w:szCs w:val="28"/>
          <w:lang w:val="kk-KZ"/>
        </w:rPr>
      </w:pPr>
    </w:p>
    <w:p w:rsidR="001804D8" w:rsidRDefault="001804D8" w:rsidP="001804D8">
      <w:pPr>
        <w:ind w:firstLine="709"/>
        <w:jc w:val="both"/>
        <w:rPr>
          <w:b/>
          <w:sz w:val="28"/>
          <w:szCs w:val="28"/>
          <w:lang w:val="kk-KZ"/>
        </w:rPr>
      </w:pPr>
      <w:r>
        <w:rPr>
          <w:b/>
          <w:sz w:val="28"/>
          <w:szCs w:val="28"/>
          <w:lang w:val="kk-KZ"/>
        </w:rPr>
        <w:t>Негізгі әдебиеттер:</w:t>
      </w:r>
    </w:p>
    <w:p w:rsidR="001804D8" w:rsidRDefault="001804D8" w:rsidP="001804D8">
      <w:pPr>
        <w:ind w:firstLine="709"/>
        <w:jc w:val="both"/>
        <w:rPr>
          <w:sz w:val="28"/>
          <w:szCs w:val="28"/>
          <w:lang w:val="kk-KZ"/>
        </w:rPr>
      </w:pPr>
    </w:p>
    <w:p w:rsidR="001804D8" w:rsidRPr="008A4942" w:rsidRDefault="001804D8" w:rsidP="001804D8">
      <w:pPr>
        <w:numPr>
          <w:ilvl w:val="0"/>
          <w:numId w:val="2"/>
        </w:numPr>
        <w:tabs>
          <w:tab w:val="left" w:pos="142"/>
          <w:tab w:val="left" w:pos="426"/>
          <w:tab w:val="left" w:pos="709"/>
        </w:tabs>
        <w:ind w:left="0" w:firstLine="0"/>
        <w:jc w:val="both"/>
        <w:rPr>
          <w:sz w:val="28"/>
          <w:szCs w:val="28"/>
          <w:lang w:val="kk-KZ" w:eastAsia="ko-KR"/>
        </w:rPr>
      </w:pPr>
      <w:r w:rsidRPr="008A4942">
        <w:rPr>
          <w:sz w:val="28"/>
          <w:szCs w:val="28"/>
          <w:lang w:val="kk-KZ" w:eastAsia="ko-KR"/>
        </w:rPr>
        <w:t xml:space="preserve">Иванюшкин А.Я. Биомедицинская этика. Учебник для факультетов высшего сестринского образования, медицинских колледжей и училищ. Товарищество научных издательств КМК, 2010г. </w:t>
      </w:r>
    </w:p>
    <w:p w:rsidR="001804D8" w:rsidRPr="008A4942" w:rsidRDefault="001804D8" w:rsidP="001804D8">
      <w:pPr>
        <w:numPr>
          <w:ilvl w:val="0"/>
          <w:numId w:val="2"/>
        </w:numPr>
        <w:tabs>
          <w:tab w:val="left" w:pos="142"/>
          <w:tab w:val="left" w:pos="426"/>
          <w:tab w:val="left" w:pos="709"/>
        </w:tabs>
        <w:ind w:left="0" w:firstLine="0"/>
        <w:jc w:val="both"/>
        <w:rPr>
          <w:sz w:val="28"/>
          <w:szCs w:val="28"/>
          <w:lang w:val="kk-KZ" w:eastAsia="ko-KR"/>
        </w:rPr>
      </w:pPr>
      <w:r w:rsidRPr="008A4942">
        <w:rPr>
          <w:sz w:val="28"/>
          <w:szCs w:val="28"/>
          <w:lang w:val="kk-KZ" w:eastAsia="ko-KR"/>
        </w:rPr>
        <w:t>Уильямс Дж. Р. Руководство по медицинской этике. Гэотар – Медиа, 2006.</w:t>
      </w:r>
    </w:p>
    <w:p w:rsidR="001804D8" w:rsidRPr="008A4942" w:rsidRDefault="001804D8" w:rsidP="001804D8">
      <w:pPr>
        <w:numPr>
          <w:ilvl w:val="0"/>
          <w:numId w:val="2"/>
        </w:numPr>
        <w:tabs>
          <w:tab w:val="left" w:pos="142"/>
          <w:tab w:val="left" w:pos="426"/>
          <w:tab w:val="left" w:pos="709"/>
        </w:tabs>
        <w:ind w:left="0" w:firstLine="0"/>
        <w:jc w:val="both"/>
        <w:rPr>
          <w:sz w:val="28"/>
          <w:szCs w:val="28"/>
          <w:lang w:val="kk-KZ" w:eastAsia="ko-KR"/>
        </w:rPr>
      </w:pPr>
      <w:r w:rsidRPr="008A4942">
        <w:rPr>
          <w:sz w:val="28"/>
          <w:szCs w:val="28"/>
          <w:lang w:val="kk-KZ" w:eastAsia="ko-KR"/>
        </w:rPr>
        <w:t>Яровинский М.Я. Медицинская этика (биоэтика). Медицина, 2006</w:t>
      </w:r>
    </w:p>
    <w:p w:rsidR="001804D8" w:rsidRPr="008A4942" w:rsidRDefault="001804D8" w:rsidP="001804D8">
      <w:pPr>
        <w:numPr>
          <w:ilvl w:val="0"/>
          <w:numId w:val="2"/>
        </w:numPr>
        <w:tabs>
          <w:tab w:val="left" w:pos="142"/>
          <w:tab w:val="left" w:pos="426"/>
          <w:tab w:val="left" w:pos="709"/>
        </w:tabs>
        <w:ind w:left="0" w:firstLine="0"/>
        <w:jc w:val="both"/>
        <w:rPr>
          <w:sz w:val="28"/>
          <w:szCs w:val="28"/>
          <w:lang w:val="kk-KZ" w:eastAsia="ko-KR"/>
        </w:rPr>
      </w:pPr>
      <w:r w:rsidRPr="008A4942">
        <w:rPr>
          <w:sz w:val="28"/>
          <w:szCs w:val="28"/>
          <w:lang w:val="kk-KZ" w:eastAsia="ko-KR"/>
        </w:rPr>
        <w:t>Шамов И.А. Биомедицинская этика. Учебник. Медицина, 2006</w:t>
      </w:r>
    </w:p>
    <w:p w:rsidR="001804D8" w:rsidRDefault="001804D8" w:rsidP="001804D8">
      <w:pPr>
        <w:tabs>
          <w:tab w:val="left" w:pos="709"/>
        </w:tabs>
        <w:ind w:firstLine="709"/>
        <w:jc w:val="both"/>
        <w:rPr>
          <w:b/>
          <w:sz w:val="28"/>
          <w:szCs w:val="28"/>
          <w:lang w:val="kk-KZ" w:eastAsia="ko-KR"/>
        </w:rPr>
      </w:pPr>
    </w:p>
    <w:p w:rsidR="001804D8" w:rsidRDefault="001804D8" w:rsidP="001804D8">
      <w:pPr>
        <w:tabs>
          <w:tab w:val="left" w:pos="709"/>
        </w:tabs>
        <w:ind w:firstLine="709"/>
        <w:jc w:val="both"/>
        <w:rPr>
          <w:b/>
          <w:sz w:val="28"/>
          <w:szCs w:val="28"/>
          <w:lang w:val="en-US" w:eastAsia="ko-KR"/>
        </w:rPr>
      </w:pPr>
    </w:p>
    <w:p w:rsidR="001804D8" w:rsidRDefault="001804D8" w:rsidP="001804D8">
      <w:pPr>
        <w:tabs>
          <w:tab w:val="left" w:pos="709"/>
        </w:tabs>
        <w:ind w:firstLine="709"/>
        <w:jc w:val="both"/>
        <w:rPr>
          <w:b/>
          <w:sz w:val="28"/>
          <w:szCs w:val="28"/>
          <w:lang w:val="en-US" w:eastAsia="ko-KR"/>
        </w:rPr>
      </w:pPr>
    </w:p>
    <w:p w:rsidR="001804D8" w:rsidRPr="00250F43" w:rsidRDefault="001804D8" w:rsidP="001804D8">
      <w:pPr>
        <w:tabs>
          <w:tab w:val="left" w:pos="709"/>
        </w:tabs>
        <w:ind w:firstLine="709"/>
        <w:jc w:val="both"/>
        <w:rPr>
          <w:b/>
          <w:sz w:val="28"/>
          <w:szCs w:val="28"/>
          <w:lang w:val="kk-KZ" w:eastAsia="ko-KR"/>
        </w:rPr>
      </w:pPr>
      <w:r w:rsidRPr="00250F43">
        <w:rPr>
          <w:b/>
          <w:sz w:val="28"/>
          <w:szCs w:val="28"/>
          <w:lang w:val="kk-KZ" w:eastAsia="ko-KR"/>
        </w:rPr>
        <w:t>Қосымша әдебиеттер</w:t>
      </w:r>
      <w:r>
        <w:rPr>
          <w:b/>
          <w:sz w:val="28"/>
          <w:szCs w:val="28"/>
          <w:lang w:val="kk-KZ" w:eastAsia="ko-KR"/>
        </w:rPr>
        <w:t>:</w:t>
      </w:r>
    </w:p>
    <w:p w:rsidR="001804D8" w:rsidRPr="008A4942" w:rsidRDefault="001804D8" w:rsidP="001804D8">
      <w:pPr>
        <w:tabs>
          <w:tab w:val="left" w:pos="709"/>
        </w:tabs>
        <w:ind w:firstLine="709"/>
        <w:jc w:val="both"/>
        <w:rPr>
          <w:sz w:val="28"/>
          <w:szCs w:val="28"/>
          <w:lang w:val="kk-KZ" w:eastAsia="ko-KR"/>
        </w:rPr>
      </w:pPr>
    </w:p>
    <w:p w:rsidR="001804D8" w:rsidRPr="008A4942" w:rsidRDefault="001804D8" w:rsidP="001804D8">
      <w:pPr>
        <w:numPr>
          <w:ilvl w:val="0"/>
          <w:numId w:val="3"/>
        </w:numPr>
        <w:tabs>
          <w:tab w:val="left" w:pos="426"/>
        </w:tabs>
        <w:ind w:left="0" w:firstLine="0"/>
        <w:jc w:val="both"/>
        <w:rPr>
          <w:sz w:val="28"/>
          <w:szCs w:val="28"/>
          <w:lang w:val="kk-KZ" w:eastAsia="ko-KR"/>
        </w:rPr>
      </w:pPr>
      <w:r w:rsidRPr="008A4942">
        <w:rPr>
          <w:sz w:val="28"/>
          <w:szCs w:val="28"/>
          <w:lang w:val="kk-KZ" w:eastAsia="ko-KR"/>
        </w:rPr>
        <w:t>Сергеев Ю.Д., Мохов А.А. ненадлежащее врачевание. Возмещение вреда здоровью и жизни пациента. Гражданско-правовые аспекты. Гэотар – Медиа, 2006.</w:t>
      </w:r>
    </w:p>
    <w:p w:rsidR="001804D8" w:rsidRPr="004F7F83" w:rsidRDefault="001804D8" w:rsidP="001804D8">
      <w:pPr>
        <w:numPr>
          <w:ilvl w:val="0"/>
          <w:numId w:val="3"/>
        </w:numPr>
        <w:tabs>
          <w:tab w:val="left" w:pos="426"/>
        </w:tabs>
        <w:ind w:left="0" w:firstLine="0"/>
        <w:jc w:val="both"/>
        <w:rPr>
          <w:sz w:val="28"/>
          <w:szCs w:val="28"/>
          <w:lang w:val="kk-KZ" w:eastAsia="ko-KR"/>
        </w:rPr>
      </w:pPr>
      <w:r w:rsidRPr="008A4942">
        <w:rPr>
          <w:sz w:val="28"/>
          <w:szCs w:val="28"/>
          <w:lang w:val="kk-KZ" w:eastAsia="ko-KR"/>
        </w:rPr>
        <w:t xml:space="preserve">Летов О.В. Биоэтика и современная медицина. Изд.: Институт научной информации по общественным наукам РАН 2009г. </w:t>
      </w:r>
    </w:p>
    <w:p w:rsidR="001804D8" w:rsidRPr="00B55EBE" w:rsidRDefault="001804D8" w:rsidP="001804D8">
      <w:pPr>
        <w:tabs>
          <w:tab w:val="left" w:pos="709"/>
        </w:tabs>
        <w:jc w:val="both"/>
        <w:rPr>
          <w:sz w:val="28"/>
          <w:szCs w:val="28"/>
          <w:lang w:eastAsia="ko-KR"/>
        </w:rPr>
      </w:pPr>
    </w:p>
    <w:p w:rsidR="001804D8" w:rsidRPr="00B55EBE" w:rsidRDefault="001804D8" w:rsidP="001804D8">
      <w:pPr>
        <w:tabs>
          <w:tab w:val="left" w:pos="709"/>
        </w:tabs>
        <w:jc w:val="both"/>
        <w:rPr>
          <w:sz w:val="28"/>
          <w:szCs w:val="28"/>
          <w:lang w:eastAsia="ko-KR"/>
        </w:rPr>
      </w:pPr>
    </w:p>
    <w:p w:rsidR="001804D8" w:rsidRPr="00B55EBE" w:rsidRDefault="001804D8" w:rsidP="001804D8">
      <w:pPr>
        <w:tabs>
          <w:tab w:val="left" w:pos="709"/>
        </w:tabs>
        <w:jc w:val="both"/>
        <w:rPr>
          <w:sz w:val="28"/>
          <w:szCs w:val="28"/>
          <w:lang w:eastAsia="ko-KR"/>
        </w:rPr>
      </w:pPr>
    </w:p>
    <w:p w:rsidR="001804D8" w:rsidRPr="00B55EBE" w:rsidRDefault="001804D8" w:rsidP="001804D8">
      <w:pPr>
        <w:tabs>
          <w:tab w:val="left" w:pos="709"/>
        </w:tabs>
        <w:jc w:val="both"/>
        <w:rPr>
          <w:sz w:val="28"/>
          <w:szCs w:val="28"/>
          <w:lang w:eastAsia="ko-KR"/>
        </w:rPr>
      </w:pPr>
    </w:p>
    <w:p w:rsidR="001A5F7B" w:rsidRDefault="001A5F7B" w:rsidP="001A5F7B">
      <w:pPr>
        <w:pStyle w:val="af0"/>
        <w:tabs>
          <w:tab w:val="left" w:pos="709"/>
        </w:tabs>
        <w:spacing w:after="0" w:line="240" w:lineRule="auto"/>
        <w:ind w:left="0" w:firstLine="709"/>
        <w:jc w:val="both"/>
        <w:rPr>
          <w:b/>
          <w:szCs w:val="28"/>
          <w:lang w:val="kk-KZ" w:eastAsia="ko-KR"/>
        </w:rPr>
      </w:pPr>
    </w:p>
    <w:p w:rsidR="001A5F7B" w:rsidRDefault="001A5F7B" w:rsidP="001A5F7B">
      <w:pPr>
        <w:pStyle w:val="af0"/>
        <w:tabs>
          <w:tab w:val="left" w:pos="709"/>
        </w:tabs>
        <w:spacing w:after="0" w:line="240" w:lineRule="auto"/>
        <w:ind w:left="0" w:firstLine="709"/>
        <w:jc w:val="both"/>
        <w:rPr>
          <w:b/>
          <w:szCs w:val="28"/>
          <w:lang w:val="kk-KZ" w:eastAsia="ko-KR"/>
        </w:rPr>
      </w:pPr>
    </w:p>
    <w:p w:rsidR="001A5F7B" w:rsidRDefault="001A5F7B" w:rsidP="001A5F7B">
      <w:pPr>
        <w:pStyle w:val="af0"/>
        <w:tabs>
          <w:tab w:val="left" w:pos="709"/>
        </w:tabs>
        <w:spacing w:after="0" w:line="240" w:lineRule="auto"/>
        <w:ind w:left="0" w:firstLine="709"/>
        <w:jc w:val="both"/>
        <w:rPr>
          <w:b/>
          <w:szCs w:val="28"/>
          <w:lang w:val="kk-KZ" w:eastAsia="ko-KR"/>
        </w:rPr>
      </w:pPr>
    </w:p>
    <w:p w:rsidR="001A5F7B" w:rsidRPr="00A7362C" w:rsidRDefault="001A5F7B" w:rsidP="001A5F7B">
      <w:pPr>
        <w:pStyle w:val="af0"/>
        <w:tabs>
          <w:tab w:val="left" w:pos="709"/>
        </w:tabs>
        <w:spacing w:after="0" w:line="240" w:lineRule="auto"/>
        <w:ind w:left="0" w:firstLine="709"/>
        <w:jc w:val="both"/>
        <w:rPr>
          <w:b/>
          <w:szCs w:val="28"/>
          <w:lang w:val="kk-KZ" w:eastAsia="ko-KR"/>
        </w:rPr>
      </w:pPr>
    </w:p>
    <w:p w:rsidR="001A5F7B" w:rsidRPr="001A5F7B" w:rsidRDefault="001A5F7B">
      <w:pPr>
        <w:rPr>
          <w:lang w:val="kk-KZ"/>
        </w:rPr>
      </w:pPr>
    </w:p>
    <w:sectPr w:rsidR="001A5F7B" w:rsidRPr="001A5F7B" w:rsidSect="00605D1C">
      <w:pgSz w:w="11906" w:h="16838"/>
      <w:pgMar w:top="1134" w:right="1134" w:bottom="42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E19" w:rsidRDefault="00231E19" w:rsidP="00901B35">
      <w:r>
        <w:separator/>
      </w:r>
    </w:p>
  </w:endnote>
  <w:endnote w:type="continuationSeparator" w:id="0">
    <w:p w:rsidR="00231E19" w:rsidRDefault="00231E19" w:rsidP="00901B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Helvetica-Bold">
    <w:altName w:val="Arial Unicode MS"/>
    <w:panose1 w:val="00000000000000000000"/>
    <w:charset w:val="80"/>
    <w:family w:val="swiss"/>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2C6" w:rsidRDefault="00901B35">
    <w:pPr>
      <w:pStyle w:val="a8"/>
      <w:jc w:val="center"/>
    </w:pPr>
    <w:r>
      <w:fldChar w:fldCharType="begin"/>
    </w:r>
    <w:r w:rsidR="001804D8">
      <w:instrText xml:space="preserve"> PAGE   \* MERGEFORMAT </w:instrText>
    </w:r>
    <w:r>
      <w:fldChar w:fldCharType="separate"/>
    </w:r>
    <w:r w:rsidR="001804D8">
      <w:rPr>
        <w:noProof/>
      </w:rPr>
      <w:t>4</w:t>
    </w:r>
    <w:r>
      <w:fldChar w:fldCharType="end"/>
    </w:r>
  </w:p>
  <w:p w:rsidR="00E932C6" w:rsidRDefault="00231E19" w:rsidP="00605D1C">
    <w:pPr>
      <w:pStyle w:val="a8"/>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272" w:rsidRDefault="00901B35" w:rsidP="00EF295D">
    <w:pPr>
      <w:pStyle w:val="a8"/>
      <w:framePr w:wrap="around" w:vAnchor="text" w:hAnchor="margin" w:xAlign="right" w:y="1"/>
      <w:rPr>
        <w:rStyle w:val="aa"/>
      </w:rPr>
    </w:pPr>
    <w:r>
      <w:rPr>
        <w:rStyle w:val="aa"/>
      </w:rPr>
      <w:fldChar w:fldCharType="begin"/>
    </w:r>
    <w:r w:rsidR="006A6272">
      <w:rPr>
        <w:rStyle w:val="aa"/>
      </w:rPr>
      <w:instrText xml:space="preserve">PAGE  </w:instrText>
    </w:r>
    <w:r>
      <w:rPr>
        <w:rStyle w:val="aa"/>
      </w:rPr>
      <w:fldChar w:fldCharType="end"/>
    </w:r>
  </w:p>
  <w:p w:rsidR="006A6272" w:rsidRDefault="006A6272" w:rsidP="006C7838">
    <w:pPr>
      <w:pStyle w:val="a8"/>
      <w:ind w:right="360"/>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272" w:rsidRDefault="006A6272" w:rsidP="006C7838">
    <w:pPr>
      <w:pStyle w:val="a8"/>
      <w:ind w:right="360"/>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272" w:rsidRDefault="00901B35">
    <w:pPr>
      <w:pStyle w:val="a8"/>
      <w:jc w:val="center"/>
    </w:pPr>
    <w:fldSimple w:instr=" PAGE   \* MERGEFORMAT ">
      <w:r w:rsidR="00007EA1">
        <w:rPr>
          <w:noProof/>
        </w:rPr>
        <w:t>78</w:t>
      </w:r>
    </w:fldSimple>
  </w:p>
  <w:p w:rsidR="006A6272" w:rsidRDefault="006A6272">
    <w:pPr>
      <w:pStyle w:val="a8"/>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626" w:rsidRDefault="00901B35" w:rsidP="00B51E18">
    <w:pPr>
      <w:pStyle w:val="a8"/>
      <w:framePr w:wrap="around" w:vAnchor="text" w:hAnchor="margin" w:xAlign="right" w:y="1"/>
      <w:rPr>
        <w:rStyle w:val="aa"/>
      </w:rPr>
    </w:pPr>
    <w:r>
      <w:rPr>
        <w:rStyle w:val="aa"/>
      </w:rPr>
      <w:fldChar w:fldCharType="begin"/>
    </w:r>
    <w:r w:rsidR="00532626">
      <w:rPr>
        <w:rStyle w:val="aa"/>
      </w:rPr>
      <w:instrText xml:space="preserve">PAGE  </w:instrText>
    </w:r>
    <w:r>
      <w:rPr>
        <w:rStyle w:val="aa"/>
      </w:rPr>
      <w:fldChar w:fldCharType="end"/>
    </w:r>
  </w:p>
  <w:p w:rsidR="00532626" w:rsidRDefault="00532626" w:rsidP="00B51E18">
    <w:pPr>
      <w:pStyle w:val="a8"/>
      <w:ind w:right="360"/>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626" w:rsidRDefault="00901B35">
    <w:pPr>
      <w:pStyle w:val="a8"/>
      <w:jc w:val="center"/>
    </w:pPr>
    <w:fldSimple w:instr=" PAGE   \* MERGEFORMAT ">
      <w:r w:rsidR="00007EA1">
        <w:rPr>
          <w:noProof/>
        </w:rPr>
        <w:t>98</w:t>
      </w:r>
    </w:fldSimple>
  </w:p>
  <w:p w:rsidR="00532626" w:rsidRDefault="00532626" w:rsidP="00B51E18">
    <w:pPr>
      <w:pStyle w:val="a8"/>
      <w:ind w:right="360"/>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E69" w:rsidRDefault="00901B35" w:rsidP="00CC0503">
    <w:pPr>
      <w:pStyle w:val="a8"/>
      <w:framePr w:wrap="around" w:vAnchor="text" w:hAnchor="margin" w:xAlign="right" w:y="1"/>
      <w:rPr>
        <w:rStyle w:val="aa"/>
      </w:rPr>
    </w:pPr>
    <w:r>
      <w:rPr>
        <w:rStyle w:val="aa"/>
      </w:rPr>
      <w:fldChar w:fldCharType="begin"/>
    </w:r>
    <w:r w:rsidR="00274E69">
      <w:rPr>
        <w:rStyle w:val="aa"/>
      </w:rPr>
      <w:instrText xml:space="preserve">PAGE  </w:instrText>
    </w:r>
    <w:r>
      <w:rPr>
        <w:rStyle w:val="aa"/>
      </w:rPr>
      <w:fldChar w:fldCharType="end"/>
    </w:r>
  </w:p>
  <w:p w:rsidR="00274E69" w:rsidRDefault="00274E69" w:rsidP="00CC0503">
    <w:pPr>
      <w:pStyle w:val="a8"/>
      <w:ind w:right="360"/>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E69" w:rsidRDefault="00274E69" w:rsidP="00CC0503">
    <w:pPr>
      <w:pStyle w:val="a8"/>
      <w:ind w:right="360"/>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E69" w:rsidRDefault="00274E69">
    <w:pPr>
      <w:pStyle w:val="a8"/>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E69" w:rsidRDefault="00901B35" w:rsidP="00CC0503">
    <w:pPr>
      <w:pStyle w:val="a8"/>
      <w:framePr w:wrap="around" w:vAnchor="text" w:hAnchor="margin" w:xAlign="right" w:y="1"/>
      <w:rPr>
        <w:rStyle w:val="aa"/>
      </w:rPr>
    </w:pPr>
    <w:r>
      <w:rPr>
        <w:rStyle w:val="aa"/>
      </w:rPr>
      <w:fldChar w:fldCharType="begin"/>
    </w:r>
    <w:r w:rsidR="00274E69">
      <w:rPr>
        <w:rStyle w:val="aa"/>
      </w:rPr>
      <w:instrText xml:space="preserve">PAGE  </w:instrText>
    </w:r>
    <w:r>
      <w:rPr>
        <w:rStyle w:val="aa"/>
      </w:rPr>
      <w:fldChar w:fldCharType="end"/>
    </w:r>
  </w:p>
  <w:p w:rsidR="00274E69" w:rsidRDefault="00274E69" w:rsidP="00CC0503">
    <w:pPr>
      <w:pStyle w:val="a8"/>
      <w:ind w:right="360"/>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20047"/>
      <w:docPartObj>
        <w:docPartGallery w:val="Page Numbers (Bottom of Page)"/>
        <w:docPartUnique/>
      </w:docPartObj>
    </w:sdtPr>
    <w:sdtContent>
      <w:p w:rsidR="00274E69" w:rsidRDefault="00901B35">
        <w:pPr>
          <w:pStyle w:val="a8"/>
          <w:jc w:val="center"/>
        </w:pPr>
        <w:fldSimple w:instr=" PAGE   \* MERGEFORMAT ">
          <w:r w:rsidR="00274E69">
            <w:rPr>
              <w:noProof/>
            </w:rPr>
            <w:t>142</w:t>
          </w:r>
        </w:fldSimple>
      </w:p>
    </w:sdtContent>
  </w:sdt>
  <w:p w:rsidR="00274E69" w:rsidRDefault="00274E69" w:rsidP="00CC0503">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2C6" w:rsidRDefault="00901B35">
    <w:pPr>
      <w:pStyle w:val="a8"/>
      <w:jc w:val="center"/>
    </w:pPr>
    <w:r>
      <w:fldChar w:fldCharType="begin"/>
    </w:r>
    <w:r w:rsidR="001804D8">
      <w:instrText xml:space="preserve"> PAGE   \* MERGEFORMAT </w:instrText>
    </w:r>
    <w:r>
      <w:fldChar w:fldCharType="separate"/>
    </w:r>
    <w:r w:rsidR="001A5F7B">
      <w:rPr>
        <w:noProof/>
      </w:rPr>
      <w:t>17</w:t>
    </w:r>
    <w:r>
      <w:fldChar w:fldCharType="end"/>
    </w:r>
  </w:p>
  <w:p w:rsidR="00E932C6" w:rsidRDefault="00231E19" w:rsidP="006C7838">
    <w:pPr>
      <w:pStyle w:val="a8"/>
      <w:ind w:right="360"/>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E69" w:rsidRDefault="00901B35" w:rsidP="005716CC">
    <w:pPr>
      <w:pStyle w:val="a8"/>
      <w:framePr w:wrap="around" w:vAnchor="text" w:hAnchor="margin" w:xAlign="right" w:y="1"/>
      <w:rPr>
        <w:rStyle w:val="aa"/>
      </w:rPr>
    </w:pPr>
    <w:r>
      <w:rPr>
        <w:rStyle w:val="aa"/>
      </w:rPr>
      <w:fldChar w:fldCharType="begin"/>
    </w:r>
    <w:r w:rsidR="00274E69">
      <w:rPr>
        <w:rStyle w:val="aa"/>
      </w:rPr>
      <w:instrText xml:space="preserve">PAGE  </w:instrText>
    </w:r>
    <w:r>
      <w:rPr>
        <w:rStyle w:val="aa"/>
      </w:rPr>
      <w:fldChar w:fldCharType="end"/>
    </w:r>
  </w:p>
  <w:p w:rsidR="00274E69" w:rsidRDefault="00274E69" w:rsidP="005716CC">
    <w:pPr>
      <w:pStyle w:val="a8"/>
      <w:ind w:right="360"/>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E69" w:rsidRDefault="00274E69" w:rsidP="005716CC">
    <w:pPr>
      <w:pStyle w:val="a8"/>
      <w:ind w:right="360"/>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E69" w:rsidRDefault="00901B35">
    <w:pPr>
      <w:pStyle w:val="a8"/>
      <w:jc w:val="center"/>
    </w:pPr>
    <w:fldSimple w:instr=" PAGE   \* MERGEFORMAT ">
      <w:r w:rsidR="00007EA1">
        <w:rPr>
          <w:noProof/>
        </w:rPr>
        <w:t>142</w:t>
      </w:r>
    </w:fldSimple>
  </w:p>
  <w:p w:rsidR="00274E69" w:rsidRDefault="00274E69">
    <w:pPr>
      <w:pStyle w:val="a8"/>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E69" w:rsidRDefault="00901B35" w:rsidP="005716CC">
    <w:pPr>
      <w:pStyle w:val="a8"/>
      <w:framePr w:wrap="around" w:vAnchor="text" w:hAnchor="margin" w:xAlign="right" w:y="1"/>
      <w:rPr>
        <w:rStyle w:val="aa"/>
      </w:rPr>
    </w:pPr>
    <w:r>
      <w:rPr>
        <w:rStyle w:val="aa"/>
      </w:rPr>
      <w:fldChar w:fldCharType="begin"/>
    </w:r>
    <w:r w:rsidR="00274E69">
      <w:rPr>
        <w:rStyle w:val="aa"/>
      </w:rPr>
      <w:instrText xml:space="preserve">PAGE  </w:instrText>
    </w:r>
    <w:r>
      <w:rPr>
        <w:rStyle w:val="aa"/>
      </w:rPr>
      <w:fldChar w:fldCharType="end"/>
    </w:r>
  </w:p>
  <w:p w:rsidR="00274E69" w:rsidRDefault="00274E69" w:rsidP="005716CC">
    <w:pPr>
      <w:pStyle w:val="a8"/>
      <w:ind w:right="360"/>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E69" w:rsidRDefault="00901B35">
    <w:pPr>
      <w:pStyle w:val="a8"/>
      <w:jc w:val="center"/>
    </w:pPr>
    <w:fldSimple w:instr=" PAGE   \* MERGEFORMAT ">
      <w:r w:rsidR="001804D8">
        <w:rPr>
          <w:noProof/>
        </w:rPr>
        <w:t>194</w:t>
      </w:r>
    </w:fldSimple>
  </w:p>
  <w:p w:rsidR="00274E69" w:rsidRDefault="00274E69" w:rsidP="005716CC">
    <w:pPr>
      <w:pStyle w:val="a8"/>
      <w:ind w:right="360"/>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4D8" w:rsidRDefault="00901B35" w:rsidP="00EF295D">
    <w:pPr>
      <w:pStyle w:val="a8"/>
      <w:framePr w:wrap="around" w:vAnchor="text" w:hAnchor="margin" w:xAlign="right" w:y="1"/>
      <w:rPr>
        <w:rStyle w:val="aa"/>
      </w:rPr>
    </w:pPr>
    <w:r>
      <w:rPr>
        <w:rStyle w:val="aa"/>
      </w:rPr>
      <w:fldChar w:fldCharType="begin"/>
    </w:r>
    <w:r w:rsidR="001804D8">
      <w:rPr>
        <w:rStyle w:val="aa"/>
      </w:rPr>
      <w:instrText xml:space="preserve">PAGE  </w:instrText>
    </w:r>
    <w:r>
      <w:rPr>
        <w:rStyle w:val="aa"/>
      </w:rPr>
      <w:fldChar w:fldCharType="end"/>
    </w:r>
  </w:p>
  <w:p w:rsidR="001804D8" w:rsidRDefault="001804D8" w:rsidP="006C7838">
    <w:pPr>
      <w:pStyle w:val="a8"/>
      <w:ind w:right="360"/>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4D8" w:rsidRDefault="001804D8" w:rsidP="006C7838">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2C6" w:rsidRDefault="00901B35">
    <w:pPr>
      <w:pStyle w:val="a8"/>
      <w:jc w:val="center"/>
    </w:pPr>
    <w:r>
      <w:fldChar w:fldCharType="begin"/>
    </w:r>
    <w:r w:rsidR="001804D8">
      <w:instrText xml:space="preserve"> PAGE   \* MERGEFORMAT </w:instrText>
    </w:r>
    <w:r>
      <w:fldChar w:fldCharType="separate"/>
    </w:r>
    <w:r w:rsidR="00007EA1">
      <w:rPr>
        <w:noProof/>
      </w:rPr>
      <w:t>3</w:t>
    </w:r>
    <w:r>
      <w:fldChar w:fldCharType="end"/>
    </w:r>
  </w:p>
  <w:p w:rsidR="00E932C6" w:rsidRDefault="00231E19">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F7B" w:rsidRDefault="00901B35" w:rsidP="00ED3AF7">
    <w:pPr>
      <w:pStyle w:val="a8"/>
      <w:framePr w:wrap="around" w:vAnchor="text" w:hAnchor="margin" w:xAlign="right" w:y="1"/>
      <w:rPr>
        <w:rStyle w:val="aa"/>
      </w:rPr>
    </w:pPr>
    <w:r>
      <w:rPr>
        <w:rStyle w:val="aa"/>
      </w:rPr>
      <w:fldChar w:fldCharType="begin"/>
    </w:r>
    <w:r w:rsidR="001A5F7B">
      <w:rPr>
        <w:rStyle w:val="aa"/>
      </w:rPr>
      <w:instrText xml:space="preserve">PAGE  </w:instrText>
    </w:r>
    <w:r>
      <w:rPr>
        <w:rStyle w:val="aa"/>
      </w:rPr>
      <w:fldChar w:fldCharType="separate"/>
    </w:r>
    <w:r w:rsidR="001A5F7B">
      <w:rPr>
        <w:rStyle w:val="aa"/>
        <w:noProof/>
      </w:rPr>
      <w:t>5</w:t>
    </w:r>
    <w:r>
      <w:rPr>
        <w:rStyle w:val="aa"/>
      </w:rPr>
      <w:fldChar w:fldCharType="end"/>
    </w:r>
  </w:p>
  <w:p w:rsidR="001A5F7B" w:rsidRDefault="001A5F7B" w:rsidP="00ED3AF7">
    <w:pPr>
      <w:pStyle w:val="a8"/>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F7B" w:rsidRDefault="001A5F7B" w:rsidP="00ED3AF7">
    <w:pPr>
      <w:pStyle w:val="a8"/>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A1A" w:rsidRDefault="00901B35">
    <w:pPr>
      <w:pStyle w:val="a8"/>
      <w:jc w:val="center"/>
    </w:pPr>
    <w:fldSimple w:instr=" PAGE   \* MERGEFORMAT ">
      <w:r w:rsidR="00007EA1">
        <w:rPr>
          <w:noProof/>
        </w:rPr>
        <w:t>34</w:t>
      </w:r>
    </w:fldSimple>
  </w:p>
  <w:p w:rsidR="006E2A1A" w:rsidRDefault="006E2A1A">
    <w:pPr>
      <w:pStyle w:val="a8"/>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272" w:rsidRDefault="00901B35" w:rsidP="00EF295D">
    <w:pPr>
      <w:pStyle w:val="a8"/>
      <w:framePr w:wrap="around" w:vAnchor="text" w:hAnchor="margin" w:xAlign="right" w:y="1"/>
      <w:rPr>
        <w:rStyle w:val="aa"/>
      </w:rPr>
    </w:pPr>
    <w:r>
      <w:rPr>
        <w:rStyle w:val="aa"/>
      </w:rPr>
      <w:fldChar w:fldCharType="begin"/>
    </w:r>
    <w:r w:rsidR="006A6272">
      <w:rPr>
        <w:rStyle w:val="aa"/>
      </w:rPr>
      <w:instrText xml:space="preserve">PAGE  </w:instrText>
    </w:r>
    <w:r>
      <w:rPr>
        <w:rStyle w:val="aa"/>
      </w:rPr>
      <w:fldChar w:fldCharType="end"/>
    </w:r>
  </w:p>
  <w:p w:rsidR="006A6272" w:rsidRDefault="006A6272" w:rsidP="006C7838">
    <w:pPr>
      <w:pStyle w:val="a8"/>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272" w:rsidRDefault="006A6272" w:rsidP="006C7838">
    <w:pPr>
      <w:pStyle w:val="a8"/>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272" w:rsidRDefault="00901B35">
    <w:pPr>
      <w:pStyle w:val="a8"/>
      <w:jc w:val="center"/>
    </w:pPr>
    <w:fldSimple w:instr=" PAGE   \* MERGEFORMAT ">
      <w:r w:rsidR="00007EA1">
        <w:rPr>
          <w:noProof/>
        </w:rPr>
        <w:t>99</w:t>
      </w:r>
    </w:fldSimple>
  </w:p>
  <w:p w:rsidR="006A6272" w:rsidRDefault="006A627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E19" w:rsidRDefault="00231E19" w:rsidP="00901B35">
      <w:r>
        <w:separator/>
      </w:r>
    </w:p>
  </w:footnote>
  <w:footnote w:type="continuationSeparator" w:id="0">
    <w:p w:rsidR="00231E19" w:rsidRDefault="00231E19" w:rsidP="00901B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44" w:type="dxa"/>
      <w:jc w:val="center"/>
      <w:tblInd w:w="-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7839"/>
      <w:gridCol w:w="1577"/>
    </w:tblGrid>
    <w:tr w:rsidR="00E932C6" w:rsidRPr="009D0C3E" w:rsidTr="0034528F">
      <w:trPr>
        <w:jc w:val="center"/>
      </w:trPr>
      <w:tc>
        <w:tcPr>
          <w:tcW w:w="828" w:type="dxa"/>
          <w:vMerge w:val="restart"/>
        </w:tcPr>
        <w:p w:rsidR="00E932C6" w:rsidRPr="009D0C3E" w:rsidRDefault="00007EA1" w:rsidP="0034528F">
          <w:pPr>
            <w:pStyle w:val="ab"/>
          </w:pPr>
          <w:r w:rsidRPr="00901B3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mblem" style="width:34.1pt;height:32.2pt;visibility:visible">
                <v:imagedata r:id="rId1" o:title=""/>
              </v:shape>
            </w:pict>
          </w:r>
        </w:p>
      </w:tc>
      <w:tc>
        <w:tcPr>
          <w:tcW w:w="7839" w:type="dxa"/>
        </w:tcPr>
        <w:p w:rsidR="00E932C6" w:rsidRPr="009D0C3E" w:rsidRDefault="001804D8" w:rsidP="0034528F">
          <w:pPr>
            <w:pStyle w:val="ab"/>
            <w:jc w:val="center"/>
            <w:rPr>
              <w:lang w:val="kk-KZ"/>
            </w:rPr>
          </w:pPr>
          <w:r w:rsidRPr="009D0C3E">
            <w:rPr>
              <w:lang w:val="kk-KZ"/>
            </w:rPr>
            <w:t>ҚРДСМ «Оңтүстік Қазақстан мемлекеттік фармацевтика академиясы» ШЖҚ  РМК</w:t>
          </w:r>
        </w:p>
        <w:p w:rsidR="00E932C6" w:rsidRPr="009D0C3E" w:rsidRDefault="001804D8" w:rsidP="0034528F">
          <w:pPr>
            <w:pStyle w:val="ab"/>
            <w:jc w:val="center"/>
          </w:pPr>
          <w:r w:rsidRPr="009D0C3E">
            <w:rPr>
              <w:lang w:val="kk-KZ"/>
            </w:rPr>
            <w:t xml:space="preserve">Мейірбике ісі </w:t>
          </w:r>
          <w:r w:rsidRPr="009D0C3E">
            <w:t xml:space="preserve"> </w:t>
          </w:r>
          <w:r w:rsidRPr="009D0C3E">
            <w:rPr>
              <w:lang w:val="kk-KZ"/>
            </w:rPr>
            <w:t>к</w:t>
          </w:r>
          <w:r w:rsidRPr="009D0C3E">
            <w:t>афедра</w:t>
          </w:r>
          <w:r w:rsidRPr="009D0C3E">
            <w:rPr>
              <w:lang w:val="kk-KZ"/>
            </w:rPr>
            <w:t>сы анестезиология және реаниматология курсы</w:t>
          </w:r>
        </w:p>
      </w:tc>
      <w:tc>
        <w:tcPr>
          <w:tcW w:w="1577" w:type="dxa"/>
          <w:vMerge w:val="restart"/>
        </w:tcPr>
        <w:p w:rsidR="00E932C6" w:rsidRPr="009D0C3E" w:rsidRDefault="001804D8" w:rsidP="0034528F">
          <w:pPr>
            <w:rPr>
              <w:lang w:val="en-US"/>
            </w:rPr>
          </w:pPr>
          <w:r w:rsidRPr="009D0C3E">
            <w:rPr>
              <w:lang w:val="en-US"/>
            </w:rPr>
            <w:t>044-</w:t>
          </w:r>
          <w:r w:rsidRPr="009D0C3E">
            <w:rPr>
              <w:lang w:val="kk-KZ"/>
            </w:rPr>
            <w:t>57</w:t>
          </w:r>
          <w:r w:rsidRPr="009D0C3E">
            <w:rPr>
              <w:lang w:val="en-US"/>
            </w:rPr>
            <w:t>/</w:t>
          </w:r>
          <w:r w:rsidRPr="009D0C3E">
            <w:rPr>
              <w:lang w:val="kk-KZ"/>
            </w:rPr>
            <w:t>15</w:t>
          </w:r>
          <w:r w:rsidRPr="009D0C3E">
            <w:rPr>
              <w:lang w:val="en-US"/>
            </w:rPr>
            <w:t>-(_)</w:t>
          </w:r>
        </w:p>
        <w:p w:rsidR="00E932C6" w:rsidRPr="009D0C3E" w:rsidRDefault="001804D8" w:rsidP="0034528F">
          <w:pPr>
            <w:pStyle w:val="ab"/>
            <w:rPr>
              <w:rStyle w:val="aa"/>
              <w:lang w:val="kk-KZ"/>
            </w:rPr>
          </w:pPr>
          <w:r>
            <w:rPr>
              <w:rStyle w:val="aa"/>
              <w:lang w:val="en-US"/>
            </w:rPr>
            <w:t>16</w:t>
          </w:r>
          <w:r w:rsidRPr="009D0C3E">
            <w:rPr>
              <w:rStyle w:val="aa"/>
              <w:lang w:val="kk-KZ"/>
            </w:rPr>
            <w:t xml:space="preserve"> беттің</w:t>
          </w:r>
        </w:p>
        <w:p w:rsidR="00E932C6" w:rsidRPr="009D0C3E" w:rsidRDefault="00901B35" w:rsidP="0034528F">
          <w:pPr>
            <w:pStyle w:val="ab"/>
            <w:rPr>
              <w:rStyle w:val="aa"/>
              <w:lang w:val="kk-KZ"/>
            </w:rPr>
          </w:pPr>
          <w:r w:rsidRPr="009D0C3E">
            <w:rPr>
              <w:rStyle w:val="aa"/>
            </w:rPr>
            <w:fldChar w:fldCharType="begin"/>
          </w:r>
          <w:r w:rsidR="001804D8" w:rsidRPr="009D0C3E">
            <w:rPr>
              <w:rStyle w:val="aa"/>
            </w:rPr>
            <w:instrText xml:space="preserve"> PAGE </w:instrText>
          </w:r>
          <w:r w:rsidRPr="009D0C3E">
            <w:rPr>
              <w:rStyle w:val="aa"/>
            </w:rPr>
            <w:fldChar w:fldCharType="separate"/>
          </w:r>
          <w:r w:rsidR="001A5F7B">
            <w:rPr>
              <w:rStyle w:val="aa"/>
              <w:noProof/>
            </w:rPr>
            <w:t>17</w:t>
          </w:r>
          <w:r w:rsidRPr="009D0C3E">
            <w:rPr>
              <w:rStyle w:val="aa"/>
            </w:rPr>
            <w:fldChar w:fldCharType="end"/>
          </w:r>
          <w:r w:rsidR="001804D8" w:rsidRPr="009D0C3E">
            <w:rPr>
              <w:rStyle w:val="aa"/>
              <w:lang w:val="kk-KZ"/>
            </w:rPr>
            <w:t>-беті</w:t>
          </w:r>
          <w:r w:rsidR="001804D8" w:rsidRPr="009D0C3E">
            <w:rPr>
              <w:rStyle w:val="aa"/>
            </w:rPr>
            <w:t xml:space="preserve"> </w:t>
          </w:r>
        </w:p>
        <w:p w:rsidR="00E932C6" w:rsidRPr="009D0C3E" w:rsidRDefault="00231E19" w:rsidP="0034528F">
          <w:pPr>
            <w:pStyle w:val="ab"/>
          </w:pPr>
        </w:p>
      </w:tc>
    </w:tr>
    <w:tr w:rsidR="00E932C6" w:rsidRPr="009D0C3E" w:rsidTr="0034528F">
      <w:trPr>
        <w:jc w:val="center"/>
      </w:trPr>
      <w:tc>
        <w:tcPr>
          <w:tcW w:w="828" w:type="dxa"/>
          <w:vMerge/>
        </w:tcPr>
        <w:p w:rsidR="00E932C6" w:rsidRPr="009D0C3E" w:rsidRDefault="00231E19" w:rsidP="0034528F">
          <w:pPr>
            <w:pStyle w:val="ab"/>
          </w:pPr>
        </w:p>
      </w:tc>
      <w:tc>
        <w:tcPr>
          <w:tcW w:w="7839" w:type="dxa"/>
        </w:tcPr>
        <w:p w:rsidR="00E932C6" w:rsidRPr="009D0C3E" w:rsidRDefault="001804D8" w:rsidP="0034528F">
          <w:pPr>
            <w:jc w:val="center"/>
          </w:pPr>
          <w:r w:rsidRPr="009B3A46">
            <w:t>«</w:t>
          </w:r>
          <w:r w:rsidRPr="00534BB6">
            <w:rPr>
              <w:lang w:val="kk-KZ"/>
            </w:rPr>
            <w:t>Мейірбикелік практикадағы дәлелді медицина</w:t>
          </w:r>
          <w:r w:rsidRPr="009B3A46">
            <w:t>»</w:t>
          </w:r>
          <w:r w:rsidRPr="009D0C3E">
            <w:t xml:space="preserve"> п</w:t>
          </w:r>
          <w:r w:rsidRPr="009D0C3E">
            <w:rPr>
              <w:lang w:val="kk-KZ"/>
            </w:rPr>
            <w:t>әні бойынша жұмыс бағдарламасы</w:t>
          </w:r>
        </w:p>
      </w:tc>
      <w:tc>
        <w:tcPr>
          <w:tcW w:w="1577" w:type="dxa"/>
          <w:vMerge/>
        </w:tcPr>
        <w:p w:rsidR="00E932C6" w:rsidRPr="009D0C3E" w:rsidRDefault="00231E19" w:rsidP="0034528F">
          <w:pPr>
            <w:pStyle w:val="ab"/>
          </w:pPr>
        </w:p>
      </w:tc>
    </w:tr>
  </w:tbl>
  <w:p w:rsidR="00E932C6" w:rsidRDefault="00231E19">
    <w:pPr>
      <w:pStyle w:val="ab"/>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44" w:type="dxa"/>
      <w:jc w:val="center"/>
      <w:tblInd w:w="-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7839"/>
      <w:gridCol w:w="1577"/>
    </w:tblGrid>
    <w:tr w:rsidR="00532626" w:rsidRPr="009D0C3E" w:rsidTr="00F929AF">
      <w:trPr>
        <w:jc w:val="center"/>
      </w:trPr>
      <w:tc>
        <w:tcPr>
          <w:tcW w:w="828" w:type="dxa"/>
          <w:vMerge w:val="restart"/>
        </w:tcPr>
        <w:p w:rsidR="00532626" w:rsidRPr="00510204" w:rsidRDefault="00007EA1" w:rsidP="00F929AF">
          <w:pPr>
            <w:pStyle w:val="ab"/>
          </w:pPr>
          <w:r w:rsidRPr="00901B3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emblem" style="width:32.2pt;height:32.2pt;visibility:visible">
                <v:imagedata r:id="rId1" o:title=""/>
              </v:shape>
            </w:pict>
          </w:r>
        </w:p>
      </w:tc>
      <w:tc>
        <w:tcPr>
          <w:tcW w:w="7839" w:type="dxa"/>
        </w:tcPr>
        <w:p w:rsidR="00532626" w:rsidRPr="00344987" w:rsidRDefault="00532626" w:rsidP="00F929AF">
          <w:pPr>
            <w:pStyle w:val="ab"/>
            <w:jc w:val="center"/>
            <w:rPr>
              <w:lang w:val="kk-KZ"/>
            </w:rPr>
          </w:pPr>
          <w:r w:rsidRPr="00344987">
            <w:rPr>
              <w:lang w:val="kk-KZ"/>
            </w:rPr>
            <w:t>ҚРДСМ «Оңтүстік Қазақстан мемлекеттік фармацевтика академиясы» ШЖҚ  РМК</w:t>
          </w:r>
        </w:p>
        <w:p w:rsidR="00532626" w:rsidRPr="00510204" w:rsidRDefault="00532626" w:rsidP="00F929AF">
          <w:pPr>
            <w:pStyle w:val="ab"/>
            <w:jc w:val="center"/>
          </w:pPr>
          <w:r w:rsidRPr="00344987">
            <w:rPr>
              <w:lang w:val="kk-KZ"/>
            </w:rPr>
            <w:t xml:space="preserve">Мейірбике ісі </w:t>
          </w:r>
          <w:r w:rsidRPr="00510204">
            <w:t xml:space="preserve"> </w:t>
          </w:r>
          <w:r w:rsidRPr="00344987">
            <w:rPr>
              <w:lang w:val="kk-KZ"/>
            </w:rPr>
            <w:t>к</w:t>
          </w:r>
          <w:r w:rsidRPr="00510204">
            <w:t>афедра</w:t>
          </w:r>
          <w:r w:rsidRPr="00344987">
            <w:rPr>
              <w:lang w:val="kk-KZ"/>
            </w:rPr>
            <w:t>сы анестезиология және реаниматология курсы</w:t>
          </w:r>
        </w:p>
      </w:tc>
      <w:tc>
        <w:tcPr>
          <w:tcW w:w="1577" w:type="dxa"/>
          <w:vMerge w:val="restart"/>
        </w:tcPr>
        <w:p w:rsidR="00532626" w:rsidRPr="009D0C3E" w:rsidRDefault="00532626" w:rsidP="00F929AF">
          <w:pPr>
            <w:rPr>
              <w:lang w:val="en-US"/>
            </w:rPr>
          </w:pPr>
          <w:r w:rsidRPr="009D0C3E">
            <w:rPr>
              <w:lang w:val="en-US"/>
            </w:rPr>
            <w:t>044-</w:t>
          </w:r>
          <w:r w:rsidRPr="009D0C3E">
            <w:rPr>
              <w:lang w:val="kk-KZ"/>
            </w:rPr>
            <w:t>57</w:t>
          </w:r>
          <w:r w:rsidRPr="009D0C3E">
            <w:rPr>
              <w:lang w:val="en-US"/>
            </w:rPr>
            <w:t>/</w:t>
          </w:r>
          <w:r w:rsidRPr="009D0C3E">
            <w:rPr>
              <w:lang w:val="kk-KZ"/>
            </w:rPr>
            <w:t>15</w:t>
          </w:r>
          <w:r w:rsidRPr="009D0C3E">
            <w:rPr>
              <w:lang w:val="en-US"/>
            </w:rPr>
            <w:t>-(_)</w:t>
          </w:r>
        </w:p>
        <w:p w:rsidR="00532626" w:rsidRPr="009D0C3E" w:rsidRDefault="00532626" w:rsidP="00F929AF">
          <w:pPr>
            <w:pStyle w:val="ab"/>
            <w:rPr>
              <w:rStyle w:val="aa"/>
              <w:lang w:val="kk-KZ"/>
            </w:rPr>
          </w:pPr>
          <w:r>
            <w:rPr>
              <w:rStyle w:val="aa"/>
              <w:lang w:val="en-US"/>
            </w:rPr>
            <w:t>16</w:t>
          </w:r>
          <w:r w:rsidRPr="009D0C3E">
            <w:rPr>
              <w:rStyle w:val="aa"/>
              <w:lang w:val="kk-KZ"/>
            </w:rPr>
            <w:t xml:space="preserve"> беттің</w:t>
          </w:r>
        </w:p>
        <w:p w:rsidR="00532626" w:rsidRPr="009D0C3E" w:rsidRDefault="00901B35" w:rsidP="00F929AF">
          <w:pPr>
            <w:pStyle w:val="ab"/>
            <w:rPr>
              <w:rStyle w:val="aa"/>
              <w:lang w:val="kk-KZ"/>
            </w:rPr>
          </w:pPr>
          <w:r w:rsidRPr="00510204">
            <w:rPr>
              <w:rStyle w:val="aa"/>
            </w:rPr>
            <w:fldChar w:fldCharType="begin"/>
          </w:r>
          <w:r w:rsidR="00532626" w:rsidRPr="00510204">
            <w:rPr>
              <w:rStyle w:val="aa"/>
            </w:rPr>
            <w:instrText xml:space="preserve"> PAGE </w:instrText>
          </w:r>
          <w:r w:rsidRPr="00510204">
            <w:rPr>
              <w:rStyle w:val="aa"/>
            </w:rPr>
            <w:fldChar w:fldCharType="separate"/>
          </w:r>
          <w:r w:rsidR="00007EA1">
            <w:rPr>
              <w:rStyle w:val="aa"/>
              <w:noProof/>
            </w:rPr>
            <w:t>98</w:t>
          </w:r>
          <w:r w:rsidRPr="00510204">
            <w:rPr>
              <w:rStyle w:val="aa"/>
            </w:rPr>
            <w:fldChar w:fldCharType="end"/>
          </w:r>
          <w:r w:rsidR="00532626" w:rsidRPr="009D0C3E">
            <w:rPr>
              <w:rStyle w:val="aa"/>
              <w:lang w:val="kk-KZ"/>
            </w:rPr>
            <w:t>-беті</w:t>
          </w:r>
          <w:r w:rsidR="00532626" w:rsidRPr="00510204">
            <w:rPr>
              <w:rStyle w:val="aa"/>
            </w:rPr>
            <w:t xml:space="preserve"> </w:t>
          </w:r>
        </w:p>
        <w:p w:rsidR="00532626" w:rsidRPr="00510204" w:rsidRDefault="00532626" w:rsidP="00F929AF">
          <w:pPr>
            <w:pStyle w:val="ab"/>
          </w:pPr>
        </w:p>
      </w:tc>
    </w:tr>
    <w:tr w:rsidR="00532626" w:rsidRPr="009D0C3E" w:rsidTr="00F929AF">
      <w:trPr>
        <w:jc w:val="center"/>
      </w:trPr>
      <w:tc>
        <w:tcPr>
          <w:tcW w:w="828" w:type="dxa"/>
          <w:vMerge/>
        </w:tcPr>
        <w:p w:rsidR="00532626" w:rsidRPr="00510204" w:rsidRDefault="00532626" w:rsidP="00F929AF">
          <w:pPr>
            <w:pStyle w:val="ab"/>
          </w:pPr>
        </w:p>
      </w:tc>
      <w:tc>
        <w:tcPr>
          <w:tcW w:w="7839" w:type="dxa"/>
        </w:tcPr>
        <w:p w:rsidR="00532626" w:rsidRPr="00344987" w:rsidRDefault="00532626" w:rsidP="00F929AF">
          <w:pPr>
            <w:jc w:val="center"/>
          </w:pPr>
          <w:r w:rsidRPr="00344987">
            <w:rPr>
              <w:lang w:val="kk-KZ"/>
            </w:rPr>
            <w:t xml:space="preserve">«Мейірбике ісіндегі құқықтық мәселелер» </w:t>
          </w:r>
          <w:r w:rsidRPr="00344987">
            <w:t>п</w:t>
          </w:r>
          <w:r w:rsidRPr="00344987">
            <w:rPr>
              <w:lang w:val="kk-KZ"/>
            </w:rPr>
            <w:t>әні бойынша жұмыс бағдарламасы</w:t>
          </w:r>
        </w:p>
      </w:tc>
      <w:tc>
        <w:tcPr>
          <w:tcW w:w="1577" w:type="dxa"/>
          <w:vMerge/>
        </w:tcPr>
        <w:p w:rsidR="00532626" w:rsidRPr="00510204" w:rsidRDefault="00532626" w:rsidP="00F929AF">
          <w:pPr>
            <w:pStyle w:val="ab"/>
          </w:pPr>
        </w:p>
      </w:tc>
    </w:tr>
  </w:tbl>
  <w:p w:rsidR="00532626" w:rsidRDefault="00532626">
    <w:pPr>
      <w:pStyle w:val="ab"/>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44" w:type="dxa"/>
      <w:jc w:val="center"/>
      <w:tblInd w:w="-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7839"/>
      <w:gridCol w:w="1577"/>
    </w:tblGrid>
    <w:tr w:rsidR="00532626" w:rsidRPr="009D0C3E" w:rsidTr="00F929AF">
      <w:trPr>
        <w:jc w:val="center"/>
      </w:trPr>
      <w:tc>
        <w:tcPr>
          <w:tcW w:w="828" w:type="dxa"/>
          <w:vMerge w:val="restart"/>
        </w:tcPr>
        <w:p w:rsidR="00532626" w:rsidRPr="00510204" w:rsidRDefault="00007EA1" w:rsidP="00F929AF">
          <w:pPr>
            <w:pStyle w:val="ab"/>
          </w:pPr>
          <w:r w:rsidRPr="00901B3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emblem" style="width:32.2pt;height:32.2pt;visibility:visible">
                <v:imagedata r:id="rId1" o:title=""/>
              </v:shape>
            </w:pict>
          </w:r>
        </w:p>
      </w:tc>
      <w:tc>
        <w:tcPr>
          <w:tcW w:w="7839" w:type="dxa"/>
        </w:tcPr>
        <w:p w:rsidR="00532626" w:rsidRPr="00344987" w:rsidRDefault="00532626" w:rsidP="00F929AF">
          <w:pPr>
            <w:pStyle w:val="ab"/>
            <w:jc w:val="center"/>
            <w:rPr>
              <w:lang w:val="kk-KZ"/>
            </w:rPr>
          </w:pPr>
          <w:r w:rsidRPr="00344987">
            <w:rPr>
              <w:lang w:val="kk-KZ"/>
            </w:rPr>
            <w:t>ҚРДСМ «Оңтүстік Қазақстан мемлекеттік фармацевтика академиясы» ШЖҚ  РМК</w:t>
          </w:r>
        </w:p>
        <w:p w:rsidR="00532626" w:rsidRPr="00510204" w:rsidRDefault="00532626" w:rsidP="00F929AF">
          <w:pPr>
            <w:pStyle w:val="ab"/>
            <w:jc w:val="center"/>
          </w:pPr>
          <w:r w:rsidRPr="00344987">
            <w:rPr>
              <w:lang w:val="kk-KZ"/>
            </w:rPr>
            <w:t xml:space="preserve">Мейірбике ісі </w:t>
          </w:r>
          <w:r w:rsidRPr="00510204">
            <w:t xml:space="preserve"> </w:t>
          </w:r>
          <w:r w:rsidRPr="00344987">
            <w:rPr>
              <w:lang w:val="kk-KZ"/>
            </w:rPr>
            <w:t>к</w:t>
          </w:r>
          <w:r w:rsidRPr="00510204">
            <w:t>афедра</w:t>
          </w:r>
          <w:r w:rsidRPr="00344987">
            <w:rPr>
              <w:lang w:val="kk-KZ"/>
            </w:rPr>
            <w:t>сы анестезиология және реаниматология курсы</w:t>
          </w:r>
        </w:p>
      </w:tc>
      <w:tc>
        <w:tcPr>
          <w:tcW w:w="1577" w:type="dxa"/>
          <w:vMerge w:val="restart"/>
        </w:tcPr>
        <w:p w:rsidR="00532626" w:rsidRPr="009D0C3E" w:rsidRDefault="00532626" w:rsidP="00F929AF">
          <w:pPr>
            <w:rPr>
              <w:lang w:val="en-US"/>
            </w:rPr>
          </w:pPr>
          <w:r w:rsidRPr="009D0C3E">
            <w:rPr>
              <w:lang w:val="en-US"/>
            </w:rPr>
            <w:t>044-</w:t>
          </w:r>
          <w:r w:rsidRPr="009D0C3E">
            <w:rPr>
              <w:lang w:val="kk-KZ"/>
            </w:rPr>
            <w:t>57</w:t>
          </w:r>
          <w:r w:rsidRPr="009D0C3E">
            <w:rPr>
              <w:lang w:val="en-US"/>
            </w:rPr>
            <w:t>/</w:t>
          </w:r>
          <w:r w:rsidRPr="009D0C3E">
            <w:rPr>
              <w:lang w:val="kk-KZ"/>
            </w:rPr>
            <w:t>15</w:t>
          </w:r>
          <w:r w:rsidRPr="009D0C3E">
            <w:rPr>
              <w:lang w:val="en-US"/>
            </w:rPr>
            <w:t>-(_)</w:t>
          </w:r>
        </w:p>
        <w:p w:rsidR="00532626" w:rsidRPr="009D0C3E" w:rsidRDefault="00532626" w:rsidP="00F929AF">
          <w:pPr>
            <w:pStyle w:val="ab"/>
            <w:rPr>
              <w:rStyle w:val="aa"/>
              <w:lang w:val="kk-KZ"/>
            </w:rPr>
          </w:pPr>
          <w:r>
            <w:rPr>
              <w:rStyle w:val="aa"/>
              <w:lang w:val="en-US"/>
            </w:rPr>
            <w:t>16</w:t>
          </w:r>
          <w:r w:rsidRPr="009D0C3E">
            <w:rPr>
              <w:rStyle w:val="aa"/>
              <w:lang w:val="kk-KZ"/>
            </w:rPr>
            <w:t xml:space="preserve"> беттің</w:t>
          </w:r>
        </w:p>
        <w:p w:rsidR="00532626" w:rsidRPr="009D0C3E" w:rsidRDefault="00901B35" w:rsidP="00F929AF">
          <w:pPr>
            <w:pStyle w:val="ab"/>
            <w:rPr>
              <w:rStyle w:val="aa"/>
              <w:lang w:val="kk-KZ"/>
            </w:rPr>
          </w:pPr>
          <w:r w:rsidRPr="00510204">
            <w:rPr>
              <w:rStyle w:val="aa"/>
            </w:rPr>
            <w:fldChar w:fldCharType="begin"/>
          </w:r>
          <w:r w:rsidR="00532626" w:rsidRPr="00510204">
            <w:rPr>
              <w:rStyle w:val="aa"/>
            </w:rPr>
            <w:instrText xml:space="preserve"> PAGE </w:instrText>
          </w:r>
          <w:r w:rsidRPr="00510204">
            <w:rPr>
              <w:rStyle w:val="aa"/>
            </w:rPr>
            <w:fldChar w:fldCharType="separate"/>
          </w:r>
          <w:r w:rsidR="00007EA1">
            <w:rPr>
              <w:rStyle w:val="aa"/>
              <w:noProof/>
            </w:rPr>
            <w:t>99</w:t>
          </w:r>
          <w:r w:rsidRPr="00510204">
            <w:rPr>
              <w:rStyle w:val="aa"/>
            </w:rPr>
            <w:fldChar w:fldCharType="end"/>
          </w:r>
          <w:r w:rsidR="00532626" w:rsidRPr="009D0C3E">
            <w:rPr>
              <w:rStyle w:val="aa"/>
              <w:lang w:val="kk-KZ"/>
            </w:rPr>
            <w:t>-беті</w:t>
          </w:r>
          <w:r w:rsidR="00532626" w:rsidRPr="00510204">
            <w:rPr>
              <w:rStyle w:val="aa"/>
            </w:rPr>
            <w:t xml:space="preserve"> </w:t>
          </w:r>
        </w:p>
        <w:p w:rsidR="00532626" w:rsidRPr="00510204" w:rsidRDefault="00532626" w:rsidP="00F929AF">
          <w:pPr>
            <w:pStyle w:val="ab"/>
          </w:pPr>
        </w:p>
      </w:tc>
    </w:tr>
    <w:tr w:rsidR="00532626" w:rsidRPr="009D0C3E" w:rsidTr="00F929AF">
      <w:trPr>
        <w:jc w:val="center"/>
      </w:trPr>
      <w:tc>
        <w:tcPr>
          <w:tcW w:w="828" w:type="dxa"/>
          <w:vMerge/>
        </w:tcPr>
        <w:p w:rsidR="00532626" w:rsidRPr="00510204" w:rsidRDefault="00532626" w:rsidP="00F929AF">
          <w:pPr>
            <w:pStyle w:val="ab"/>
          </w:pPr>
        </w:p>
      </w:tc>
      <w:tc>
        <w:tcPr>
          <w:tcW w:w="7839" w:type="dxa"/>
        </w:tcPr>
        <w:p w:rsidR="00532626" w:rsidRPr="00344987" w:rsidRDefault="00532626" w:rsidP="00F929AF">
          <w:pPr>
            <w:jc w:val="center"/>
          </w:pPr>
          <w:r w:rsidRPr="00344987">
            <w:rPr>
              <w:lang w:val="kk-KZ"/>
            </w:rPr>
            <w:t xml:space="preserve">«Мейірбике ісіндегі құқықтық мәселелер» </w:t>
          </w:r>
          <w:r w:rsidRPr="00344987">
            <w:t>п</w:t>
          </w:r>
          <w:r w:rsidRPr="00344987">
            <w:rPr>
              <w:lang w:val="kk-KZ"/>
            </w:rPr>
            <w:t>әні бойынша жұмыс бағдарламасы</w:t>
          </w:r>
        </w:p>
      </w:tc>
      <w:tc>
        <w:tcPr>
          <w:tcW w:w="1577" w:type="dxa"/>
          <w:vMerge/>
        </w:tcPr>
        <w:p w:rsidR="00532626" w:rsidRPr="00510204" w:rsidRDefault="00532626" w:rsidP="00F929AF">
          <w:pPr>
            <w:pStyle w:val="ab"/>
          </w:pPr>
        </w:p>
      </w:tc>
    </w:tr>
  </w:tbl>
  <w:p w:rsidR="00532626" w:rsidRDefault="00532626">
    <w:pPr>
      <w:pStyle w:val="ab"/>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E69" w:rsidRDefault="00274E69">
    <w:pPr>
      <w:pStyle w:val="ab"/>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44" w:type="dxa"/>
      <w:jc w:val="center"/>
      <w:tblInd w:w="-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7839"/>
      <w:gridCol w:w="1577"/>
    </w:tblGrid>
    <w:tr w:rsidR="00274E69" w:rsidRPr="00C67762" w:rsidTr="0034528F">
      <w:trPr>
        <w:jc w:val="center"/>
      </w:trPr>
      <w:tc>
        <w:tcPr>
          <w:tcW w:w="828" w:type="dxa"/>
          <w:vMerge w:val="restart"/>
        </w:tcPr>
        <w:p w:rsidR="00274E69" w:rsidRPr="005C5310" w:rsidRDefault="00274E69" w:rsidP="0034528F">
          <w:pPr>
            <w:pStyle w:val="ab"/>
            <w:rPr>
              <w:lang w:eastAsia="en-US"/>
            </w:rPr>
          </w:pPr>
          <w:r>
            <w:rPr>
              <w:noProof/>
            </w:rPr>
            <w:drawing>
              <wp:inline distT="0" distB="0" distL="0" distR="0">
                <wp:extent cx="421640" cy="389890"/>
                <wp:effectExtent l="19050" t="0" r="0" b="0"/>
                <wp:docPr id="1" name="Рисунок 1" descr="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mblem"/>
                        <pic:cNvPicPr>
                          <a:picLocks noChangeAspect="1" noChangeArrowheads="1"/>
                        </pic:cNvPicPr>
                      </pic:nvPicPr>
                      <pic:blipFill>
                        <a:blip r:embed="rId1"/>
                        <a:srcRect/>
                        <a:stretch>
                          <a:fillRect/>
                        </a:stretch>
                      </pic:blipFill>
                      <pic:spPr bwMode="auto">
                        <a:xfrm>
                          <a:off x="0" y="0"/>
                          <a:ext cx="421640" cy="389890"/>
                        </a:xfrm>
                        <a:prstGeom prst="rect">
                          <a:avLst/>
                        </a:prstGeom>
                        <a:noFill/>
                        <a:ln w="9525">
                          <a:noFill/>
                          <a:miter lim="800000"/>
                          <a:headEnd/>
                          <a:tailEnd/>
                        </a:ln>
                      </pic:spPr>
                    </pic:pic>
                  </a:graphicData>
                </a:graphic>
              </wp:inline>
            </w:drawing>
          </w:r>
        </w:p>
      </w:tc>
      <w:tc>
        <w:tcPr>
          <w:tcW w:w="7839" w:type="dxa"/>
        </w:tcPr>
        <w:p w:rsidR="00274E69" w:rsidRPr="00C67762" w:rsidRDefault="00274E69" w:rsidP="0034528F">
          <w:pPr>
            <w:pStyle w:val="ab"/>
            <w:jc w:val="center"/>
            <w:rPr>
              <w:lang w:val="kk-KZ" w:eastAsia="en-US"/>
            </w:rPr>
          </w:pPr>
          <w:r w:rsidRPr="00C67762">
            <w:rPr>
              <w:lang w:val="kk-KZ" w:eastAsia="en-US"/>
            </w:rPr>
            <w:t>ҚРДСМ «Оңтүстік Қазақстан мемлекеттік фармацевтика академиясы» ШЖҚ  РМК</w:t>
          </w:r>
        </w:p>
        <w:p w:rsidR="00274E69" w:rsidRPr="005C5310" w:rsidRDefault="00274E69" w:rsidP="0034528F">
          <w:pPr>
            <w:pStyle w:val="ab"/>
            <w:jc w:val="center"/>
            <w:rPr>
              <w:lang w:eastAsia="en-US"/>
            </w:rPr>
          </w:pPr>
          <w:r w:rsidRPr="00C67762">
            <w:rPr>
              <w:lang w:val="kk-KZ" w:eastAsia="en-US"/>
            </w:rPr>
            <w:t>Мейірбике ісі к</w:t>
          </w:r>
          <w:r w:rsidRPr="005C5310">
            <w:rPr>
              <w:lang w:eastAsia="en-US"/>
            </w:rPr>
            <w:t>афедра</w:t>
          </w:r>
          <w:r w:rsidRPr="00C67762">
            <w:rPr>
              <w:lang w:val="kk-KZ" w:eastAsia="en-US"/>
            </w:rPr>
            <w:t>сы анестезиология және реаниматология курсы</w:t>
          </w:r>
        </w:p>
      </w:tc>
      <w:tc>
        <w:tcPr>
          <w:tcW w:w="1577" w:type="dxa"/>
          <w:vMerge w:val="restart"/>
        </w:tcPr>
        <w:p w:rsidR="00274E69" w:rsidRPr="00C67762" w:rsidRDefault="00274E69" w:rsidP="0034528F">
          <w:pPr>
            <w:rPr>
              <w:lang w:val="en-US"/>
            </w:rPr>
          </w:pPr>
          <w:r w:rsidRPr="00C67762">
            <w:rPr>
              <w:lang w:val="en-US"/>
            </w:rPr>
            <w:t>044-</w:t>
          </w:r>
          <w:r w:rsidRPr="00C67762">
            <w:rPr>
              <w:lang w:val="kk-KZ"/>
            </w:rPr>
            <w:t>57</w:t>
          </w:r>
          <w:r w:rsidRPr="00C67762">
            <w:rPr>
              <w:lang w:val="en-US"/>
            </w:rPr>
            <w:t>/</w:t>
          </w:r>
          <w:r w:rsidRPr="00C67762">
            <w:rPr>
              <w:lang w:val="kk-KZ"/>
            </w:rPr>
            <w:t>15</w:t>
          </w:r>
          <w:r w:rsidRPr="00C67762">
            <w:rPr>
              <w:lang w:val="en-US"/>
            </w:rPr>
            <w:t>-(_)</w:t>
          </w:r>
        </w:p>
        <w:p w:rsidR="00274E69" w:rsidRPr="00C67762" w:rsidRDefault="00274E69" w:rsidP="0034528F">
          <w:pPr>
            <w:pStyle w:val="ab"/>
            <w:rPr>
              <w:rStyle w:val="aa"/>
              <w:lang w:val="kk-KZ" w:eastAsia="en-US"/>
            </w:rPr>
          </w:pPr>
          <w:r w:rsidRPr="00C67762">
            <w:rPr>
              <w:rStyle w:val="aa"/>
              <w:lang w:val="en-US" w:eastAsia="en-US"/>
            </w:rPr>
            <w:t>16</w:t>
          </w:r>
          <w:r w:rsidRPr="00C67762">
            <w:rPr>
              <w:rStyle w:val="aa"/>
              <w:lang w:val="kk-KZ" w:eastAsia="en-US"/>
            </w:rPr>
            <w:t xml:space="preserve"> беттің</w:t>
          </w:r>
        </w:p>
        <w:p w:rsidR="00274E69" w:rsidRPr="00C67762" w:rsidRDefault="00901B35" w:rsidP="0034528F">
          <w:pPr>
            <w:pStyle w:val="ab"/>
            <w:rPr>
              <w:rStyle w:val="aa"/>
              <w:lang w:val="kk-KZ" w:eastAsia="en-US"/>
            </w:rPr>
          </w:pPr>
          <w:r w:rsidRPr="005C5310">
            <w:rPr>
              <w:rStyle w:val="aa"/>
              <w:lang w:eastAsia="en-US"/>
            </w:rPr>
            <w:fldChar w:fldCharType="begin"/>
          </w:r>
          <w:r w:rsidR="00274E69" w:rsidRPr="005C5310">
            <w:rPr>
              <w:rStyle w:val="aa"/>
              <w:lang w:eastAsia="en-US"/>
            </w:rPr>
            <w:instrText xml:space="preserve"> PAGE </w:instrText>
          </w:r>
          <w:r w:rsidRPr="005C5310">
            <w:rPr>
              <w:rStyle w:val="aa"/>
              <w:lang w:eastAsia="en-US"/>
            </w:rPr>
            <w:fldChar w:fldCharType="separate"/>
          </w:r>
          <w:r w:rsidR="00007EA1">
            <w:rPr>
              <w:rStyle w:val="aa"/>
              <w:noProof/>
              <w:lang w:eastAsia="en-US"/>
            </w:rPr>
            <w:t>120</w:t>
          </w:r>
          <w:r w:rsidRPr="005C5310">
            <w:rPr>
              <w:rStyle w:val="aa"/>
              <w:lang w:eastAsia="en-US"/>
            </w:rPr>
            <w:fldChar w:fldCharType="end"/>
          </w:r>
          <w:r w:rsidR="00274E69" w:rsidRPr="00C67762">
            <w:rPr>
              <w:rStyle w:val="aa"/>
              <w:lang w:val="kk-KZ" w:eastAsia="en-US"/>
            </w:rPr>
            <w:t>-беті</w:t>
          </w:r>
        </w:p>
        <w:p w:rsidR="00274E69" w:rsidRPr="005C5310" w:rsidRDefault="00274E69" w:rsidP="0034528F">
          <w:pPr>
            <w:pStyle w:val="ab"/>
            <w:rPr>
              <w:lang w:eastAsia="en-US"/>
            </w:rPr>
          </w:pPr>
        </w:p>
      </w:tc>
    </w:tr>
    <w:tr w:rsidR="00274E69" w:rsidRPr="00C67762" w:rsidTr="0034528F">
      <w:trPr>
        <w:jc w:val="center"/>
      </w:trPr>
      <w:tc>
        <w:tcPr>
          <w:tcW w:w="828" w:type="dxa"/>
          <w:vMerge/>
        </w:tcPr>
        <w:p w:rsidR="00274E69" w:rsidRPr="005C5310" w:rsidRDefault="00274E69" w:rsidP="0034528F">
          <w:pPr>
            <w:pStyle w:val="ab"/>
            <w:rPr>
              <w:lang w:eastAsia="en-US"/>
            </w:rPr>
          </w:pPr>
        </w:p>
      </w:tc>
      <w:tc>
        <w:tcPr>
          <w:tcW w:w="7839" w:type="dxa"/>
        </w:tcPr>
        <w:p w:rsidR="00274E69" w:rsidRPr="00C67762" w:rsidRDefault="00274E69" w:rsidP="0034528F">
          <w:pPr>
            <w:jc w:val="center"/>
          </w:pPr>
          <w:r w:rsidRPr="00C67762">
            <w:t>«</w:t>
          </w:r>
          <w:r w:rsidRPr="00C67762">
            <w:rPr>
              <w:lang w:val="kk-KZ"/>
            </w:rPr>
            <w:t>Инсультпен науқастарды оңалту</w:t>
          </w:r>
          <w:r w:rsidRPr="00C67762">
            <w:t>» п</w:t>
          </w:r>
          <w:r w:rsidRPr="00C67762">
            <w:rPr>
              <w:lang w:val="kk-KZ"/>
            </w:rPr>
            <w:t>әні бойынша жұмыс бағдарламасы</w:t>
          </w:r>
        </w:p>
      </w:tc>
      <w:tc>
        <w:tcPr>
          <w:tcW w:w="1577" w:type="dxa"/>
          <w:vMerge/>
        </w:tcPr>
        <w:p w:rsidR="00274E69" w:rsidRPr="005C5310" w:rsidRDefault="00274E69" w:rsidP="0034528F">
          <w:pPr>
            <w:pStyle w:val="ab"/>
            <w:rPr>
              <w:lang w:eastAsia="en-US"/>
            </w:rPr>
          </w:pPr>
        </w:p>
      </w:tc>
    </w:tr>
  </w:tbl>
  <w:p w:rsidR="00274E69" w:rsidRDefault="00274E69">
    <w:pPr>
      <w:pStyle w:val="ab"/>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44" w:type="dxa"/>
      <w:jc w:val="center"/>
      <w:tblInd w:w="-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7839"/>
      <w:gridCol w:w="1577"/>
    </w:tblGrid>
    <w:tr w:rsidR="00274E69" w:rsidRPr="00C67762" w:rsidTr="0034528F">
      <w:trPr>
        <w:jc w:val="center"/>
      </w:trPr>
      <w:tc>
        <w:tcPr>
          <w:tcW w:w="828" w:type="dxa"/>
          <w:vMerge w:val="restart"/>
        </w:tcPr>
        <w:p w:rsidR="00274E69" w:rsidRPr="005C5310" w:rsidRDefault="00274E69" w:rsidP="00BD1FE2">
          <w:pPr>
            <w:pStyle w:val="ab"/>
            <w:rPr>
              <w:lang w:eastAsia="en-US"/>
            </w:rPr>
          </w:pPr>
          <w:r>
            <w:rPr>
              <w:noProof/>
            </w:rPr>
            <w:drawing>
              <wp:inline distT="0" distB="0" distL="0" distR="0">
                <wp:extent cx="421640" cy="389890"/>
                <wp:effectExtent l="19050" t="0" r="0" b="0"/>
                <wp:docPr id="2" name="Рисунок 2" descr="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lem"/>
                        <pic:cNvPicPr>
                          <a:picLocks noChangeAspect="1" noChangeArrowheads="1"/>
                        </pic:cNvPicPr>
                      </pic:nvPicPr>
                      <pic:blipFill>
                        <a:blip r:embed="rId1"/>
                        <a:srcRect/>
                        <a:stretch>
                          <a:fillRect/>
                        </a:stretch>
                      </pic:blipFill>
                      <pic:spPr bwMode="auto">
                        <a:xfrm>
                          <a:off x="0" y="0"/>
                          <a:ext cx="421640" cy="389890"/>
                        </a:xfrm>
                        <a:prstGeom prst="rect">
                          <a:avLst/>
                        </a:prstGeom>
                        <a:noFill/>
                        <a:ln w="9525">
                          <a:noFill/>
                          <a:miter lim="800000"/>
                          <a:headEnd/>
                          <a:tailEnd/>
                        </a:ln>
                      </pic:spPr>
                    </pic:pic>
                  </a:graphicData>
                </a:graphic>
              </wp:inline>
            </w:drawing>
          </w:r>
        </w:p>
      </w:tc>
      <w:tc>
        <w:tcPr>
          <w:tcW w:w="7839" w:type="dxa"/>
        </w:tcPr>
        <w:p w:rsidR="00274E69" w:rsidRPr="00C67762" w:rsidRDefault="00274E69" w:rsidP="00BD1FE2">
          <w:pPr>
            <w:pStyle w:val="ab"/>
            <w:jc w:val="center"/>
            <w:rPr>
              <w:lang w:val="kk-KZ" w:eastAsia="en-US"/>
            </w:rPr>
          </w:pPr>
          <w:r w:rsidRPr="00C67762">
            <w:rPr>
              <w:lang w:val="kk-KZ" w:eastAsia="en-US"/>
            </w:rPr>
            <w:t>ҚРДСМ «Оңтүстік Қазақстан мемлекеттік фармацевтика академиясы» ШЖҚ  РМК</w:t>
          </w:r>
        </w:p>
        <w:p w:rsidR="00274E69" w:rsidRPr="005C5310" w:rsidRDefault="00274E69" w:rsidP="00BD1FE2">
          <w:pPr>
            <w:pStyle w:val="ab"/>
            <w:jc w:val="center"/>
            <w:rPr>
              <w:lang w:eastAsia="en-US"/>
            </w:rPr>
          </w:pPr>
          <w:r w:rsidRPr="00C67762">
            <w:rPr>
              <w:lang w:val="kk-KZ" w:eastAsia="en-US"/>
            </w:rPr>
            <w:t>Мейірбике ісі к</w:t>
          </w:r>
          <w:r w:rsidRPr="005C5310">
            <w:rPr>
              <w:lang w:eastAsia="en-US"/>
            </w:rPr>
            <w:t>афедра</w:t>
          </w:r>
          <w:r w:rsidRPr="00C67762">
            <w:rPr>
              <w:lang w:val="kk-KZ" w:eastAsia="en-US"/>
            </w:rPr>
            <w:t>сы анестезиология және реаниматология курсы</w:t>
          </w:r>
        </w:p>
      </w:tc>
      <w:tc>
        <w:tcPr>
          <w:tcW w:w="1577" w:type="dxa"/>
          <w:vMerge w:val="restart"/>
        </w:tcPr>
        <w:p w:rsidR="00274E69" w:rsidRPr="00C67762" w:rsidRDefault="00274E69" w:rsidP="00BD1FE2">
          <w:pPr>
            <w:rPr>
              <w:lang w:val="en-US"/>
            </w:rPr>
          </w:pPr>
          <w:r w:rsidRPr="00C67762">
            <w:rPr>
              <w:lang w:val="en-US"/>
            </w:rPr>
            <w:t>044-</w:t>
          </w:r>
          <w:r w:rsidRPr="00C67762">
            <w:rPr>
              <w:lang w:val="kk-KZ"/>
            </w:rPr>
            <w:t>57</w:t>
          </w:r>
          <w:r w:rsidRPr="00C67762">
            <w:rPr>
              <w:lang w:val="en-US"/>
            </w:rPr>
            <w:t>/</w:t>
          </w:r>
          <w:r w:rsidRPr="00C67762">
            <w:rPr>
              <w:lang w:val="kk-KZ"/>
            </w:rPr>
            <w:t>15</w:t>
          </w:r>
          <w:r w:rsidRPr="00C67762">
            <w:rPr>
              <w:lang w:val="en-US"/>
            </w:rPr>
            <w:t>-(_)</w:t>
          </w:r>
        </w:p>
        <w:p w:rsidR="00274E69" w:rsidRPr="00C67762" w:rsidRDefault="00274E69" w:rsidP="00BD1FE2">
          <w:pPr>
            <w:pStyle w:val="ab"/>
            <w:rPr>
              <w:rStyle w:val="aa"/>
              <w:lang w:val="kk-KZ" w:eastAsia="en-US"/>
            </w:rPr>
          </w:pPr>
          <w:r>
            <w:rPr>
              <w:rStyle w:val="aa"/>
              <w:lang w:val="en-US" w:eastAsia="en-US"/>
            </w:rPr>
            <w:t>24</w:t>
          </w:r>
          <w:r w:rsidRPr="00C67762">
            <w:rPr>
              <w:rStyle w:val="aa"/>
              <w:lang w:val="kk-KZ" w:eastAsia="en-US"/>
            </w:rPr>
            <w:t xml:space="preserve"> беттің</w:t>
          </w:r>
        </w:p>
        <w:p w:rsidR="00274E69" w:rsidRPr="00C67762" w:rsidRDefault="00901B35" w:rsidP="00BD1FE2">
          <w:pPr>
            <w:pStyle w:val="ab"/>
            <w:rPr>
              <w:rStyle w:val="aa"/>
              <w:lang w:val="kk-KZ" w:eastAsia="en-US"/>
            </w:rPr>
          </w:pPr>
          <w:r w:rsidRPr="005C5310">
            <w:rPr>
              <w:rStyle w:val="aa"/>
              <w:lang w:eastAsia="en-US"/>
            </w:rPr>
            <w:fldChar w:fldCharType="begin"/>
          </w:r>
          <w:r w:rsidR="00274E69" w:rsidRPr="005C5310">
            <w:rPr>
              <w:rStyle w:val="aa"/>
              <w:lang w:eastAsia="en-US"/>
            </w:rPr>
            <w:instrText xml:space="preserve"> PAGE </w:instrText>
          </w:r>
          <w:r w:rsidRPr="005C5310">
            <w:rPr>
              <w:rStyle w:val="aa"/>
              <w:lang w:eastAsia="en-US"/>
            </w:rPr>
            <w:fldChar w:fldCharType="separate"/>
          </w:r>
          <w:r w:rsidR="00007EA1">
            <w:rPr>
              <w:rStyle w:val="aa"/>
              <w:noProof/>
              <w:lang w:eastAsia="en-US"/>
            </w:rPr>
            <w:t>121</w:t>
          </w:r>
          <w:r w:rsidRPr="005C5310">
            <w:rPr>
              <w:rStyle w:val="aa"/>
              <w:lang w:eastAsia="en-US"/>
            </w:rPr>
            <w:fldChar w:fldCharType="end"/>
          </w:r>
          <w:r w:rsidR="00274E69" w:rsidRPr="00C67762">
            <w:rPr>
              <w:rStyle w:val="aa"/>
              <w:lang w:val="kk-KZ" w:eastAsia="en-US"/>
            </w:rPr>
            <w:t>-беті</w:t>
          </w:r>
        </w:p>
        <w:p w:rsidR="00274E69" w:rsidRPr="005C5310" w:rsidRDefault="00274E69" w:rsidP="00BD1FE2">
          <w:pPr>
            <w:pStyle w:val="ab"/>
            <w:rPr>
              <w:lang w:eastAsia="en-US"/>
            </w:rPr>
          </w:pPr>
        </w:p>
      </w:tc>
    </w:tr>
    <w:tr w:rsidR="00274E69" w:rsidRPr="00C67762" w:rsidTr="0034528F">
      <w:trPr>
        <w:jc w:val="center"/>
      </w:trPr>
      <w:tc>
        <w:tcPr>
          <w:tcW w:w="828" w:type="dxa"/>
          <w:vMerge/>
        </w:tcPr>
        <w:p w:rsidR="00274E69" w:rsidRPr="005C5310" w:rsidRDefault="00274E69" w:rsidP="00BD1FE2">
          <w:pPr>
            <w:pStyle w:val="ab"/>
            <w:rPr>
              <w:lang w:eastAsia="en-US"/>
            </w:rPr>
          </w:pPr>
        </w:p>
      </w:tc>
      <w:tc>
        <w:tcPr>
          <w:tcW w:w="7839" w:type="dxa"/>
        </w:tcPr>
        <w:p w:rsidR="00274E69" w:rsidRPr="00C67762" w:rsidRDefault="00274E69" w:rsidP="00BD1FE2">
          <w:pPr>
            <w:jc w:val="center"/>
          </w:pPr>
          <w:r w:rsidRPr="00C67762">
            <w:t>«</w:t>
          </w:r>
          <w:r w:rsidRPr="00C67762">
            <w:rPr>
              <w:lang w:val="kk-KZ"/>
            </w:rPr>
            <w:t>Инсультпен науқастарды оңалту</w:t>
          </w:r>
          <w:r w:rsidRPr="00C67762">
            <w:t>» п</w:t>
          </w:r>
          <w:r w:rsidRPr="00C67762">
            <w:rPr>
              <w:lang w:val="kk-KZ"/>
            </w:rPr>
            <w:t>әні бойынша жұмыс бағдарламасы</w:t>
          </w:r>
        </w:p>
      </w:tc>
      <w:tc>
        <w:tcPr>
          <w:tcW w:w="1577" w:type="dxa"/>
          <w:vMerge/>
        </w:tcPr>
        <w:p w:rsidR="00274E69" w:rsidRPr="005C5310" w:rsidRDefault="00274E69" w:rsidP="00BD1FE2">
          <w:pPr>
            <w:pStyle w:val="ab"/>
            <w:rPr>
              <w:lang w:eastAsia="en-US"/>
            </w:rPr>
          </w:pPr>
        </w:p>
      </w:tc>
    </w:tr>
  </w:tbl>
  <w:p w:rsidR="00274E69" w:rsidRDefault="00274E69">
    <w:pPr>
      <w:pStyle w:val="ab"/>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44" w:type="dxa"/>
      <w:jc w:val="center"/>
      <w:tblInd w:w="-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7839"/>
      <w:gridCol w:w="1577"/>
    </w:tblGrid>
    <w:tr w:rsidR="00274E69" w:rsidRPr="008E167F" w:rsidTr="008E167F">
      <w:trPr>
        <w:jc w:val="center"/>
      </w:trPr>
      <w:tc>
        <w:tcPr>
          <w:tcW w:w="828" w:type="dxa"/>
          <w:vMerge w:val="restart"/>
        </w:tcPr>
        <w:p w:rsidR="00274E69" w:rsidRPr="00C11FE2" w:rsidRDefault="00007EA1" w:rsidP="008E167F">
          <w:pPr>
            <w:pStyle w:val="ab"/>
          </w:pPr>
          <w:r w:rsidRPr="00901B3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emblem" style="width:32.2pt;height:32.2pt;visibility:visible">
                <v:imagedata r:id="rId1" o:title=""/>
              </v:shape>
            </w:pict>
          </w:r>
        </w:p>
      </w:tc>
      <w:tc>
        <w:tcPr>
          <w:tcW w:w="7839" w:type="dxa"/>
        </w:tcPr>
        <w:p w:rsidR="00274E69" w:rsidRPr="00C11FE2" w:rsidRDefault="00274E69" w:rsidP="008E167F">
          <w:pPr>
            <w:pStyle w:val="ab"/>
            <w:jc w:val="center"/>
            <w:rPr>
              <w:lang w:val="kk-KZ"/>
            </w:rPr>
          </w:pPr>
          <w:r w:rsidRPr="00C11FE2">
            <w:rPr>
              <w:lang w:val="kk-KZ"/>
            </w:rPr>
            <w:t>ҚРДСМ «Оңтүстік Қазақстан мемлекеттік фармацевтика академиясы» ШЖҚ  РМК</w:t>
          </w:r>
        </w:p>
        <w:p w:rsidR="00274E69" w:rsidRPr="00C11FE2" w:rsidRDefault="00274E69" w:rsidP="008E167F">
          <w:pPr>
            <w:pStyle w:val="ab"/>
            <w:jc w:val="center"/>
          </w:pPr>
          <w:r w:rsidRPr="00C11FE2">
            <w:rPr>
              <w:lang w:val="kk-KZ"/>
            </w:rPr>
            <w:t>Мейірбике ісі к</w:t>
          </w:r>
          <w:r w:rsidRPr="00C11FE2">
            <w:t>афедра</w:t>
          </w:r>
          <w:r w:rsidRPr="00C11FE2">
            <w:rPr>
              <w:lang w:val="kk-KZ"/>
            </w:rPr>
            <w:t>сы анестезиология және реаниматология курсы</w:t>
          </w:r>
        </w:p>
      </w:tc>
      <w:tc>
        <w:tcPr>
          <w:tcW w:w="1577" w:type="dxa"/>
          <w:vMerge w:val="restart"/>
        </w:tcPr>
        <w:p w:rsidR="00274E69" w:rsidRPr="008E167F" w:rsidRDefault="00274E69" w:rsidP="008E167F">
          <w:pPr>
            <w:rPr>
              <w:lang w:val="en-US"/>
            </w:rPr>
          </w:pPr>
          <w:r w:rsidRPr="008E167F">
            <w:rPr>
              <w:lang w:val="en-US"/>
            </w:rPr>
            <w:t>044-</w:t>
          </w:r>
          <w:r w:rsidRPr="008E167F">
            <w:rPr>
              <w:lang w:val="kk-KZ"/>
            </w:rPr>
            <w:t>57</w:t>
          </w:r>
          <w:r w:rsidRPr="008E167F">
            <w:rPr>
              <w:lang w:val="en-US"/>
            </w:rPr>
            <w:t>/</w:t>
          </w:r>
          <w:r w:rsidRPr="008E167F">
            <w:rPr>
              <w:lang w:val="kk-KZ"/>
            </w:rPr>
            <w:t>15</w:t>
          </w:r>
          <w:r w:rsidRPr="008E167F">
            <w:rPr>
              <w:lang w:val="en-US"/>
            </w:rPr>
            <w:t>-(_)</w:t>
          </w:r>
        </w:p>
        <w:p w:rsidR="00274E69" w:rsidRPr="00C11FE2" w:rsidRDefault="00274E69" w:rsidP="008E167F">
          <w:pPr>
            <w:pStyle w:val="ab"/>
            <w:rPr>
              <w:rStyle w:val="aa"/>
              <w:lang w:val="kk-KZ"/>
            </w:rPr>
          </w:pPr>
          <w:r w:rsidRPr="00C11FE2">
            <w:rPr>
              <w:rStyle w:val="aa"/>
              <w:lang w:val="en-US"/>
            </w:rPr>
            <w:t>2</w:t>
          </w:r>
          <w:r>
            <w:rPr>
              <w:rStyle w:val="aa"/>
              <w:lang w:val="en-US"/>
            </w:rPr>
            <w:t>8</w:t>
          </w:r>
          <w:r w:rsidRPr="00C11FE2">
            <w:rPr>
              <w:rStyle w:val="aa"/>
              <w:lang w:val="kk-KZ"/>
            </w:rPr>
            <w:t xml:space="preserve"> беттің</w:t>
          </w:r>
        </w:p>
        <w:p w:rsidR="00274E69" w:rsidRPr="00C11FE2" w:rsidRDefault="00901B35" w:rsidP="008E167F">
          <w:pPr>
            <w:pStyle w:val="ab"/>
            <w:rPr>
              <w:rStyle w:val="aa"/>
              <w:lang w:val="kk-KZ"/>
            </w:rPr>
          </w:pPr>
          <w:r w:rsidRPr="00C11FE2">
            <w:rPr>
              <w:rStyle w:val="aa"/>
            </w:rPr>
            <w:fldChar w:fldCharType="begin"/>
          </w:r>
          <w:r w:rsidR="00274E69" w:rsidRPr="00C11FE2">
            <w:rPr>
              <w:rStyle w:val="aa"/>
            </w:rPr>
            <w:instrText xml:space="preserve"> PAGE </w:instrText>
          </w:r>
          <w:r w:rsidRPr="00C11FE2">
            <w:rPr>
              <w:rStyle w:val="aa"/>
            </w:rPr>
            <w:fldChar w:fldCharType="separate"/>
          </w:r>
          <w:r w:rsidR="00007EA1">
            <w:rPr>
              <w:rStyle w:val="aa"/>
              <w:noProof/>
            </w:rPr>
            <w:t>140</w:t>
          </w:r>
          <w:r w:rsidRPr="00C11FE2">
            <w:rPr>
              <w:rStyle w:val="aa"/>
            </w:rPr>
            <w:fldChar w:fldCharType="end"/>
          </w:r>
          <w:r w:rsidR="00274E69" w:rsidRPr="00C11FE2">
            <w:rPr>
              <w:rStyle w:val="aa"/>
              <w:lang w:val="kk-KZ"/>
            </w:rPr>
            <w:t>-беті</w:t>
          </w:r>
        </w:p>
        <w:p w:rsidR="00274E69" w:rsidRPr="00C11FE2" w:rsidRDefault="00274E69" w:rsidP="008E167F">
          <w:pPr>
            <w:pStyle w:val="ab"/>
          </w:pPr>
        </w:p>
      </w:tc>
    </w:tr>
    <w:tr w:rsidR="00274E69" w:rsidRPr="008E167F" w:rsidTr="008E167F">
      <w:trPr>
        <w:jc w:val="center"/>
      </w:trPr>
      <w:tc>
        <w:tcPr>
          <w:tcW w:w="828" w:type="dxa"/>
          <w:vMerge/>
        </w:tcPr>
        <w:p w:rsidR="00274E69" w:rsidRPr="00C11FE2" w:rsidRDefault="00274E69" w:rsidP="008E167F">
          <w:pPr>
            <w:pStyle w:val="ab"/>
          </w:pPr>
        </w:p>
      </w:tc>
      <w:tc>
        <w:tcPr>
          <w:tcW w:w="7839" w:type="dxa"/>
        </w:tcPr>
        <w:p w:rsidR="00274E69" w:rsidRPr="008E167F" w:rsidRDefault="00274E69" w:rsidP="008E167F">
          <w:pPr>
            <w:jc w:val="center"/>
          </w:pPr>
          <w:r w:rsidRPr="008E167F">
            <w:t>«</w:t>
          </w:r>
          <w:r>
            <w:rPr>
              <w:lang w:val="kk-KZ"/>
            </w:rPr>
            <w:t>Реанимациядағы және интенсивті терапиядағы м</w:t>
          </w:r>
          <w:r w:rsidRPr="008E167F">
            <w:rPr>
              <w:lang w:val="kk-KZ"/>
            </w:rPr>
            <w:t>ейірбике ісі</w:t>
          </w:r>
          <w:r w:rsidRPr="008E167F">
            <w:t>» п</w:t>
          </w:r>
          <w:r w:rsidRPr="008E167F">
            <w:rPr>
              <w:lang w:val="kk-KZ"/>
            </w:rPr>
            <w:t>әні бойыншажұмыс бағдарламасы</w:t>
          </w:r>
        </w:p>
      </w:tc>
      <w:tc>
        <w:tcPr>
          <w:tcW w:w="1577" w:type="dxa"/>
          <w:vMerge/>
        </w:tcPr>
        <w:p w:rsidR="00274E69" w:rsidRPr="00C11FE2" w:rsidRDefault="00274E69" w:rsidP="008E167F">
          <w:pPr>
            <w:pStyle w:val="ab"/>
          </w:pPr>
        </w:p>
      </w:tc>
    </w:tr>
  </w:tbl>
  <w:p w:rsidR="00274E69" w:rsidRDefault="00274E69">
    <w:pPr>
      <w:pStyle w:val="ab"/>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E69" w:rsidRDefault="00274E69">
    <w:pPr>
      <w:pStyle w:val="ab"/>
    </w:pPr>
  </w:p>
  <w:tbl>
    <w:tblPr>
      <w:tblW w:w="10244" w:type="dxa"/>
      <w:jc w:val="center"/>
      <w:tblInd w:w="-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7839"/>
      <w:gridCol w:w="1577"/>
    </w:tblGrid>
    <w:tr w:rsidR="00274E69" w:rsidRPr="008E167F" w:rsidTr="008E167F">
      <w:trPr>
        <w:jc w:val="center"/>
      </w:trPr>
      <w:tc>
        <w:tcPr>
          <w:tcW w:w="828" w:type="dxa"/>
          <w:vMerge w:val="restart"/>
        </w:tcPr>
        <w:p w:rsidR="00274E69" w:rsidRPr="00C11FE2" w:rsidRDefault="00007EA1" w:rsidP="008E167F">
          <w:pPr>
            <w:pStyle w:val="ab"/>
          </w:pPr>
          <w:r w:rsidRPr="00901B3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emblem" style="width:32.2pt;height:32.2pt;visibility:visible">
                <v:imagedata r:id="rId1" o:title=""/>
              </v:shape>
            </w:pict>
          </w:r>
        </w:p>
      </w:tc>
      <w:tc>
        <w:tcPr>
          <w:tcW w:w="7839" w:type="dxa"/>
        </w:tcPr>
        <w:p w:rsidR="00274E69" w:rsidRPr="00C11FE2" w:rsidRDefault="00274E69" w:rsidP="008E167F">
          <w:pPr>
            <w:pStyle w:val="ab"/>
            <w:jc w:val="center"/>
            <w:rPr>
              <w:lang w:val="kk-KZ"/>
            </w:rPr>
          </w:pPr>
          <w:r w:rsidRPr="00C11FE2">
            <w:rPr>
              <w:lang w:val="kk-KZ"/>
            </w:rPr>
            <w:t>ҚРДСМ «Оңтүстік Қазақстан мемлекеттік фармацевтика академиясы» ШЖҚ  РМК</w:t>
          </w:r>
        </w:p>
        <w:p w:rsidR="00274E69" w:rsidRPr="00C11FE2" w:rsidRDefault="00274E69" w:rsidP="008E167F">
          <w:pPr>
            <w:pStyle w:val="ab"/>
            <w:jc w:val="center"/>
          </w:pPr>
          <w:r w:rsidRPr="00C11FE2">
            <w:rPr>
              <w:lang w:val="kk-KZ"/>
            </w:rPr>
            <w:t>Мейірбике ісі к</w:t>
          </w:r>
          <w:r w:rsidRPr="00C11FE2">
            <w:t>афедра</w:t>
          </w:r>
          <w:r w:rsidRPr="00C11FE2">
            <w:rPr>
              <w:lang w:val="kk-KZ"/>
            </w:rPr>
            <w:t>сы анестезиология және реаниматология курсы</w:t>
          </w:r>
        </w:p>
      </w:tc>
      <w:tc>
        <w:tcPr>
          <w:tcW w:w="1577" w:type="dxa"/>
          <w:vMerge w:val="restart"/>
        </w:tcPr>
        <w:p w:rsidR="00274E69" w:rsidRPr="008E167F" w:rsidRDefault="00274E69" w:rsidP="008E167F">
          <w:pPr>
            <w:rPr>
              <w:lang w:val="en-US"/>
            </w:rPr>
          </w:pPr>
          <w:r w:rsidRPr="008E167F">
            <w:rPr>
              <w:lang w:val="en-US"/>
            </w:rPr>
            <w:t>044-</w:t>
          </w:r>
          <w:r w:rsidRPr="008E167F">
            <w:rPr>
              <w:lang w:val="kk-KZ"/>
            </w:rPr>
            <w:t>57</w:t>
          </w:r>
          <w:r w:rsidRPr="008E167F">
            <w:rPr>
              <w:lang w:val="en-US"/>
            </w:rPr>
            <w:t>/</w:t>
          </w:r>
          <w:r w:rsidRPr="008E167F">
            <w:rPr>
              <w:lang w:val="kk-KZ"/>
            </w:rPr>
            <w:t>15</w:t>
          </w:r>
          <w:r w:rsidRPr="008E167F">
            <w:rPr>
              <w:lang w:val="en-US"/>
            </w:rPr>
            <w:t>-(_)</w:t>
          </w:r>
        </w:p>
        <w:p w:rsidR="00274E69" w:rsidRPr="00C11FE2" w:rsidRDefault="00274E69" w:rsidP="008E167F">
          <w:pPr>
            <w:pStyle w:val="ab"/>
            <w:rPr>
              <w:rStyle w:val="aa"/>
              <w:lang w:val="kk-KZ"/>
            </w:rPr>
          </w:pPr>
          <w:r w:rsidRPr="00C11FE2">
            <w:rPr>
              <w:rStyle w:val="aa"/>
              <w:lang w:val="en-US"/>
            </w:rPr>
            <w:t>2</w:t>
          </w:r>
          <w:r>
            <w:rPr>
              <w:rStyle w:val="aa"/>
              <w:lang w:val="en-US"/>
            </w:rPr>
            <w:t>8</w:t>
          </w:r>
          <w:r w:rsidRPr="00C11FE2">
            <w:rPr>
              <w:rStyle w:val="aa"/>
              <w:lang w:val="kk-KZ"/>
            </w:rPr>
            <w:t xml:space="preserve"> беттің</w:t>
          </w:r>
        </w:p>
        <w:p w:rsidR="00274E69" w:rsidRPr="00C11FE2" w:rsidRDefault="00901B35" w:rsidP="008E167F">
          <w:pPr>
            <w:pStyle w:val="ab"/>
            <w:rPr>
              <w:rStyle w:val="aa"/>
              <w:lang w:val="kk-KZ"/>
            </w:rPr>
          </w:pPr>
          <w:r w:rsidRPr="00C11FE2">
            <w:rPr>
              <w:rStyle w:val="aa"/>
            </w:rPr>
            <w:fldChar w:fldCharType="begin"/>
          </w:r>
          <w:r w:rsidR="00274E69" w:rsidRPr="00C11FE2">
            <w:rPr>
              <w:rStyle w:val="aa"/>
            </w:rPr>
            <w:instrText xml:space="preserve"> PAGE </w:instrText>
          </w:r>
          <w:r w:rsidRPr="00C11FE2">
            <w:rPr>
              <w:rStyle w:val="aa"/>
            </w:rPr>
            <w:fldChar w:fldCharType="separate"/>
          </w:r>
          <w:r w:rsidR="00007EA1">
            <w:rPr>
              <w:rStyle w:val="aa"/>
              <w:noProof/>
            </w:rPr>
            <w:t>141</w:t>
          </w:r>
          <w:r w:rsidRPr="00C11FE2">
            <w:rPr>
              <w:rStyle w:val="aa"/>
            </w:rPr>
            <w:fldChar w:fldCharType="end"/>
          </w:r>
          <w:r w:rsidR="00274E69" w:rsidRPr="00C11FE2">
            <w:rPr>
              <w:rStyle w:val="aa"/>
              <w:lang w:val="kk-KZ"/>
            </w:rPr>
            <w:t>-беті</w:t>
          </w:r>
        </w:p>
        <w:p w:rsidR="00274E69" w:rsidRPr="00C11FE2" w:rsidRDefault="00274E69" w:rsidP="008E167F">
          <w:pPr>
            <w:pStyle w:val="ab"/>
          </w:pPr>
        </w:p>
      </w:tc>
    </w:tr>
    <w:tr w:rsidR="00274E69" w:rsidRPr="008E167F" w:rsidTr="008E167F">
      <w:trPr>
        <w:jc w:val="center"/>
      </w:trPr>
      <w:tc>
        <w:tcPr>
          <w:tcW w:w="828" w:type="dxa"/>
          <w:vMerge/>
        </w:tcPr>
        <w:p w:rsidR="00274E69" w:rsidRPr="00C11FE2" w:rsidRDefault="00274E69" w:rsidP="008E167F">
          <w:pPr>
            <w:pStyle w:val="ab"/>
          </w:pPr>
        </w:p>
      </w:tc>
      <w:tc>
        <w:tcPr>
          <w:tcW w:w="7839" w:type="dxa"/>
        </w:tcPr>
        <w:p w:rsidR="00274E69" w:rsidRPr="008E167F" w:rsidRDefault="00274E69" w:rsidP="008E167F">
          <w:pPr>
            <w:jc w:val="center"/>
          </w:pPr>
          <w:r w:rsidRPr="008E167F">
            <w:t>«</w:t>
          </w:r>
          <w:r>
            <w:rPr>
              <w:lang w:val="kk-KZ"/>
            </w:rPr>
            <w:t>Реанимациядағы және интенсивті терапиядағы м</w:t>
          </w:r>
          <w:r w:rsidRPr="008E167F">
            <w:rPr>
              <w:lang w:val="kk-KZ"/>
            </w:rPr>
            <w:t>ейірбике ісі</w:t>
          </w:r>
          <w:r w:rsidRPr="008E167F">
            <w:t>» п</w:t>
          </w:r>
          <w:r w:rsidRPr="008E167F">
            <w:rPr>
              <w:lang w:val="kk-KZ"/>
            </w:rPr>
            <w:t>әні бойыншажұмыс бағдарламасы</w:t>
          </w:r>
        </w:p>
      </w:tc>
      <w:tc>
        <w:tcPr>
          <w:tcW w:w="1577" w:type="dxa"/>
          <w:vMerge/>
        </w:tcPr>
        <w:p w:rsidR="00274E69" w:rsidRPr="00C11FE2" w:rsidRDefault="00274E69" w:rsidP="008E167F">
          <w:pPr>
            <w:pStyle w:val="ab"/>
          </w:pPr>
        </w:p>
      </w:tc>
    </w:tr>
  </w:tbl>
  <w:p w:rsidR="00274E69" w:rsidRPr="008E167F" w:rsidRDefault="00274E69">
    <w:pPr>
      <w:pStyle w:val="ab"/>
      <w:rPr>
        <w:lang w:val="kk-KZ"/>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44" w:type="dxa"/>
      <w:jc w:val="center"/>
      <w:tblInd w:w="-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7839"/>
      <w:gridCol w:w="1577"/>
    </w:tblGrid>
    <w:tr w:rsidR="001804D8" w:rsidRPr="009D0C3E" w:rsidTr="0034528F">
      <w:trPr>
        <w:jc w:val="center"/>
      </w:trPr>
      <w:tc>
        <w:tcPr>
          <w:tcW w:w="828" w:type="dxa"/>
          <w:vMerge w:val="restart"/>
        </w:tcPr>
        <w:p w:rsidR="001804D8" w:rsidRPr="00A64654" w:rsidRDefault="00007EA1" w:rsidP="0034528F">
          <w:pPr>
            <w:pStyle w:val="ab"/>
          </w:pPr>
          <w:r w:rsidRPr="00901B3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alt="emblem" style="width:32.2pt;height:32.2pt;visibility:visible">
                <v:imagedata r:id="rId1" o:title=""/>
              </v:shape>
            </w:pict>
          </w:r>
        </w:p>
      </w:tc>
      <w:tc>
        <w:tcPr>
          <w:tcW w:w="7839" w:type="dxa"/>
        </w:tcPr>
        <w:p w:rsidR="001804D8" w:rsidRPr="009D0C3E" w:rsidRDefault="001804D8" w:rsidP="0034528F">
          <w:pPr>
            <w:pStyle w:val="ab"/>
            <w:jc w:val="center"/>
            <w:rPr>
              <w:lang w:val="kk-KZ"/>
            </w:rPr>
          </w:pPr>
          <w:r w:rsidRPr="009D0C3E">
            <w:rPr>
              <w:lang w:val="kk-KZ"/>
            </w:rPr>
            <w:t>ҚРДСМ «Оңтүстік Қазақстан мемлекеттік фармацевтика академиясы» ШЖҚ  РМК</w:t>
          </w:r>
        </w:p>
        <w:p w:rsidR="001804D8" w:rsidRPr="00A64654" w:rsidRDefault="001804D8" w:rsidP="0034528F">
          <w:pPr>
            <w:pStyle w:val="ab"/>
            <w:jc w:val="center"/>
          </w:pPr>
          <w:r w:rsidRPr="009D0C3E">
            <w:rPr>
              <w:lang w:val="kk-KZ"/>
            </w:rPr>
            <w:t xml:space="preserve">Мейірбике ісі </w:t>
          </w:r>
          <w:r w:rsidRPr="00A64654">
            <w:t xml:space="preserve"> </w:t>
          </w:r>
          <w:r w:rsidRPr="009D0C3E">
            <w:rPr>
              <w:lang w:val="kk-KZ"/>
            </w:rPr>
            <w:t>к</w:t>
          </w:r>
          <w:r w:rsidRPr="00A64654">
            <w:t>афедра</w:t>
          </w:r>
          <w:r w:rsidRPr="009D0C3E">
            <w:rPr>
              <w:lang w:val="kk-KZ"/>
            </w:rPr>
            <w:t>сы анестезиология және реаниматология курсы</w:t>
          </w:r>
        </w:p>
      </w:tc>
      <w:tc>
        <w:tcPr>
          <w:tcW w:w="1577" w:type="dxa"/>
          <w:vMerge w:val="restart"/>
        </w:tcPr>
        <w:p w:rsidR="001804D8" w:rsidRPr="009D0C3E" w:rsidRDefault="001804D8" w:rsidP="0034528F">
          <w:pPr>
            <w:rPr>
              <w:lang w:val="en-US"/>
            </w:rPr>
          </w:pPr>
          <w:r w:rsidRPr="009D0C3E">
            <w:rPr>
              <w:lang w:val="en-US"/>
            </w:rPr>
            <w:t>044-</w:t>
          </w:r>
          <w:r w:rsidRPr="009D0C3E">
            <w:rPr>
              <w:lang w:val="kk-KZ"/>
            </w:rPr>
            <w:t>57</w:t>
          </w:r>
          <w:r w:rsidRPr="009D0C3E">
            <w:rPr>
              <w:lang w:val="en-US"/>
            </w:rPr>
            <w:t>/</w:t>
          </w:r>
          <w:r w:rsidRPr="009D0C3E">
            <w:rPr>
              <w:lang w:val="kk-KZ"/>
            </w:rPr>
            <w:t>15</w:t>
          </w:r>
          <w:r w:rsidRPr="009D0C3E">
            <w:rPr>
              <w:lang w:val="en-US"/>
            </w:rPr>
            <w:t>-(_)</w:t>
          </w:r>
        </w:p>
        <w:p w:rsidR="001804D8" w:rsidRPr="009D0C3E" w:rsidRDefault="001804D8" w:rsidP="0034528F">
          <w:pPr>
            <w:pStyle w:val="ab"/>
            <w:rPr>
              <w:rStyle w:val="aa"/>
              <w:lang w:val="kk-KZ"/>
            </w:rPr>
          </w:pPr>
          <w:r>
            <w:rPr>
              <w:rStyle w:val="aa"/>
              <w:lang w:val="en-US"/>
            </w:rPr>
            <w:t>12</w:t>
          </w:r>
          <w:r w:rsidRPr="009D0C3E">
            <w:rPr>
              <w:rStyle w:val="aa"/>
              <w:lang w:val="kk-KZ"/>
            </w:rPr>
            <w:t xml:space="preserve"> беттің</w:t>
          </w:r>
        </w:p>
        <w:p w:rsidR="001804D8" w:rsidRPr="009D0C3E" w:rsidRDefault="00901B35" w:rsidP="0034528F">
          <w:pPr>
            <w:pStyle w:val="ab"/>
            <w:rPr>
              <w:rStyle w:val="aa"/>
              <w:lang w:val="kk-KZ"/>
            </w:rPr>
          </w:pPr>
          <w:r w:rsidRPr="00A64654">
            <w:rPr>
              <w:rStyle w:val="aa"/>
            </w:rPr>
            <w:fldChar w:fldCharType="begin"/>
          </w:r>
          <w:r w:rsidR="001804D8" w:rsidRPr="00A64654">
            <w:rPr>
              <w:rStyle w:val="aa"/>
            </w:rPr>
            <w:instrText xml:space="preserve"> PAGE </w:instrText>
          </w:r>
          <w:r w:rsidRPr="00A64654">
            <w:rPr>
              <w:rStyle w:val="aa"/>
            </w:rPr>
            <w:fldChar w:fldCharType="separate"/>
          </w:r>
          <w:r w:rsidR="00007EA1">
            <w:rPr>
              <w:rStyle w:val="aa"/>
              <w:noProof/>
            </w:rPr>
            <w:t>202</w:t>
          </w:r>
          <w:r w:rsidRPr="00A64654">
            <w:rPr>
              <w:rStyle w:val="aa"/>
            </w:rPr>
            <w:fldChar w:fldCharType="end"/>
          </w:r>
          <w:r w:rsidR="001804D8" w:rsidRPr="009D0C3E">
            <w:rPr>
              <w:rStyle w:val="aa"/>
              <w:lang w:val="kk-KZ"/>
            </w:rPr>
            <w:t>-беті</w:t>
          </w:r>
          <w:r w:rsidR="001804D8" w:rsidRPr="00A64654">
            <w:rPr>
              <w:rStyle w:val="aa"/>
            </w:rPr>
            <w:t xml:space="preserve"> </w:t>
          </w:r>
        </w:p>
        <w:p w:rsidR="001804D8" w:rsidRPr="00A64654" w:rsidRDefault="001804D8" w:rsidP="0034528F">
          <w:pPr>
            <w:pStyle w:val="ab"/>
          </w:pPr>
        </w:p>
      </w:tc>
    </w:tr>
    <w:tr w:rsidR="001804D8" w:rsidRPr="009D0C3E" w:rsidTr="0034528F">
      <w:trPr>
        <w:jc w:val="center"/>
      </w:trPr>
      <w:tc>
        <w:tcPr>
          <w:tcW w:w="828" w:type="dxa"/>
          <w:vMerge/>
        </w:tcPr>
        <w:p w:rsidR="001804D8" w:rsidRPr="00A64654" w:rsidRDefault="001804D8" w:rsidP="0034528F">
          <w:pPr>
            <w:pStyle w:val="ab"/>
          </w:pPr>
        </w:p>
      </w:tc>
      <w:tc>
        <w:tcPr>
          <w:tcW w:w="7839" w:type="dxa"/>
        </w:tcPr>
        <w:p w:rsidR="001804D8" w:rsidRPr="009D0C3E" w:rsidRDefault="001804D8" w:rsidP="0034528F">
          <w:pPr>
            <w:jc w:val="center"/>
          </w:pPr>
          <w:r w:rsidRPr="009B3A46">
            <w:t>«</w:t>
          </w:r>
          <w:r w:rsidRPr="004F7F83">
            <w:rPr>
              <w:lang w:val="kk-KZ"/>
            </w:rPr>
            <w:t>Мейірбике ісіндегі этика негіздері</w:t>
          </w:r>
          <w:r w:rsidRPr="009B3A46">
            <w:t>»</w:t>
          </w:r>
          <w:r w:rsidRPr="009D0C3E">
            <w:t xml:space="preserve"> п</w:t>
          </w:r>
          <w:r w:rsidRPr="009D0C3E">
            <w:rPr>
              <w:lang w:val="kk-KZ"/>
            </w:rPr>
            <w:t>әні бойынша жұмыс бағдарламасы</w:t>
          </w:r>
        </w:p>
      </w:tc>
      <w:tc>
        <w:tcPr>
          <w:tcW w:w="1577" w:type="dxa"/>
          <w:vMerge/>
        </w:tcPr>
        <w:p w:rsidR="001804D8" w:rsidRPr="00A64654" w:rsidRDefault="001804D8" w:rsidP="0034528F">
          <w:pPr>
            <w:pStyle w:val="ab"/>
          </w:pPr>
        </w:p>
      </w:tc>
    </w:tr>
  </w:tbl>
  <w:p w:rsidR="001804D8" w:rsidRDefault="001804D8">
    <w:pPr>
      <w:pStyle w:val="ab"/>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44" w:type="dxa"/>
      <w:jc w:val="center"/>
      <w:tblInd w:w="-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7839"/>
      <w:gridCol w:w="1577"/>
    </w:tblGrid>
    <w:tr w:rsidR="001804D8" w:rsidRPr="009D0C3E" w:rsidTr="0034528F">
      <w:trPr>
        <w:jc w:val="center"/>
      </w:trPr>
      <w:tc>
        <w:tcPr>
          <w:tcW w:w="828" w:type="dxa"/>
          <w:vMerge w:val="restart"/>
        </w:tcPr>
        <w:p w:rsidR="001804D8" w:rsidRPr="00A64654" w:rsidRDefault="00007EA1" w:rsidP="0034528F">
          <w:pPr>
            <w:pStyle w:val="ab"/>
          </w:pPr>
          <w:r w:rsidRPr="00901B3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alt="emblem" style="width:32.2pt;height:32.2pt;visibility:visible">
                <v:imagedata r:id="rId1" o:title=""/>
              </v:shape>
            </w:pict>
          </w:r>
        </w:p>
      </w:tc>
      <w:tc>
        <w:tcPr>
          <w:tcW w:w="7839" w:type="dxa"/>
        </w:tcPr>
        <w:p w:rsidR="001804D8" w:rsidRPr="009D0C3E" w:rsidRDefault="001804D8" w:rsidP="0034528F">
          <w:pPr>
            <w:pStyle w:val="ab"/>
            <w:jc w:val="center"/>
            <w:rPr>
              <w:lang w:val="kk-KZ"/>
            </w:rPr>
          </w:pPr>
          <w:r w:rsidRPr="009D0C3E">
            <w:rPr>
              <w:lang w:val="kk-KZ"/>
            </w:rPr>
            <w:t>ҚРДСМ «Оңтүстік Қазақстан мемлекеттік фармацевтика академиясы» ШЖҚ  РМК</w:t>
          </w:r>
        </w:p>
        <w:p w:rsidR="001804D8" w:rsidRPr="00A64654" w:rsidRDefault="001804D8" w:rsidP="0034528F">
          <w:pPr>
            <w:pStyle w:val="ab"/>
            <w:jc w:val="center"/>
          </w:pPr>
          <w:r w:rsidRPr="009D0C3E">
            <w:rPr>
              <w:lang w:val="kk-KZ"/>
            </w:rPr>
            <w:t xml:space="preserve">Мейірбике ісі </w:t>
          </w:r>
          <w:r w:rsidRPr="00A64654">
            <w:t xml:space="preserve"> </w:t>
          </w:r>
          <w:r w:rsidRPr="009D0C3E">
            <w:rPr>
              <w:lang w:val="kk-KZ"/>
            </w:rPr>
            <w:t>к</w:t>
          </w:r>
          <w:r w:rsidRPr="00A64654">
            <w:t>афедра</w:t>
          </w:r>
          <w:r w:rsidRPr="009D0C3E">
            <w:rPr>
              <w:lang w:val="kk-KZ"/>
            </w:rPr>
            <w:t>сы анестезиология және реаниматология курсы</w:t>
          </w:r>
        </w:p>
      </w:tc>
      <w:tc>
        <w:tcPr>
          <w:tcW w:w="1577" w:type="dxa"/>
          <w:vMerge w:val="restart"/>
        </w:tcPr>
        <w:p w:rsidR="001804D8" w:rsidRPr="009D0C3E" w:rsidRDefault="001804D8" w:rsidP="0034528F">
          <w:pPr>
            <w:rPr>
              <w:lang w:val="en-US"/>
            </w:rPr>
          </w:pPr>
          <w:r w:rsidRPr="009D0C3E">
            <w:rPr>
              <w:lang w:val="en-US"/>
            </w:rPr>
            <w:t>044-</w:t>
          </w:r>
          <w:r w:rsidRPr="009D0C3E">
            <w:rPr>
              <w:lang w:val="kk-KZ"/>
            </w:rPr>
            <w:t>57</w:t>
          </w:r>
          <w:r w:rsidRPr="009D0C3E">
            <w:rPr>
              <w:lang w:val="en-US"/>
            </w:rPr>
            <w:t>/</w:t>
          </w:r>
          <w:r w:rsidRPr="009D0C3E">
            <w:rPr>
              <w:lang w:val="kk-KZ"/>
            </w:rPr>
            <w:t>15</w:t>
          </w:r>
          <w:r w:rsidRPr="009D0C3E">
            <w:rPr>
              <w:lang w:val="en-US"/>
            </w:rPr>
            <w:t>-(_)</w:t>
          </w:r>
        </w:p>
        <w:p w:rsidR="001804D8" w:rsidRPr="009D0C3E" w:rsidRDefault="001804D8" w:rsidP="0034528F">
          <w:pPr>
            <w:pStyle w:val="ab"/>
            <w:rPr>
              <w:rStyle w:val="aa"/>
              <w:lang w:val="kk-KZ"/>
            </w:rPr>
          </w:pPr>
          <w:r>
            <w:rPr>
              <w:rStyle w:val="aa"/>
              <w:lang w:val="en-US"/>
            </w:rPr>
            <w:t>12</w:t>
          </w:r>
          <w:r w:rsidRPr="009D0C3E">
            <w:rPr>
              <w:rStyle w:val="aa"/>
              <w:lang w:val="kk-KZ"/>
            </w:rPr>
            <w:t xml:space="preserve"> беттің</w:t>
          </w:r>
        </w:p>
        <w:p w:rsidR="001804D8" w:rsidRPr="009D0C3E" w:rsidRDefault="00901B35" w:rsidP="0034528F">
          <w:pPr>
            <w:pStyle w:val="ab"/>
            <w:rPr>
              <w:rStyle w:val="aa"/>
              <w:lang w:val="kk-KZ"/>
            </w:rPr>
          </w:pPr>
          <w:r w:rsidRPr="00A64654">
            <w:rPr>
              <w:rStyle w:val="aa"/>
            </w:rPr>
            <w:fldChar w:fldCharType="begin"/>
          </w:r>
          <w:r w:rsidR="001804D8" w:rsidRPr="00A64654">
            <w:rPr>
              <w:rStyle w:val="aa"/>
            </w:rPr>
            <w:instrText xml:space="preserve"> PAGE </w:instrText>
          </w:r>
          <w:r w:rsidRPr="00A64654">
            <w:rPr>
              <w:rStyle w:val="aa"/>
            </w:rPr>
            <w:fldChar w:fldCharType="separate"/>
          </w:r>
          <w:r w:rsidR="00007EA1">
            <w:rPr>
              <w:rStyle w:val="aa"/>
              <w:noProof/>
            </w:rPr>
            <w:t>142</w:t>
          </w:r>
          <w:r w:rsidRPr="00A64654">
            <w:rPr>
              <w:rStyle w:val="aa"/>
            </w:rPr>
            <w:fldChar w:fldCharType="end"/>
          </w:r>
          <w:r w:rsidR="001804D8" w:rsidRPr="009D0C3E">
            <w:rPr>
              <w:rStyle w:val="aa"/>
              <w:lang w:val="kk-KZ"/>
            </w:rPr>
            <w:t>-беті</w:t>
          </w:r>
          <w:r w:rsidR="001804D8" w:rsidRPr="00A64654">
            <w:rPr>
              <w:rStyle w:val="aa"/>
            </w:rPr>
            <w:t xml:space="preserve"> </w:t>
          </w:r>
        </w:p>
        <w:p w:rsidR="001804D8" w:rsidRPr="00A64654" w:rsidRDefault="001804D8" w:rsidP="0034528F">
          <w:pPr>
            <w:pStyle w:val="ab"/>
          </w:pPr>
        </w:p>
      </w:tc>
    </w:tr>
    <w:tr w:rsidR="001804D8" w:rsidRPr="009D0C3E" w:rsidTr="0034528F">
      <w:trPr>
        <w:jc w:val="center"/>
      </w:trPr>
      <w:tc>
        <w:tcPr>
          <w:tcW w:w="828" w:type="dxa"/>
          <w:vMerge/>
        </w:tcPr>
        <w:p w:rsidR="001804D8" w:rsidRPr="00A64654" w:rsidRDefault="001804D8" w:rsidP="0034528F">
          <w:pPr>
            <w:pStyle w:val="ab"/>
          </w:pPr>
        </w:p>
      </w:tc>
      <w:tc>
        <w:tcPr>
          <w:tcW w:w="7839" w:type="dxa"/>
        </w:tcPr>
        <w:p w:rsidR="001804D8" w:rsidRPr="009D0C3E" w:rsidRDefault="001804D8" w:rsidP="0034528F">
          <w:pPr>
            <w:jc w:val="center"/>
          </w:pPr>
          <w:r w:rsidRPr="009B3A46">
            <w:t>«</w:t>
          </w:r>
          <w:r w:rsidRPr="004F7F83">
            <w:rPr>
              <w:lang w:val="kk-KZ"/>
            </w:rPr>
            <w:t>Мейірбике ісіндегі этика негіздері</w:t>
          </w:r>
          <w:r w:rsidRPr="009B3A46">
            <w:t>»</w:t>
          </w:r>
          <w:r w:rsidRPr="009D0C3E">
            <w:t xml:space="preserve"> п</w:t>
          </w:r>
          <w:r w:rsidRPr="009D0C3E">
            <w:rPr>
              <w:lang w:val="kk-KZ"/>
            </w:rPr>
            <w:t>әні бойынша жұмыс бағдарламасы</w:t>
          </w:r>
        </w:p>
      </w:tc>
      <w:tc>
        <w:tcPr>
          <w:tcW w:w="1577" w:type="dxa"/>
          <w:vMerge/>
        </w:tcPr>
        <w:p w:rsidR="001804D8" w:rsidRPr="00A64654" w:rsidRDefault="001804D8" w:rsidP="0034528F">
          <w:pPr>
            <w:pStyle w:val="ab"/>
          </w:pPr>
        </w:p>
      </w:tc>
    </w:tr>
  </w:tbl>
  <w:p w:rsidR="001804D8" w:rsidRDefault="001804D8">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44" w:type="dxa"/>
      <w:jc w:val="center"/>
      <w:tblInd w:w="-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7839"/>
      <w:gridCol w:w="1577"/>
    </w:tblGrid>
    <w:tr w:rsidR="00E932C6" w:rsidRPr="009D0C3E" w:rsidTr="0034528F">
      <w:trPr>
        <w:jc w:val="center"/>
      </w:trPr>
      <w:tc>
        <w:tcPr>
          <w:tcW w:w="828" w:type="dxa"/>
          <w:vMerge w:val="restart"/>
        </w:tcPr>
        <w:p w:rsidR="00E932C6" w:rsidRPr="009D0C3E" w:rsidRDefault="00901B35" w:rsidP="0034528F">
          <w:pPr>
            <w:pStyle w:val="ab"/>
          </w:pPr>
          <w:r w:rsidRPr="00901B3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6" type="#_x0000_t75" alt="emblem" style="width:34.1pt;height:32.2pt;visibility:visible">
                <v:imagedata r:id="rId1" o:title=""/>
              </v:shape>
            </w:pict>
          </w:r>
        </w:p>
      </w:tc>
      <w:tc>
        <w:tcPr>
          <w:tcW w:w="7839" w:type="dxa"/>
        </w:tcPr>
        <w:p w:rsidR="00E932C6" w:rsidRPr="009D0C3E" w:rsidRDefault="001804D8" w:rsidP="0034528F">
          <w:pPr>
            <w:pStyle w:val="ab"/>
            <w:jc w:val="center"/>
            <w:rPr>
              <w:lang w:val="kk-KZ"/>
            </w:rPr>
          </w:pPr>
          <w:r w:rsidRPr="009D0C3E">
            <w:rPr>
              <w:lang w:val="kk-KZ"/>
            </w:rPr>
            <w:t>ҚРДСМ «Оңтүстік Қазақстан мемлекеттік фармацевтика академиясы» ШЖҚ  РМК</w:t>
          </w:r>
        </w:p>
        <w:p w:rsidR="00E932C6" w:rsidRPr="009D0C3E" w:rsidRDefault="001804D8" w:rsidP="0034528F">
          <w:pPr>
            <w:pStyle w:val="ab"/>
            <w:jc w:val="center"/>
          </w:pPr>
          <w:r w:rsidRPr="009D0C3E">
            <w:rPr>
              <w:lang w:val="kk-KZ"/>
            </w:rPr>
            <w:t xml:space="preserve">Мейірбике ісі </w:t>
          </w:r>
          <w:r w:rsidRPr="009D0C3E">
            <w:t xml:space="preserve"> </w:t>
          </w:r>
          <w:r w:rsidRPr="009D0C3E">
            <w:rPr>
              <w:lang w:val="kk-KZ"/>
            </w:rPr>
            <w:t>к</w:t>
          </w:r>
          <w:r w:rsidRPr="009D0C3E">
            <w:t>афедра</w:t>
          </w:r>
          <w:r w:rsidRPr="009D0C3E">
            <w:rPr>
              <w:lang w:val="kk-KZ"/>
            </w:rPr>
            <w:t>сы анестезиология және реаниматология курсы</w:t>
          </w:r>
        </w:p>
      </w:tc>
      <w:tc>
        <w:tcPr>
          <w:tcW w:w="1577" w:type="dxa"/>
          <w:vMerge w:val="restart"/>
        </w:tcPr>
        <w:p w:rsidR="00E932C6" w:rsidRPr="009D0C3E" w:rsidRDefault="001804D8" w:rsidP="0034528F">
          <w:pPr>
            <w:rPr>
              <w:lang w:val="en-US"/>
            </w:rPr>
          </w:pPr>
          <w:r w:rsidRPr="009D0C3E">
            <w:rPr>
              <w:lang w:val="en-US"/>
            </w:rPr>
            <w:t>044-</w:t>
          </w:r>
          <w:r w:rsidRPr="009D0C3E">
            <w:rPr>
              <w:lang w:val="kk-KZ"/>
            </w:rPr>
            <w:t>57</w:t>
          </w:r>
          <w:r w:rsidRPr="009D0C3E">
            <w:rPr>
              <w:lang w:val="en-US"/>
            </w:rPr>
            <w:t>/</w:t>
          </w:r>
          <w:r w:rsidRPr="009D0C3E">
            <w:rPr>
              <w:lang w:val="kk-KZ"/>
            </w:rPr>
            <w:t>15</w:t>
          </w:r>
          <w:r w:rsidRPr="009D0C3E">
            <w:rPr>
              <w:lang w:val="en-US"/>
            </w:rPr>
            <w:t>-(_)</w:t>
          </w:r>
        </w:p>
        <w:p w:rsidR="00E932C6" w:rsidRPr="009D0C3E" w:rsidRDefault="001804D8" w:rsidP="0034528F">
          <w:pPr>
            <w:pStyle w:val="ab"/>
            <w:rPr>
              <w:rStyle w:val="aa"/>
              <w:lang w:val="kk-KZ"/>
            </w:rPr>
          </w:pPr>
          <w:r>
            <w:rPr>
              <w:rStyle w:val="aa"/>
              <w:lang w:val="en-US"/>
            </w:rPr>
            <w:t>16</w:t>
          </w:r>
          <w:r w:rsidRPr="009D0C3E">
            <w:rPr>
              <w:rStyle w:val="aa"/>
              <w:lang w:val="kk-KZ"/>
            </w:rPr>
            <w:t xml:space="preserve"> беттің</w:t>
          </w:r>
        </w:p>
        <w:p w:rsidR="00E932C6" w:rsidRPr="009D0C3E" w:rsidRDefault="00901B35" w:rsidP="0034528F">
          <w:pPr>
            <w:pStyle w:val="ab"/>
            <w:rPr>
              <w:rStyle w:val="aa"/>
              <w:lang w:val="kk-KZ"/>
            </w:rPr>
          </w:pPr>
          <w:r w:rsidRPr="009D0C3E">
            <w:rPr>
              <w:rStyle w:val="aa"/>
            </w:rPr>
            <w:fldChar w:fldCharType="begin"/>
          </w:r>
          <w:r w:rsidR="001804D8" w:rsidRPr="009D0C3E">
            <w:rPr>
              <w:rStyle w:val="aa"/>
            </w:rPr>
            <w:instrText xml:space="preserve"> PAGE </w:instrText>
          </w:r>
          <w:r w:rsidRPr="009D0C3E">
            <w:rPr>
              <w:rStyle w:val="aa"/>
            </w:rPr>
            <w:fldChar w:fldCharType="separate"/>
          </w:r>
          <w:r w:rsidR="00007EA1">
            <w:rPr>
              <w:rStyle w:val="aa"/>
              <w:noProof/>
            </w:rPr>
            <w:t>2</w:t>
          </w:r>
          <w:r w:rsidRPr="009D0C3E">
            <w:rPr>
              <w:rStyle w:val="aa"/>
            </w:rPr>
            <w:fldChar w:fldCharType="end"/>
          </w:r>
          <w:r w:rsidR="001804D8" w:rsidRPr="009D0C3E">
            <w:rPr>
              <w:rStyle w:val="aa"/>
              <w:lang w:val="kk-KZ"/>
            </w:rPr>
            <w:t>-беті</w:t>
          </w:r>
          <w:r w:rsidR="001804D8" w:rsidRPr="009D0C3E">
            <w:rPr>
              <w:rStyle w:val="aa"/>
            </w:rPr>
            <w:t xml:space="preserve"> </w:t>
          </w:r>
        </w:p>
        <w:p w:rsidR="00E932C6" w:rsidRPr="009D0C3E" w:rsidRDefault="00231E19" w:rsidP="0034528F">
          <w:pPr>
            <w:pStyle w:val="ab"/>
          </w:pPr>
        </w:p>
      </w:tc>
    </w:tr>
    <w:tr w:rsidR="00E932C6" w:rsidRPr="009D0C3E" w:rsidTr="0034528F">
      <w:trPr>
        <w:jc w:val="center"/>
      </w:trPr>
      <w:tc>
        <w:tcPr>
          <w:tcW w:w="828" w:type="dxa"/>
          <w:vMerge/>
        </w:tcPr>
        <w:p w:rsidR="00E932C6" w:rsidRPr="009D0C3E" w:rsidRDefault="00231E19" w:rsidP="0034528F">
          <w:pPr>
            <w:pStyle w:val="ab"/>
          </w:pPr>
        </w:p>
      </w:tc>
      <w:tc>
        <w:tcPr>
          <w:tcW w:w="7839" w:type="dxa"/>
        </w:tcPr>
        <w:p w:rsidR="00E932C6" w:rsidRPr="009D0C3E" w:rsidRDefault="001804D8" w:rsidP="0034528F">
          <w:pPr>
            <w:jc w:val="center"/>
          </w:pPr>
          <w:r w:rsidRPr="009B3A46">
            <w:t>«</w:t>
          </w:r>
          <w:r w:rsidRPr="00534BB6">
            <w:rPr>
              <w:lang w:val="kk-KZ"/>
            </w:rPr>
            <w:t>Мейірбикелік практикадағы дәлелді медицина</w:t>
          </w:r>
          <w:r w:rsidRPr="009B3A46">
            <w:t>»</w:t>
          </w:r>
          <w:r w:rsidRPr="009D0C3E">
            <w:t xml:space="preserve"> п</w:t>
          </w:r>
          <w:r w:rsidRPr="009D0C3E">
            <w:rPr>
              <w:lang w:val="kk-KZ"/>
            </w:rPr>
            <w:t>әні бойынша жұмыс бағдарламасы</w:t>
          </w:r>
        </w:p>
      </w:tc>
      <w:tc>
        <w:tcPr>
          <w:tcW w:w="1577" w:type="dxa"/>
          <w:vMerge/>
        </w:tcPr>
        <w:p w:rsidR="00E932C6" w:rsidRPr="009D0C3E" w:rsidRDefault="00231E19" w:rsidP="0034528F">
          <w:pPr>
            <w:pStyle w:val="ab"/>
          </w:pPr>
        </w:p>
      </w:tc>
    </w:tr>
  </w:tbl>
  <w:p w:rsidR="00E932C6" w:rsidRDefault="00231E19" w:rsidP="009C11DE">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44" w:type="dxa"/>
      <w:jc w:val="center"/>
      <w:tblInd w:w="-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7839"/>
      <w:gridCol w:w="1577"/>
    </w:tblGrid>
    <w:tr w:rsidR="001A5F7B" w:rsidRPr="00A7362C" w:rsidTr="00A7362C">
      <w:trPr>
        <w:jc w:val="center"/>
      </w:trPr>
      <w:tc>
        <w:tcPr>
          <w:tcW w:w="828" w:type="dxa"/>
          <w:vMerge w:val="restart"/>
        </w:tcPr>
        <w:p w:rsidR="001A5F7B" w:rsidRPr="00A7362C" w:rsidRDefault="00007EA1" w:rsidP="00A7362C">
          <w:pPr>
            <w:pStyle w:val="ab"/>
          </w:pPr>
          <w:r w:rsidRPr="00901B3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emblem" style="width:32.2pt;height:32.2pt;visibility:visible">
                <v:imagedata r:id="rId1" o:title=""/>
              </v:shape>
            </w:pict>
          </w:r>
        </w:p>
      </w:tc>
      <w:tc>
        <w:tcPr>
          <w:tcW w:w="7839" w:type="dxa"/>
        </w:tcPr>
        <w:p w:rsidR="001A5F7B" w:rsidRPr="00A7362C" w:rsidRDefault="001A5F7B" w:rsidP="00A7362C">
          <w:pPr>
            <w:pStyle w:val="ab"/>
            <w:jc w:val="center"/>
            <w:rPr>
              <w:lang w:val="kk-KZ"/>
            </w:rPr>
          </w:pPr>
          <w:r w:rsidRPr="00A7362C">
            <w:rPr>
              <w:lang w:val="kk-KZ"/>
            </w:rPr>
            <w:t>ҚРДСМ «Оңтүстік Қазақстан мемлекеттік фармацевтика академиясы» ШЖҚ  РМК</w:t>
          </w:r>
        </w:p>
        <w:p w:rsidR="001A5F7B" w:rsidRPr="00A7362C" w:rsidRDefault="001A5F7B" w:rsidP="00A7362C">
          <w:pPr>
            <w:pStyle w:val="ab"/>
            <w:jc w:val="center"/>
          </w:pPr>
          <w:r w:rsidRPr="00A7362C">
            <w:rPr>
              <w:lang w:val="kk-KZ"/>
            </w:rPr>
            <w:t xml:space="preserve">Мейірбике ісі </w:t>
          </w:r>
          <w:r w:rsidRPr="00A7362C">
            <w:t xml:space="preserve"> </w:t>
          </w:r>
          <w:r w:rsidRPr="00A7362C">
            <w:rPr>
              <w:lang w:val="kk-KZ"/>
            </w:rPr>
            <w:t>к</w:t>
          </w:r>
          <w:r w:rsidRPr="00A7362C">
            <w:t>афедра</w:t>
          </w:r>
          <w:r w:rsidRPr="00A7362C">
            <w:rPr>
              <w:lang w:val="kk-KZ"/>
            </w:rPr>
            <w:t>сы анестезиология және реаниматология курсы</w:t>
          </w:r>
        </w:p>
      </w:tc>
      <w:tc>
        <w:tcPr>
          <w:tcW w:w="1577" w:type="dxa"/>
          <w:vMerge w:val="restart"/>
        </w:tcPr>
        <w:p w:rsidR="001A5F7B" w:rsidRPr="00A7362C" w:rsidRDefault="001A5F7B" w:rsidP="00A7362C">
          <w:pPr>
            <w:rPr>
              <w:lang w:val="en-US"/>
            </w:rPr>
          </w:pPr>
          <w:r w:rsidRPr="00A7362C">
            <w:rPr>
              <w:lang w:val="en-US"/>
            </w:rPr>
            <w:t>044-</w:t>
          </w:r>
          <w:r w:rsidRPr="00A7362C">
            <w:rPr>
              <w:lang w:val="kk-KZ"/>
            </w:rPr>
            <w:t>57</w:t>
          </w:r>
          <w:r w:rsidRPr="00A7362C">
            <w:rPr>
              <w:lang w:val="en-US"/>
            </w:rPr>
            <w:t>/</w:t>
          </w:r>
          <w:r w:rsidRPr="00A7362C">
            <w:rPr>
              <w:lang w:val="kk-KZ"/>
            </w:rPr>
            <w:t>15</w:t>
          </w:r>
          <w:r w:rsidRPr="00A7362C">
            <w:rPr>
              <w:lang w:val="en-US"/>
            </w:rPr>
            <w:t>-(_)</w:t>
          </w:r>
        </w:p>
        <w:p w:rsidR="001A5F7B" w:rsidRPr="00A7362C" w:rsidRDefault="001A5F7B" w:rsidP="00A7362C">
          <w:pPr>
            <w:pStyle w:val="ab"/>
            <w:rPr>
              <w:rStyle w:val="aa"/>
              <w:lang w:val="kk-KZ"/>
            </w:rPr>
          </w:pPr>
          <w:r>
            <w:rPr>
              <w:rStyle w:val="aa"/>
              <w:lang w:val="kk-KZ"/>
            </w:rPr>
            <w:t>2</w:t>
          </w:r>
          <w:r>
            <w:rPr>
              <w:rStyle w:val="aa"/>
              <w:lang w:val="en-US"/>
            </w:rPr>
            <w:t>4</w:t>
          </w:r>
          <w:r w:rsidRPr="00A7362C">
            <w:rPr>
              <w:rStyle w:val="aa"/>
              <w:lang w:val="kk-KZ"/>
            </w:rPr>
            <w:t xml:space="preserve"> беттің</w:t>
          </w:r>
        </w:p>
        <w:p w:rsidR="001A5F7B" w:rsidRPr="00A7362C" w:rsidRDefault="00901B35" w:rsidP="00A7362C">
          <w:pPr>
            <w:pStyle w:val="ab"/>
            <w:rPr>
              <w:rStyle w:val="aa"/>
              <w:lang w:val="kk-KZ"/>
            </w:rPr>
          </w:pPr>
          <w:r w:rsidRPr="00A7362C">
            <w:rPr>
              <w:rStyle w:val="aa"/>
            </w:rPr>
            <w:fldChar w:fldCharType="begin"/>
          </w:r>
          <w:r w:rsidR="001A5F7B" w:rsidRPr="00A7362C">
            <w:rPr>
              <w:rStyle w:val="aa"/>
            </w:rPr>
            <w:instrText xml:space="preserve"> PAGE </w:instrText>
          </w:r>
          <w:r w:rsidRPr="00A7362C">
            <w:rPr>
              <w:rStyle w:val="aa"/>
            </w:rPr>
            <w:fldChar w:fldCharType="separate"/>
          </w:r>
          <w:r w:rsidR="00007EA1">
            <w:rPr>
              <w:rStyle w:val="aa"/>
              <w:noProof/>
            </w:rPr>
            <w:t>15</w:t>
          </w:r>
          <w:r w:rsidRPr="00A7362C">
            <w:rPr>
              <w:rStyle w:val="aa"/>
            </w:rPr>
            <w:fldChar w:fldCharType="end"/>
          </w:r>
          <w:r w:rsidR="001A5F7B" w:rsidRPr="00A7362C">
            <w:rPr>
              <w:rStyle w:val="aa"/>
              <w:lang w:val="kk-KZ"/>
            </w:rPr>
            <w:t>-беті</w:t>
          </w:r>
          <w:r w:rsidR="001A5F7B" w:rsidRPr="00A7362C">
            <w:rPr>
              <w:rStyle w:val="aa"/>
            </w:rPr>
            <w:t xml:space="preserve"> </w:t>
          </w:r>
        </w:p>
        <w:p w:rsidR="001A5F7B" w:rsidRPr="00A7362C" w:rsidRDefault="001A5F7B" w:rsidP="00A7362C">
          <w:pPr>
            <w:pStyle w:val="ab"/>
          </w:pPr>
        </w:p>
      </w:tc>
    </w:tr>
    <w:tr w:rsidR="001A5F7B" w:rsidRPr="00A7362C" w:rsidTr="00A7362C">
      <w:trPr>
        <w:jc w:val="center"/>
      </w:trPr>
      <w:tc>
        <w:tcPr>
          <w:tcW w:w="828" w:type="dxa"/>
          <w:vMerge/>
        </w:tcPr>
        <w:p w:rsidR="001A5F7B" w:rsidRPr="00A7362C" w:rsidRDefault="001A5F7B" w:rsidP="00A7362C">
          <w:pPr>
            <w:pStyle w:val="ab"/>
          </w:pPr>
        </w:p>
      </w:tc>
      <w:tc>
        <w:tcPr>
          <w:tcW w:w="7839" w:type="dxa"/>
        </w:tcPr>
        <w:p w:rsidR="001A5F7B" w:rsidRPr="00A7362C" w:rsidRDefault="001A5F7B" w:rsidP="00A7362C">
          <w:pPr>
            <w:jc w:val="center"/>
          </w:pPr>
          <w:r w:rsidRPr="00A7362C">
            <w:rPr>
              <w:szCs w:val="28"/>
              <w:lang w:val="kk-KZ"/>
            </w:rPr>
            <w:t>«Мейірбике ісіндегі инновациялық тәсілдер және манипуляциялар»</w:t>
          </w:r>
          <w:r w:rsidRPr="00A7362C">
            <w:rPr>
              <w:sz w:val="22"/>
            </w:rPr>
            <w:t xml:space="preserve"> </w:t>
          </w:r>
          <w:r w:rsidRPr="00A7362C">
            <w:t>п</w:t>
          </w:r>
          <w:r w:rsidRPr="00A7362C">
            <w:rPr>
              <w:lang w:val="kk-KZ"/>
            </w:rPr>
            <w:t>әні бойынша жұмыс бағдарламасы</w:t>
          </w:r>
        </w:p>
      </w:tc>
      <w:tc>
        <w:tcPr>
          <w:tcW w:w="1577" w:type="dxa"/>
          <w:vMerge/>
        </w:tcPr>
        <w:p w:rsidR="001A5F7B" w:rsidRPr="00A7362C" w:rsidRDefault="001A5F7B" w:rsidP="00A7362C">
          <w:pPr>
            <w:pStyle w:val="ab"/>
          </w:pPr>
        </w:p>
      </w:tc>
    </w:tr>
  </w:tbl>
  <w:p w:rsidR="001A5F7B" w:rsidRDefault="001A5F7B">
    <w:pPr>
      <w:pStyle w:val="ab"/>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44" w:type="dxa"/>
      <w:jc w:val="center"/>
      <w:tblInd w:w="-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7839"/>
      <w:gridCol w:w="1577"/>
    </w:tblGrid>
    <w:tr w:rsidR="001A5F7B" w:rsidRPr="00A7362C" w:rsidTr="00A7362C">
      <w:trPr>
        <w:jc w:val="center"/>
      </w:trPr>
      <w:tc>
        <w:tcPr>
          <w:tcW w:w="828" w:type="dxa"/>
          <w:vMerge w:val="restart"/>
        </w:tcPr>
        <w:p w:rsidR="001A5F7B" w:rsidRPr="00A7362C" w:rsidRDefault="00007EA1" w:rsidP="00A7362C">
          <w:pPr>
            <w:pStyle w:val="ab"/>
          </w:pPr>
          <w:r w:rsidRPr="00901B3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emblem" style="width:32.2pt;height:32.2pt;visibility:visible">
                <v:imagedata r:id="rId1" o:title=""/>
              </v:shape>
            </w:pict>
          </w:r>
        </w:p>
      </w:tc>
      <w:tc>
        <w:tcPr>
          <w:tcW w:w="7839" w:type="dxa"/>
        </w:tcPr>
        <w:p w:rsidR="001A5F7B" w:rsidRPr="00A7362C" w:rsidRDefault="001A5F7B" w:rsidP="00A7362C">
          <w:pPr>
            <w:pStyle w:val="ab"/>
            <w:jc w:val="center"/>
            <w:rPr>
              <w:lang w:val="kk-KZ"/>
            </w:rPr>
          </w:pPr>
          <w:r w:rsidRPr="00A7362C">
            <w:rPr>
              <w:lang w:val="kk-KZ"/>
            </w:rPr>
            <w:t>ҚРДСМ «Оңтүстік Қазақстан мемлекеттік фармацевтика академиясы» ШЖҚ  РМК</w:t>
          </w:r>
        </w:p>
        <w:p w:rsidR="001A5F7B" w:rsidRPr="00A7362C" w:rsidRDefault="001A5F7B" w:rsidP="00A7362C">
          <w:pPr>
            <w:pStyle w:val="ab"/>
            <w:jc w:val="center"/>
          </w:pPr>
          <w:r w:rsidRPr="00A7362C">
            <w:rPr>
              <w:lang w:val="kk-KZ"/>
            </w:rPr>
            <w:t xml:space="preserve">Мейірбике ісі </w:t>
          </w:r>
          <w:r w:rsidRPr="00A7362C">
            <w:t xml:space="preserve"> </w:t>
          </w:r>
          <w:r w:rsidRPr="00A7362C">
            <w:rPr>
              <w:lang w:val="kk-KZ"/>
            </w:rPr>
            <w:t>к</w:t>
          </w:r>
          <w:r w:rsidRPr="00A7362C">
            <w:t>афедра</w:t>
          </w:r>
          <w:r w:rsidRPr="00A7362C">
            <w:rPr>
              <w:lang w:val="kk-KZ"/>
            </w:rPr>
            <w:t>сы анестезиология және реаниматология курсы</w:t>
          </w:r>
        </w:p>
      </w:tc>
      <w:tc>
        <w:tcPr>
          <w:tcW w:w="1577" w:type="dxa"/>
          <w:vMerge w:val="restart"/>
        </w:tcPr>
        <w:p w:rsidR="001A5F7B" w:rsidRPr="00A7362C" w:rsidRDefault="001A5F7B" w:rsidP="00A7362C">
          <w:pPr>
            <w:rPr>
              <w:lang w:val="en-US"/>
            </w:rPr>
          </w:pPr>
          <w:r w:rsidRPr="00A7362C">
            <w:rPr>
              <w:lang w:val="en-US"/>
            </w:rPr>
            <w:t>044-</w:t>
          </w:r>
          <w:r w:rsidRPr="00A7362C">
            <w:rPr>
              <w:lang w:val="kk-KZ"/>
            </w:rPr>
            <w:t>57</w:t>
          </w:r>
          <w:r w:rsidRPr="00A7362C">
            <w:rPr>
              <w:lang w:val="en-US"/>
            </w:rPr>
            <w:t>/</w:t>
          </w:r>
          <w:r w:rsidRPr="00A7362C">
            <w:rPr>
              <w:lang w:val="kk-KZ"/>
            </w:rPr>
            <w:t>15</w:t>
          </w:r>
          <w:r w:rsidRPr="00A7362C">
            <w:rPr>
              <w:lang w:val="en-US"/>
            </w:rPr>
            <w:t>-(_)</w:t>
          </w:r>
        </w:p>
        <w:p w:rsidR="001A5F7B" w:rsidRPr="00A7362C" w:rsidRDefault="001A5F7B" w:rsidP="00A7362C">
          <w:pPr>
            <w:pStyle w:val="ab"/>
            <w:rPr>
              <w:rStyle w:val="aa"/>
              <w:lang w:val="kk-KZ"/>
            </w:rPr>
          </w:pPr>
          <w:r>
            <w:rPr>
              <w:rStyle w:val="aa"/>
              <w:lang w:val="kk-KZ"/>
            </w:rPr>
            <w:t>2</w:t>
          </w:r>
          <w:r>
            <w:rPr>
              <w:rStyle w:val="aa"/>
              <w:lang w:val="en-US"/>
            </w:rPr>
            <w:t>4</w:t>
          </w:r>
          <w:r>
            <w:rPr>
              <w:rStyle w:val="aa"/>
              <w:lang w:val="kk-KZ"/>
            </w:rPr>
            <w:t xml:space="preserve"> </w:t>
          </w:r>
          <w:r w:rsidRPr="00A7362C">
            <w:rPr>
              <w:rStyle w:val="aa"/>
              <w:lang w:val="kk-KZ"/>
            </w:rPr>
            <w:t>беттің</w:t>
          </w:r>
        </w:p>
        <w:p w:rsidR="001A5F7B" w:rsidRPr="00A7362C" w:rsidRDefault="00901B35" w:rsidP="00A7362C">
          <w:pPr>
            <w:pStyle w:val="ab"/>
            <w:rPr>
              <w:rStyle w:val="aa"/>
              <w:lang w:val="kk-KZ"/>
            </w:rPr>
          </w:pPr>
          <w:r w:rsidRPr="00A7362C">
            <w:rPr>
              <w:rStyle w:val="aa"/>
            </w:rPr>
            <w:fldChar w:fldCharType="begin"/>
          </w:r>
          <w:r w:rsidR="001A5F7B" w:rsidRPr="00A7362C">
            <w:rPr>
              <w:rStyle w:val="aa"/>
            </w:rPr>
            <w:instrText xml:space="preserve"> PAGE </w:instrText>
          </w:r>
          <w:r w:rsidRPr="00A7362C">
            <w:rPr>
              <w:rStyle w:val="aa"/>
            </w:rPr>
            <w:fldChar w:fldCharType="separate"/>
          </w:r>
          <w:r w:rsidR="00007EA1">
            <w:rPr>
              <w:rStyle w:val="aa"/>
              <w:noProof/>
            </w:rPr>
            <w:t>3</w:t>
          </w:r>
          <w:r w:rsidRPr="00A7362C">
            <w:rPr>
              <w:rStyle w:val="aa"/>
            </w:rPr>
            <w:fldChar w:fldCharType="end"/>
          </w:r>
          <w:r w:rsidR="001A5F7B" w:rsidRPr="00A7362C">
            <w:rPr>
              <w:rStyle w:val="aa"/>
              <w:lang w:val="kk-KZ"/>
            </w:rPr>
            <w:t>-беті</w:t>
          </w:r>
          <w:r w:rsidR="001A5F7B" w:rsidRPr="00A7362C">
            <w:rPr>
              <w:rStyle w:val="aa"/>
            </w:rPr>
            <w:t xml:space="preserve"> </w:t>
          </w:r>
        </w:p>
        <w:p w:rsidR="001A5F7B" w:rsidRPr="00A7362C" w:rsidRDefault="001A5F7B" w:rsidP="00A7362C">
          <w:pPr>
            <w:pStyle w:val="ab"/>
          </w:pPr>
        </w:p>
      </w:tc>
    </w:tr>
    <w:tr w:rsidR="001A5F7B" w:rsidRPr="00A7362C" w:rsidTr="00A7362C">
      <w:trPr>
        <w:jc w:val="center"/>
      </w:trPr>
      <w:tc>
        <w:tcPr>
          <w:tcW w:w="828" w:type="dxa"/>
          <w:vMerge/>
        </w:tcPr>
        <w:p w:rsidR="001A5F7B" w:rsidRPr="00A7362C" w:rsidRDefault="001A5F7B" w:rsidP="00A7362C">
          <w:pPr>
            <w:pStyle w:val="ab"/>
          </w:pPr>
        </w:p>
      </w:tc>
      <w:tc>
        <w:tcPr>
          <w:tcW w:w="7839" w:type="dxa"/>
        </w:tcPr>
        <w:p w:rsidR="001A5F7B" w:rsidRPr="00A7362C" w:rsidRDefault="001A5F7B" w:rsidP="00A7362C">
          <w:pPr>
            <w:jc w:val="center"/>
          </w:pPr>
          <w:r w:rsidRPr="00A7362C">
            <w:rPr>
              <w:szCs w:val="28"/>
              <w:lang w:val="kk-KZ"/>
            </w:rPr>
            <w:t>«Мейірбике ісіндегі инновациялық тәсілдер және манипуляциялар»</w:t>
          </w:r>
          <w:r w:rsidRPr="00A7362C">
            <w:rPr>
              <w:sz w:val="22"/>
            </w:rPr>
            <w:t xml:space="preserve"> </w:t>
          </w:r>
          <w:r w:rsidRPr="00A7362C">
            <w:t>п</w:t>
          </w:r>
          <w:r w:rsidRPr="00A7362C">
            <w:rPr>
              <w:lang w:val="kk-KZ"/>
            </w:rPr>
            <w:t>әні бойынша жұмыс бағдарламасы</w:t>
          </w:r>
        </w:p>
      </w:tc>
      <w:tc>
        <w:tcPr>
          <w:tcW w:w="1577" w:type="dxa"/>
          <w:vMerge/>
        </w:tcPr>
        <w:p w:rsidR="001A5F7B" w:rsidRPr="00A7362C" w:rsidRDefault="001A5F7B" w:rsidP="00A7362C">
          <w:pPr>
            <w:pStyle w:val="ab"/>
          </w:pPr>
        </w:p>
      </w:tc>
    </w:tr>
  </w:tbl>
  <w:p w:rsidR="001A5F7B" w:rsidRDefault="001A5F7B">
    <w:pPr>
      <w:pStyle w:val="ab"/>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A1A" w:rsidRDefault="006E2A1A">
    <w:pPr>
      <w:pStyle w:val="ab"/>
    </w:pPr>
  </w:p>
  <w:tbl>
    <w:tblPr>
      <w:tblW w:w="10244" w:type="dxa"/>
      <w:jc w:val="center"/>
      <w:tblInd w:w="-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7839"/>
      <w:gridCol w:w="1577"/>
    </w:tblGrid>
    <w:tr w:rsidR="006E2A1A" w:rsidRPr="00257618" w:rsidTr="00D36C7F">
      <w:trPr>
        <w:jc w:val="center"/>
      </w:trPr>
      <w:tc>
        <w:tcPr>
          <w:tcW w:w="828" w:type="dxa"/>
          <w:vMerge w:val="restart"/>
          <w:shd w:val="clear" w:color="auto" w:fill="auto"/>
        </w:tcPr>
        <w:p w:rsidR="006E2A1A" w:rsidRPr="00257618" w:rsidRDefault="00007EA1" w:rsidP="00D36C7F">
          <w:pPr>
            <w:pStyle w:val="ab"/>
          </w:pPr>
          <w:r w:rsidRPr="00901B3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emblem" style="width:32.2pt;height:32.2pt;visibility:visible">
                <v:imagedata r:id="rId1" o:title="emblem"/>
              </v:shape>
            </w:pict>
          </w:r>
        </w:p>
      </w:tc>
      <w:tc>
        <w:tcPr>
          <w:tcW w:w="7839" w:type="dxa"/>
          <w:shd w:val="clear" w:color="auto" w:fill="auto"/>
        </w:tcPr>
        <w:p w:rsidR="006E2A1A" w:rsidRPr="00257618" w:rsidRDefault="006E2A1A" w:rsidP="00D36C7F">
          <w:pPr>
            <w:pStyle w:val="ab"/>
            <w:jc w:val="center"/>
            <w:rPr>
              <w:lang w:val="kk-KZ"/>
            </w:rPr>
          </w:pPr>
          <w:r w:rsidRPr="00257618">
            <w:rPr>
              <w:lang w:val="kk-KZ"/>
            </w:rPr>
            <w:t>ҚРДСМ «Оңтүстік Қазақстан мемлекеттік фармацевтика академиясы» ШЖҚ  РМК</w:t>
          </w:r>
        </w:p>
        <w:p w:rsidR="006E2A1A" w:rsidRPr="00257618" w:rsidRDefault="006E2A1A" w:rsidP="00D36C7F">
          <w:pPr>
            <w:pStyle w:val="ab"/>
            <w:jc w:val="center"/>
          </w:pPr>
          <w:r w:rsidRPr="00257618">
            <w:rPr>
              <w:lang w:val="kk-KZ"/>
            </w:rPr>
            <w:t xml:space="preserve">Мейірбике ісі </w:t>
          </w:r>
          <w:r w:rsidRPr="00257618">
            <w:t xml:space="preserve"> </w:t>
          </w:r>
          <w:r w:rsidRPr="00257618">
            <w:rPr>
              <w:lang w:val="kk-KZ"/>
            </w:rPr>
            <w:t>к</w:t>
          </w:r>
          <w:r w:rsidRPr="00257618">
            <w:t>афедра</w:t>
          </w:r>
          <w:r w:rsidRPr="00257618">
            <w:rPr>
              <w:lang w:val="kk-KZ"/>
            </w:rPr>
            <w:t>сы анестезиология және реаниматология курсы</w:t>
          </w:r>
        </w:p>
      </w:tc>
      <w:tc>
        <w:tcPr>
          <w:tcW w:w="1577" w:type="dxa"/>
          <w:shd w:val="clear" w:color="auto" w:fill="auto"/>
        </w:tcPr>
        <w:p w:rsidR="006E2A1A" w:rsidRPr="00257618" w:rsidRDefault="006E2A1A" w:rsidP="00D36C7F">
          <w:pPr>
            <w:rPr>
              <w:lang w:val="en-US"/>
            </w:rPr>
          </w:pPr>
          <w:r w:rsidRPr="00257618">
            <w:rPr>
              <w:lang w:val="en-US"/>
            </w:rPr>
            <w:t>044-</w:t>
          </w:r>
          <w:r w:rsidRPr="00257618">
            <w:rPr>
              <w:lang w:val="kk-KZ"/>
            </w:rPr>
            <w:t>57</w:t>
          </w:r>
          <w:r w:rsidRPr="00257618">
            <w:rPr>
              <w:lang w:val="en-US"/>
            </w:rPr>
            <w:t>/</w:t>
          </w:r>
          <w:r w:rsidRPr="00257618">
            <w:rPr>
              <w:lang w:val="kk-KZ"/>
            </w:rPr>
            <w:t>15</w:t>
          </w:r>
          <w:r w:rsidRPr="00257618">
            <w:rPr>
              <w:lang w:val="en-US"/>
            </w:rPr>
            <w:t>-(_)</w:t>
          </w:r>
        </w:p>
        <w:p w:rsidR="006E2A1A" w:rsidRPr="00257618" w:rsidRDefault="006E2A1A" w:rsidP="00D36C7F">
          <w:pPr>
            <w:pStyle w:val="ab"/>
            <w:rPr>
              <w:rStyle w:val="aa"/>
              <w:lang w:val="kk-KZ"/>
            </w:rPr>
          </w:pPr>
          <w:r>
            <w:rPr>
              <w:rStyle w:val="aa"/>
              <w:lang w:val="en-US"/>
            </w:rPr>
            <w:t>2</w:t>
          </w:r>
          <w:r>
            <w:rPr>
              <w:rStyle w:val="aa"/>
              <w:lang w:val="kk-KZ"/>
            </w:rPr>
            <w:t xml:space="preserve">8 </w:t>
          </w:r>
          <w:r w:rsidRPr="00257618">
            <w:rPr>
              <w:rStyle w:val="aa"/>
              <w:lang w:val="kk-KZ"/>
            </w:rPr>
            <w:t>беттің</w:t>
          </w:r>
        </w:p>
        <w:p w:rsidR="006E2A1A" w:rsidRPr="007A0202" w:rsidRDefault="00901B35" w:rsidP="00D36C7F">
          <w:pPr>
            <w:pStyle w:val="ab"/>
            <w:rPr>
              <w:lang w:val="kk-KZ"/>
            </w:rPr>
          </w:pPr>
          <w:r w:rsidRPr="00257618">
            <w:rPr>
              <w:rStyle w:val="aa"/>
            </w:rPr>
            <w:fldChar w:fldCharType="begin"/>
          </w:r>
          <w:r w:rsidR="006E2A1A" w:rsidRPr="00257618">
            <w:rPr>
              <w:rStyle w:val="aa"/>
            </w:rPr>
            <w:instrText xml:space="preserve"> PAGE </w:instrText>
          </w:r>
          <w:r w:rsidRPr="00257618">
            <w:rPr>
              <w:rStyle w:val="aa"/>
            </w:rPr>
            <w:fldChar w:fldCharType="separate"/>
          </w:r>
          <w:r w:rsidR="00007EA1">
            <w:rPr>
              <w:rStyle w:val="aa"/>
              <w:noProof/>
            </w:rPr>
            <w:t>34</w:t>
          </w:r>
          <w:r w:rsidRPr="00257618">
            <w:rPr>
              <w:rStyle w:val="aa"/>
            </w:rPr>
            <w:fldChar w:fldCharType="end"/>
          </w:r>
          <w:r w:rsidR="006E2A1A" w:rsidRPr="00257618">
            <w:rPr>
              <w:rStyle w:val="aa"/>
              <w:lang w:val="kk-KZ"/>
            </w:rPr>
            <w:t>-беті</w:t>
          </w:r>
          <w:r w:rsidR="006E2A1A" w:rsidRPr="00257618">
            <w:rPr>
              <w:rStyle w:val="aa"/>
            </w:rPr>
            <w:t xml:space="preserve"> </w:t>
          </w:r>
        </w:p>
      </w:tc>
    </w:tr>
    <w:tr w:rsidR="006E2A1A" w:rsidRPr="00257618" w:rsidTr="00FC1A50">
      <w:trPr>
        <w:jc w:val="center"/>
      </w:trPr>
      <w:tc>
        <w:tcPr>
          <w:tcW w:w="828" w:type="dxa"/>
          <w:vMerge/>
          <w:shd w:val="clear" w:color="auto" w:fill="auto"/>
        </w:tcPr>
        <w:p w:rsidR="006E2A1A" w:rsidRPr="00257618" w:rsidRDefault="006E2A1A" w:rsidP="00D36C7F">
          <w:pPr>
            <w:pStyle w:val="ab"/>
          </w:pPr>
        </w:p>
      </w:tc>
      <w:tc>
        <w:tcPr>
          <w:tcW w:w="7839" w:type="dxa"/>
          <w:shd w:val="clear" w:color="auto" w:fill="auto"/>
        </w:tcPr>
        <w:p w:rsidR="006E2A1A" w:rsidRDefault="006E2A1A" w:rsidP="00D36C7F">
          <w:pPr>
            <w:jc w:val="center"/>
            <w:rPr>
              <w:lang w:val="kk-KZ"/>
            </w:rPr>
          </w:pPr>
          <w:r w:rsidRPr="00257618">
            <w:t>«</w:t>
          </w:r>
          <w:r>
            <w:rPr>
              <w:lang w:val="kk-KZ"/>
            </w:rPr>
            <w:t>Мейірбике қызметіндегі жаңа технологиялар</w:t>
          </w:r>
          <w:r w:rsidRPr="00257618">
            <w:t>» п</w:t>
          </w:r>
          <w:r w:rsidRPr="00257618">
            <w:rPr>
              <w:lang w:val="kk-KZ"/>
            </w:rPr>
            <w:t xml:space="preserve">әні бойынша </w:t>
          </w:r>
        </w:p>
        <w:p w:rsidR="006E2A1A" w:rsidRPr="00257618" w:rsidRDefault="006E2A1A" w:rsidP="00D36C7F">
          <w:pPr>
            <w:jc w:val="center"/>
          </w:pPr>
          <w:r>
            <w:rPr>
              <w:lang w:val="kk-KZ"/>
            </w:rPr>
            <w:t>жұмыс бағдарламасы</w:t>
          </w:r>
        </w:p>
      </w:tc>
      <w:tc>
        <w:tcPr>
          <w:tcW w:w="1577" w:type="dxa"/>
          <w:shd w:val="clear" w:color="auto" w:fill="auto"/>
        </w:tcPr>
        <w:p w:rsidR="006E2A1A" w:rsidRPr="00257618" w:rsidRDefault="006E2A1A" w:rsidP="00D36C7F">
          <w:pPr>
            <w:pStyle w:val="ab"/>
          </w:pPr>
        </w:p>
      </w:tc>
    </w:tr>
  </w:tbl>
  <w:p w:rsidR="006E2A1A" w:rsidRPr="004B5122" w:rsidRDefault="006E2A1A" w:rsidP="00FC1A50">
    <w:pPr>
      <w:pStyle w:val="ab"/>
      <w:rPr>
        <w:lang w:val="kk-KZ"/>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44" w:type="dxa"/>
      <w:jc w:val="center"/>
      <w:tblInd w:w="-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7839"/>
      <w:gridCol w:w="1577"/>
    </w:tblGrid>
    <w:tr w:rsidR="006E2A1A" w:rsidRPr="00257618" w:rsidTr="00D36C7F">
      <w:trPr>
        <w:jc w:val="center"/>
      </w:trPr>
      <w:tc>
        <w:tcPr>
          <w:tcW w:w="828" w:type="dxa"/>
          <w:vMerge w:val="restart"/>
          <w:shd w:val="clear" w:color="auto" w:fill="auto"/>
        </w:tcPr>
        <w:p w:rsidR="006E2A1A" w:rsidRPr="00257618" w:rsidRDefault="00007EA1" w:rsidP="00D36C7F">
          <w:pPr>
            <w:pStyle w:val="ab"/>
          </w:pPr>
          <w:r w:rsidRPr="00901B3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emblem" style="width:32.2pt;height:32.2pt;visibility:visible">
                <v:imagedata r:id="rId1" o:title="emblem"/>
              </v:shape>
            </w:pict>
          </w:r>
        </w:p>
      </w:tc>
      <w:tc>
        <w:tcPr>
          <w:tcW w:w="7839" w:type="dxa"/>
          <w:shd w:val="clear" w:color="auto" w:fill="auto"/>
        </w:tcPr>
        <w:p w:rsidR="006E2A1A" w:rsidRPr="00257618" w:rsidRDefault="006E2A1A" w:rsidP="00D36C7F">
          <w:pPr>
            <w:pStyle w:val="ab"/>
            <w:jc w:val="center"/>
            <w:rPr>
              <w:lang w:val="kk-KZ"/>
            </w:rPr>
          </w:pPr>
          <w:r w:rsidRPr="00257618">
            <w:rPr>
              <w:lang w:val="kk-KZ"/>
            </w:rPr>
            <w:t>ҚРДСМ «Оңтүстік Қазақстан мемлекеттік фармацевтика академиясы» ШЖҚ  РМК</w:t>
          </w:r>
        </w:p>
        <w:p w:rsidR="006E2A1A" w:rsidRPr="00257618" w:rsidRDefault="006E2A1A" w:rsidP="00D36C7F">
          <w:pPr>
            <w:pStyle w:val="ab"/>
            <w:jc w:val="center"/>
          </w:pPr>
          <w:r w:rsidRPr="00257618">
            <w:rPr>
              <w:lang w:val="kk-KZ"/>
            </w:rPr>
            <w:t xml:space="preserve">Мейірбике ісі </w:t>
          </w:r>
          <w:r w:rsidRPr="00257618">
            <w:t xml:space="preserve"> </w:t>
          </w:r>
          <w:r w:rsidRPr="00257618">
            <w:rPr>
              <w:lang w:val="kk-KZ"/>
            </w:rPr>
            <w:t>к</w:t>
          </w:r>
          <w:r w:rsidRPr="00257618">
            <w:t>афедра</w:t>
          </w:r>
          <w:r w:rsidRPr="00257618">
            <w:rPr>
              <w:lang w:val="kk-KZ"/>
            </w:rPr>
            <w:t>сы анестезиология және реаниматология курсы</w:t>
          </w:r>
        </w:p>
      </w:tc>
      <w:tc>
        <w:tcPr>
          <w:tcW w:w="1577" w:type="dxa"/>
          <w:vMerge w:val="restart"/>
          <w:shd w:val="clear" w:color="auto" w:fill="auto"/>
        </w:tcPr>
        <w:p w:rsidR="006E2A1A" w:rsidRPr="00257618" w:rsidRDefault="006E2A1A" w:rsidP="00D36C7F">
          <w:pPr>
            <w:rPr>
              <w:lang w:val="en-US"/>
            </w:rPr>
          </w:pPr>
          <w:r w:rsidRPr="00257618">
            <w:rPr>
              <w:lang w:val="en-US"/>
            </w:rPr>
            <w:t>044-</w:t>
          </w:r>
          <w:r w:rsidRPr="00257618">
            <w:rPr>
              <w:lang w:val="kk-KZ"/>
            </w:rPr>
            <w:t>57</w:t>
          </w:r>
          <w:r w:rsidRPr="00257618">
            <w:rPr>
              <w:lang w:val="en-US"/>
            </w:rPr>
            <w:t>/</w:t>
          </w:r>
          <w:r w:rsidRPr="00257618">
            <w:rPr>
              <w:lang w:val="kk-KZ"/>
            </w:rPr>
            <w:t>15</w:t>
          </w:r>
          <w:r w:rsidRPr="00257618">
            <w:rPr>
              <w:lang w:val="en-US"/>
            </w:rPr>
            <w:t>-(_)</w:t>
          </w:r>
        </w:p>
        <w:p w:rsidR="006E2A1A" w:rsidRPr="00257618" w:rsidRDefault="006E2A1A" w:rsidP="00D36C7F">
          <w:pPr>
            <w:pStyle w:val="ab"/>
            <w:rPr>
              <w:rStyle w:val="aa"/>
              <w:lang w:val="kk-KZ"/>
            </w:rPr>
          </w:pPr>
          <w:r>
            <w:rPr>
              <w:rStyle w:val="aa"/>
              <w:lang w:val="en-US"/>
            </w:rPr>
            <w:t>2</w:t>
          </w:r>
          <w:r>
            <w:rPr>
              <w:rStyle w:val="aa"/>
              <w:lang w:val="kk-KZ"/>
            </w:rPr>
            <w:t xml:space="preserve">6 </w:t>
          </w:r>
          <w:r w:rsidRPr="00257618">
            <w:rPr>
              <w:rStyle w:val="aa"/>
              <w:lang w:val="kk-KZ"/>
            </w:rPr>
            <w:t>беттің</w:t>
          </w:r>
        </w:p>
        <w:p w:rsidR="006E2A1A" w:rsidRPr="00257618" w:rsidRDefault="00901B35" w:rsidP="00D36C7F">
          <w:pPr>
            <w:pStyle w:val="ab"/>
            <w:rPr>
              <w:rStyle w:val="aa"/>
              <w:lang w:val="kk-KZ"/>
            </w:rPr>
          </w:pPr>
          <w:r w:rsidRPr="00257618">
            <w:rPr>
              <w:rStyle w:val="aa"/>
            </w:rPr>
            <w:fldChar w:fldCharType="begin"/>
          </w:r>
          <w:r w:rsidR="006E2A1A" w:rsidRPr="00257618">
            <w:rPr>
              <w:rStyle w:val="aa"/>
            </w:rPr>
            <w:instrText xml:space="preserve"> PAGE </w:instrText>
          </w:r>
          <w:r w:rsidRPr="00257618">
            <w:rPr>
              <w:rStyle w:val="aa"/>
            </w:rPr>
            <w:fldChar w:fldCharType="separate"/>
          </w:r>
          <w:r w:rsidR="006E2A1A">
            <w:rPr>
              <w:rStyle w:val="aa"/>
              <w:noProof/>
            </w:rPr>
            <w:t>2</w:t>
          </w:r>
          <w:r w:rsidRPr="00257618">
            <w:rPr>
              <w:rStyle w:val="aa"/>
            </w:rPr>
            <w:fldChar w:fldCharType="end"/>
          </w:r>
          <w:r w:rsidR="006E2A1A" w:rsidRPr="00257618">
            <w:rPr>
              <w:rStyle w:val="aa"/>
              <w:lang w:val="kk-KZ"/>
            </w:rPr>
            <w:t>-беті</w:t>
          </w:r>
          <w:r w:rsidR="006E2A1A" w:rsidRPr="00257618">
            <w:rPr>
              <w:rStyle w:val="aa"/>
            </w:rPr>
            <w:t xml:space="preserve"> </w:t>
          </w:r>
        </w:p>
        <w:p w:rsidR="006E2A1A" w:rsidRPr="00257618" w:rsidRDefault="006E2A1A" w:rsidP="00D36C7F">
          <w:pPr>
            <w:pStyle w:val="ab"/>
          </w:pPr>
        </w:p>
      </w:tc>
    </w:tr>
    <w:tr w:rsidR="006E2A1A" w:rsidRPr="00257618" w:rsidTr="00D36C7F">
      <w:trPr>
        <w:jc w:val="center"/>
      </w:trPr>
      <w:tc>
        <w:tcPr>
          <w:tcW w:w="828" w:type="dxa"/>
          <w:vMerge/>
          <w:shd w:val="clear" w:color="auto" w:fill="auto"/>
        </w:tcPr>
        <w:p w:rsidR="006E2A1A" w:rsidRPr="00257618" w:rsidRDefault="006E2A1A" w:rsidP="00D36C7F">
          <w:pPr>
            <w:pStyle w:val="ab"/>
          </w:pPr>
        </w:p>
      </w:tc>
      <w:tc>
        <w:tcPr>
          <w:tcW w:w="7839" w:type="dxa"/>
          <w:shd w:val="clear" w:color="auto" w:fill="auto"/>
        </w:tcPr>
        <w:p w:rsidR="006E2A1A" w:rsidRDefault="006E2A1A" w:rsidP="00D36C7F">
          <w:pPr>
            <w:jc w:val="center"/>
            <w:rPr>
              <w:lang w:val="kk-KZ"/>
            </w:rPr>
          </w:pPr>
          <w:r w:rsidRPr="00257618">
            <w:t>«</w:t>
          </w:r>
          <w:r>
            <w:rPr>
              <w:lang w:val="kk-KZ"/>
            </w:rPr>
            <w:t>Мейірбике қызметіндегі жаңа технологиялар</w:t>
          </w:r>
          <w:r w:rsidRPr="00257618">
            <w:t>» п</w:t>
          </w:r>
          <w:r w:rsidRPr="00257618">
            <w:rPr>
              <w:lang w:val="kk-KZ"/>
            </w:rPr>
            <w:t xml:space="preserve">әні бойынша </w:t>
          </w:r>
        </w:p>
        <w:p w:rsidR="006E2A1A" w:rsidRPr="00257618" w:rsidRDefault="006E2A1A" w:rsidP="00D36C7F">
          <w:pPr>
            <w:jc w:val="center"/>
          </w:pPr>
          <w:r>
            <w:rPr>
              <w:lang w:val="kk-KZ"/>
            </w:rPr>
            <w:t>жұмыс бағдарламасы</w:t>
          </w:r>
        </w:p>
      </w:tc>
      <w:tc>
        <w:tcPr>
          <w:tcW w:w="1577" w:type="dxa"/>
          <w:vMerge/>
          <w:shd w:val="clear" w:color="auto" w:fill="auto"/>
        </w:tcPr>
        <w:p w:rsidR="006E2A1A" w:rsidRPr="00257618" w:rsidRDefault="006E2A1A" w:rsidP="00D36C7F">
          <w:pPr>
            <w:pStyle w:val="ab"/>
          </w:pPr>
        </w:p>
      </w:tc>
    </w:tr>
  </w:tbl>
  <w:p w:rsidR="006E2A1A" w:rsidRDefault="006E2A1A">
    <w:pPr>
      <w:pStyle w:val="ab"/>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44" w:type="dxa"/>
      <w:jc w:val="center"/>
      <w:tblInd w:w="-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7839"/>
      <w:gridCol w:w="1577"/>
    </w:tblGrid>
    <w:tr w:rsidR="006A6272" w:rsidRPr="009D0C3E" w:rsidTr="0034528F">
      <w:trPr>
        <w:jc w:val="center"/>
      </w:trPr>
      <w:tc>
        <w:tcPr>
          <w:tcW w:w="828" w:type="dxa"/>
          <w:vMerge w:val="restart"/>
        </w:tcPr>
        <w:p w:rsidR="006A6272" w:rsidRPr="00E9787E" w:rsidRDefault="00007EA1" w:rsidP="0034528F">
          <w:pPr>
            <w:pStyle w:val="ab"/>
          </w:pPr>
          <w:r w:rsidRPr="00901B3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emblem" style="width:36pt;height:32.2pt;visibility:visible">
                <v:imagedata r:id="rId1" o:title=""/>
              </v:shape>
            </w:pict>
          </w:r>
        </w:p>
      </w:tc>
      <w:tc>
        <w:tcPr>
          <w:tcW w:w="7839" w:type="dxa"/>
        </w:tcPr>
        <w:p w:rsidR="006A6272" w:rsidRPr="009D0C3E" w:rsidRDefault="006A6272" w:rsidP="0034528F">
          <w:pPr>
            <w:pStyle w:val="ab"/>
            <w:jc w:val="center"/>
            <w:rPr>
              <w:lang w:val="kk-KZ"/>
            </w:rPr>
          </w:pPr>
          <w:r w:rsidRPr="009D0C3E">
            <w:rPr>
              <w:lang w:val="kk-KZ"/>
            </w:rPr>
            <w:t>ҚРДСМ «Оңтүстік Қазақстан мемлекеттік фармацевтика академиясы» ШЖҚ  РМК</w:t>
          </w:r>
        </w:p>
        <w:p w:rsidR="006A6272" w:rsidRPr="00E9787E" w:rsidRDefault="006A6272" w:rsidP="0034528F">
          <w:pPr>
            <w:pStyle w:val="ab"/>
            <w:jc w:val="center"/>
          </w:pPr>
          <w:r w:rsidRPr="009D0C3E">
            <w:rPr>
              <w:lang w:val="kk-KZ"/>
            </w:rPr>
            <w:t xml:space="preserve">Мейірбике ісі </w:t>
          </w:r>
          <w:r w:rsidRPr="00E9787E">
            <w:t xml:space="preserve"> </w:t>
          </w:r>
          <w:r w:rsidRPr="009D0C3E">
            <w:rPr>
              <w:lang w:val="kk-KZ"/>
            </w:rPr>
            <w:t>к</w:t>
          </w:r>
          <w:r w:rsidRPr="00E9787E">
            <w:t>афедра</w:t>
          </w:r>
          <w:r w:rsidRPr="009D0C3E">
            <w:rPr>
              <w:lang w:val="kk-KZ"/>
            </w:rPr>
            <w:t>сы анестезиология және реаниматология курсы</w:t>
          </w:r>
        </w:p>
      </w:tc>
      <w:tc>
        <w:tcPr>
          <w:tcW w:w="1577" w:type="dxa"/>
          <w:vMerge w:val="restart"/>
        </w:tcPr>
        <w:p w:rsidR="006A6272" w:rsidRPr="009D0C3E" w:rsidRDefault="006A6272" w:rsidP="0034528F">
          <w:pPr>
            <w:rPr>
              <w:lang w:val="en-US"/>
            </w:rPr>
          </w:pPr>
          <w:r w:rsidRPr="009D0C3E">
            <w:rPr>
              <w:lang w:val="en-US"/>
            </w:rPr>
            <w:t>044-</w:t>
          </w:r>
          <w:r w:rsidRPr="009D0C3E">
            <w:rPr>
              <w:lang w:val="kk-KZ"/>
            </w:rPr>
            <w:t>57</w:t>
          </w:r>
          <w:r w:rsidRPr="009D0C3E">
            <w:rPr>
              <w:lang w:val="en-US"/>
            </w:rPr>
            <w:t>/</w:t>
          </w:r>
          <w:r w:rsidRPr="009D0C3E">
            <w:rPr>
              <w:lang w:val="kk-KZ"/>
            </w:rPr>
            <w:t>15</w:t>
          </w:r>
          <w:r w:rsidRPr="009D0C3E">
            <w:rPr>
              <w:lang w:val="en-US"/>
            </w:rPr>
            <w:t>-(_)</w:t>
          </w:r>
        </w:p>
        <w:p w:rsidR="006A6272" w:rsidRPr="009D0C3E" w:rsidRDefault="006A6272" w:rsidP="0034528F">
          <w:pPr>
            <w:pStyle w:val="ab"/>
            <w:rPr>
              <w:rStyle w:val="aa"/>
              <w:lang w:val="kk-KZ"/>
            </w:rPr>
          </w:pPr>
          <w:r>
            <w:rPr>
              <w:rStyle w:val="aa"/>
              <w:lang w:val="en-US"/>
            </w:rPr>
            <w:t>16</w:t>
          </w:r>
          <w:r w:rsidRPr="009D0C3E">
            <w:rPr>
              <w:rStyle w:val="aa"/>
              <w:lang w:val="kk-KZ"/>
            </w:rPr>
            <w:t xml:space="preserve"> беттің</w:t>
          </w:r>
        </w:p>
        <w:p w:rsidR="006A6272" w:rsidRPr="009D0C3E" w:rsidRDefault="00901B35" w:rsidP="0034528F">
          <w:pPr>
            <w:pStyle w:val="ab"/>
            <w:rPr>
              <w:rStyle w:val="aa"/>
              <w:lang w:val="kk-KZ"/>
            </w:rPr>
          </w:pPr>
          <w:r w:rsidRPr="00E9787E">
            <w:rPr>
              <w:rStyle w:val="aa"/>
            </w:rPr>
            <w:fldChar w:fldCharType="begin"/>
          </w:r>
          <w:r w:rsidR="006A6272" w:rsidRPr="00E9787E">
            <w:rPr>
              <w:rStyle w:val="aa"/>
            </w:rPr>
            <w:instrText xml:space="preserve"> PAGE </w:instrText>
          </w:r>
          <w:r w:rsidRPr="00E9787E">
            <w:rPr>
              <w:rStyle w:val="aa"/>
            </w:rPr>
            <w:fldChar w:fldCharType="separate"/>
          </w:r>
          <w:r w:rsidR="00007EA1">
            <w:rPr>
              <w:rStyle w:val="aa"/>
              <w:noProof/>
            </w:rPr>
            <w:t>60</w:t>
          </w:r>
          <w:r w:rsidRPr="00E9787E">
            <w:rPr>
              <w:rStyle w:val="aa"/>
            </w:rPr>
            <w:fldChar w:fldCharType="end"/>
          </w:r>
          <w:r w:rsidR="006A6272" w:rsidRPr="009D0C3E">
            <w:rPr>
              <w:rStyle w:val="aa"/>
              <w:lang w:val="kk-KZ"/>
            </w:rPr>
            <w:t>-беті</w:t>
          </w:r>
          <w:r w:rsidR="006A6272" w:rsidRPr="00E9787E">
            <w:rPr>
              <w:rStyle w:val="aa"/>
            </w:rPr>
            <w:t xml:space="preserve"> </w:t>
          </w:r>
        </w:p>
        <w:p w:rsidR="006A6272" w:rsidRPr="00E9787E" w:rsidRDefault="006A6272" w:rsidP="0034528F">
          <w:pPr>
            <w:pStyle w:val="ab"/>
          </w:pPr>
        </w:p>
      </w:tc>
    </w:tr>
    <w:tr w:rsidR="006A6272" w:rsidRPr="009D0C3E" w:rsidTr="0034528F">
      <w:trPr>
        <w:jc w:val="center"/>
      </w:trPr>
      <w:tc>
        <w:tcPr>
          <w:tcW w:w="828" w:type="dxa"/>
          <w:vMerge/>
        </w:tcPr>
        <w:p w:rsidR="006A6272" w:rsidRPr="00E9787E" w:rsidRDefault="006A6272" w:rsidP="0034528F">
          <w:pPr>
            <w:pStyle w:val="ab"/>
          </w:pPr>
        </w:p>
      </w:tc>
      <w:tc>
        <w:tcPr>
          <w:tcW w:w="7839" w:type="dxa"/>
        </w:tcPr>
        <w:p w:rsidR="006A6272" w:rsidRPr="009D0C3E" w:rsidRDefault="006A6272" w:rsidP="0034528F">
          <w:pPr>
            <w:jc w:val="center"/>
          </w:pPr>
          <w:r w:rsidRPr="008F0ABD">
            <w:t>«</w:t>
          </w:r>
          <w:r w:rsidRPr="008F0ABD">
            <w:rPr>
              <w:lang w:val="kk-KZ"/>
            </w:rPr>
            <w:t>Мейірбике жұмысы процесін және мейірбике ісіндегі құжаттаманы ұйымдастыру</w:t>
          </w:r>
          <w:r w:rsidRPr="009B3A46">
            <w:t>»</w:t>
          </w:r>
          <w:r w:rsidRPr="009D0C3E">
            <w:t xml:space="preserve"> п</w:t>
          </w:r>
          <w:r w:rsidRPr="009D0C3E">
            <w:rPr>
              <w:lang w:val="kk-KZ"/>
            </w:rPr>
            <w:t>әні бойынша жұмыс бағдарламасы</w:t>
          </w:r>
        </w:p>
      </w:tc>
      <w:tc>
        <w:tcPr>
          <w:tcW w:w="1577" w:type="dxa"/>
          <w:vMerge/>
        </w:tcPr>
        <w:p w:rsidR="006A6272" w:rsidRPr="00E9787E" w:rsidRDefault="006A6272" w:rsidP="0034528F">
          <w:pPr>
            <w:pStyle w:val="ab"/>
          </w:pPr>
        </w:p>
      </w:tc>
    </w:tr>
  </w:tbl>
  <w:p w:rsidR="006A6272" w:rsidRDefault="006A6272">
    <w:pPr>
      <w:pStyle w:val="ab"/>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44" w:type="dxa"/>
      <w:jc w:val="center"/>
      <w:tblInd w:w="-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7839"/>
      <w:gridCol w:w="1577"/>
    </w:tblGrid>
    <w:tr w:rsidR="006A6272" w:rsidRPr="009D0C3E" w:rsidTr="0034528F">
      <w:trPr>
        <w:jc w:val="center"/>
      </w:trPr>
      <w:tc>
        <w:tcPr>
          <w:tcW w:w="828" w:type="dxa"/>
          <w:vMerge w:val="restart"/>
        </w:tcPr>
        <w:p w:rsidR="006A6272" w:rsidRPr="00E9787E" w:rsidRDefault="00007EA1" w:rsidP="0034528F">
          <w:pPr>
            <w:pStyle w:val="ab"/>
          </w:pPr>
          <w:r w:rsidRPr="00901B3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emblem" style="width:34.1pt;height:30.3pt;visibility:visible">
                <v:imagedata r:id="rId1" o:title=""/>
              </v:shape>
            </w:pict>
          </w:r>
        </w:p>
      </w:tc>
      <w:tc>
        <w:tcPr>
          <w:tcW w:w="7839" w:type="dxa"/>
        </w:tcPr>
        <w:p w:rsidR="006A6272" w:rsidRPr="009D0C3E" w:rsidRDefault="006A6272" w:rsidP="0034528F">
          <w:pPr>
            <w:pStyle w:val="ab"/>
            <w:jc w:val="center"/>
            <w:rPr>
              <w:lang w:val="kk-KZ"/>
            </w:rPr>
          </w:pPr>
          <w:r w:rsidRPr="009D0C3E">
            <w:rPr>
              <w:lang w:val="kk-KZ"/>
            </w:rPr>
            <w:t>ҚРДСМ «Оңтүстік Қазақстан мемлекеттік фармацевтика академиясы» ШЖҚ  РМК</w:t>
          </w:r>
        </w:p>
        <w:p w:rsidR="006A6272" w:rsidRPr="00E9787E" w:rsidRDefault="006A6272" w:rsidP="0034528F">
          <w:pPr>
            <w:pStyle w:val="ab"/>
            <w:jc w:val="center"/>
          </w:pPr>
          <w:r w:rsidRPr="009D0C3E">
            <w:rPr>
              <w:lang w:val="kk-KZ"/>
            </w:rPr>
            <w:t xml:space="preserve">Мейірбике ісі </w:t>
          </w:r>
          <w:r w:rsidRPr="00E9787E">
            <w:t xml:space="preserve"> </w:t>
          </w:r>
          <w:r w:rsidRPr="009D0C3E">
            <w:rPr>
              <w:lang w:val="kk-KZ"/>
            </w:rPr>
            <w:t>к</w:t>
          </w:r>
          <w:r w:rsidRPr="00E9787E">
            <w:t>афедра</w:t>
          </w:r>
          <w:r w:rsidRPr="009D0C3E">
            <w:rPr>
              <w:lang w:val="kk-KZ"/>
            </w:rPr>
            <w:t>сы анестезиология және реаниматология курсы</w:t>
          </w:r>
        </w:p>
      </w:tc>
      <w:tc>
        <w:tcPr>
          <w:tcW w:w="1577" w:type="dxa"/>
          <w:vMerge w:val="restart"/>
        </w:tcPr>
        <w:p w:rsidR="006A6272" w:rsidRPr="009D0C3E" w:rsidRDefault="006A6272" w:rsidP="0034528F">
          <w:pPr>
            <w:rPr>
              <w:lang w:val="en-US"/>
            </w:rPr>
          </w:pPr>
          <w:r w:rsidRPr="009D0C3E">
            <w:rPr>
              <w:lang w:val="en-US"/>
            </w:rPr>
            <w:t>044-</w:t>
          </w:r>
          <w:r w:rsidRPr="009D0C3E">
            <w:rPr>
              <w:lang w:val="kk-KZ"/>
            </w:rPr>
            <w:t>57</w:t>
          </w:r>
          <w:r w:rsidRPr="009D0C3E">
            <w:rPr>
              <w:lang w:val="en-US"/>
            </w:rPr>
            <w:t>/</w:t>
          </w:r>
          <w:r w:rsidRPr="009D0C3E">
            <w:rPr>
              <w:lang w:val="kk-KZ"/>
            </w:rPr>
            <w:t>15</w:t>
          </w:r>
          <w:r w:rsidRPr="009D0C3E">
            <w:rPr>
              <w:lang w:val="en-US"/>
            </w:rPr>
            <w:t>-(_)</w:t>
          </w:r>
        </w:p>
        <w:p w:rsidR="006A6272" w:rsidRPr="009D0C3E" w:rsidRDefault="006A6272" w:rsidP="0034528F">
          <w:pPr>
            <w:pStyle w:val="ab"/>
            <w:rPr>
              <w:rStyle w:val="aa"/>
              <w:lang w:val="kk-KZ"/>
            </w:rPr>
          </w:pPr>
          <w:r>
            <w:rPr>
              <w:rStyle w:val="aa"/>
              <w:lang w:val="en-US"/>
            </w:rPr>
            <w:t>16</w:t>
          </w:r>
          <w:r w:rsidRPr="009D0C3E">
            <w:rPr>
              <w:rStyle w:val="aa"/>
              <w:lang w:val="kk-KZ"/>
            </w:rPr>
            <w:t xml:space="preserve"> беттің</w:t>
          </w:r>
        </w:p>
        <w:p w:rsidR="006A6272" w:rsidRPr="009D0C3E" w:rsidRDefault="00901B35" w:rsidP="0034528F">
          <w:pPr>
            <w:pStyle w:val="ab"/>
            <w:rPr>
              <w:rStyle w:val="aa"/>
              <w:lang w:val="kk-KZ"/>
            </w:rPr>
          </w:pPr>
          <w:r w:rsidRPr="00E9787E">
            <w:rPr>
              <w:rStyle w:val="aa"/>
            </w:rPr>
            <w:fldChar w:fldCharType="begin"/>
          </w:r>
          <w:r w:rsidR="006A6272" w:rsidRPr="00E9787E">
            <w:rPr>
              <w:rStyle w:val="aa"/>
            </w:rPr>
            <w:instrText xml:space="preserve"> PAGE </w:instrText>
          </w:r>
          <w:r w:rsidRPr="00E9787E">
            <w:rPr>
              <w:rStyle w:val="aa"/>
            </w:rPr>
            <w:fldChar w:fldCharType="separate"/>
          </w:r>
          <w:r w:rsidR="00007EA1">
            <w:rPr>
              <w:rStyle w:val="aa"/>
              <w:noProof/>
            </w:rPr>
            <w:t>61</w:t>
          </w:r>
          <w:r w:rsidRPr="00E9787E">
            <w:rPr>
              <w:rStyle w:val="aa"/>
            </w:rPr>
            <w:fldChar w:fldCharType="end"/>
          </w:r>
          <w:r w:rsidR="006A6272" w:rsidRPr="009D0C3E">
            <w:rPr>
              <w:rStyle w:val="aa"/>
              <w:lang w:val="kk-KZ"/>
            </w:rPr>
            <w:t>-беті</w:t>
          </w:r>
          <w:r w:rsidR="006A6272" w:rsidRPr="00E9787E">
            <w:rPr>
              <w:rStyle w:val="aa"/>
            </w:rPr>
            <w:t xml:space="preserve"> </w:t>
          </w:r>
        </w:p>
        <w:p w:rsidR="006A6272" w:rsidRPr="00E9787E" w:rsidRDefault="006A6272" w:rsidP="0034528F">
          <w:pPr>
            <w:pStyle w:val="ab"/>
          </w:pPr>
        </w:p>
      </w:tc>
    </w:tr>
    <w:tr w:rsidR="006A6272" w:rsidRPr="009D0C3E" w:rsidTr="0034528F">
      <w:trPr>
        <w:jc w:val="center"/>
      </w:trPr>
      <w:tc>
        <w:tcPr>
          <w:tcW w:w="828" w:type="dxa"/>
          <w:vMerge/>
        </w:tcPr>
        <w:p w:rsidR="006A6272" w:rsidRPr="00E9787E" w:rsidRDefault="006A6272" w:rsidP="0034528F">
          <w:pPr>
            <w:pStyle w:val="ab"/>
          </w:pPr>
        </w:p>
      </w:tc>
      <w:tc>
        <w:tcPr>
          <w:tcW w:w="7839" w:type="dxa"/>
        </w:tcPr>
        <w:p w:rsidR="006A6272" w:rsidRPr="009D0C3E" w:rsidRDefault="006A6272" w:rsidP="0034528F">
          <w:pPr>
            <w:jc w:val="center"/>
          </w:pPr>
          <w:r w:rsidRPr="008F0ABD">
            <w:t>«</w:t>
          </w:r>
          <w:r w:rsidRPr="008F0ABD">
            <w:rPr>
              <w:lang w:val="kk-KZ"/>
            </w:rPr>
            <w:t>Мейірбике жұмысы процесін және мейірбике ісіндегі құжаттаманы ұйымдастыру</w:t>
          </w:r>
          <w:r w:rsidRPr="009B3A46">
            <w:t>»</w:t>
          </w:r>
          <w:r w:rsidRPr="009D0C3E">
            <w:t xml:space="preserve"> п</w:t>
          </w:r>
          <w:r w:rsidRPr="009D0C3E">
            <w:rPr>
              <w:lang w:val="kk-KZ"/>
            </w:rPr>
            <w:t>әні бойынша жұмыс бағдарламасы</w:t>
          </w:r>
        </w:p>
      </w:tc>
      <w:tc>
        <w:tcPr>
          <w:tcW w:w="1577" w:type="dxa"/>
          <w:vMerge/>
        </w:tcPr>
        <w:p w:rsidR="006A6272" w:rsidRPr="00E9787E" w:rsidRDefault="006A6272" w:rsidP="0034528F">
          <w:pPr>
            <w:pStyle w:val="ab"/>
          </w:pPr>
        </w:p>
      </w:tc>
    </w:tr>
  </w:tbl>
  <w:p w:rsidR="006A6272" w:rsidRDefault="006A6272">
    <w:pPr>
      <w:pStyle w:val="ab"/>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44" w:type="dxa"/>
      <w:jc w:val="center"/>
      <w:tblInd w:w="-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7839"/>
      <w:gridCol w:w="1577"/>
    </w:tblGrid>
    <w:tr w:rsidR="006A6272" w:rsidRPr="009D0C3E" w:rsidTr="00284F2C">
      <w:trPr>
        <w:jc w:val="center"/>
      </w:trPr>
      <w:tc>
        <w:tcPr>
          <w:tcW w:w="828" w:type="dxa"/>
          <w:vMerge w:val="restart"/>
          <w:shd w:val="clear" w:color="auto" w:fill="auto"/>
        </w:tcPr>
        <w:p w:rsidR="006A6272" w:rsidRPr="009D0C3E" w:rsidRDefault="00007EA1" w:rsidP="00284F2C">
          <w:pPr>
            <w:pStyle w:val="ab"/>
          </w:pPr>
          <w:r w:rsidRPr="00901B3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emblem" style="width:32.2pt;height:32.2pt;visibility:visible">
                <v:imagedata r:id="rId1" o:title="emblem"/>
              </v:shape>
            </w:pict>
          </w:r>
        </w:p>
      </w:tc>
      <w:tc>
        <w:tcPr>
          <w:tcW w:w="7839" w:type="dxa"/>
          <w:shd w:val="clear" w:color="auto" w:fill="auto"/>
        </w:tcPr>
        <w:p w:rsidR="006A6272" w:rsidRPr="009D0C3E" w:rsidRDefault="006A6272" w:rsidP="00284F2C">
          <w:pPr>
            <w:pStyle w:val="ab"/>
            <w:jc w:val="center"/>
            <w:rPr>
              <w:lang w:val="kk-KZ"/>
            </w:rPr>
          </w:pPr>
          <w:r w:rsidRPr="009D0C3E">
            <w:rPr>
              <w:lang w:val="kk-KZ"/>
            </w:rPr>
            <w:t>ҚРДСМ «Оңтүстік Қазақстан мемлекеттік фармацевтика академиясы» ШЖҚ  РМК</w:t>
          </w:r>
        </w:p>
        <w:p w:rsidR="006A6272" w:rsidRPr="009D0C3E" w:rsidRDefault="006A6272" w:rsidP="00284F2C">
          <w:pPr>
            <w:pStyle w:val="ab"/>
            <w:jc w:val="center"/>
          </w:pPr>
          <w:r w:rsidRPr="009D0C3E">
            <w:rPr>
              <w:lang w:val="kk-KZ"/>
            </w:rPr>
            <w:t xml:space="preserve">Мейірбике ісі </w:t>
          </w:r>
          <w:r w:rsidRPr="009D0C3E">
            <w:t xml:space="preserve"> </w:t>
          </w:r>
          <w:r w:rsidRPr="009D0C3E">
            <w:rPr>
              <w:lang w:val="kk-KZ"/>
            </w:rPr>
            <w:t>к</w:t>
          </w:r>
          <w:r w:rsidRPr="009D0C3E">
            <w:t>афедра</w:t>
          </w:r>
          <w:r w:rsidRPr="009D0C3E">
            <w:rPr>
              <w:lang w:val="kk-KZ"/>
            </w:rPr>
            <w:t>сы анестезиология және реаниматология курсы</w:t>
          </w:r>
        </w:p>
      </w:tc>
      <w:tc>
        <w:tcPr>
          <w:tcW w:w="1577" w:type="dxa"/>
          <w:vMerge w:val="restart"/>
          <w:shd w:val="clear" w:color="auto" w:fill="auto"/>
        </w:tcPr>
        <w:p w:rsidR="006A6272" w:rsidRPr="009D0C3E" w:rsidRDefault="006A6272" w:rsidP="00284F2C">
          <w:pPr>
            <w:rPr>
              <w:lang w:val="en-US"/>
            </w:rPr>
          </w:pPr>
          <w:r w:rsidRPr="009D0C3E">
            <w:rPr>
              <w:lang w:val="en-US"/>
            </w:rPr>
            <w:t>044-</w:t>
          </w:r>
          <w:r w:rsidRPr="009D0C3E">
            <w:rPr>
              <w:lang w:val="kk-KZ"/>
            </w:rPr>
            <w:t>57</w:t>
          </w:r>
          <w:r w:rsidRPr="009D0C3E">
            <w:rPr>
              <w:lang w:val="en-US"/>
            </w:rPr>
            <w:t>/</w:t>
          </w:r>
          <w:r w:rsidRPr="009D0C3E">
            <w:rPr>
              <w:lang w:val="kk-KZ"/>
            </w:rPr>
            <w:t>15</w:t>
          </w:r>
          <w:r w:rsidRPr="009D0C3E">
            <w:rPr>
              <w:lang w:val="en-US"/>
            </w:rPr>
            <w:t>-(_)</w:t>
          </w:r>
        </w:p>
        <w:p w:rsidR="006A6272" w:rsidRPr="009D0C3E" w:rsidRDefault="006A6272" w:rsidP="00284F2C">
          <w:pPr>
            <w:pStyle w:val="ab"/>
            <w:rPr>
              <w:rStyle w:val="aa"/>
              <w:lang w:val="kk-KZ"/>
            </w:rPr>
          </w:pPr>
          <w:r>
            <w:rPr>
              <w:rStyle w:val="aa"/>
              <w:lang w:val="en-US"/>
            </w:rPr>
            <w:t>20</w:t>
          </w:r>
          <w:r w:rsidRPr="009D0C3E">
            <w:rPr>
              <w:rStyle w:val="aa"/>
              <w:lang w:val="kk-KZ"/>
            </w:rPr>
            <w:t xml:space="preserve"> беттің</w:t>
          </w:r>
        </w:p>
        <w:p w:rsidR="006A6272" w:rsidRPr="009D0C3E" w:rsidRDefault="00901B35" w:rsidP="00284F2C">
          <w:pPr>
            <w:pStyle w:val="ab"/>
            <w:rPr>
              <w:rStyle w:val="aa"/>
              <w:lang w:val="kk-KZ"/>
            </w:rPr>
          </w:pPr>
          <w:r w:rsidRPr="009D0C3E">
            <w:rPr>
              <w:rStyle w:val="aa"/>
            </w:rPr>
            <w:fldChar w:fldCharType="begin"/>
          </w:r>
          <w:r w:rsidR="006A6272" w:rsidRPr="009D0C3E">
            <w:rPr>
              <w:rStyle w:val="aa"/>
            </w:rPr>
            <w:instrText xml:space="preserve"> PAGE </w:instrText>
          </w:r>
          <w:r w:rsidRPr="009D0C3E">
            <w:rPr>
              <w:rStyle w:val="aa"/>
            </w:rPr>
            <w:fldChar w:fldCharType="separate"/>
          </w:r>
          <w:r w:rsidR="00007EA1">
            <w:rPr>
              <w:rStyle w:val="aa"/>
              <w:noProof/>
            </w:rPr>
            <w:t>78</w:t>
          </w:r>
          <w:r w:rsidRPr="009D0C3E">
            <w:rPr>
              <w:rStyle w:val="aa"/>
            </w:rPr>
            <w:fldChar w:fldCharType="end"/>
          </w:r>
          <w:r w:rsidR="006A6272" w:rsidRPr="009D0C3E">
            <w:rPr>
              <w:rStyle w:val="aa"/>
              <w:lang w:val="kk-KZ"/>
            </w:rPr>
            <w:t>-беті</w:t>
          </w:r>
          <w:r w:rsidR="006A6272" w:rsidRPr="009D0C3E">
            <w:rPr>
              <w:rStyle w:val="aa"/>
            </w:rPr>
            <w:t xml:space="preserve"> </w:t>
          </w:r>
        </w:p>
        <w:p w:rsidR="006A6272" w:rsidRPr="009D0C3E" w:rsidRDefault="006A6272" w:rsidP="00284F2C">
          <w:pPr>
            <w:pStyle w:val="ab"/>
          </w:pPr>
        </w:p>
      </w:tc>
    </w:tr>
    <w:tr w:rsidR="006A6272" w:rsidRPr="009D0C3E" w:rsidTr="00284F2C">
      <w:trPr>
        <w:jc w:val="center"/>
      </w:trPr>
      <w:tc>
        <w:tcPr>
          <w:tcW w:w="828" w:type="dxa"/>
          <w:vMerge/>
          <w:shd w:val="clear" w:color="auto" w:fill="auto"/>
        </w:tcPr>
        <w:p w:rsidR="006A6272" w:rsidRPr="009D0C3E" w:rsidRDefault="006A6272" w:rsidP="00284F2C">
          <w:pPr>
            <w:pStyle w:val="ab"/>
          </w:pPr>
        </w:p>
      </w:tc>
      <w:tc>
        <w:tcPr>
          <w:tcW w:w="7839" w:type="dxa"/>
          <w:shd w:val="clear" w:color="auto" w:fill="auto"/>
        </w:tcPr>
        <w:p w:rsidR="006A6272" w:rsidRPr="006A6272" w:rsidRDefault="006A6272" w:rsidP="00284F2C">
          <w:pPr>
            <w:jc w:val="center"/>
          </w:pPr>
          <w:r w:rsidRPr="008F0ABD">
            <w:t>«</w:t>
          </w:r>
          <w:r w:rsidRPr="00907FCC">
            <w:rPr>
              <w:lang w:val="kk-KZ"/>
            </w:rPr>
            <w:t>Паллиативті медицина</w:t>
          </w:r>
          <w:r w:rsidRPr="009B3A46">
            <w:t>»</w:t>
          </w:r>
          <w:r w:rsidRPr="009D0C3E">
            <w:t xml:space="preserve"> п</w:t>
          </w:r>
          <w:r w:rsidRPr="009D0C3E">
            <w:rPr>
              <w:lang w:val="kk-KZ"/>
            </w:rPr>
            <w:t>әні бойынша жұмыс бағдарламасы</w:t>
          </w:r>
        </w:p>
        <w:p w:rsidR="006A6272" w:rsidRPr="006A6272" w:rsidRDefault="006A6272" w:rsidP="00284F2C">
          <w:pPr>
            <w:jc w:val="center"/>
          </w:pPr>
        </w:p>
      </w:tc>
      <w:tc>
        <w:tcPr>
          <w:tcW w:w="1577" w:type="dxa"/>
          <w:vMerge/>
          <w:shd w:val="clear" w:color="auto" w:fill="auto"/>
        </w:tcPr>
        <w:p w:rsidR="006A6272" w:rsidRPr="009D0C3E" w:rsidRDefault="006A6272" w:rsidP="00284F2C">
          <w:pPr>
            <w:pStyle w:val="ab"/>
          </w:pPr>
        </w:p>
      </w:tc>
    </w:tr>
  </w:tbl>
  <w:p w:rsidR="006A6272" w:rsidRDefault="006A6272">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310B714"/>
    <w:lvl w:ilvl="0">
      <w:numFmt w:val="bullet"/>
      <w:lvlText w:val="*"/>
      <w:lvlJc w:val="left"/>
    </w:lvl>
  </w:abstractNum>
  <w:abstractNum w:abstractNumId="1">
    <w:nsid w:val="046B2B21"/>
    <w:multiLevelType w:val="hybridMultilevel"/>
    <w:tmpl w:val="7BA6EC1E"/>
    <w:lvl w:ilvl="0" w:tplc="CDF00D1E">
      <w:start w:val="1"/>
      <w:numFmt w:val="decimal"/>
      <w:lvlText w:val="%1."/>
      <w:lvlJc w:val="left"/>
      <w:pPr>
        <w:ind w:left="1080" w:hanging="36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04764996"/>
    <w:multiLevelType w:val="hybridMultilevel"/>
    <w:tmpl w:val="B34C06E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053A44DC"/>
    <w:multiLevelType w:val="hybridMultilevel"/>
    <w:tmpl w:val="A8D0DE34"/>
    <w:lvl w:ilvl="0" w:tplc="14B2624E">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5B05931"/>
    <w:multiLevelType w:val="hybridMultilevel"/>
    <w:tmpl w:val="7BB8AC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1F75C57"/>
    <w:multiLevelType w:val="hybridMultilevel"/>
    <w:tmpl w:val="97DE90E8"/>
    <w:lvl w:ilvl="0" w:tplc="42D07E44">
      <w:start w:val="8"/>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6BC5B14"/>
    <w:multiLevelType w:val="hybridMultilevel"/>
    <w:tmpl w:val="C8ECB7B8"/>
    <w:lvl w:ilvl="0" w:tplc="002E493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191021C6"/>
    <w:multiLevelType w:val="hybridMultilevel"/>
    <w:tmpl w:val="C2C69D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29262FE"/>
    <w:multiLevelType w:val="hybridMultilevel"/>
    <w:tmpl w:val="FD684086"/>
    <w:lvl w:ilvl="0" w:tplc="9DC872D0">
      <w:start w:val="8"/>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7CE32B7"/>
    <w:multiLevelType w:val="hybridMultilevel"/>
    <w:tmpl w:val="272E5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3C0C25"/>
    <w:multiLevelType w:val="hybridMultilevel"/>
    <w:tmpl w:val="D85022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C5A32DB"/>
    <w:multiLevelType w:val="hybridMultilevel"/>
    <w:tmpl w:val="8078EBD2"/>
    <w:lvl w:ilvl="0" w:tplc="D8E0B49E">
      <w:start w:val="1"/>
      <w:numFmt w:val="decimal"/>
      <w:lvlText w:val="%1."/>
      <w:lvlJc w:val="left"/>
      <w:pPr>
        <w:ind w:left="1804" w:hanging="109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2FBB4E19"/>
    <w:multiLevelType w:val="hybridMultilevel"/>
    <w:tmpl w:val="1E0AD178"/>
    <w:lvl w:ilvl="0" w:tplc="CE563F2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FEA4EB9"/>
    <w:multiLevelType w:val="hybridMultilevel"/>
    <w:tmpl w:val="4F4EDC12"/>
    <w:lvl w:ilvl="0" w:tplc="1F62358C">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06D7E38"/>
    <w:multiLevelType w:val="hybridMultilevel"/>
    <w:tmpl w:val="246822E6"/>
    <w:lvl w:ilvl="0" w:tplc="C0843BD8">
      <w:start w:val="8"/>
      <w:numFmt w:val="decimal"/>
      <w:lvlText w:val="%1."/>
      <w:lvlJc w:val="left"/>
      <w:pPr>
        <w:ind w:left="2490" w:hanging="360"/>
      </w:pPr>
      <w:rPr>
        <w:rFonts w:ascii="Times New Roman" w:hAnsi="Times New Roman" w:hint="default"/>
      </w:rPr>
    </w:lvl>
    <w:lvl w:ilvl="1" w:tplc="04190019" w:tentative="1">
      <w:start w:val="1"/>
      <w:numFmt w:val="lowerLetter"/>
      <w:lvlText w:val="%2."/>
      <w:lvlJc w:val="left"/>
      <w:pPr>
        <w:ind w:left="3210" w:hanging="360"/>
      </w:pPr>
    </w:lvl>
    <w:lvl w:ilvl="2" w:tplc="0419001B" w:tentative="1">
      <w:start w:val="1"/>
      <w:numFmt w:val="lowerRoman"/>
      <w:lvlText w:val="%3."/>
      <w:lvlJc w:val="right"/>
      <w:pPr>
        <w:ind w:left="3930" w:hanging="180"/>
      </w:pPr>
    </w:lvl>
    <w:lvl w:ilvl="3" w:tplc="0419000F" w:tentative="1">
      <w:start w:val="1"/>
      <w:numFmt w:val="decimal"/>
      <w:lvlText w:val="%4."/>
      <w:lvlJc w:val="left"/>
      <w:pPr>
        <w:ind w:left="4650" w:hanging="360"/>
      </w:pPr>
    </w:lvl>
    <w:lvl w:ilvl="4" w:tplc="04190019" w:tentative="1">
      <w:start w:val="1"/>
      <w:numFmt w:val="lowerLetter"/>
      <w:lvlText w:val="%5."/>
      <w:lvlJc w:val="left"/>
      <w:pPr>
        <w:ind w:left="5370" w:hanging="360"/>
      </w:pPr>
    </w:lvl>
    <w:lvl w:ilvl="5" w:tplc="0419001B" w:tentative="1">
      <w:start w:val="1"/>
      <w:numFmt w:val="lowerRoman"/>
      <w:lvlText w:val="%6."/>
      <w:lvlJc w:val="right"/>
      <w:pPr>
        <w:ind w:left="6090" w:hanging="180"/>
      </w:pPr>
    </w:lvl>
    <w:lvl w:ilvl="6" w:tplc="0419000F" w:tentative="1">
      <w:start w:val="1"/>
      <w:numFmt w:val="decimal"/>
      <w:lvlText w:val="%7."/>
      <w:lvlJc w:val="left"/>
      <w:pPr>
        <w:ind w:left="6810" w:hanging="360"/>
      </w:pPr>
    </w:lvl>
    <w:lvl w:ilvl="7" w:tplc="04190019" w:tentative="1">
      <w:start w:val="1"/>
      <w:numFmt w:val="lowerLetter"/>
      <w:lvlText w:val="%8."/>
      <w:lvlJc w:val="left"/>
      <w:pPr>
        <w:ind w:left="7530" w:hanging="360"/>
      </w:pPr>
    </w:lvl>
    <w:lvl w:ilvl="8" w:tplc="0419001B" w:tentative="1">
      <w:start w:val="1"/>
      <w:numFmt w:val="lowerRoman"/>
      <w:lvlText w:val="%9."/>
      <w:lvlJc w:val="right"/>
      <w:pPr>
        <w:ind w:left="8250" w:hanging="180"/>
      </w:pPr>
    </w:lvl>
  </w:abstractNum>
  <w:abstractNum w:abstractNumId="15">
    <w:nsid w:val="313214C5"/>
    <w:multiLevelType w:val="hybridMultilevel"/>
    <w:tmpl w:val="FC76F6E2"/>
    <w:lvl w:ilvl="0" w:tplc="85D6F13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3225912"/>
    <w:multiLevelType w:val="hybridMultilevel"/>
    <w:tmpl w:val="F8927A9C"/>
    <w:lvl w:ilvl="0" w:tplc="3D9E435A">
      <w:start w:val="1"/>
      <w:numFmt w:val="decimal"/>
      <w:lvlText w:val="%1."/>
      <w:lvlJc w:val="left"/>
      <w:pPr>
        <w:ind w:left="660" w:hanging="360"/>
      </w:pPr>
      <w:rPr>
        <w:rFonts w:cs="Times New Roman" w:hint="default"/>
        <w:b w:val="0"/>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17">
    <w:nsid w:val="33B44787"/>
    <w:multiLevelType w:val="hybridMultilevel"/>
    <w:tmpl w:val="791C86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5DA25AC"/>
    <w:multiLevelType w:val="hybridMultilevel"/>
    <w:tmpl w:val="C67E45D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37BF5F64"/>
    <w:multiLevelType w:val="hybridMultilevel"/>
    <w:tmpl w:val="EA009BB2"/>
    <w:lvl w:ilvl="0" w:tplc="897CBDE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8530DFC"/>
    <w:multiLevelType w:val="hybridMultilevel"/>
    <w:tmpl w:val="E81ADBCE"/>
    <w:lvl w:ilvl="0" w:tplc="ECC4C2C0">
      <w:start w:val="1"/>
      <w:numFmt w:val="decimal"/>
      <w:lvlText w:val="%1."/>
      <w:lvlJc w:val="left"/>
      <w:pPr>
        <w:ind w:left="1770" w:hanging="360"/>
      </w:pPr>
      <w:rPr>
        <w:rFonts w:hint="default"/>
        <w:b/>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21">
    <w:nsid w:val="3E9E63F2"/>
    <w:multiLevelType w:val="hybridMultilevel"/>
    <w:tmpl w:val="DE32C818"/>
    <w:lvl w:ilvl="0" w:tplc="BC405D2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59E0575"/>
    <w:multiLevelType w:val="hybridMultilevel"/>
    <w:tmpl w:val="B0785D46"/>
    <w:lvl w:ilvl="0" w:tplc="9ED28978">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472348ED"/>
    <w:multiLevelType w:val="hybridMultilevel"/>
    <w:tmpl w:val="F38A78F6"/>
    <w:lvl w:ilvl="0" w:tplc="B882034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86922CA"/>
    <w:multiLevelType w:val="hybridMultilevel"/>
    <w:tmpl w:val="ABFC9802"/>
    <w:lvl w:ilvl="0" w:tplc="1F685058">
      <w:start w:val="6"/>
      <w:numFmt w:val="decimal"/>
      <w:lvlText w:val="%1."/>
      <w:lvlJc w:val="left"/>
      <w:pPr>
        <w:ind w:left="2130" w:hanging="360"/>
      </w:pPr>
      <w:rPr>
        <w:rFonts w:hint="default"/>
      </w:rPr>
    </w:lvl>
    <w:lvl w:ilvl="1" w:tplc="04190019" w:tentative="1">
      <w:start w:val="1"/>
      <w:numFmt w:val="lowerLetter"/>
      <w:lvlText w:val="%2."/>
      <w:lvlJc w:val="left"/>
      <w:pPr>
        <w:ind w:left="2850" w:hanging="360"/>
      </w:pPr>
    </w:lvl>
    <w:lvl w:ilvl="2" w:tplc="0419001B" w:tentative="1">
      <w:start w:val="1"/>
      <w:numFmt w:val="lowerRoman"/>
      <w:lvlText w:val="%3."/>
      <w:lvlJc w:val="right"/>
      <w:pPr>
        <w:ind w:left="3570" w:hanging="180"/>
      </w:pPr>
    </w:lvl>
    <w:lvl w:ilvl="3" w:tplc="0419000F" w:tentative="1">
      <w:start w:val="1"/>
      <w:numFmt w:val="decimal"/>
      <w:lvlText w:val="%4."/>
      <w:lvlJc w:val="left"/>
      <w:pPr>
        <w:ind w:left="4290" w:hanging="360"/>
      </w:pPr>
    </w:lvl>
    <w:lvl w:ilvl="4" w:tplc="04190019" w:tentative="1">
      <w:start w:val="1"/>
      <w:numFmt w:val="lowerLetter"/>
      <w:lvlText w:val="%5."/>
      <w:lvlJc w:val="left"/>
      <w:pPr>
        <w:ind w:left="5010" w:hanging="360"/>
      </w:pPr>
    </w:lvl>
    <w:lvl w:ilvl="5" w:tplc="0419001B" w:tentative="1">
      <w:start w:val="1"/>
      <w:numFmt w:val="lowerRoman"/>
      <w:lvlText w:val="%6."/>
      <w:lvlJc w:val="right"/>
      <w:pPr>
        <w:ind w:left="5730" w:hanging="180"/>
      </w:pPr>
    </w:lvl>
    <w:lvl w:ilvl="6" w:tplc="0419000F" w:tentative="1">
      <w:start w:val="1"/>
      <w:numFmt w:val="decimal"/>
      <w:lvlText w:val="%7."/>
      <w:lvlJc w:val="left"/>
      <w:pPr>
        <w:ind w:left="6450" w:hanging="360"/>
      </w:pPr>
    </w:lvl>
    <w:lvl w:ilvl="7" w:tplc="04190019" w:tentative="1">
      <w:start w:val="1"/>
      <w:numFmt w:val="lowerLetter"/>
      <w:lvlText w:val="%8."/>
      <w:lvlJc w:val="left"/>
      <w:pPr>
        <w:ind w:left="7170" w:hanging="360"/>
      </w:pPr>
    </w:lvl>
    <w:lvl w:ilvl="8" w:tplc="0419001B" w:tentative="1">
      <w:start w:val="1"/>
      <w:numFmt w:val="lowerRoman"/>
      <w:lvlText w:val="%9."/>
      <w:lvlJc w:val="right"/>
      <w:pPr>
        <w:ind w:left="7890" w:hanging="180"/>
      </w:pPr>
    </w:lvl>
  </w:abstractNum>
  <w:abstractNum w:abstractNumId="25">
    <w:nsid w:val="4CA47600"/>
    <w:multiLevelType w:val="hybridMultilevel"/>
    <w:tmpl w:val="7BB8AC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D3E15E5"/>
    <w:multiLevelType w:val="hybridMultilevel"/>
    <w:tmpl w:val="FEA226C0"/>
    <w:lvl w:ilvl="0" w:tplc="E0746C9C">
      <w:start w:val="1"/>
      <w:numFmt w:val="decimal"/>
      <w:lvlText w:val="%1."/>
      <w:lvlJc w:val="left"/>
      <w:pPr>
        <w:tabs>
          <w:tab w:val="num" w:pos="885"/>
        </w:tabs>
        <w:ind w:left="885" w:hanging="52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52F24272"/>
    <w:multiLevelType w:val="hybridMultilevel"/>
    <w:tmpl w:val="2A2A07BC"/>
    <w:lvl w:ilvl="0" w:tplc="8170352C">
      <w:start w:val="1"/>
      <w:numFmt w:val="decimal"/>
      <w:lvlText w:val="%1."/>
      <w:lvlJc w:val="left"/>
      <w:pPr>
        <w:ind w:left="1834" w:hanging="112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53715C3D"/>
    <w:multiLevelType w:val="hybridMultilevel"/>
    <w:tmpl w:val="AC1C3F0C"/>
    <w:lvl w:ilvl="0" w:tplc="6CC098FC">
      <w:start w:val="8"/>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D375A49"/>
    <w:multiLevelType w:val="hybridMultilevel"/>
    <w:tmpl w:val="730E53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3242BAC"/>
    <w:multiLevelType w:val="hybridMultilevel"/>
    <w:tmpl w:val="DF00BC40"/>
    <w:lvl w:ilvl="0" w:tplc="DEF64838">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6BF555C0"/>
    <w:multiLevelType w:val="hybridMultilevel"/>
    <w:tmpl w:val="C810C3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EBE5149"/>
    <w:multiLevelType w:val="hybridMultilevel"/>
    <w:tmpl w:val="3E2C7956"/>
    <w:lvl w:ilvl="0" w:tplc="002E49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0B772A6"/>
    <w:multiLevelType w:val="hybridMultilevel"/>
    <w:tmpl w:val="DA023FBA"/>
    <w:lvl w:ilvl="0" w:tplc="21FE882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2F4428E"/>
    <w:multiLevelType w:val="hybridMultilevel"/>
    <w:tmpl w:val="0FEE968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780069C2"/>
    <w:multiLevelType w:val="hybridMultilevel"/>
    <w:tmpl w:val="4022D100"/>
    <w:lvl w:ilvl="0" w:tplc="5D225D4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C440E10"/>
    <w:multiLevelType w:val="hybridMultilevel"/>
    <w:tmpl w:val="FBC8D688"/>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7">
    <w:nsid w:val="7C4F2F99"/>
    <w:multiLevelType w:val="hybridMultilevel"/>
    <w:tmpl w:val="AA18F0AA"/>
    <w:lvl w:ilvl="0" w:tplc="0F50AB8C">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7E8219FF"/>
    <w:multiLevelType w:val="hybridMultilevel"/>
    <w:tmpl w:val="D1CAD0D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41"/>
        <w:lvlJc w:val="left"/>
        <w:rPr>
          <w:rFonts w:ascii="Times New Roman" w:hAnsi="Times New Roman" w:hint="default"/>
        </w:rPr>
      </w:lvl>
    </w:lvlOverride>
  </w:num>
  <w:num w:numId="2">
    <w:abstractNumId w:val="29"/>
  </w:num>
  <w:num w:numId="3">
    <w:abstractNumId w:val="16"/>
  </w:num>
  <w:num w:numId="4">
    <w:abstractNumId w:val="1"/>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38"/>
  </w:num>
  <w:num w:numId="8">
    <w:abstractNumId w:val="18"/>
  </w:num>
  <w:num w:numId="9">
    <w:abstractNumId w:val="36"/>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1"/>
  </w:num>
  <w:num w:numId="13">
    <w:abstractNumId w:val="6"/>
  </w:num>
  <w:num w:numId="14">
    <w:abstractNumId w:val="37"/>
  </w:num>
  <w:num w:numId="15">
    <w:abstractNumId w:val="22"/>
  </w:num>
  <w:num w:numId="16">
    <w:abstractNumId w:val="23"/>
  </w:num>
  <w:num w:numId="17">
    <w:abstractNumId w:val="12"/>
  </w:num>
  <w:num w:numId="18">
    <w:abstractNumId w:val="5"/>
  </w:num>
  <w:num w:numId="19">
    <w:abstractNumId w:val="17"/>
  </w:num>
  <w:num w:numId="20">
    <w:abstractNumId w:val="31"/>
  </w:num>
  <w:num w:numId="21">
    <w:abstractNumId w:val="10"/>
  </w:num>
  <w:num w:numId="22">
    <w:abstractNumId w:val="7"/>
  </w:num>
  <w:num w:numId="23">
    <w:abstractNumId w:val="19"/>
  </w:num>
  <w:num w:numId="24">
    <w:abstractNumId w:val="28"/>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13"/>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32"/>
  </w:num>
  <w:num w:numId="32">
    <w:abstractNumId w:val="27"/>
  </w:num>
  <w:num w:numId="33">
    <w:abstractNumId w:val="21"/>
  </w:num>
  <w:num w:numId="34">
    <w:abstractNumId w:val="3"/>
  </w:num>
  <w:num w:numId="35">
    <w:abstractNumId w:val="9"/>
  </w:num>
  <w:num w:numId="36">
    <w:abstractNumId w:val="20"/>
  </w:num>
  <w:num w:numId="37">
    <w:abstractNumId w:val="24"/>
  </w:num>
  <w:num w:numId="38">
    <w:abstractNumId w:val="14"/>
  </w:num>
  <w:num w:numId="39">
    <w:abstractNumId w:val="35"/>
  </w:num>
  <w:num w:numId="40">
    <w:abstractNumId w:val="8"/>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hideSpellingErrors/>
  <w:hideGrammaticalErrors/>
  <w:defaultTabStop w:val="708"/>
  <w:characterSpacingControl w:val="doNotCompress"/>
  <w:hdrShapeDefaults>
    <o:shapedefaults v:ext="edit" spidmax="4098"/>
  </w:hdrShapeDefaults>
  <w:footnotePr>
    <w:footnote w:id="-1"/>
    <w:footnote w:id="0"/>
  </w:footnotePr>
  <w:endnotePr>
    <w:endnote w:id="-1"/>
    <w:endnote w:id="0"/>
  </w:endnotePr>
  <w:compat/>
  <w:rsids>
    <w:rsidRoot w:val="001A5F7B"/>
    <w:rsid w:val="00007EA1"/>
    <w:rsid w:val="001804D8"/>
    <w:rsid w:val="001A5F7B"/>
    <w:rsid w:val="00231E19"/>
    <w:rsid w:val="00274E69"/>
    <w:rsid w:val="00532626"/>
    <w:rsid w:val="006A6272"/>
    <w:rsid w:val="006E2A1A"/>
    <w:rsid w:val="00901B35"/>
    <w:rsid w:val="009E13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uiPriority="9"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F7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E2A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1A5F7B"/>
    <w:pPr>
      <w:keepNext/>
      <w:spacing w:before="240" w:after="60"/>
      <w:outlineLvl w:val="1"/>
    </w:pPr>
    <w:rPr>
      <w:rFonts w:ascii="Cambria" w:hAnsi="Cambria"/>
      <w:b/>
      <w:bCs/>
      <w:i/>
      <w:iCs/>
      <w:sz w:val="28"/>
      <w:szCs w:val="28"/>
    </w:rPr>
  </w:style>
  <w:style w:type="paragraph" w:styleId="3">
    <w:name w:val="heading 3"/>
    <w:basedOn w:val="a"/>
    <w:link w:val="30"/>
    <w:qFormat/>
    <w:rsid w:val="006A6272"/>
    <w:pPr>
      <w:spacing w:before="100" w:beforeAutospacing="1" w:after="100" w:afterAutospacing="1"/>
      <w:outlineLvl w:val="2"/>
    </w:pPr>
    <w:rPr>
      <w:b/>
      <w:bCs/>
      <w:sz w:val="27"/>
      <w:szCs w:val="27"/>
    </w:rPr>
  </w:style>
  <w:style w:type="paragraph" w:styleId="4">
    <w:name w:val="heading 4"/>
    <w:basedOn w:val="a"/>
    <w:next w:val="a"/>
    <w:link w:val="40"/>
    <w:uiPriority w:val="99"/>
    <w:qFormat/>
    <w:rsid w:val="006A6272"/>
    <w:pPr>
      <w:keepNext/>
      <w:spacing w:before="240" w:after="60"/>
      <w:outlineLvl w:val="3"/>
    </w:pPr>
    <w:rPr>
      <w:b/>
      <w:bCs/>
      <w:sz w:val="28"/>
      <w:szCs w:val="28"/>
    </w:rPr>
  </w:style>
  <w:style w:type="paragraph" w:styleId="6">
    <w:name w:val="heading 6"/>
    <w:basedOn w:val="a"/>
    <w:next w:val="a"/>
    <w:link w:val="60"/>
    <w:uiPriority w:val="99"/>
    <w:qFormat/>
    <w:rsid w:val="001A5F7B"/>
    <w:pPr>
      <w:spacing w:before="240" w:after="60"/>
      <w:outlineLvl w:val="5"/>
    </w:pPr>
    <w:rPr>
      <w:b/>
      <w:bCs/>
      <w:sz w:val="22"/>
      <w:szCs w:val="22"/>
    </w:rPr>
  </w:style>
  <w:style w:type="paragraph" w:styleId="7">
    <w:name w:val="heading 7"/>
    <w:basedOn w:val="a"/>
    <w:next w:val="a"/>
    <w:link w:val="70"/>
    <w:uiPriority w:val="99"/>
    <w:qFormat/>
    <w:rsid w:val="001A5F7B"/>
    <w:pPr>
      <w:spacing w:before="240" w:after="60"/>
      <w:outlineLvl w:val="6"/>
    </w:pPr>
  </w:style>
  <w:style w:type="paragraph" w:styleId="8">
    <w:name w:val="heading 8"/>
    <w:basedOn w:val="a"/>
    <w:next w:val="a"/>
    <w:link w:val="80"/>
    <w:uiPriority w:val="99"/>
    <w:qFormat/>
    <w:rsid w:val="001A5F7B"/>
    <w:pPr>
      <w:keepNext/>
      <w:jc w:val="center"/>
      <w:outlineLvl w:val="7"/>
    </w:pPr>
    <w:rPr>
      <w:b/>
      <w:sz w:val="28"/>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1A5F7B"/>
    <w:rPr>
      <w:rFonts w:ascii="Cambria" w:eastAsia="Times New Roman" w:hAnsi="Cambria" w:cs="Times New Roman"/>
      <w:b/>
      <w:bCs/>
      <w:i/>
      <w:iCs/>
      <w:sz w:val="28"/>
      <w:szCs w:val="28"/>
      <w:lang w:eastAsia="ru-RU"/>
    </w:rPr>
  </w:style>
  <w:style w:type="character" w:customStyle="1" w:styleId="60">
    <w:name w:val="Заголовок 6 Знак"/>
    <w:basedOn w:val="a0"/>
    <w:link w:val="6"/>
    <w:uiPriority w:val="99"/>
    <w:rsid w:val="001A5F7B"/>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1A5F7B"/>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1A5F7B"/>
    <w:rPr>
      <w:rFonts w:ascii="Times New Roman" w:eastAsia="Times New Roman" w:hAnsi="Times New Roman" w:cs="Times New Roman"/>
      <w:b/>
      <w:sz w:val="28"/>
      <w:szCs w:val="20"/>
      <w:lang w:eastAsia="ko-KR"/>
    </w:rPr>
  </w:style>
  <w:style w:type="paragraph" w:styleId="a3">
    <w:name w:val="Body Text"/>
    <w:basedOn w:val="a"/>
    <w:link w:val="a4"/>
    <w:uiPriority w:val="99"/>
    <w:rsid w:val="001A5F7B"/>
    <w:pPr>
      <w:jc w:val="both"/>
    </w:pPr>
    <w:rPr>
      <w:sz w:val="28"/>
      <w:szCs w:val="28"/>
      <w:lang w:eastAsia="ko-KR"/>
    </w:rPr>
  </w:style>
  <w:style w:type="character" w:customStyle="1" w:styleId="a4">
    <w:name w:val="Основной текст Знак"/>
    <w:basedOn w:val="a0"/>
    <w:link w:val="a3"/>
    <w:uiPriority w:val="99"/>
    <w:rsid w:val="001A5F7B"/>
    <w:rPr>
      <w:rFonts w:ascii="Times New Roman" w:eastAsia="Times New Roman" w:hAnsi="Times New Roman" w:cs="Times New Roman"/>
      <w:sz w:val="28"/>
      <w:szCs w:val="28"/>
      <w:lang w:eastAsia="ko-KR"/>
    </w:rPr>
  </w:style>
  <w:style w:type="paragraph" w:styleId="21">
    <w:name w:val="Body Text 2"/>
    <w:basedOn w:val="a"/>
    <w:link w:val="22"/>
    <w:rsid w:val="001A5F7B"/>
    <w:pPr>
      <w:spacing w:after="120" w:line="480" w:lineRule="auto"/>
    </w:pPr>
  </w:style>
  <w:style w:type="character" w:customStyle="1" w:styleId="22">
    <w:name w:val="Основной текст 2 Знак"/>
    <w:basedOn w:val="a0"/>
    <w:link w:val="21"/>
    <w:rsid w:val="001A5F7B"/>
    <w:rPr>
      <w:rFonts w:ascii="Times New Roman" w:eastAsia="Times New Roman" w:hAnsi="Times New Roman" w:cs="Times New Roman"/>
      <w:sz w:val="24"/>
      <w:szCs w:val="24"/>
      <w:lang w:eastAsia="ru-RU"/>
    </w:rPr>
  </w:style>
  <w:style w:type="paragraph" w:styleId="a5">
    <w:name w:val="Title"/>
    <w:basedOn w:val="a"/>
    <w:link w:val="a6"/>
    <w:uiPriority w:val="99"/>
    <w:qFormat/>
    <w:rsid w:val="001A5F7B"/>
    <w:pPr>
      <w:spacing w:line="360" w:lineRule="auto"/>
      <w:jc w:val="center"/>
    </w:pPr>
    <w:rPr>
      <w:b/>
      <w:sz w:val="22"/>
      <w:szCs w:val="20"/>
      <w:lang w:eastAsia="ko-KR"/>
    </w:rPr>
  </w:style>
  <w:style w:type="character" w:customStyle="1" w:styleId="a6">
    <w:name w:val="Название Знак"/>
    <w:basedOn w:val="a0"/>
    <w:link w:val="a5"/>
    <w:uiPriority w:val="99"/>
    <w:rsid w:val="001A5F7B"/>
    <w:rPr>
      <w:rFonts w:ascii="Times New Roman" w:eastAsia="Times New Roman" w:hAnsi="Times New Roman" w:cs="Times New Roman"/>
      <w:b/>
      <w:szCs w:val="20"/>
      <w:lang w:eastAsia="ko-KR"/>
    </w:rPr>
  </w:style>
  <w:style w:type="paragraph" w:styleId="31">
    <w:name w:val="Body Text Indent 3"/>
    <w:basedOn w:val="a"/>
    <w:link w:val="32"/>
    <w:uiPriority w:val="99"/>
    <w:rsid w:val="001A5F7B"/>
    <w:pPr>
      <w:spacing w:after="120"/>
      <w:ind w:left="283"/>
    </w:pPr>
    <w:rPr>
      <w:sz w:val="16"/>
      <w:szCs w:val="16"/>
    </w:rPr>
  </w:style>
  <w:style w:type="character" w:customStyle="1" w:styleId="32">
    <w:name w:val="Основной текст с отступом 3 Знак"/>
    <w:basedOn w:val="a0"/>
    <w:link w:val="31"/>
    <w:uiPriority w:val="99"/>
    <w:rsid w:val="001A5F7B"/>
    <w:rPr>
      <w:rFonts w:ascii="Times New Roman" w:eastAsia="Times New Roman" w:hAnsi="Times New Roman" w:cs="Times New Roman"/>
      <w:sz w:val="16"/>
      <w:szCs w:val="16"/>
      <w:lang w:eastAsia="ru-RU"/>
    </w:rPr>
  </w:style>
  <w:style w:type="table" w:styleId="a7">
    <w:name w:val="Table Grid"/>
    <w:basedOn w:val="a1"/>
    <w:uiPriority w:val="99"/>
    <w:rsid w:val="001A5F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rsid w:val="001A5F7B"/>
    <w:pPr>
      <w:tabs>
        <w:tab w:val="center" w:pos="4677"/>
        <w:tab w:val="right" w:pos="9355"/>
      </w:tabs>
    </w:pPr>
  </w:style>
  <w:style w:type="character" w:customStyle="1" w:styleId="a9">
    <w:name w:val="Нижний колонтитул Знак"/>
    <w:basedOn w:val="a0"/>
    <w:link w:val="a8"/>
    <w:uiPriority w:val="99"/>
    <w:rsid w:val="001A5F7B"/>
    <w:rPr>
      <w:rFonts w:ascii="Times New Roman" w:eastAsia="Times New Roman" w:hAnsi="Times New Roman" w:cs="Times New Roman"/>
      <w:sz w:val="24"/>
      <w:szCs w:val="24"/>
      <w:lang w:eastAsia="ru-RU"/>
    </w:rPr>
  </w:style>
  <w:style w:type="character" w:styleId="aa">
    <w:name w:val="page number"/>
    <w:basedOn w:val="a0"/>
    <w:uiPriority w:val="99"/>
    <w:rsid w:val="001A5F7B"/>
    <w:rPr>
      <w:rFonts w:cs="Times New Roman"/>
    </w:rPr>
  </w:style>
  <w:style w:type="paragraph" w:styleId="ab">
    <w:name w:val="header"/>
    <w:basedOn w:val="a"/>
    <w:link w:val="ac"/>
    <w:uiPriority w:val="99"/>
    <w:rsid w:val="001A5F7B"/>
    <w:pPr>
      <w:tabs>
        <w:tab w:val="center" w:pos="4677"/>
        <w:tab w:val="right" w:pos="9355"/>
      </w:tabs>
    </w:pPr>
  </w:style>
  <w:style w:type="character" w:customStyle="1" w:styleId="ac">
    <w:name w:val="Верхний колонтитул Знак"/>
    <w:basedOn w:val="a0"/>
    <w:link w:val="ab"/>
    <w:uiPriority w:val="99"/>
    <w:rsid w:val="001A5F7B"/>
    <w:rPr>
      <w:rFonts w:ascii="Times New Roman" w:eastAsia="Times New Roman" w:hAnsi="Times New Roman" w:cs="Times New Roman"/>
      <w:sz w:val="24"/>
      <w:szCs w:val="24"/>
      <w:lang w:eastAsia="ru-RU"/>
    </w:rPr>
  </w:style>
  <w:style w:type="character" w:styleId="ad">
    <w:name w:val="Emphasis"/>
    <w:basedOn w:val="a0"/>
    <w:uiPriority w:val="99"/>
    <w:qFormat/>
    <w:rsid w:val="001A5F7B"/>
    <w:rPr>
      <w:rFonts w:cs="Times New Roman"/>
      <w:i/>
    </w:rPr>
  </w:style>
  <w:style w:type="paragraph" w:styleId="ae">
    <w:name w:val="Normal (Web)"/>
    <w:basedOn w:val="a"/>
    <w:uiPriority w:val="99"/>
    <w:rsid w:val="001A5F7B"/>
    <w:pPr>
      <w:spacing w:before="100" w:beforeAutospacing="1" w:after="100" w:afterAutospacing="1"/>
    </w:pPr>
  </w:style>
  <w:style w:type="character" w:styleId="af">
    <w:name w:val="Strong"/>
    <w:basedOn w:val="a0"/>
    <w:uiPriority w:val="99"/>
    <w:qFormat/>
    <w:rsid w:val="001A5F7B"/>
    <w:rPr>
      <w:rFonts w:cs="Times New Roman"/>
      <w:b/>
    </w:rPr>
  </w:style>
  <w:style w:type="paragraph" w:customStyle="1" w:styleId="web">
    <w:name w:val="web"/>
    <w:basedOn w:val="a"/>
    <w:uiPriority w:val="99"/>
    <w:rsid w:val="001A5F7B"/>
    <w:pPr>
      <w:spacing w:before="100" w:beforeAutospacing="1" w:after="100" w:afterAutospacing="1"/>
    </w:pPr>
  </w:style>
  <w:style w:type="paragraph" w:styleId="af0">
    <w:name w:val="List Paragraph"/>
    <w:basedOn w:val="a"/>
    <w:uiPriority w:val="99"/>
    <w:qFormat/>
    <w:rsid w:val="001A5F7B"/>
    <w:pPr>
      <w:spacing w:after="200" w:line="276" w:lineRule="auto"/>
      <w:ind w:left="720"/>
      <w:contextualSpacing/>
    </w:pPr>
    <w:rPr>
      <w:rFonts w:ascii="Calibri" w:hAnsi="Calibri"/>
      <w:sz w:val="22"/>
      <w:szCs w:val="22"/>
      <w:lang w:eastAsia="en-US"/>
    </w:rPr>
  </w:style>
  <w:style w:type="paragraph" w:styleId="af1">
    <w:name w:val="Plain Text"/>
    <w:basedOn w:val="a"/>
    <w:link w:val="af2"/>
    <w:uiPriority w:val="99"/>
    <w:rsid w:val="001A5F7B"/>
    <w:rPr>
      <w:rFonts w:ascii="Courier New" w:hAnsi="Courier New"/>
      <w:sz w:val="20"/>
    </w:rPr>
  </w:style>
  <w:style w:type="character" w:customStyle="1" w:styleId="af2">
    <w:name w:val="Текст Знак"/>
    <w:basedOn w:val="a0"/>
    <w:link w:val="af1"/>
    <w:uiPriority w:val="99"/>
    <w:rsid w:val="001A5F7B"/>
    <w:rPr>
      <w:rFonts w:ascii="Courier New" w:eastAsia="Times New Roman" w:hAnsi="Courier New" w:cs="Times New Roman"/>
      <w:sz w:val="20"/>
      <w:szCs w:val="24"/>
      <w:lang w:eastAsia="ru-RU"/>
    </w:rPr>
  </w:style>
  <w:style w:type="character" w:styleId="af3">
    <w:name w:val="Hyperlink"/>
    <w:basedOn w:val="a0"/>
    <w:uiPriority w:val="99"/>
    <w:rsid w:val="001A5F7B"/>
    <w:rPr>
      <w:rFonts w:cs="Times New Roman"/>
      <w:color w:val="0000FF"/>
      <w:u w:val="single"/>
    </w:rPr>
  </w:style>
  <w:style w:type="paragraph" w:customStyle="1" w:styleId="rvps11">
    <w:name w:val="rvps11"/>
    <w:basedOn w:val="a"/>
    <w:uiPriority w:val="99"/>
    <w:rsid w:val="001A5F7B"/>
    <w:pPr>
      <w:spacing w:before="100" w:beforeAutospacing="1" w:after="100" w:afterAutospacing="1"/>
    </w:pPr>
  </w:style>
  <w:style w:type="paragraph" w:customStyle="1" w:styleId="article">
    <w:name w:val="article"/>
    <w:basedOn w:val="a"/>
    <w:uiPriority w:val="99"/>
    <w:rsid w:val="001A5F7B"/>
    <w:pPr>
      <w:spacing w:before="100" w:beforeAutospacing="1" w:after="100" w:afterAutospacing="1"/>
    </w:pPr>
  </w:style>
  <w:style w:type="character" w:customStyle="1" w:styleId="FontStyle62">
    <w:name w:val="Font Style62"/>
    <w:uiPriority w:val="99"/>
    <w:rsid w:val="001A5F7B"/>
    <w:rPr>
      <w:rFonts w:ascii="Times New Roman" w:hAnsi="Times New Roman"/>
      <w:sz w:val="16"/>
    </w:rPr>
  </w:style>
  <w:style w:type="character" w:customStyle="1" w:styleId="rvts17">
    <w:name w:val="rvts17"/>
    <w:uiPriority w:val="99"/>
    <w:rsid w:val="001A5F7B"/>
  </w:style>
  <w:style w:type="paragraph" w:styleId="af4">
    <w:name w:val="Balloon Text"/>
    <w:basedOn w:val="a"/>
    <w:link w:val="af5"/>
    <w:uiPriority w:val="99"/>
    <w:rsid w:val="001A5F7B"/>
    <w:rPr>
      <w:rFonts w:ascii="Tahoma" w:hAnsi="Tahoma" w:cs="Tahoma"/>
      <w:sz w:val="16"/>
      <w:szCs w:val="16"/>
    </w:rPr>
  </w:style>
  <w:style w:type="character" w:customStyle="1" w:styleId="af5">
    <w:name w:val="Текст выноски Знак"/>
    <w:basedOn w:val="a0"/>
    <w:link w:val="af4"/>
    <w:uiPriority w:val="99"/>
    <w:rsid w:val="001A5F7B"/>
    <w:rPr>
      <w:rFonts w:ascii="Tahoma" w:eastAsia="Times New Roman" w:hAnsi="Tahoma" w:cs="Tahoma"/>
      <w:sz w:val="16"/>
      <w:szCs w:val="16"/>
      <w:lang w:eastAsia="ru-RU"/>
    </w:rPr>
  </w:style>
  <w:style w:type="character" w:styleId="af6">
    <w:name w:val="annotation reference"/>
    <w:basedOn w:val="a0"/>
    <w:uiPriority w:val="99"/>
    <w:semiHidden/>
    <w:unhideWhenUsed/>
    <w:rsid w:val="001A5F7B"/>
    <w:rPr>
      <w:sz w:val="16"/>
      <w:szCs w:val="16"/>
    </w:rPr>
  </w:style>
  <w:style w:type="paragraph" w:styleId="af7">
    <w:name w:val="annotation text"/>
    <w:basedOn w:val="a"/>
    <w:link w:val="af8"/>
    <w:uiPriority w:val="99"/>
    <w:semiHidden/>
    <w:unhideWhenUsed/>
    <w:rsid w:val="001A5F7B"/>
    <w:rPr>
      <w:sz w:val="20"/>
      <w:szCs w:val="20"/>
    </w:rPr>
  </w:style>
  <w:style w:type="character" w:customStyle="1" w:styleId="af8">
    <w:name w:val="Текст примечания Знак"/>
    <w:basedOn w:val="a0"/>
    <w:link w:val="af7"/>
    <w:uiPriority w:val="99"/>
    <w:semiHidden/>
    <w:rsid w:val="001A5F7B"/>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semiHidden/>
    <w:unhideWhenUsed/>
    <w:rsid w:val="001A5F7B"/>
    <w:rPr>
      <w:b/>
      <w:bCs/>
    </w:rPr>
  </w:style>
  <w:style w:type="character" w:customStyle="1" w:styleId="afa">
    <w:name w:val="Тема примечания Знак"/>
    <w:basedOn w:val="af8"/>
    <w:link w:val="af9"/>
    <w:uiPriority w:val="99"/>
    <w:semiHidden/>
    <w:rsid w:val="001A5F7B"/>
    <w:rPr>
      <w:b/>
      <w:bCs/>
    </w:rPr>
  </w:style>
  <w:style w:type="character" w:styleId="afb">
    <w:name w:val="FollowedHyperlink"/>
    <w:basedOn w:val="a0"/>
    <w:uiPriority w:val="99"/>
    <w:semiHidden/>
    <w:unhideWhenUsed/>
    <w:rsid w:val="001A5F7B"/>
    <w:rPr>
      <w:color w:val="800080" w:themeColor="followedHyperlink"/>
      <w:u w:val="single"/>
    </w:rPr>
  </w:style>
  <w:style w:type="paragraph" w:styleId="afc">
    <w:name w:val="Body Text Indent"/>
    <w:basedOn w:val="a"/>
    <w:link w:val="afd"/>
    <w:unhideWhenUsed/>
    <w:rsid w:val="001A5F7B"/>
    <w:pPr>
      <w:spacing w:after="120"/>
      <w:ind w:left="283"/>
    </w:pPr>
  </w:style>
  <w:style w:type="character" w:customStyle="1" w:styleId="afd">
    <w:name w:val="Основной текст с отступом Знак"/>
    <w:basedOn w:val="a0"/>
    <w:link w:val="afc"/>
    <w:rsid w:val="001A5F7B"/>
    <w:rPr>
      <w:rFonts w:ascii="Times New Roman" w:eastAsia="Times New Roman" w:hAnsi="Times New Roman" w:cs="Times New Roman"/>
      <w:sz w:val="24"/>
      <w:szCs w:val="24"/>
      <w:lang w:eastAsia="ru-RU"/>
    </w:rPr>
  </w:style>
  <w:style w:type="paragraph" w:styleId="33">
    <w:name w:val="Body Text 3"/>
    <w:basedOn w:val="a"/>
    <w:link w:val="34"/>
    <w:uiPriority w:val="99"/>
    <w:rsid w:val="001A5F7B"/>
    <w:pPr>
      <w:spacing w:after="120" w:line="276" w:lineRule="auto"/>
    </w:pPr>
    <w:rPr>
      <w:rFonts w:ascii="Calibri" w:hAnsi="Calibri"/>
      <w:sz w:val="16"/>
      <w:szCs w:val="16"/>
    </w:rPr>
  </w:style>
  <w:style w:type="character" w:customStyle="1" w:styleId="34">
    <w:name w:val="Основной текст 3 Знак"/>
    <w:basedOn w:val="a0"/>
    <w:link w:val="33"/>
    <w:uiPriority w:val="99"/>
    <w:rsid w:val="001A5F7B"/>
    <w:rPr>
      <w:rFonts w:ascii="Calibri" w:eastAsia="Times New Roman" w:hAnsi="Calibri" w:cs="Times New Roman"/>
      <w:sz w:val="16"/>
      <w:szCs w:val="16"/>
      <w:lang w:eastAsia="ru-RU"/>
    </w:rPr>
  </w:style>
  <w:style w:type="paragraph" w:customStyle="1" w:styleId="Default">
    <w:name w:val="Default"/>
    <w:uiPriority w:val="99"/>
    <w:rsid w:val="001A5F7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Абзац списка1"/>
    <w:basedOn w:val="a"/>
    <w:uiPriority w:val="99"/>
    <w:rsid w:val="001A5F7B"/>
    <w:pPr>
      <w:ind w:left="720"/>
      <w:contextualSpacing/>
    </w:pPr>
    <w:rPr>
      <w:rFonts w:eastAsia="Calibri"/>
    </w:rPr>
  </w:style>
  <w:style w:type="character" w:customStyle="1" w:styleId="10">
    <w:name w:val="Заголовок 1 Знак"/>
    <w:basedOn w:val="a0"/>
    <w:link w:val="1"/>
    <w:uiPriority w:val="99"/>
    <w:rsid w:val="006E2A1A"/>
    <w:rPr>
      <w:rFonts w:asciiTheme="majorHAnsi" w:eastAsiaTheme="majorEastAsia" w:hAnsiTheme="majorHAnsi" w:cstheme="majorBidi"/>
      <w:b/>
      <w:bCs/>
      <w:color w:val="365F91" w:themeColor="accent1" w:themeShade="BF"/>
      <w:sz w:val="28"/>
      <w:szCs w:val="28"/>
      <w:lang w:eastAsia="ru-RU"/>
    </w:rPr>
  </w:style>
  <w:style w:type="paragraph" w:customStyle="1" w:styleId="23">
    <w:name w:val="Абзац списка2"/>
    <w:basedOn w:val="a"/>
    <w:rsid w:val="006E2A1A"/>
    <w:pPr>
      <w:spacing w:after="200" w:line="276" w:lineRule="auto"/>
      <w:ind w:left="720"/>
      <w:contextualSpacing/>
    </w:pPr>
    <w:rPr>
      <w:rFonts w:ascii="Calibri" w:hAnsi="Calibri"/>
      <w:sz w:val="22"/>
      <w:szCs w:val="22"/>
      <w:lang w:eastAsia="en-US"/>
    </w:rPr>
  </w:style>
  <w:style w:type="paragraph" w:customStyle="1" w:styleId="ConsPlusNormal">
    <w:name w:val="ConsPlusNormal"/>
    <w:rsid w:val="006E2A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4">
    <w:name w:val="Body Text Indent 2"/>
    <w:basedOn w:val="a"/>
    <w:link w:val="25"/>
    <w:unhideWhenUsed/>
    <w:rsid w:val="006A6272"/>
    <w:pPr>
      <w:spacing w:after="120" w:line="480" w:lineRule="auto"/>
      <w:ind w:left="283"/>
    </w:pPr>
  </w:style>
  <w:style w:type="character" w:customStyle="1" w:styleId="25">
    <w:name w:val="Основной текст с отступом 2 Знак"/>
    <w:basedOn w:val="a0"/>
    <w:link w:val="24"/>
    <w:rsid w:val="006A6272"/>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6A627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9"/>
    <w:rsid w:val="006A6272"/>
    <w:rPr>
      <w:rFonts w:ascii="Times New Roman" w:eastAsia="Times New Roman" w:hAnsi="Times New Roman" w:cs="Times New Roman"/>
      <w:b/>
      <w:bCs/>
      <w:sz w:val="28"/>
      <w:szCs w:val="28"/>
      <w:lang w:eastAsia="ru-RU"/>
    </w:rPr>
  </w:style>
  <w:style w:type="paragraph" w:customStyle="1" w:styleId="Style15">
    <w:name w:val="Style15"/>
    <w:basedOn w:val="a"/>
    <w:uiPriority w:val="99"/>
    <w:rsid w:val="006A6272"/>
    <w:pPr>
      <w:widowControl w:val="0"/>
      <w:autoSpaceDE w:val="0"/>
      <w:autoSpaceDN w:val="0"/>
      <w:adjustRightInd w:val="0"/>
      <w:spacing w:line="235" w:lineRule="exact"/>
      <w:ind w:firstLine="168"/>
      <w:jc w:val="both"/>
    </w:pPr>
  </w:style>
  <w:style w:type="character" w:customStyle="1" w:styleId="PlainTextChar">
    <w:name w:val="Plain Text Char"/>
    <w:basedOn w:val="a0"/>
    <w:uiPriority w:val="99"/>
    <w:locked/>
    <w:rsid w:val="00274E69"/>
    <w:rPr>
      <w:rFonts w:ascii="Courier New" w:hAnsi="Courier New" w:cs="Times New Roman"/>
      <w:sz w:val="24"/>
      <w:lang w:eastAsia="ru-RU"/>
    </w:rPr>
  </w:style>
  <w:style w:type="character" w:customStyle="1" w:styleId="apple-converted-space">
    <w:name w:val="apple-converted-space"/>
    <w:basedOn w:val="a0"/>
    <w:uiPriority w:val="99"/>
    <w:rsid w:val="00274E69"/>
    <w:rPr>
      <w:rFonts w:cs="Times New Roman"/>
    </w:rPr>
  </w:style>
  <w:style w:type="character" w:customStyle="1" w:styleId="hl">
    <w:name w:val="hl"/>
    <w:basedOn w:val="a0"/>
    <w:rsid w:val="00274E69"/>
    <w:rPr>
      <w:rFonts w:cs="Times New Roman"/>
    </w:rPr>
  </w:style>
  <w:style w:type="paragraph" w:styleId="HTML">
    <w:name w:val="HTML Preformatted"/>
    <w:basedOn w:val="a"/>
    <w:link w:val="HTML0"/>
    <w:uiPriority w:val="99"/>
    <w:rsid w:val="00274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lang w:eastAsia="ja-JP"/>
    </w:rPr>
  </w:style>
  <w:style w:type="character" w:customStyle="1" w:styleId="HTML0">
    <w:name w:val="Стандартный HTML Знак"/>
    <w:basedOn w:val="a0"/>
    <w:link w:val="HTML"/>
    <w:uiPriority w:val="99"/>
    <w:rsid w:val="00274E69"/>
    <w:rPr>
      <w:rFonts w:ascii="Courier New" w:eastAsia="MS Mincho" w:hAnsi="Courier New" w:cs="Courier New"/>
      <w:sz w:val="20"/>
      <w:szCs w:val="20"/>
      <w:lang w:eastAsia="ja-JP"/>
    </w:rPr>
  </w:style>
  <w:style w:type="paragraph" w:customStyle="1" w:styleId="26">
    <w:name w:val="заголовок 2"/>
    <w:basedOn w:val="a"/>
    <w:next w:val="a"/>
    <w:rsid w:val="001804D8"/>
    <w:pPr>
      <w:keepNext/>
      <w:autoSpaceDE w:val="0"/>
      <w:autoSpaceDN w:val="0"/>
      <w:jc w:val="both"/>
    </w:pPr>
    <w:rPr>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header" Target="header9.xml"/><Relationship Id="rId39" Type="http://schemas.openxmlformats.org/officeDocument/2006/relationships/footer" Target="footer19.xml"/><Relationship Id="rId3" Type="http://schemas.openxmlformats.org/officeDocument/2006/relationships/settings" Target="settings.xml"/><Relationship Id="rId21" Type="http://schemas.openxmlformats.org/officeDocument/2006/relationships/footer" Target="footer8.xml"/><Relationship Id="rId34" Type="http://schemas.openxmlformats.org/officeDocument/2006/relationships/footer" Target="footer15.xml"/><Relationship Id="rId42" Type="http://schemas.openxmlformats.org/officeDocument/2006/relationships/footer" Target="footer21.xml"/><Relationship Id="rId47" Type="http://schemas.openxmlformats.org/officeDocument/2006/relationships/header" Target="header17.xml"/><Relationship Id="rId50" Type="http://schemas.openxmlformats.org/officeDocument/2006/relationships/header" Target="header18.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1.xml"/><Relationship Id="rId33" Type="http://schemas.openxmlformats.org/officeDocument/2006/relationships/header" Target="header13.xml"/><Relationship Id="rId38" Type="http://schemas.openxmlformats.org/officeDocument/2006/relationships/footer" Target="footer18.xml"/><Relationship Id="rId46" Type="http://schemas.openxmlformats.org/officeDocument/2006/relationships/footer" Target="footer2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7.xml"/><Relationship Id="rId29" Type="http://schemas.openxmlformats.org/officeDocument/2006/relationships/footer" Target="footer13.xml"/><Relationship Id="rId41" Type="http://schemas.openxmlformats.org/officeDocument/2006/relationships/footer" Target="footer2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0.xml"/><Relationship Id="rId32" Type="http://schemas.openxmlformats.org/officeDocument/2006/relationships/header" Target="header12.xml"/><Relationship Id="rId37" Type="http://schemas.openxmlformats.org/officeDocument/2006/relationships/footer" Target="footer17.xml"/><Relationship Id="rId40" Type="http://schemas.openxmlformats.org/officeDocument/2006/relationships/header" Target="header15.xml"/><Relationship Id="rId45" Type="http://schemas.openxmlformats.org/officeDocument/2006/relationships/footer" Target="footer23.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9.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footer" Target="footer26.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header" Target="header11.xml"/><Relationship Id="rId44" Type="http://schemas.openxmlformats.org/officeDocument/2006/relationships/footer" Target="footer22.xm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header" Target="header8.xml"/><Relationship Id="rId27" Type="http://schemas.openxmlformats.org/officeDocument/2006/relationships/footer" Target="footer12.xml"/><Relationship Id="rId30" Type="http://schemas.openxmlformats.org/officeDocument/2006/relationships/footer" Target="footer14.xml"/><Relationship Id="rId35" Type="http://schemas.openxmlformats.org/officeDocument/2006/relationships/footer" Target="footer16.xml"/><Relationship Id="rId43" Type="http://schemas.openxmlformats.org/officeDocument/2006/relationships/header" Target="header16.xml"/><Relationship Id="rId48" Type="http://schemas.openxmlformats.org/officeDocument/2006/relationships/footer" Target="footer25.xml"/><Relationship Id="rId8" Type="http://schemas.openxmlformats.org/officeDocument/2006/relationships/footer" Target="footer1.xm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13.xml.rels><?xml version="1.0" encoding="UTF-8" standalone="yes"?>
<Relationships xmlns="http://schemas.openxmlformats.org/package/2006/relationships"><Relationship Id="rId1" Type="http://schemas.openxmlformats.org/officeDocument/2006/relationships/image" Target="media/image2.jpeg"/></Relationships>
</file>

<file path=word/_rels/header14.xml.rels><?xml version="1.0" encoding="UTF-8" standalone="yes"?>
<Relationships xmlns="http://schemas.openxmlformats.org/package/2006/relationships"><Relationship Id="rId1" Type="http://schemas.openxmlformats.org/officeDocument/2006/relationships/image" Target="media/image2.jpeg"/></Relationships>
</file>

<file path=word/_rels/header15.xml.rels><?xml version="1.0" encoding="UTF-8" standalone="yes"?>
<Relationships xmlns="http://schemas.openxmlformats.org/package/2006/relationships"><Relationship Id="rId1" Type="http://schemas.openxmlformats.org/officeDocument/2006/relationships/image" Target="media/image1.jpeg"/></Relationships>
</file>

<file path=word/_rels/header16.xml.rels><?xml version="1.0" encoding="UTF-8" standalone="yes"?>
<Relationships xmlns="http://schemas.openxmlformats.org/package/2006/relationships"><Relationship Id="rId1" Type="http://schemas.openxmlformats.org/officeDocument/2006/relationships/image" Target="media/image1.jpeg"/></Relationships>
</file>

<file path=word/_rels/header17.xml.rels><?xml version="1.0" encoding="UTF-8" standalone="yes"?>
<Relationships xmlns="http://schemas.openxmlformats.org/package/2006/relationships"><Relationship Id="rId1" Type="http://schemas.openxmlformats.org/officeDocument/2006/relationships/image" Target="media/image1.jpeg"/></Relationships>
</file>

<file path=word/_rels/header18.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202</Pages>
  <Words>42604</Words>
  <Characters>242843</Characters>
  <Application>Microsoft Office Word</Application>
  <DocSecurity>0</DocSecurity>
  <Lines>2023</Lines>
  <Paragraphs>569</Paragraphs>
  <ScaleCrop>false</ScaleCrop>
  <Company>Microsoft</Company>
  <LinksUpToDate>false</LinksUpToDate>
  <CharactersWithSpaces>284878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2014-09-19T05:57:00Z</dcterms:created>
  <dcterms:modified xsi:type="dcterms:W3CDTF">2014-09-19T06:16:00Z</dcterms:modified>
</cp:coreProperties>
</file>