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2" w:rsidRPr="00031DAE" w:rsidRDefault="009A03A2" w:rsidP="009A03A2">
      <w:pPr>
        <w:spacing w:before="87"/>
        <w:ind w:left="2625"/>
        <w:rPr>
          <w:b/>
          <w:sz w:val="28"/>
          <w:lang w:val="ru-RU"/>
        </w:rPr>
      </w:pPr>
      <w:r w:rsidRPr="00F53BC2">
        <w:rPr>
          <w:b/>
          <w:sz w:val="28"/>
          <w:lang w:val="ru-RU"/>
        </w:rPr>
        <w:t xml:space="preserve">ПОРТФОЛИО </w:t>
      </w:r>
      <w:r w:rsidR="00384E7E">
        <w:rPr>
          <w:b/>
          <w:sz w:val="28"/>
          <w:lang w:val="ru-RU"/>
        </w:rPr>
        <w:t xml:space="preserve"> </w:t>
      </w:r>
      <w:r w:rsidR="00031DAE">
        <w:rPr>
          <w:b/>
          <w:sz w:val="28"/>
          <w:lang w:val="ru-RU"/>
        </w:rPr>
        <w:t>И.О.ПРОФЕССОРА</w:t>
      </w:r>
    </w:p>
    <w:p w:rsidR="009A03A2" w:rsidRPr="00F53BC2" w:rsidRDefault="00315B7D" w:rsidP="009A03A2">
      <w:pPr>
        <w:spacing w:before="251"/>
        <w:ind w:left="2582"/>
        <w:rPr>
          <w:b/>
          <w:sz w:val="32"/>
          <w:lang w:val="ru-RU"/>
        </w:rPr>
      </w:pPr>
      <w:proofErr w:type="spellStart"/>
      <w:r>
        <w:rPr>
          <w:b/>
          <w:sz w:val="32"/>
          <w:lang w:val="ru-RU"/>
        </w:rPr>
        <w:t>Орынбасарова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Кульпан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Кенжебаевна</w:t>
      </w:r>
      <w:proofErr w:type="spellEnd"/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 w:rsidR="001F42FA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2"/>
        <w:gridCol w:w="3615"/>
        <w:gridCol w:w="2976"/>
      </w:tblGrid>
      <w:tr w:rsidR="009A03A2" w:rsidTr="00990C9C">
        <w:trPr>
          <w:trHeight w:val="551"/>
        </w:trPr>
        <w:tc>
          <w:tcPr>
            <w:tcW w:w="2982" w:type="dxa"/>
          </w:tcPr>
          <w:p w:rsidR="009A03A2" w:rsidRPr="006C6F43" w:rsidRDefault="00315B7D" w:rsidP="00990C9C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6C6F43">
              <w:rPr>
                <w:b/>
                <w:sz w:val="24"/>
                <w:lang w:val="ru-RU"/>
              </w:rPr>
              <w:t>д</w:t>
            </w:r>
            <w:r w:rsidR="009A03A2" w:rsidRPr="006C6F43">
              <w:rPr>
                <w:b/>
                <w:sz w:val="24"/>
              </w:rPr>
              <w:t>ата</w:t>
            </w:r>
            <w:proofErr w:type="spellEnd"/>
            <w:r w:rsidRPr="006C6F4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9A03A2" w:rsidRPr="006C6F43">
              <w:rPr>
                <w:b/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9A03A2" w:rsidRDefault="00315B7D" w:rsidP="006C6F43">
            <w:pPr>
              <w:pStyle w:val="TableParagraph"/>
              <w:ind w:right="1036"/>
              <w:rPr>
                <w:sz w:val="24"/>
              </w:rPr>
            </w:pPr>
            <w:r>
              <w:rPr>
                <w:sz w:val="24"/>
                <w:lang w:val="ru-RU"/>
              </w:rPr>
              <w:t>03</w:t>
            </w:r>
            <w:r w:rsidR="009A03A2">
              <w:rPr>
                <w:sz w:val="24"/>
              </w:rPr>
              <w:t>.11.19</w:t>
            </w:r>
            <w:r>
              <w:rPr>
                <w:sz w:val="24"/>
                <w:lang w:val="ru-RU"/>
              </w:rPr>
              <w:t>72</w:t>
            </w:r>
            <w:r w:rsidR="009A03A2">
              <w:rPr>
                <w:sz w:val="24"/>
              </w:rPr>
              <w:t xml:space="preserve"> </w:t>
            </w:r>
            <w:proofErr w:type="spellStart"/>
            <w:r w:rsidR="009A03A2">
              <w:rPr>
                <w:sz w:val="24"/>
              </w:rPr>
              <w:t>год</w:t>
            </w:r>
            <w:proofErr w:type="spellEnd"/>
          </w:p>
        </w:tc>
        <w:tc>
          <w:tcPr>
            <w:tcW w:w="2976" w:type="dxa"/>
            <w:vMerge w:val="restart"/>
          </w:tcPr>
          <w:p w:rsidR="009A03A2" w:rsidRDefault="00F53BC2" w:rsidP="00990C9C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724025" cy="2286000"/>
                  <wp:effectExtent l="19050" t="0" r="9525" b="0"/>
                  <wp:docPr id="3" name="Рисунок 2" descr="2 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 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/>
                          </a:blip>
                          <a:srcRect l="44302" t="36394" r="41209" b="49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8B365E" w:rsidTr="00990C9C">
        <w:trPr>
          <w:trHeight w:val="552"/>
        </w:trPr>
        <w:tc>
          <w:tcPr>
            <w:tcW w:w="2982" w:type="dxa"/>
          </w:tcPr>
          <w:p w:rsidR="009A03A2" w:rsidRPr="006C6F43" w:rsidRDefault="009A03A2" w:rsidP="00990C9C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6C6F43"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3615" w:type="dxa"/>
          </w:tcPr>
          <w:p w:rsidR="009A03A2" w:rsidRPr="009A03A2" w:rsidRDefault="00315B7D" w:rsidP="00990C9C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и.о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 xml:space="preserve">рофессора </w:t>
            </w:r>
            <w:r w:rsidR="009A03A2" w:rsidRPr="009A03A2">
              <w:rPr>
                <w:sz w:val="24"/>
                <w:lang w:val="ru-RU"/>
              </w:rPr>
              <w:t>кафедры</w:t>
            </w:r>
          </w:p>
          <w:p w:rsidR="009A03A2" w:rsidRPr="009A03A2" w:rsidRDefault="00315B7D" w:rsidP="00990C9C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фармакогнозии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9A03A2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315B7D" w:rsidTr="00990C9C">
        <w:trPr>
          <w:trHeight w:val="551"/>
        </w:trPr>
        <w:tc>
          <w:tcPr>
            <w:tcW w:w="2982" w:type="dxa"/>
          </w:tcPr>
          <w:p w:rsidR="009A03A2" w:rsidRPr="006C6F43" w:rsidRDefault="00315B7D" w:rsidP="00990C9C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6C6F43">
              <w:rPr>
                <w:b/>
                <w:sz w:val="24"/>
                <w:lang w:val="ru-RU"/>
              </w:rPr>
              <w:t>у</w:t>
            </w:r>
            <w:r w:rsidR="009A03A2" w:rsidRPr="006C6F43">
              <w:rPr>
                <w:b/>
                <w:sz w:val="24"/>
                <w:lang w:val="ru-RU"/>
              </w:rPr>
              <w:t>ченая</w:t>
            </w:r>
            <w:r w:rsidRPr="006C6F43">
              <w:rPr>
                <w:b/>
                <w:sz w:val="24"/>
                <w:lang w:val="ru-RU"/>
              </w:rPr>
              <w:t xml:space="preserve"> </w:t>
            </w:r>
            <w:r w:rsidR="009A03A2" w:rsidRPr="006C6F43">
              <w:rPr>
                <w:b/>
                <w:sz w:val="24"/>
                <w:lang w:val="ru-RU"/>
              </w:rPr>
              <w:t>степень</w:t>
            </w:r>
          </w:p>
        </w:tc>
        <w:tc>
          <w:tcPr>
            <w:tcW w:w="3615" w:type="dxa"/>
          </w:tcPr>
          <w:p w:rsidR="009A03A2" w:rsidRPr="00315B7D" w:rsidRDefault="00315B7D" w:rsidP="00990C9C">
            <w:pPr>
              <w:pStyle w:val="TableParagraph"/>
              <w:ind w:left="8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   к</w:t>
            </w:r>
            <w:proofErr w:type="gramStart"/>
            <w:r>
              <w:rPr>
                <w:w w:val="99"/>
                <w:sz w:val="24"/>
                <w:lang w:val="ru-RU"/>
              </w:rPr>
              <w:t>.ф</w:t>
            </w:r>
            <w:proofErr w:type="gramEnd"/>
            <w:r>
              <w:rPr>
                <w:w w:val="99"/>
                <w:sz w:val="24"/>
                <w:lang w:val="ru-RU"/>
              </w:rPr>
              <w:t>арм.н.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315B7D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315B7D" w:rsidTr="00F53BC2">
        <w:trPr>
          <w:trHeight w:val="1633"/>
        </w:trPr>
        <w:tc>
          <w:tcPr>
            <w:tcW w:w="2982" w:type="dxa"/>
          </w:tcPr>
          <w:p w:rsidR="009A03A2" w:rsidRPr="006C6F43" w:rsidRDefault="00315B7D" w:rsidP="00990C9C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6C6F43">
              <w:rPr>
                <w:b/>
                <w:sz w:val="24"/>
                <w:lang w:val="ru-RU"/>
              </w:rPr>
              <w:t>у</w:t>
            </w:r>
            <w:r w:rsidR="009A03A2" w:rsidRPr="006C6F43">
              <w:rPr>
                <w:b/>
                <w:sz w:val="24"/>
                <w:lang w:val="ru-RU"/>
              </w:rPr>
              <w:t>ченое</w:t>
            </w:r>
            <w:r w:rsidRPr="006C6F43">
              <w:rPr>
                <w:b/>
                <w:sz w:val="24"/>
                <w:lang w:val="ru-RU"/>
              </w:rPr>
              <w:t xml:space="preserve"> </w:t>
            </w:r>
            <w:r w:rsidR="009A03A2" w:rsidRPr="006C6F43">
              <w:rPr>
                <w:b/>
                <w:sz w:val="24"/>
                <w:lang w:val="ru-RU"/>
              </w:rPr>
              <w:t>звание</w:t>
            </w:r>
          </w:p>
        </w:tc>
        <w:tc>
          <w:tcPr>
            <w:tcW w:w="3615" w:type="dxa"/>
          </w:tcPr>
          <w:p w:rsidR="009A03A2" w:rsidRPr="00315B7D" w:rsidRDefault="00315B7D" w:rsidP="00990C9C">
            <w:pPr>
              <w:pStyle w:val="TableParagraph"/>
              <w:ind w:left="8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   доцент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315B7D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Pr="00315B7D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  <w:lang w:val="ru-RU"/>
        </w:rPr>
      </w:pPr>
      <w:r w:rsidRPr="00315B7D">
        <w:rPr>
          <w:b/>
          <w:sz w:val="24"/>
          <w:lang w:val="ru-RU"/>
        </w:rPr>
        <w:t>Образование</w:t>
      </w:r>
    </w:p>
    <w:p w:rsidR="009A03A2" w:rsidRPr="00315B7D" w:rsidRDefault="009A03A2" w:rsidP="009A03A2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192"/>
        <w:gridCol w:w="3543"/>
        <w:gridCol w:w="2127"/>
        <w:gridCol w:w="1882"/>
      </w:tblGrid>
      <w:tr w:rsidR="009A03A2" w:rsidTr="00F53BC2">
        <w:trPr>
          <w:trHeight w:val="551"/>
        </w:trPr>
        <w:tc>
          <w:tcPr>
            <w:tcW w:w="831" w:type="dxa"/>
          </w:tcPr>
          <w:p w:rsidR="009A03A2" w:rsidRPr="006C6F43" w:rsidRDefault="009A03A2" w:rsidP="00315B7D">
            <w:pPr>
              <w:pStyle w:val="TableParagraph"/>
              <w:ind w:left="3"/>
              <w:jc w:val="center"/>
              <w:rPr>
                <w:b/>
                <w:sz w:val="24"/>
                <w:lang w:val="ru-RU"/>
              </w:rPr>
            </w:pPr>
            <w:r w:rsidRPr="006C6F43">
              <w:rPr>
                <w:b/>
                <w:sz w:val="24"/>
                <w:lang w:val="ru-RU"/>
              </w:rPr>
              <w:t>№</w:t>
            </w:r>
          </w:p>
          <w:p w:rsidR="009A03A2" w:rsidRPr="006C6F43" w:rsidRDefault="009A03A2" w:rsidP="00990C9C">
            <w:pPr>
              <w:pStyle w:val="TableParagraph"/>
              <w:spacing w:before="2" w:line="261" w:lineRule="exact"/>
              <w:ind w:left="234" w:right="223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6C6F43">
              <w:rPr>
                <w:b/>
                <w:sz w:val="24"/>
                <w:lang w:val="ru-RU"/>
              </w:rPr>
              <w:t>п</w:t>
            </w:r>
            <w:proofErr w:type="spellEnd"/>
            <w:proofErr w:type="gramEnd"/>
            <w:r w:rsidRPr="006C6F43">
              <w:rPr>
                <w:b/>
                <w:sz w:val="24"/>
                <w:lang w:val="ru-RU"/>
              </w:rPr>
              <w:t>/</w:t>
            </w:r>
            <w:proofErr w:type="spellStart"/>
            <w:r w:rsidRPr="006C6F43">
              <w:rPr>
                <w:b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192" w:type="dxa"/>
          </w:tcPr>
          <w:p w:rsidR="009A03A2" w:rsidRPr="006C6F43" w:rsidRDefault="009A03A2" w:rsidP="00990C9C">
            <w:pPr>
              <w:pStyle w:val="TableParagraph"/>
              <w:ind w:left="106" w:right="90"/>
              <w:rPr>
                <w:b/>
                <w:sz w:val="24"/>
                <w:lang w:val="ru-RU"/>
              </w:rPr>
            </w:pPr>
            <w:r w:rsidRPr="006C6F43">
              <w:rPr>
                <w:b/>
                <w:sz w:val="24"/>
                <w:lang w:val="ru-RU"/>
              </w:rPr>
              <w:t>Год</w:t>
            </w:r>
            <w:r w:rsidR="00315B7D" w:rsidRPr="006C6F43">
              <w:rPr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6F43">
              <w:rPr>
                <w:b/>
                <w:sz w:val="24"/>
                <w:lang w:val="ru-RU"/>
              </w:rPr>
              <w:t>оконча</w:t>
            </w:r>
            <w:r w:rsidR="00F53BC2">
              <w:rPr>
                <w:b/>
                <w:sz w:val="24"/>
                <w:lang w:val="ru-RU"/>
              </w:rPr>
              <w:t>-</w:t>
            </w:r>
            <w:r w:rsidRPr="006C6F43">
              <w:rPr>
                <w:b/>
                <w:sz w:val="24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3543" w:type="dxa"/>
          </w:tcPr>
          <w:p w:rsidR="009A03A2" w:rsidRPr="006C6F43" w:rsidRDefault="009A03A2" w:rsidP="00990C9C">
            <w:pPr>
              <w:pStyle w:val="TableParagraph"/>
              <w:ind w:left="465" w:right="453"/>
              <w:rPr>
                <w:b/>
                <w:sz w:val="24"/>
                <w:lang w:val="ru-RU"/>
              </w:rPr>
            </w:pPr>
            <w:r w:rsidRPr="006C6F43">
              <w:rPr>
                <w:b/>
                <w:sz w:val="24"/>
                <w:lang w:val="ru-RU"/>
              </w:rPr>
              <w:t>Официальное</w:t>
            </w:r>
            <w:r w:rsidR="00315B7D" w:rsidRPr="006C6F43">
              <w:rPr>
                <w:b/>
                <w:sz w:val="24"/>
                <w:lang w:val="ru-RU"/>
              </w:rPr>
              <w:t xml:space="preserve"> </w:t>
            </w:r>
            <w:r w:rsidRPr="006C6F43">
              <w:rPr>
                <w:b/>
                <w:sz w:val="24"/>
                <w:lang w:val="ru-RU"/>
              </w:rPr>
              <w:t>название</w:t>
            </w:r>
          </w:p>
          <w:p w:rsidR="009A03A2" w:rsidRPr="006C6F43" w:rsidRDefault="00315B7D" w:rsidP="00990C9C">
            <w:pPr>
              <w:pStyle w:val="TableParagraph"/>
              <w:spacing w:before="2" w:line="261" w:lineRule="exact"/>
              <w:ind w:left="464" w:right="453"/>
              <w:rPr>
                <w:b/>
                <w:sz w:val="24"/>
              </w:rPr>
            </w:pPr>
            <w:r w:rsidRPr="006C6F43">
              <w:rPr>
                <w:b/>
                <w:sz w:val="24"/>
                <w:lang w:val="ru-RU"/>
              </w:rPr>
              <w:t>у</w:t>
            </w:r>
            <w:r w:rsidR="009A03A2" w:rsidRPr="006C6F43">
              <w:rPr>
                <w:b/>
                <w:sz w:val="24"/>
                <w:lang w:val="ru-RU"/>
              </w:rPr>
              <w:t>чеб</w:t>
            </w:r>
            <w:proofErr w:type="spellStart"/>
            <w:r w:rsidR="009A03A2" w:rsidRPr="006C6F43">
              <w:rPr>
                <w:b/>
                <w:sz w:val="24"/>
              </w:rPr>
              <w:t>ного</w:t>
            </w:r>
            <w:proofErr w:type="spellEnd"/>
            <w:r w:rsidRPr="006C6F4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9A03A2" w:rsidRPr="006C6F43">
              <w:rPr>
                <w:b/>
                <w:sz w:val="24"/>
              </w:rPr>
              <w:t>заведения</w:t>
            </w:r>
            <w:proofErr w:type="spellEnd"/>
          </w:p>
        </w:tc>
        <w:tc>
          <w:tcPr>
            <w:tcW w:w="2127" w:type="dxa"/>
          </w:tcPr>
          <w:p w:rsidR="009A03A2" w:rsidRPr="006C6F43" w:rsidRDefault="009A03A2" w:rsidP="00990C9C">
            <w:pPr>
              <w:pStyle w:val="TableParagraph"/>
              <w:ind w:left="124" w:right="113"/>
              <w:rPr>
                <w:b/>
                <w:sz w:val="24"/>
              </w:rPr>
            </w:pPr>
            <w:proofErr w:type="spellStart"/>
            <w:r w:rsidRPr="006C6F43">
              <w:rPr>
                <w:b/>
                <w:sz w:val="24"/>
              </w:rPr>
              <w:t>Специальность</w:t>
            </w:r>
            <w:proofErr w:type="spellEnd"/>
            <w:r w:rsidRPr="006C6F43">
              <w:rPr>
                <w:b/>
                <w:sz w:val="24"/>
              </w:rPr>
              <w:t>/</w:t>
            </w:r>
          </w:p>
          <w:p w:rsidR="009A03A2" w:rsidRPr="006C6F43" w:rsidRDefault="009A03A2" w:rsidP="00990C9C">
            <w:pPr>
              <w:pStyle w:val="TableParagraph"/>
              <w:spacing w:before="2" w:line="261" w:lineRule="exact"/>
              <w:ind w:left="124" w:right="107"/>
              <w:rPr>
                <w:b/>
                <w:sz w:val="24"/>
              </w:rPr>
            </w:pPr>
            <w:proofErr w:type="spellStart"/>
            <w:r w:rsidRPr="006C6F43">
              <w:rPr>
                <w:b/>
                <w:sz w:val="24"/>
              </w:rPr>
              <w:t>направление</w:t>
            </w:r>
            <w:proofErr w:type="spellEnd"/>
          </w:p>
        </w:tc>
        <w:tc>
          <w:tcPr>
            <w:tcW w:w="1882" w:type="dxa"/>
          </w:tcPr>
          <w:p w:rsidR="009A03A2" w:rsidRPr="006C6F43" w:rsidRDefault="009A03A2" w:rsidP="00990C9C">
            <w:pPr>
              <w:pStyle w:val="TableParagraph"/>
              <w:ind w:left="89" w:right="77"/>
              <w:rPr>
                <w:b/>
                <w:sz w:val="24"/>
              </w:rPr>
            </w:pPr>
            <w:proofErr w:type="spellStart"/>
            <w:r w:rsidRPr="006C6F43">
              <w:rPr>
                <w:b/>
                <w:sz w:val="24"/>
              </w:rPr>
              <w:t>Квалификация</w:t>
            </w:r>
            <w:proofErr w:type="spellEnd"/>
          </w:p>
        </w:tc>
      </w:tr>
      <w:tr w:rsidR="009A03A2" w:rsidTr="00F53BC2">
        <w:trPr>
          <w:trHeight w:val="1104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192" w:type="dxa"/>
          </w:tcPr>
          <w:p w:rsidR="009A03A2" w:rsidRPr="00315B7D" w:rsidRDefault="009A03A2" w:rsidP="00990C9C">
            <w:pPr>
              <w:pStyle w:val="TableParagraph"/>
              <w:ind w:left="99" w:right="90"/>
              <w:rPr>
                <w:sz w:val="24"/>
                <w:lang w:val="ru-RU"/>
              </w:rPr>
            </w:pPr>
            <w:r>
              <w:rPr>
                <w:sz w:val="24"/>
              </w:rPr>
              <w:t>199</w:t>
            </w:r>
            <w:r w:rsidR="00315B7D">
              <w:rPr>
                <w:sz w:val="24"/>
                <w:lang w:val="ru-RU"/>
              </w:rPr>
              <w:t>6</w:t>
            </w:r>
          </w:p>
        </w:tc>
        <w:tc>
          <w:tcPr>
            <w:tcW w:w="3543" w:type="dxa"/>
          </w:tcPr>
          <w:p w:rsidR="00E60696" w:rsidRDefault="000B5C3C" w:rsidP="002F7864">
            <w:pPr>
              <w:pStyle w:val="TableParagraph"/>
              <w:ind w:left="1099" w:right="98" w:hanging="99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Шымкентский</w:t>
            </w:r>
            <w:proofErr w:type="spellEnd"/>
            <w:r>
              <w:rPr>
                <w:sz w:val="24"/>
                <w:lang w:val="ru-RU"/>
              </w:rPr>
              <w:t xml:space="preserve"> государственн</w:t>
            </w:r>
            <w:r w:rsidR="00E60696">
              <w:rPr>
                <w:sz w:val="24"/>
                <w:lang w:val="ru-RU"/>
              </w:rPr>
              <w:t>ый</w:t>
            </w:r>
          </w:p>
          <w:p w:rsidR="00E60696" w:rsidRDefault="002F7864" w:rsidP="00E60696">
            <w:pPr>
              <w:pStyle w:val="TableParagraph"/>
              <w:ind w:left="1099" w:right="98" w:hanging="9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фармацевтический институт</w:t>
            </w:r>
            <w:r w:rsidR="000B5C3C">
              <w:rPr>
                <w:sz w:val="24"/>
                <w:lang w:val="ru-RU"/>
              </w:rPr>
              <w:t>,</w:t>
            </w:r>
          </w:p>
          <w:p w:rsidR="009A03A2" w:rsidRPr="009A03A2" w:rsidRDefault="009A03A2" w:rsidP="00E60696">
            <w:pPr>
              <w:pStyle w:val="TableParagraph"/>
              <w:ind w:left="1099" w:right="98" w:hanging="99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г</w:t>
            </w:r>
            <w:proofErr w:type="gramStart"/>
            <w:r w:rsidRPr="009A03A2">
              <w:rPr>
                <w:sz w:val="24"/>
                <w:lang w:val="ru-RU"/>
              </w:rPr>
              <w:t>.</w:t>
            </w:r>
            <w:r w:rsidR="000B5C3C">
              <w:rPr>
                <w:sz w:val="24"/>
                <w:lang w:val="ru-RU"/>
              </w:rPr>
              <w:t>Ш</w:t>
            </w:r>
            <w:proofErr w:type="gramEnd"/>
            <w:r w:rsidR="000B5C3C">
              <w:rPr>
                <w:sz w:val="24"/>
                <w:lang w:val="ru-RU"/>
              </w:rPr>
              <w:t>ымкент</w:t>
            </w:r>
          </w:p>
        </w:tc>
        <w:tc>
          <w:tcPr>
            <w:tcW w:w="2127" w:type="dxa"/>
          </w:tcPr>
          <w:p w:rsidR="009A03A2" w:rsidRPr="00315B7D" w:rsidRDefault="00315B7D" w:rsidP="00990C9C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Фармация</w:t>
            </w:r>
          </w:p>
        </w:tc>
        <w:tc>
          <w:tcPr>
            <w:tcW w:w="1882" w:type="dxa"/>
          </w:tcPr>
          <w:p w:rsidR="009A03A2" w:rsidRDefault="00315B7D" w:rsidP="00315B7D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  <w:lang w:val="ru-RU"/>
              </w:rPr>
              <w:t>провизор</w:t>
            </w:r>
          </w:p>
        </w:tc>
      </w:tr>
    </w:tbl>
    <w:p w:rsidR="009A03A2" w:rsidRDefault="009A03A2" w:rsidP="009A03A2">
      <w:pPr>
        <w:spacing w:before="11"/>
        <w:rPr>
          <w:b/>
          <w:sz w:val="16"/>
        </w:rPr>
      </w:pPr>
    </w:p>
    <w:p w:rsidR="009A03A2" w:rsidRPr="000B5C3C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  <w:lang w:val="ru-RU"/>
        </w:rPr>
      </w:pPr>
      <w:r w:rsidRPr="000B5C3C">
        <w:rPr>
          <w:b/>
          <w:sz w:val="24"/>
          <w:lang w:val="ru-RU"/>
        </w:rPr>
        <w:t>Опыт</w:t>
      </w:r>
      <w:r w:rsidR="00315B7D">
        <w:rPr>
          <w:b/>
          <w:sz w:val="24"/>
          <w:lang w:val="ru-RU"/>
        </w:rPr>
        <w:t xml:space="preserve"> </w:t>
      </w:r>
      <w:r w:rsidRPr="000B5C3C">
        <w:rPr>
          <w:b/>
          <w:sz w:val="24"/>
          <w:lang w:val="ru-RU"/>
        </w:rPr>
        <w:t>научно-педагогической</w:t>
      </w:r>
      <w:r w:rsidR="00315B7D">
        <w:rPr>
          <w:b/>
          <w:sz w:val="24"/>
          <w:lang w:val="ru-RU"/>
        </w:rPr>
        <w:t xml:space="preserve"> </w:t>
      </w:r>
      <w:r w:rsidRPr="000B5C3C">
        <w:rPr>
          <w:b/>
          <w:sz w:val="24"/>
          <w:lang w:val="ru-RU"/>
        </w:rPr>
        <w:t>работы</w:t>
      </w:r>
    </w:p>
    <w:p w:rsidR="009A03A2" w:rsidRPr="000B5C3C" w:rsidRDefault="009A03A2" w:rsidP="009A03A2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843"/>
        <w:gridCol w:w="4960"/>
        <w:gridCol w:w="1949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Pr="006C6F43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b/>
                <w:sz w:val="24"/>
              </w:rPr>
            </w:pPr>
            <w:r w:rsidRPr="006C6F43">
              <w:rPr>
                <w:b/>
                <w:sz w:val="24"/>
              </w:rPr>
              <w:t>№ п/п</w:t>
            </w:r>
          </w:p>
        </w:tc>
        <w:tc>
          <w:tcPr>
            <w:tcW w:w="1843" w:type="dxa"/>
          </w:tcPr>
          <w:p w:rsidR="006C6F43" w:rsidRDefault="009A03A2" w:rsidP="006C6F43">
            <w:pPr>
              <w:pStyle w:val="TableParagraph"/>
              <w:spacing w:line="242" w:lineRule="auto"/>
              <w:ind w:left="590" w:right="109" w:hanging="452"/>
              <w:rPr>
                <w:b/>
                <w:sz w:val="24"/>
                <w:lang w:val="kk-KZ"/>
              </w:rPr>
            </w:pPr>
            <w:proofErr w:type="spellStart"/>
            <w:r w:rsidRPr="006C6F43">
              <w:rPr>
                <w:b/>
                <w:sz w:val="24"/>
              </w:rPr>
              <w:t>Период</w:t>
            </w:r>
            <w:proofErr w:type="spellEnd"/>
          </w:p>
          <w:p w:rsidR="006C6F43" w:rsidRDefault="009A03A2" w:rsidP="006C6F43">
            <w:pPr>
              <w:pStyle w:val="TableParagraph"/>
              <w:spacing w:line="242" w:lineRule="auto"/>
              <w:ind w:left="590" w:right="109" w:hanging="452"/>
              <w:rPr>
                <w:b/>
                <w:sz w:val="24"/>
                <w:lang w:val="kk-KZ"/>
              </w:rPr>
            </w:pPr>
            <w:proofErr w:type="spellStart"/>
            <w:r w:rsidRPr="006C6F43">
              <w:rPr>
                <w:b/>
                <w:sz w:val="24"/>
              </w:rPr>
              <w:t>работы</w:t>
            </w:r>
            <w:proofErr w:type="spellEnd"/>
            <w:r w:rsidRPr="006C6F43">
              <w:rPr>
                <w:b/>
                <w:sz w:val="24"/>
              </w:rPr>
              <w:t xml:space="preserve"> </w:t>
            </w:r>
          </w:p>
          <w:p w:rsidR="009A03A2" w:rsidRPr="006C6F43" w:rsidRDefault="009A03A2" w:rsidP="006C6F43">
            <w:pPr>
              <w:pStyle w:val="TableParagraph"/>
              <w:spacing w:line="242" w:lineRule="auto"/>
              <w:ind w:left="590" w:right="109" w:hanging="452"/>
              <w:rPr>
                <w:b/>
                <w:sz w:val="24"/>
              </w:rPr>
            </w:pPr>
            <w:r w:rsidRPr="006C6F43">
              <w:rPr>
                <w:b/>
                <w:sz w:val="24"/>
              </w:rPr>
              <w:t>(</w:t>
            </w:r>
            <w:proofErr w:type="spellStart"/>
            <w:r w:rsidRPr="006C6F43">
              <w:rPr>
                <w:b/>
                <w:sz w:val="24"/>
              </w:rPr>
              <w:t>годы</w:t>
            </w:r>
            <w:proofErr w:type="spellEnd"/>
            <w:r w:rsidRPr="006C6F43">
              <w:rPr>
                <w:b/>
                <w:sz w:val="24"/>
              </w:rPr>
              <w:t>)</w:t>
            </w:r>
          </w:p>
        </w:tc>
        <w:tc>
          <w:tcPr>
            <w:tcW w:w="4960" w:type="dxa"/>
          </w:tcPr>
          <w:p w:rsidR="006C6F43" w:rsidRDefault="006C6F43" w:rsidP="00990C9C">
            <w:pPr>
              <w:pStyle w:val="TableParagraph"/>
              <w:spacing w:line="242" w:lineRule="auto"/>
              <w:ind w:left="1066" w:right="553" w:hanging="47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Официальное название</w:t>
            </w:r>
          </w:p>
          <w:p w:rsidR="009A03A2" w:rsidRPr="006C6F43" w:rsidRDefault="009A03A2" w:rsidP="00990C9C">
            <w:pPr>
              <w:pStyle w:val="TableParagraph"/>
              <w:spacing w:line="242" w:lineRule="auto"/>
              <w:ind w:left="1066" w:right="553" w:hanging="476"/>
              <w:rPr>
                <w:b/>
                <w:sz w:val="24"/>
                <w:lang w:val="ru-RU"/>
              </w:rPr>
            </w:pPr>
            <w:r w:rsidRPr="006C6F43">
              <w:rPr>
                <w:b/>
                <w:sz w:val="24"/>
                <w:lang w:val="ru-RU"/>
              </w:rPr>
              <w:t>организации, структурное подразделение</w:t>
            </w:r>
          </w:p>
        </w:tc>
        <w:tc>
          <w:tcPr>
            <w:tcW w:w="1949" w:type="dxa"/>
          </w:tcPr>
          <w:p w:rsidR="009A03A2" w:rsidRPr="006C6F43" w:rsidRDefault="009A03A2" w:rsidP="00990C9C">
            <w:pPr>
              <w:pStyle w:val="TableParagraph"/>
              <w:ind w:left="188" w:right="168"/>
              <w:rPr>
                <w:b/>
                <w:sz w:val="24"/>
              </w:rPr>
            </w:pPr>
            <w:proofErr w:type="spellStart"/>
            <w:r w:rsidRPr="006C6F43">
              <w:rPr>
                <w:b/>
                <w:sz w:val="24"/>
              </w:rPr>
              <w:t>Должность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rPr>
                <w:b/>
                <w:sz w:val="23"/>
              </w:rPr>
            </w:pPr>
          </w:p>
          <w:p w:rsidR="009A03A2" w:rsidRPr="00A86C4E" w:rsidRDefault="009A03A2" w:rsidP="00F34280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200</w:t>
            </w:r>
            <w:r w:rsidR="00F34280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-200</w:t>
            </w:r>
            <w:r w:rsidR="00A86C4E">
              <w:rPr>
                <w:sz w:val="24"/>
                <w:lang w:val="ru-RU"/>
              </w:rPr>
              <w:t>7</w:t>
            </w:r>
          </w:p>
        </w:tc>
        <w:tc>
          <w:tcPr>
            <w:tcW w:w="4960" w:type="dxa"/>
          </w:tcPr>
          <w:p w:rsidR="009A03A2" w:rsidRPr="001F2526" w:rsidRDefault="00A86C4E" w:rsidP="001F2526">
            <w:pPr>
              <w:pStyle w:val="TableParagraph"/>
              <w:spacing w:line="267" w:lineRule="exact"/>
              <w:ind w:right="295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 xml:space="preserve">Южно-Казахстанская государственная </w:t>
            </w:r>
            <w:r w:rsidR="008B0613">
              <w:rPr>
                <w:sz w:val="24"/>
                <w:lang w:val="ru-RU"/>
              </w:rPr>
              <w:t>медицинская</w:t>
            </w:r>
            <w:r>
              <w:rPr>
                <w:sz w:val="24"/>
                <w:lang w:val="ru-RU"/>
              </w:rPr>
              <w:t xml:space="preserve"> академи</w:t>
            </w:r>
            <w:r w:rsidR="001F2526">
              <w:rPr>
                <w:sz w:val="24"/>
                <w:lang w:val="ru-RU"/>
              </w:rPr>
              <w:t>я, кафедры фармакогнозии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</w:tc>
      </w:tr>
      <w:tr w:rsidR="009A03A2" w:rsidTr="0034078F">
        <w:trPr>
          <w:trHeight w:val="80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03A2" w:rsidRDefault="009A03A2" w:rsidP="008B0613">
            <w:pPr>
              <w:pStyle w:val="TableParagraph"/>
              <w:ind w:right="32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8B0613">
              <w:rPr>
                <w:sz w:val="24"/>
                <w:lang w:val="ru-RU"/>
              </w:rPr>
              <w:t>8-</w:t>
            </w:r>
            <w:r w:rsidR="001F2526">
              <w:rPr>
                <w:sz w:val="24"/>
                <w:lang w:val="ru-RU"/>
              </w:rPr>
              <w:t>2009</w:t>
            </w:r>
          </w:p>
        </w:tc>
        <w:tc>
          <w:tcPr>
            <w:tcW w:w="4960" w:type="dxa"/>
          </w:tcPr>
          <w:p w:rsidR="009A03A2" w:rsidRPr="008B0613" w:rsidRDefault="008B0613" w:rsidP="001F2526">
            <w:pPr>
              <w:pStyle w:val="TableParagraph"/>
              <w:spacing w:line="264" w:lineRule="exact"/>
              <w:ind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 государственная фармацевтическая академия</w:t>
            </w:r>
            <w:r w:rsidR="001F2526">
              <w:rPr>
                <w:sz w:val="24"/>
                <w:lang w:val="ru-RU"/>
              </w:rPr>
              <w:t xml:space="preserve">, кафедры </w:t>
            </w:r>
            <w:proofErr w:type="spellStart"/>
            <w:r w:rsidR="001F2526">
              <w:rPr>
                <w:sz w:val="24"/>
                <w:lang w:val="ru-RU"/>
              </w:rPr>
              <w:t>мед</w:t>
            </w:r>
            <w:proofErr w:type="gramStart"/>
            <w:r w:rsidR="001F2526">
              <w:rPr>
                <w:sz w:val="24"/>
                <w:lang w:val="ru-RU"/>
              </w:rPr>
              <w:t>.б</w:t>
            </w:r>
            <w:proofErr w:type="gramEnd"/>
            <w:r w:rsidR="001F2526">
              <w:rPr>
                <w:sz w:val="24"/>
                <w:lang w:val="ru-RU"/>
              </w:rPr>
              <w:t>иологии</w:t>
            </w:r>
            <w:proofErr w:type="spellEnd"/>
            <w:r w:rsidR="001F2526">
              <w:rPr>
                <w:sz w:val="24"/>
                <w:lang w:val="ru-RU"/>
              </w:rPr>
              <w:t xml:space="preserve"> и фармакогнозии</w:t>
            </w:r>
          </w:p>
        </w:tc>
        <w:tc>
          <w:tcPr>
            <w:tcW w:w="1949" w:type="dxa"/>
          </w:tcPr>
          <w:p w:rsidR="009A03A2" w:rsidRPr="001F2526" w:rsidRDefault="001F2526" w:rsidP="001F2526">
            <w:pPr>
              <w:pStyle w:val="TableParagraph"/>
              <w:spacing w:line="237" w:lineRule="auto"/>
              <w:ind w:right="1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и.о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оцента</w:t>
            </w:r>
          </w:p>
        </w:tc>
      </w:tr>
      <w:tr w:rsidR="008B0613" w:rsidRPr="001F2526" w:rsidTr="0034078F">
        <w:trPr>
          <w:trHeight w:val="675"/>
        </w:trPr>
        <w:tc>
          <w:tcPr>
            <w:tcW w:w="821" w:type="dxa"/>
          </w:tcPr>
          <w:p w:rsidR="008B0613" w:rsidRPr="008B0613" w:rsidRDefault="008B0613" w:rsidP="00990C9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</w:t>
            </w:r>
          </w:p>
        </w:tc>
        <w:tc>
          <w:tcPr>
            <w:tcW w:w="1843" w:type="dxa"/>
          </w:tcPr>
          <w:p w:rsidR="008B0613" w:rsidRDefault="001F2526" w:rsidP="001F2526">
            <w:pPr>
              <w:pStyle w:val="TableParagraph"/>
              <w:ind w:right="326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10</w:t>
            </w:r>
            <w:r w:rsidR="00D86357">
              <w:rPr>
                <w:sz w:val="24"/>
                <w:lang w:val="ru-RU"/>
              </w:rPr>
              <w:t>-2013</w:t>
            </w:r>
          </w:p>
        </w:tc>
        <w:tc>
          <w:tcPr>
            <w:tcW w:w="4960" w:type="dxa"/>
          </w:tcPr>
          <w:p w:rsidR="008B0613" w:rsidRPr="009A03A2" w:rsidRDefault="001F2526" w:rsidP="00C9226B">
            <w:pPr>
              <w:pStyle w:val="TableParagraph"/>
              <w:ind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 государственная фармацевтическая академия, кафедры фармакогнозии и химии</w:t>
            </w:r>
          </w:p>
        </w:tc>
        <w:tc>
          <w:tcPr>
            <w:tcW w:w="1949" w:type="dxa"/>
          </w:tcPr>
          <w:p w:rsidR="008B0613" w:rsidRPr="001F2526" w:rsidRDefault="001F2526" w:rsidP="00990C9C">
            <w:pPr>
              <w:pStyle w:val="TableParagraph"/>
              <w:spacing w:line="237" w:lineRule="auto"/>
              <w:ind w:left="231" w:right="195" w:firstLine="2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доцент</w:t>
            </w:r>
          </w:p>
        </w:tc>
      </w:tr>
      <w:tr w:rsidR="001F2526" w:rsidTr="0034078F">
        <w:trPr>
          <w:trHeight w:val="563"/>
        </w:trPr>
        <w:tc>
          <w:tcPr>
            <w:tcW w:w="821" w:type="dxa"/>
          </w:tcPr>
          <w:p w:rsidR="001F2526" w:rsidRDefault="001F2526" w:rsidP="00990C9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</w:t>
            </w:r>
          </w:p>
        </w:tc>
        <w:tc>
          <w:tcPr>
            <w:tcW w:w="1843" w:type="dxa"/>
          </w:tcPr>
          <w:p w:rsidR="001F2526" w:rsidRDefault="001F2526" w:rsidP="00D86357">
            <w:pPr>
              <w:pStyle w:val="TableParagraph"/>
              <w:ind w:right="32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86357">
              <w:rPr>
                <w:sz w:val="24"/>
                <w:lang w:val="kk-KZ"/>
              </w:rPr>
              <w:t xml:space="preserve">14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н/в</w:t>
            </w:r>
          </w:p>
        </w:tc>
        <w:tc>
          <w:tcPr>
            <w:tcW w:w="4960" w:type="dxa"/>
          </w:tcPr>
          <w:p w:rsidR="001F2526" w:rsidRPr="009A03A2" w:rsidRDefault="00D86357" w:rsidP="00C9226B">
            <w:pPr>
              <w:pStyle w:val="TableParagraph"/>
              <w:ind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Южно-Казахстанская медицинская академия, кафедры фармакогнозии </w:t>
            </w:r>
          </w:p>
        </w:tc>
        <w:tc>
          <w:tcPr>
            <w:tcW w:w="1949" w:type="dxa"/>
          </w:tcPr>
          <w:p w:rsidR="001F2526" w:rsidRPr="00D86357" w:rsidRDefault="00D86357" w:rsidP="00D86357">
            <w:pPr>
              <w:pStyle w:val="TableParagraph"/>
              <w:spacing w:line="237" w:lineRule="auto"/>
              <w:ind w:right="19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и.о.профессора</w:t>
            </w:r>
          </w:p>
        </w:tc>
      </w:tr>
    </w:tbl>
    <w:p w:rsidR="0034078F" w:rsidRDefault="0034078F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>Общий стаж научно-педагогической работы 1</w:t>
      </w:r>
      <w:r w:rsidR="00C71A83">
        <w:rPr>
          <w:sz w:val="24"/>
          <w:lang w:val="ru-RU"/>
        </w:rPr>
        <w:t>8</w:t>
      </w:r>
      <w:r w:rsidRPr="009A03A2">
        <w:rPr>
          <w:sz w:val="24"/>
          <w:lang w:val="ru-RU"/>
        </w:rPr>
        <w:t xml:space="preserve"> лет</w:t>
      </w: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Pr="0034078F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0"/>
        </w:rPr>
      </w:pPr>
      <w:proofErr w:type="spellStart"/>
      <w:r w:rsidRPr="0034078F">
        <w:rPr>
          <w:b/>
          <w:sz w:val="24"/>
        </w:rPr>
        <w:lastRenderedPageBreak/>
        <w:t>Преподаваемые</w:t>
      </w:r>
      <w:proofErr w:type="spellEnd"/>
      <w:r w:rsidR="000B5C3C" w:rsidRPr="0034078F">
        <w:rPr>
          <w:b/>
          <w:sz w:val="24"/>
          <w:lang w:val="ru-RU"/>
        </w:rPr>
        <w:t xml:space="preserve"> </w:t>
      </w:r>
      <w:proofErr w:type="spellStart"/>
      <w:r w:rsidRPr="0034078F">
        <w:rPr>
          <w:b/>
          <w:sz w:val="24"/>
        </w:rPr>
        <w:t>дисциплины</w:t>
      </w:r>
      <w:proofErr w:type="spellEnd"/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Tr="00990C9C">
        <w:trPr>
          <w:trHeight w:val="277"/>
        </w:trPr>
        <w:tc>
          <w:tcPr>
            <w:tcW w:w="9575" w:type="dxa"/>
          </w:tcPr>
          <w:p w:rsidR="009A03A2" w:rsidRPr="006C6F43" w:rsidRDefault="009A03A2" w:rsidP="00990C9C">
            <w:pPr>
              <w:pStyle w:val="TableParagraph"/>
              <w:spacing w:line="258" w:lineRule="exact"/>
              <w:ind w:left="267" w:right="254"/>
              <w:rPr>
                <w:b/>
                <w:sz w:val="24"/>
              </w:rPr>
            </w:pPr>
            <w:proofErr w:type="spellStart"/>
            <w:r w:rsidRPr="006C6F43">
              <w:rPr>
                <w:b/>
                <w:sz w:val="24"/>
              </w:rPr>
              <w:t>Наименование</w:t>
            </w:r>
            <w:proofErr w:type="spellEnd"/>
          </w:p>
        </w:tc>
      </w:tr>
      <w:tr w:rsidR="009A03A2" w:rsidRPr="006C6F43" w:rsidTr="00990C9C">
        <w:trPr>
          <w:trHeight w:val="278"/>
        </w:trPr>
        <w:tc>
          <w:tcPr>
            <w:tcW w:w="9575" w:type="dxa"/>
          </w:tcPr>
          <w:p w:rsidR="009A03A2" w:rsidRPr="006C6F43" w:rsidRDefault="006C6F43" w:rsidP="006C6F43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Ботаника </w:t>
            </w:r>
          </w:p>
        </w:tc>
      </w:tr>
      <w:tr w:rsidR="006C6F43" w:rsidRPr="006C6F43" w:rsidTr="00990C9C">
        <w:trPr>
          <w:trHeight w:val="278"/>
        </w:trPr>
        <w:tc>
          <w:tcPr>
            <w:tcW w:w="9575" w:type="dxa"/>
          </w:tcPr>
          <w:p w:rsidR="006C6F43" w:rsidRDefault="006C6F43" w:rsidP="006C6F43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Основы фармакогнозии</w:t>
            </w:r>
          </w:p>
        </w:tc>
      </w:tr>
      <w:tr w:rsidR="009A03A2" w:rsidRPr="002F7864" w:rsidTr="00990C9C">
        <w:trPr>
          <w:trHeight w:val="273"/>
        </w:trPr>
        <w:tc>
          <w:tcPr>
            <w:tcW w:w="9575" w:type="dxa"/>
          </w:tcPr>
          <w:p w:rsidR="009A03A2" w:rsidRPr="009A03A2" w:rsidRDefault="006C6F43" w:rsidP="006C6F43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Фармакогнозия</w:t>
            </w:r>
            <w:r w:rsidRPr="009A03A2">
              <w:rPr>
                <w:sz w:val="24"/>
                <w:lang w:val="ru-RU"/>
              </w:rPr>
              <w:t xml:space="preserve"> </w:t>
            </w:r>
          </w:p>
        </w:tc>
      </w:tr>
      <w:tr w:rsidR="009A03A2" w:rsidRPr="006C6F43" w:rsidTr="00990C9C">
        <w:trPr>
          <w:trHeight w:val="277"/>
        </w:trPr>
        <w:tc>
          <w:tcPr>
            <w:tcW w:w="9575" w:type="dxa"/>
          </w:tcPr>
          <w:p w:rsidR="009A03A2" w:rsidRPr="006C6F43" w:rsidRDefault="006C6F43" w:rsidP="006C6F4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C6F43">
              <w:rPr>
                <w:sz w:val="24"/>
                <w:szCs w:val="24"/>
                <w:lang w:val="kk-KZ"/>
              </w:rPr>
              <w:t>Химия природных лекарственных соединений</w:t>
            </w:r>
            <w:r w:rsidRPr="006C6F43">
              <w:rPr>
                <w:sz w:val="24"/>
                <w:lang w:val="ru-RU"/>
              </w:rPr>
              <w:t xml:space="preserve"> 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 w:rsidR="001F42FA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 w:rsidR="001F42FA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3260"/>
        <w:gridCol w:w="5531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Pr="006C6F43" w:rsidRDefault="009A03A2" w:rsidP="00990C9C">
            <w:pPr>
              <w:pStyle w:val="TableParagraph"/>
              <w:ind w:left="4"/>
              <w:rPr>
                <w:b/>
                <w:sz w:val="24"/>
              </w:rPr>
            </w:pPr>
            <w:r w:rsidRPr="006C6F43">
              <w:rPr>
                <w:b/>
                <w:sz w:val="24"/>
              </w:rPr>
              <w:t>№</w:t>
            </w:r>
          </w:p>
          <w:p w:rsidR="009A03A2" w:rsidRPr="006C6F43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b/>
                <w:sz w:val="24"/>
              </w:rPr>
            </w:pPr>
            <w:r w:rsidRPr="006C6F43">
              <w:rPr>
                <w:b/>
                <w:sz w:val="24"/>
              </w:rPr>
              <w:t>п/п</w:t>
            </w:r>
          </w:p>
        </w:tc>
        <w:tc>
          <w:tcPr>
            <w:tcW w:w="3260" w:type="dxa"/>
          </w:tcPr>
          <w:p w:rsidR="009A03A2" w:rsidRPr="006C6F43" w:rsidRDefault="009A03A2" w:rsidP="00990C9C">
            <w:pPr>
              <w:pStyle w:val="TableParagraph"/>
              <w:ind w:left="878"/>
              <w:rPr>
                <w:b/>
                <w:sz w:val="24"/>
              </w:rPr>
            </w:pPr>
            <w:proofErr w:type="spellStart"/>
            <w:r w:rsidRPr="006C6F43"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9A03A2" w:rsidRPr="006C6F43" w:rsidRDefault="009A03A2" w:rsidP="00990C9C">
            <w:pPr>
              <w:pStyle w:val="TableParagraph"/>
              <w:ind w:left="276" w:right="267"/>
              <w:rPr>
                <w:b/>
                <w:sz w:val="24"/>
              </w:rPr>
            </w:pPr>
            <w:proofErr w:type="spellStart"/>
            <w:r w:rsidRPr="006C6F43"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 w:rsidR="001F42F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 w:rsidR="001F42F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 w:rsidR="001F42F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9A03A2" w:rsidRPr="009A03A2" w:rsidRDefault="009A03A2" w:rsidP="00C9226B">
            <w:pPr>
              <w:pStyle w:val="TableParagraph"/>
              <w:spacing w:line="237" w:lineRule="auto"/>
              <w:ind w:right="232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Ежегодно разрабатываются, актуализируются и представляются для утверждения </w:t>
            </w:r>
            <w:r w:rsidR="0066389E">
              <w:rPr>
                <w:sz w:val="24"/>
                <w:lang w:val="ru-RU"/>
              </w:rPr>
              <w:t>МС ЮКМА</w:t>
            </w:r>
            <w:r w:rsidRPr="009A03A2">
              <w:rPr>
                <w:sz w:val="24"/>
                <w:lang w:val="ru-RU"/>
              </w:rPr>
              <w:t xml:space="preserve"> </w:t>
            </w:r>
            <w:proofErr w:type="gramStart"/>
            <w:r w:rsidRPr="009A03A2">
              <w:rPr>
                <w:sz w:val="24"/>
                <w:lang w:val="ru-RU"/>
              </w:rPr>
              <w:t>по</w:t>
            </w:r>
            <w:proofErr w:type="gramEnd"/>
          </w:p>
          <w:p w:rsidR="009A03A2" w:rsidRDefault="001F42FA" w:rsidP="00C9226B">
            <w:pPr>
              <w:pStyle w:val="TableParagraph"/>
              <w:spacing w:before="2" w:line="261" w:lineRule="exact"/>
              <w:ind w:right="267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9A03A2">
              <w:rPr>
                <w:sz w:val="24"/>
              </w:rPr>
              <w:t>реподаваемым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дисциплинам</w:t>
            </w:r>
            <w:proofErr w:type="spellEnd"/>
            <w:r w:rsidR="009A03A2">
              <w:rPr>
                <w:sz w:val="24"/>
              </w:rPr>
              <w:t>.</w:t>
            </w:r>
          </w:p>
        </w:tc>
      </w:tr>
      <w:tr w:rsidR="009A03A2" w:rsidRPr="008B365E" w:rsidTr="00990C9C">
        <w:trPr>
          <w:trHeight w:val="552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 w:rsidR="001F42F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9A03A2" w:rsidRPr="0066389E" w:rsidRDefault="0066389E" w:rsidP="00C9226B">
            <w:pPr>
              <w:pStyle w:val="TableParagraph"/>
              <w:spacing w:line="237" w:lineRule="auto"/>
              <w:ind w:right="232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Ежегодно разрабатываются, актуализируются и представляются для утверждения </w:t>
            </w:r>
            <w:r>
              <w:rPr>
                <w:sz w:val="24"/>
                <w:lang w:val="ru-RU"/>
              </w:rPr>
              <w:t>МС ЮКМА</w:t>
            </w:r>
            <w:r w:rsidRPr="009A03A2">
              <w:rPr>
                <w:sz w:val="24"/>
                <w:lang w:val="ru-RU"/>
              </w:rPr>
              <w:t xml:space="preserve"> по</w:t>
            </w:r>
            <w:r>
              <w:rPr>
                <w:sz w:val="24"/>
                <w:lang w:val="ru-RU"/>
              </w:rPr>
              <w:t xml:space="preserve"> у</w:t>
            </w:r>
            <w:r w:rsidRPr="0066389E">
              <w:rPr>
                <w:color w:val="000000"/>
                <w:spacing w:val="2"/>
                <w:sz w:val="24"/>
                <w:szCs w:val="24"/>
                <w:lang w:val="ru-RU"/>
              </w:rPr>
              <w:t>чебной практике по ботанике, производственной практике по фармакогнозии</w:t>
            </w:r>
            <w:r w:rsidRPr="0066389E">
              <w:rPr>
                <w:sz w:val="24"/>
                <w:szCs w:val="24"/>
                <w:lang w:val="ru-RU"/>
              </w:rPr>
              <w:t>.</w:t>
            </w:r>
          </w:p>
        </w:tc>
      </w:tr>
      <w:tr w:rsidR="009A03A2" w:rsidRPr="008B365E" w:rsidTr="00990C9C">
        <w:trPr>
          <w:trHeight w:val="829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  <w:lang w:val="kk-KZ"/>
              </w:rPr>
            </w:pPr>
            <w:r>
              <w:rPr>
                <w:sz w:val="24"/>
              </w:rPr>
              <w:t>5.3</w:t>
            </w:r>
          </w:p>
          <w:p w:rsidR="0066389E" w:rsidRPr="0066389E" w:rsidRDefault="0066389E" w:rsidP="00990C9C">
            <w:pPr>
              <w:pStyle w:val="TableParagraph"/>
              <w:ind w:left="229" w:right="217"/>
              <w:rPr>
                <w:sz w:val="24"/>
                <w:lang w:val="kk-KZ"/>
              </w:rPr>
            </w:pP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="001F42FA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учебников,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учебных пособий, </w:t>
            </w:r>
            <w:proofErr w:type="spellStart"/>
            <w:r w:rsidRPr="009A03A2">
              <w:rPr>
                <w:sz w:val="24"/>
                <w:lang w:val="ru-RU"/>
              </w:rPr>
              <w:t>учебн</w:t>
            </w:r>
            <w:proofErr w:type="gramStart"/>
            <w:r w:rsidRPr="009A03A2">
              <w:rPr>
                <w:sz w:val="24"/>
                <w:lang w:val="ru-RU"/>
              </w:rPr>
              <w:t>о</w:t>
            </w:r>
            <w:proofErr w:type="spellEnd"/>
            <w:r w:rsidRPr="009A03A2">
              <w:rPr>
                <w:sz w:val="24"/>
                <w:lang w:val="ru-RU"/>
              </w:rPr>
              <w:t>-</w:t>
            </w:r>
            <w:proofErr w:type="gramEnd"/>
            <w:r w:rsidRPr="009A03A2">
              <w:rPr>
                <w:sz w:val="24"/>
                <w:lang w:val="ru-RU"/>
              </w:rPr>
              <w:t xml:space="preserve"> методических</w:t>
            </w:r>
            <w:r w:rsidR="001F42FA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C9226B" w:rsidRDefault="00636A62" w:rsidP="00C9226B">
            <w:pPr>
              <w:pStyle w:val="TableParagraph"/>
              <w:spacing w:line="242" w:lineRule="auto"/>
              <w:ind w:right="5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proofErr w:type="spellStart"/>
            <w:r w:rsidR="006C6F43">
              <w:rPr>
                <w:sz w:val="24"/>
                <w:lang w:val="ru-RU"/>
              </w:rPr>
              <w:t>К.К.Орынбасарова</w:t>
            </w:r>
            <w:proofErr w:type="spellEnd"/>
            <w:r w:rsidR="006C6F43">
              <w:rPr>
                <w:sz w:val="24"/>
                <w:lang w:val="ru-RU"/>
              </w:rPr>
              <w:t xml:space="preserve">. </w:t>
            </w:r>
            <w:proofErr w:type="spellStart"/>
            <w:r w:rsidR="006C6F43">
              <w:rPr>
                <w:sz w:val="24"/>
                <w:lang w:val="ru-RU"/>
              </w:rPr>
              <w:t>Дә</w:t>
            </w:r>
            <w:proofErr w:type="gramStart"/>
            <w:r w:rsidR="006C6F43">
              <w:rPr>
                <w:sz w:val="24"/>
                <w:lang w:val="ru-RU"/>
              </w:rPr>
              <w:t>р</w:t>
            </w:r>
            <w:proofErr w:type="gramEnd"/>
            <w:r w:rsidR="006C6F43">
              <w:rPr>
                <w:sz w:val="24"/>
                <w:lang w:val="ru-RU"/>
              </w:rPr>
              <w:t>ілік</w:t>
            </w:r>
            <w:proofErr w:type="spellEnd"/>
            <w:r w:rsidR="006C6F43">
              <w:rPr>
                <w:sz w:val="24"/>
                <w:lang w:val="ru-RU"/>
              </w:rPr>
              <w:t xml:space="preserve"> </w:t>
            </w:r>
            <w:proofErr w:type="spellStart"/>
            <w:r w:rsidR="006C6F43">
              <w:rPr>
                <w:sz w:val="24"/>
                <w:lang w:val="ru-RU"/>
              </w:rPr>
              <w:t>өсімдік</w:t>
            </w:r>
            <w:proofErr w:type="spellEnd"/>
            <w:r w:rsidR="006C6F43">
              <w:rPr>
                <w:sz w:val="24"/>
                <w:lang w:val="ru-RU"/>
              </w:rPr>
              <w:t xml:space="preserve"> </w:t>
            </w:r>
            <w:proofErr w:type="spellStart"/>
            <w:r w:rsidR="006C6F43">
              <w:rPr>
                <w:sz w:val="24"/>
                <w:lang w:val="ru-RU"/>
              </w:rPr>
              <w:t>шикізаттарын</w:t>
            </w:r>
            <w:proofErr w:type="spellEnd"/>
            <w:r w:rsidR="006C6F43">
              <w:rPr>
                <w:sz w:val="24"/>
                <w:lang w:val="ru-RU"/>
              </w:rPr>
              <w:t xml:space="preserve"> </w:t>
            </w:r>
            <w:proofErr w:type="spellStart"/>
            <w:r w:rsidR="006C6F43">
              <w:rPr>
                <w:sz w:val="24"/>
                <w:lang w:val="ru-RU"/>
              </w:rPr>
              <w:t>фармакогностикалық</w:t>
            </w:r>
            <w:proofErr w:type="spellEnd"/>
            <w:r w:rsidR="006C6F43">
              <w:rPr>
                <w:sz w:val="24"/>
                <w:lang w:val="ru-RU"/>
              </w:rPr>
              <w:t xml:space="preserve"> </w:t>
            </w:r>
            <w:proofErr w:type="spellStart"/>
            <w:r w:rsidR="006C6F43">
              <w:rPr>
                <w:sz w:val="24"/>
                <w:lang w:val="ru-RU"/>
              </w:rPr>
              <w:t>талдау</w:t>
            </w:r>
            <w:proofErr w:type="spellEnd"/>
            <w:r w:rsidR="006C6F43">
              <w:rPr>
                <w:sz w:val="24"/>
                <w:lang w:val="ru-RU"/>
              </w:rPr>
              <w:t xml:space="preserve">: </w:t>
            </w:r>
            <w:proofErr w:type="spellStart"/>
            <w:r w:rsidR="006C6F43">
              <w:rPr>
                <w:sz w:val="24"/>
                <w:lang w:val="ru-RU"/>
              </w:rPr>
              <w:t>Оқу</w:t>
            </w:r>
            <w:proofErr w:type="spellEnd"/>
            <w:r w:rsidR="006C6F43">
              <w:rPr>
                <w:sz w:val="24"/>
                <w:lang w:val="ru-RU"/>
              </w:rPr>
              <w:t xml:space="preserve"> </w:t>
            </w:r>
            <w:proofErr w:type="spellStart"/>
            <w:r w:rsidR="006C6F43">
              <w:rPr>
                <w:sz w:val="24"/>
                <w:lang w:val="ru-RU"/>
              </w:rPr>
              <w:t>құралы,</w:t>
            </w:r>
            <w:proofErr w:type="spellEnd"/>
            <w:r w:rsidR="006C6F43">
              <w:rPr>
                <w:sz w:val="24"/>
                <w:lang w:val="ru-RU"/>
              </w:rPr>
              <w:t xml:space="preserve"> 2016 – </w:t>
            </w:r>
            <w:r w:rsidR="00187C38" w:rsidRPr="00187C38">
              <w:rPr>
                <w:sz w:val="24"/>
                <w:lang w:val="ru-RU"/>
              </w:rPr>
              <w:t>26</w:t>
            </w:r>
            <w:r w:rsidR="006C6F43" w:rsidRPr="00187C38">
              <w:rPr>
                <w:sz w:val="24"/>
                <w:lang w:val="ru-RU"/>
              </w:rPr>
              <w:t>,</w:t>
            </w:r>
            <w:r w:rsidR="00187C38" w:rsidRPr="00187C38">
              <w:rPr>
                <w:sz w:val="24"/>
                <w:lang w:val="ru-RU"/>
              </w:rPr>
              <w:t>7</w:t>
            </w:r>
            <w:r w:rsidR="006C6F43" w:rsidRPr="00187C38">
              <w:rPr>
                <w:sz w:val="24"/>
                <w:lang w:val="ru-RU"/>
              </w:rPr>
              <w:t xml:space="preserve"> п.</w:t>
            </w:r>
            <w:proofErr w:type="gramStart"/>
            <w:r w:rsidR="006C6F43" w:rsidRPr="00187C38">
              <w:rPr>
                <w:sz w:val="24"/>
                <w:lang w:val="ru-RU"/>
              </w:rPr>
              <w:t>л</w:t>
            </w:r>
            <w:proofErr w:type="gramEnd"/>
            <w:r w:rsidR="006C6F43" w:rsidRPr="00187C38">
              <w:rPr>
                <w:sz w:val="24"/>
                <w:lang w:val="ru-RU"/>
              </w:rPr>
              <w:t xml:space="preserve">. </w:t>
            </w:r>
          </w:p>
          <w:p w:rsidR="00C9226B" w:rsidRDefault="00636A62" w:rsidP="00C9226B">
            <w:pPr>
              <w:pStyle w:val="TableParagraph"/>
              <w:spacing w:line="242" w:lineRule="auto"/>
              <w:ind w:right="5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Б.К.Махатов</w:t>
            </w:r>
            <w:proofErr w:type="gramStart"/>
            <w:r>
              <w:rPr>
                <w:sz w:val="24"/>
                <w:lang w:val="ru-RU"/>
              </w:rPr>
              <w:t>, Ә.Қ.</w:t>
            </w:r>
            <w:proofErr w:type="spellStart"/>
            <w:proofErr w:type="gramEnd"/>
            <w:r>
              <w:rPr>
                <w:sz w:val="24"/>
                <w:lang w:val="ru-RU"/>
              </w:rPr>
              <w:t>Патсаев</w:t>
            </w:r>
            <w:proofErr w:type="spellEnd"/>
            <w:r>
              <w:rPr>
                <w:sz w:val="24"/>
                <w:lang w:val="ru-RU"/>
              </w:rPr>
              <w:t>,</w:t>
            </w:r>
            <w:r w:rsidR="00C9226B">
              <w:rPr>
                <w:sz w:val="24"/>
                <w:lang w:val="ru-RU"/>
              </w:rPr>
              <w:t xml:space="preserve"> </w:t>
            </w:r>
          </w:p>
          <w:p w:rsidR="00636A62" w:rsidRDefault="00636A62" w:rsidP="00C9226B">
            <w:pPr>
              <w:pStyle w:val="TableParagraph"/>
              <w:spacing w:line="242" w:lineRule="auto"/>
              <w:ind w:right="52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К.К.Орынбасарова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Ж.А.Қадишаева.</w:t>
            </w:r>
            <w:proofErr w:type="spellEnd"/>
          </w:p>
          <w:p w:rsidR="00DE38CD" w:rsidRDefault="00636A62" w:rsidP="00C9226B">
            <w:pPr>
              <w:pStyle w:val="TableParagraph"/>
              <w:spacing w:line="242" w:lineRule="auto"/>
              <w:ind w:right="5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Фармакогнозия: </w:t>
            </w:r>
            <w:proofErr w:type="spellStart"/>
            <w:r>
              <w:rPr>
                <w:sz w:val="24"/>
                <w:lang w:val="ru-RU"/>
              </w:rPr>
              <w:t>Оқулық,</w:t>
            </w:r>
            <w:proofErr w:type="spellEnd"/>
            <w:r w:rsidR="00DE38CD">
              <w:rPr>
                <w:sz w:val="24"/>
                <w:lang w:val="ru-RU"/>
              </w:rPr>
              <w:t xml:space="preserve"> </w:t>
            </w:r>
            <w:proofErr w:type="spellStart"/>
            <w:r w:rsidR="00DE38CD">
              <w:rPr>
                <w:sz w:val="24"/>
                <w:lang w:val="ru-RU"/>
              </w:rPr>
              <w:t>екінші</w:t>
            </w:r>
            <w:proofErr w:type="spellEnd"/>
            <w:r w:rsidR="00DE38CD">
              <w:rPr>
                <w:sz w:val="24"/>
                <w:lang w:val="ru-RU"/>
              </w:rPr>
              <w:t xml:space="preserve"> </w:t>
            </w:r>
            <w:proofErr w:type="spellStart"/>
            <w:r w:rsidR="00DE38CD">
              <w:rPr>
                <w:sz w:val="24"/>
                <w:lang w:val="ru-RU"/>
              </w:rPr>
              <w:t>басылым</w:t>
            </w:r>
            <w:proofErr w:type="spellEnd"/>
            <w:r w:rsidR="00DE38CD">
              <w:rPr>
                <w:sz w:val="24"/>
                <w:lang w:val="ru-RU"/>
              </w:rPr>
              <w:t>,</w:t>
            </w:r>
          </w:p>
          <w:p w:rsidR="00636A62" w:rsidRPr="00187C38" w:rsidRDefault="00636A62" w:rsidP="00C9226B">
            <w:pPr>
              <w:pStyle w:val="TableParagraph"/>
              <w:spacing w:line="242" w:lineRule="auto"/>
              <w:ind w:right="520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2018 – </w:t>
            </w:r>
            <w:r w:rsidR="000D71CE">
              <w:rPr>
                <w:sz w:val="24"/>
                <w:lang w:val="ru-RU"/>
              </w:rPr>
              <w:t>12</w:t>
            </w:r>
            <w:r w:rsidRPr="00187C38">
              <w:rPr>
                <w:sz w:val="24"/>
                <w:lang w:val="ru-RU"/>
              </w:rPr>
              <w:t>,</w:t>
            </w:r>
            <w:r w:rsidR="000D71CE" w:rsidRPr="00187C38">
              <w:rPr>
                <w:sz w:val="24"/>
                <w:lang w:val="ru-RU"/>
              </w:rPr>
              <w:t>9</w:t>
            </w:r>
            <w:r w:rsidRPr="00187C38">
              <w:rPr>
                <w:sz w:val="24"/>
                <w:lang w:val="ru-RU"/>
              </w:rPr>
              <w:t xml:space="preserve"> п.</w:t>
            </w:r>
            <w:proofErr w:type="gramStart"/>
            <w:r w:rsidRPr="00187C38">
              <w:rPr>
                <w:sz w:val="24"/>
                <w:lang w:val="ru-RU"/>
              </w:rPr>
              <w:t>л</w:t>
            </w:r>
            <w:proofErr w:type="gramEnd"/>
            <w:r w:rsidRPr="00187C38">
              <w:rPr>
                <w:sz w:val="24"/>
                <w:lang w:val="ru-RU"/>
              </w:rPr>
              <w:t>.</w:t>
            </w:r>
          </w:p>
        </w:tc>
      </w:tr>
      <w:tr w:rsidR="009A03A2" w:rsidRPr="00636A62" w:rsidTr="00990C9C">
        <w:trPr>
          <w:trHeight w:val="825"/>
        </w:trPr>
        <w:tc>
          <w:tcPr>
            <w:tcW w:w="821" w:type="dxa"/>
          </w:tcPr>
          <w:p w:rsidR="009A03A2" w:rsidRPr="00636A62" w:rsidRDefault="009A03A2" w:rsidP="00990C9C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636A62">
              <w:rPr>
                <w:sz w:val="24"/>
                <w:lang w:val="ru-RU"/>
              </w:rPr>
              <w:t>5.4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9A03A2" w:rsidRPr="009A03A2" w:rsidRDefault="009A03A2" w:rsidP="00990C9C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9A03A2" w:rsidRPr="00636A62" w:rsidRDefault="009A03A2" w:rsidP="00990C9C">
            <w:pPr>
              <w:pStyle w:val="TableParagraph"/>
              <w:ind w:left="15"/>
              <w:rPr>
                <w:sz w:val="24"/>
                <w:lang w:val="ru-RU"/>
              </w:rPr>
            </w:pPr>
            <w:r w:rsidRPr="00636A62">
              <w:rPr>
                <w:w w:val="99"/>
                <w:sz w:val="24"/>
                <w:lang w:val="ru-RU"/>
              </w:rPr>
              <w:t>-</w:t>
            </w:r>
          </w:p>
        </w:tc>
      </w:tr>
      <w:tr w:rsidR="009A03A2" w:rsidRPr="00636A62" w:rsidTr="00990C9C">
        <w:trPr>
          <w:trHeight w:val="551"/>
        </w:trPr>
        <w:tc>
          <w:tcPr>
            <w:tcW w:w="821" w:type="dxa"/>
          </w:tcPr>
          <w:p w:rsidR="009A03A2" w:rsidRPr="00636A62" w:rsidRDefault="009A03A2" w:rsidP="00990C9C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636A62">
              <w:rPr>
                <w:sz w:val="24"/>
                <w:lang w:val="ru-RU"/>
              </w:rPr>
              <w:t>5.5</w:t>
            </w:r>
          </w:p>
        </w:tc>
        <w:tc>
          <w:tcPr>
            <w:tcW w:w="3260" w:type="dxa"/>
          </w:tcPr>
          <w:p w:rsidR="009A03A2" w:rsidRPr="00636A62" w:rsidRDefault="009A03A2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36A62">
              <w:rPr>
                <w:sz w:val="24"/>
                <w:lang w:val="ru-RU"/>
              </w:rPr>
              <w:t>Подготовка</w:t>
            </w:r>
            <w:r w:rsidR="001F42FA">
              <w:rPr>
                <w:sz w:val="24"/>
                <w:lang w:val="ru-RU"/>
              </w:rPr>
              <w:t xml:space="preserve"> </w:t>
            </w:r>
            <w:r w:rsidRPr="00636A62">
              <w:rPr>
                <w:sz w:val="24"/>
                <w:lang w:val="ru-RU"/>
              </w:rPr>
              <w:t>справочной</w:t>
            </w:r>
          </w:p>
          <w:p w:rsidR="009A03A2" w:rsidRPr="00636A62" w:rsidRDefault="009A03A2" w:rsidP="00990C9C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636A62">
              <w:rPr>
                <w:sz w:val="24"/>
                <w:lang w:val="ru-RU"/>
              </w:rPr>
              <w:t>литературы</w:t>
            </w:r>
          </w:p>
        </w:tc>
        <w:tc>
          <w:tcPr>
            <w:tcW w:w="5531" w:type="dxa"/>
          </w:tcPr>
          <w:p w:rsidR="009A03A2" w:rsidRPr="00636A62" w:rsidRDefault="009A03A2" w:rsidP="00990C9C">
            <w:pPr>
              <w:pStyle w:val="TableParagraph"/>
              <w:ind w:left="15"/>
              <w:rPr>
                <w:sz w:val="24"/>
                <w:lang w:val="ru-RU"/>
              </w:rPr>
            </w:pPr>
            <w:r w:rsidRPr="00636A62">
              <w:rPr>
                <w:w w:val="99"/>
                <w:sz w:val="24"/>
                <w:lang w:val="ru-RU"/>
              </w:rPr>
              <w:t>-</w:t>
            </w:r>
          </w:p>
        </w:tc>
      </w:tr>
      <w:tr w:rsidR="009A03A2" w:rsidRPr="00304B00" w:rsidTr="00596B6E">
        <w:trPr>
          <w:trHeight w:val="274"/>
        </w:trPr>
        <w:tc>
          <w:tcPr>
            <w:tcW w:w="821" w:type="dxa"/>
          </w:tcPr>
          <w:p w:rsidR="009A03A2" w:rsidRPr="00636A62" w:rsidRDefault="009A03A2" w:rsidP="00990C9C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636A62">
              <w:rPr>
                <w:sz w:val="24"/>
                <w:lang w:val="ru-RU"/>
              </w:rPr>
              <w:t>5.6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r w:rsidRPr="00636A62">
              <w:rPr>
                <w:sz w:val="24"/>
                <w:lang w:val="ru-RU"/>
              </w:rPr>
              <w:t>Разработка</w:t>
            </w:r>
            <w:r w:rsidR="001F42FA">
              <w:rPr>
                <w:sz w:val="24"/>
                <w:lang w:val="ru-RU"/>
              </w:rPr>
              <w:t xml:space="preserve"> </w:t>
            </w:r>
            <w:proofErr w:type="spellStart"/>
            <w:r w:rsidRPr="00636A62">
              <w:rPr>
                <w:sz w:val="24"/>
                <w:lang w:val="ru-RU"/>
              </w:rPr>
              <w:t>нагля</w:t>
            </w:r>
            <w:r>
              <w:rPr>
                <w:sz w:val="24"/>
              </w:rPr>
              <w:t>дных</w:t>
            </w:r>
            <w:proofErr w:type="spellEnd"/>
            <w:r w:rsidR="001F42F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Разработка слайдов:</w:t>
            </w:r>
          </w:p>
          <w:p w:rsidR="009A03A2" w:rsidRPr="009A03A2" w:rsidRDefault="009A03A2" w:rsidP="00990C9C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-«</w:t>
            </w:r>
            <w:r w:rsidR="00304B00">
              <w:rPr>
                <w:lang w:val="ru-RU"/>
              </w:rPr>
              <w:t xml:space="preserve"> Лекарственные растения и сырье, содержащие </w:t>
            </w:r>
            <w:proofErr w:type="spellStart"/>
            <w:r w:rsidR="00304B00">
              <w:rPr>
                <w:lang w:val="ru-RU"/>
              </w:rPr>
              <w:t>терпеноиды</w:t>
            </w:r>
            <w:proofErr w:type="spellEnd"/>
            <w:r w:rsidRPr="009A03A2">
              <w:rPr>
                <w:sz w:val="24"/>
                <w:lang w:val="ru-RU"/>
              </w:rPr>
              <w:t>»</w:t>
            </w:r>
          </w:p>
          <w:p w:rsidR="009A03A2" w:rsidRPr="009A03A2" w:rsidRDefault="009A03A2" w:rsidP="00990C9C">
            <w:pPr>
              <w:pStyle w:val="TableParagraph"/>
              <w:spacing w:line="275" w:lineRule="exact"/>
              <w:ind w:left="276" w:right="26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-«</w:t>
            </w:r>
            <w:r w:rsidR="00304B00">
              <w:rPr>
                <w:lang w:val="ru-RU"/>
              </w:rPr>
              <w:t xml:space="preserve"> Лекарственные растения и сырье, содержащие гликозиды</w:t>
            </w:r>
            <w:r w:rsidRPr="009A03A2">
              <w:rPr>
                <w:sz w:val="24"/>
                <w:lang w:val="ru-RU"/>
              </w:rPr>
              <w:t>»</w:t>
            </w:r>
          </w:p>
          <w:p w:rsidR="009A03A2" w:rsidRPr="009A03A2" w:rsidRDefault="009A03A2" w:rsidP="00990C9C">
            <w:pPr>
              <w:pStyle w:val="TableParagraph"/>
              <w:spacing w:before="3" w:line="275" w:lineRule="exact"/>
              <w:ind w:left="276" w:right="26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-«</w:t>
            </w:r>
            <w:r w:rsidR="00304B00">
              <w:rPr>
                <w:lang w:val="ru-RU"/>
              </w:rPr>
              <w:t xml:space="preserve"> Лекарственные растения и сырье, содержащие фенольные соединения</w:t>
            </w:r>
            <w:r w:rsidRPr="009A03A2">
              <w:rPr>
                <w:sz w:val="24"/>
                <w:lang w:val="ru-RU"/>
              </w:rPr>
              <w:t>»</w:t>
            </w:r>
          </w:p>
          <w:p w:rsidR="009A03A2" w:rsidRDefault="009A03A2" w:rsidP="00304B00">
            <w:pPr>
              <w:pStyle w:val="TableParagraph"/>
              <w:spacing w:line="265" w:lineRule="exact"/>
              <w:ind w:left="276" w:right="26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-«</w:t>
            </w:r>
            <w:r w:rsidR="00304B00">
              <w:rPr>
                <w:lang w:val="ru-RU"/>
              </w:rPr>
              <w:t xml:space="preserve"> Лекарственное сырье животного происхождения</w:t>
            </w:r>
            <w:r w:rsidRPr="004B7C35">
              <w:rPr>
                <w:sz w:val="24"/>
                <w:lang w:val="ru-RU"/>
              </w:rPr>
              <w:t>»</w:t>
            </w:r>
          </w:p>
          <w:p w:rsidR="00304B00" w:rsidRDefault="00304B00" w:rsidP="00304B00">
            <w:pPr>
              <w:pStyle w:val="TableParagraph"/>
              <w:spacing w:line="265" w:lineRule="exact"/>
              <w:ind w:left="276" w:right="26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-«</w:t>
            </w:r>
            <w:r>
              <w:rPr>
                <w:lang w:val="ru-RU"/>
              </w:rPr>
              <w:t xml:space="preserve"> Контроль качества ЛРС. Переработка лекарственного растительного сырья. Сборы, гранулы, лечебные чаи и др.</w:t>
            </w:r>
            <w:r w:rsidRPr="00304B00">
              <w:rPr>
                <w:sz w:val="24"/>
                <w:lang w:val="ru-RU"/>
              </w:rPr>
              <w:t>»</w:t>
            </w:r>
          </w:p>
          <w:p w:rsidR="00304B00" w:rsidRPr="00304B00" w:rsidRDefault="00304B00" w:rsidP="00596B6E">
            <w:pPr>
              <w:pStyle w:val="TableParagraph"/>
              <w:spacing w:line="265" w:lineRule="exact"/>
              <w:ind w:left="276" w:right="26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-«</w:t>
            </w:r>
            <w:proofErr w:type="spellStart"/>
            <w:r>
              <w:t>Лекарственное</w:t>
            </w:r>
            <w:proofErr w:type="spellEnd"/>
            <w:r>
              <w:t xml:space="preserve"> </w:t>
            </w:r>
            <w:proofErr w:type="spellStart"/>
            <w:r>
              <w:t>ресурсоведение</w:t>
            </w:r>
            <w:proofErr w:type="spellEnd"/>
            <w:r w:rsidRPr="00304B00">
              <w:rPr>
                <w:sz w:val="24"/>
                <w:lang w:val="ru-RU"/>
              </w:rPr>
              <w:t>»</w:t>
            </w:r>
          </w:p>
        </w:tc>
      </w:tr>
      <w:tr w:rsidR="009A03A2" w:rsidTr="00990C9C">
        <w:trPr>
          <w:trHeight w:val="110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1F42F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 w:rsidR="001F42F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По реализуемым дисциплинам в </w:t>
            </w:r>
            <w:r w:rsidR="00D61129">
              <w:rPr>
                <w:sz w:val="24"/>
                <w:lang w:val="ru-RU"/>
              </w:rPr>
              <w:t>МУП</w:t>
            </w:r>
            <w:r w:rsidR="002A2FC0">
              <w:rPr>
                <w:sz w:val="24"/>
                <w:lang w:val="ru-RU"/>
              </w:rPr>
              <w:t xml:space="preserve"> и </w:t>
            </w:r>
            <w:proofErr w:type="spellStart"/>
            <w:r w:rsidR="002A2FC0">
              <w:rPr>
                <w:sz w:val="24"/>
                <w:lang w:val="ru-RU"/>
              </w:rPr>
              <w:t>силлабусах</w:t>
            </w:r>
            <w:proofErr w:type="spellEnd"/>
            <w:r w:rsidR="002A2FC0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 xml:space="preserve"> отражены </w:t>
            </w:r>
            <w:r w:rsidR="002A2FC0">
              <w:rPr>
                <w:sz w:val="24"/>
                <w:lang w:val="ru-RU"/>
              </w:rPr>
              <w:t xml:space="preserve">интерактивные формы проведения лабораторных </w:t>
            </w:r>
            <w:r w:rsidRPr="009A03A2">
              <w:rPr>
                <w:sz w:val="24"/>
                <w:lang w:val="ru-RU"/>
              </w:rPr>
              <w:t>занятий: круглые столы, дискуссии, разбор</w:t>
            </w:r>
          </w:p>
          <w:p w:rsidR="009A03A2" w:rsidRDefault="002A2FC0" w:rsidP="00990C9C">
            <w:pPr>
              <w:pStyle w:val="TableParagraph"/>
              <w:spacing w:line="265" w:lineRule="exact"/>
              <w:ind w:left="276" w:right="260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9A03A2">
              <w:rPr>
                <w:sz w:val="24"/>
              </w:rPr>
              <w:t>итуационных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заданий</w:t>
            </w:r>
            <w:proofErr w:type="spellEnd"/>
            <w:r w:rsidR="009A03A2">
              <w:rPr>
                <w:sz w:val="24"/>
              </w:rPr>
              <w:t xml:space="preserve">, </w:t>
            </w:r>
            <w:proofErr w:type="spellStart"/>
            <w:r w:rsidR="009A03A2">
              <w:rPr>
                <w:sz w:val="24"/>
              </w:rPr>
              <w:t>деловые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игры</w:t>
            </w:r>
            <w:proofErr w:type="spellEnd"/>
          </w:p>
        </w:tc>
      </w:tr>
    </w:tbl>
    <w:p w:rsidR="0034078F" w:rsidRPr="0034078F" w:rsidRDefault="0034078F" w:rsidP="0034078F">
      <w:pPr>
        <w:pStyle w:val="a4"/>
        <w:tabs>
          <w:tab w:val="left" w:pos="4316"/>
        </w:tabs>
        <w:spacing w:before="216"/>
        <w:ind w:firstLine="0"/>
        <w:jc w:val="right"/>
        <w:rPr>
          <w:b/>
          <w:sz w:val="24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lastRenderedPageBreak/>
        <w:t>Диссертации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65"/>
        <w:gridCol w:w="3189"/>
      </w:tblGrid>
      <w:tr w:rsidR="009A03A2" w:rsidTr="00F10231">
        <w:trPr>
          <w:trHeight w:val="551"/>
        </w:trPr>
        <w:tc>
          <w:tcPr>
            <w:tcW w:w="821" w:type="dxa"/>
          </w:tcPr>
          <w:p w:rsidR="009A03A2" w:rsidRPr="00CF5F04" w:rsidRDefault="009A03A2" w:rsidP="00990C9C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 w:rsidRPr="00CF5F04">
              <w:rPr>
                <w:b/>
                <w:sz w:val="24"/>
              </w:rPr>
              <w:t>№</w:t>
            </w:r>
          </w:p>
          <w:p w:rsidR="009A03A2" w:rsidRPr="00CF5F04" w:rsidRDefault="009A03A2" w:rsidP="00990C9C">
            <w:pPr>
              <w:pStyle w:val="TableParagraph"/>
              <w:spacing w:line="265" w:lineRule="exact"/>
              <w:ind w:left="229" w:right="217"/>
              <w:rPr>
                <w:b/>
                <w:sz w:val="24"/>
              </w:rPr>
            </w:pPr>
            <w:r w:rsidRPr="00CF5F04">
              <w:rPr>
                <w:b/>
                <w:sz w:val="24"/>
              </w:rPr>
              <w:t>п/п</w:t>
            </w:r>
          </w:p>
        </w:tc>
        <w:tc>
          <w:tcPr>
            <w:tcW w:w="5565" w:type="dxa"/>
          </w:tcPr>
          <w:p w:rsidR="009A03A2" w:rsidRPr="00CF5F04" w:rsidRDefault="009A03A2" w:rsidP="00990C9C">
            <w:pPr>
              <w:pStyle w:val="TableParagraph"/>
              <w:ind w:left="294" w:right="286"/>
              <w:rPr>
                <w:b/>
                <w:sz w:val="24"/>
                <w:lang w:val="ru-RU"/>
              </w:rPr>
            </w:pPr>
            <w:r w:rsidRPr="00CF5F04">
              <w:rPr>
                <w:b/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  <w:tcBorders>
              <w:bottom w:val="single" w:sz="4" w:space="0" w:color="000000"/>
            </w:tcBorders>
          </w:tcPr>
          <w:p w:rsidR="009A03A2" w:rsidRPr="00CF5F04" w:rsidRDefault="009A03A2" w:rsidP="00990C9C">
            <w:pPr>
              <w:pStyle w:val="TableParagraph"/>
              <w:ind w:left="600" w:right="585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Место</w:t>
            </w:r>
            <w:proofErr w:type="spellEnd"/>
            <w:r w:rsidRPr="00CF5F04">
              <w:rPr>
                <w:b/>
                <w:sz w:val="24"/>
              </w:rPr>
              <w:t xml:space="preserve">, </w:t>
            </w:r>
            <w:proofErr w:type="spellStart"/>
            <w:r w:rsidRPr="00CF5F04">
              <w:rPr>
                <w:b/>
                <w:sz w:val="24"/>
              </w:rPr>
              <w:t>год</w:t>
            </w:r>
            <w:proofErr w:type="spellEnd"/>
            <w:r w:rsidR="001F42FA" w:rsidRPr="00CF5F04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CF5F04">
              <w:rPr>
                <w:b/>
                <w:sz w:val="24"/>
              </w:rPr>
              <w:t>защиты</w:t>
            </w:r>
            <w:proofErr w:type="spellEnd"/>
          </w:p>
        </w:tc>
      </w:tr>
      <w:tr w:rsidR="009A03A2" w:rsidTr="00F10231">
        <w:trPr>
          <w:trHeight w:val="273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CF5F04" w:rsidRPr="00CF5F04" w:rsidRDefault="00CF5F04" w:rsidP="00CF5F0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F5F04">
              <w:rPr>
                <w:sz w:val="24"/>
                <w:szCs w:val="24"/>
                <w:lang w:val="ru-RU"/>
              </w:rPr>
              <w:t>чен</w:t>
            </w:r>
            <w:r>
              <w:rPr>
                <w:sz w:val="24"/>
                <w:szCs w:val="24"/>
                <w:lang w:val="ru-RU"/>
              </w:rPr>
              <w:t>ая</w:t>
            </w:r>
            <w:r w:rsidRPr="00CF5F04">
              <w:rPr>
                <w:sz w:val="24"/>
                <w:szCs w:val="24"/>
                <w:lang w:val="ru-RU"/>
              </w:rPr>
              <w:t xml:space="preserve"> степен</w:t>
            </w:r>
            <w:r>
              <w:rPr>
                <w:sz w:val="24"/>
                <w:szCs w:val="24"/>
                <w:lang w:val="ru-RU"/>
              </w:rPr>
              <w:t>ь</w:t>
            </w:r>
            <w:r w:rsidRPr="00CF5F04">
              <w:rPr>
                <w:sz w:val="24"/>
                <w:szCs w:val="24"/>
                <w:lang w:val="ru-RU"/>
              </w:rPr>
              <w:t xml:space="preserve"> кандидата фармацевтических наук по специальности 15.00.02 – «Фармацевтическая химия и фармакогнозия». Тема кандидатской диссертации «</w:t>
            </w:r>
            <w:r w:rsidRPr="00CF5F04">
              <w:rPr>
                <w:sz w:val="24"/>
                <w:szCs w:val="24"/>
                <w:lang w:val="kk-KZ"/>
              </w:rPr>
              <w:t>Тікенді шағыртікен жә</w:t>
            </w:r>
            <w:proofErr w:type="gramStart"/>
            <w:r w:rsidRPr="00CF5F04">
              <w:rPr>
                <w:sz w:val="24"/>
                <w:szCs w:val="24"/>
                <w:lang w:val="kk-KZ"/>
              </w:rPr>
              <w:t>не б</w:t>
            </w:r>
            <w:proofErr w:type="gramEnd"/>
            <w:r w:rsidRPr="00CF5F04">
              <w:rPr>
                <w:sz w:val="24"/>
                <w:szCs w:val="24"/>
                <w:lang w:val="kk-KZ"/>
              </w:rPr>
              <w:t>ұйра түйетікен өсімдіктерін фармакогностикалық зерттеу</w:t>
            </w:r>
            <w:r w:rsidRPr="00CF5F04">
              <w:rPr>
                <w:sz w:val="24"/>
                <w:szCs w:val="24"/>
                <w:lang w:val="ru-RU"/>
              </w:rPr>
              <w:t>».</w:t>
            </w:r>
          </w:p>
          <w:p w:rsidR="009A03A2" w:rsidRPr="00F53BC2" w:rsidRDefault="009A03A2" w:rsidP="00990C9C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9A03A2" w:rsidRPr="00F10231" w:rsidRDefault="00CF5F04" w:rsidP="00F10231">
            <w:pPr>
              <w:pStyle w:val="TableParagraph"/>
              <w:spacing w:line="254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ЮКГМА, г</w:t>
            </w:r>
            <w:proofErr w:type="gramStart"/>
            <w:r>
              <w:rPr>
                <w:w w:val="99"/>
                <w:sz w:val="24"/>
                <w:lang w:val="ru-RU"/>
              </w:rPr>
              <w:t>.Ш</w:t>
            </w:r>
            <w:proofErr w:type="gramEnd"/>
            <w:r>
              <w:rPr>
                <w:w w:val="99"/>
                <w:sz w:val="24"/>
                <w:lang w:val="ru-RU"/>
              </w:rPr>
              <w:t>ымкент, 2007г.</w:t>
            </w:r>
          </w:p>
          <w:p w:rsidR="00F10231" w:rsidRPr="00CF5F04" w:rsidRDefault="00F10231" w:rsidP="00CF5F04">
            <w:pPr>
              <w:pStyle w:val="TableParagraph"/>
              <w:numPr>
                <w:ilvl w:val="0"/>
                <w:numId w:val="7"/>
              </w:numPr>
              <w:spacing w:line="254" w:lineRule="exact"/>
              <w:rPr>
                <w:sz w:val="24"/>
                <w:lang w:val="ru-RU"/>
              </w:rPr>
            </w:pP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Область</w:t>
      </w:r>
      <w:proofErr w:type="spellEnd"/>
      <w:r w:rsidR="001F42FA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научных</w:t>
      </w:r>
      <w:proofErr w:type="spellEnd"/>
      <w:r w:rsidR="001F42FA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интересов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RPr="008B365E" w:rsidTr="00990C9C">
        <w:trPr>
          <w:trHeight w:val="552"/>
        </w:trPr>
        <w:tc>
          <w:tcPr>
            <w:tcW w:w="9575" w:type="dxa"/>
          </w:tcPr>
          <w:p w:rsidR="009A03A2" w:rsidRPr="00CF5F04" w:rsidRDefault="009A03A2" w:rsidP="00990C9C">
            <w:pPr>
              <w:pStyle w:val="TableParagraph"/>
              <w:ind w:left="1517"/>
              <w:rPr>
                <w:b/>
                <w:sz w:val="24"/>
                <w:lang w:val="ru-RU"/>
              </w:rPr>
            </w:pPr>
            <w:r w:rsidRPr="00CF5F04">
              <w:rPr>
                <w:b/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8B365E" w:rsidTr="00990C9C">
        <w:trPr>
          <w:trHeight w:val="551"/>
        </w:trPr>
        <w:tc>
          <w:tcPr>
            <w:tcW w:w="9575" w:type="dxa"/>
          </w:tcPr>
          <w:p w:rsidR="009A03A2" w:rsidRPr="00CF5F04" w:rsidRDefault="00CF5F04" w:rsidP="00CF5F04">
            <w:pPr>
              <w:pStyle w:val="TableParagraph"/>
              <w:ind w:left="267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Лекарственное растительное сырье, </w:t>
            </w:r>
            <w:proofErr w:type="spellStart"/>
            <w:r>
              <w:rPr>
                <w:sz w:val="24"/>
                <w:lang w:val="ru-RU"/>
              </w:rPr>
              <w:t>фармакогностический</w:t>
            </w:r>
            <w:proofErr w:type="spellEnd"/>
            <w:r>
              <w:rPr>
                <w:sz w:val="24"/>
                <w:lang w:val="ru-RU"/>
              </w:rPr>
              <w:t xml:space="preserve"> и фитохимический анализ, определение числовых показателей</w:t>
            </w:r>
            <w:r w:rsidR="004069EB">
              <w:rPr>
                <w:sz w:val="24"/>
                <w:lang w:val="ru-RU"/>
              </w:rPr>
              <w:t>, биологические активные вещества</w:t>
            </w:r>
          </w:p>
        </w:tc>
      </w:tr>
    </w:tbl>
    <w:p w:rsidR="00F10231" w:rsidRPr="004B7C35" w:rsidRDefault="00F10231" w:rsidP="00F10231">
      <w:pPr>
        <w:pStyle w:val="a4"/>
        <w:tabs>
          <w:tab w:val="left" w:pos="2784"/>
        </w:tabs>
        <w:spacing w:before="71"/>
        <w:ind w:left="2783" w:right="45" w:firstLine="0"/>
        <w:jc w:val="right"/>
        <w:rPr>
          <w:b/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Научно-исследовательская</w:t>
      </w:r>
      <w:proofErr w:type="spellEnd"/>
      <w:r w:rsidR="001F42FA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</w:p>
    <w:p w:rsidR="009A03A2" w:rsidRDefault="009A03A2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 w:rsidR="001F42FA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p w:rsidR="009A03A2" w:rsidRDefault="009A03A2" w:rsidP="009A03A2">
      <w:pPr>
        <w:pStyle w:val="a3"/>
        <w:spacing w:before="46" w:after="49"/>
        <w:ind w:left="3793" w:right="3839"/>
        <w:jc w:val="center"/>
      </w:pPr>
      <w:proofErr w:type="spellStart"/>
      <w:r>
        <w:t>Научные</w:t>
      </w:r>
      <w:proofErr w:type="spellEnd"/>
      <w:r w:rsidR="001F42FA">
        <w:rPr>
          <w:lang w:val="ru-RU"/>
        </w:rPr>
        <w:t xml:space="preserve"> </w:t>
      </w:r>
      <w:proofErr w:type="spellStart"/>
      <w:r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26"/>
        <w:gridCol w:w="1277"/>
        <w:gridCol w:w="1949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Pr="00CF5F04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b/>
                <w:sz w:val="24"/>
              </w:rPr>
            </w:pPr>
            <w:r w:rsidRPr="00CF5F04">
              <w:rPr>
                <w:b/>
                <w:sz w:val="24"/>
              </w:rPr>
              <w:t>№ п/п</w:t>
            </w:r>
          </w:p>
        </w:tc>
        <w:tc>
          <w:tcPr>
            <w:tcW w:w="5526" w:type="dxa"/>
          </w:tcPr>
          <w:p w:rsidR="009A03A2" w:rsidRPr="00CF5F04" w:rsidRDefault="009A03A2" w:rsidP="00990C9C">
            <w:pPr>
              <w:pStyle w:val="TableParagraph"/>
              <w:ind w:left="872" w:right="852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Название</w:t>
            </w:r>
            <w:proofErr w:type="spellEnd"/>
            <w:r w:rsidR="001F42FA" w:rsidRPr="00CF5F04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CF5F04">
              <w:rPr>
                <w:b/>
                <w:sz w:val="24"/>
              </w:rPr>
              <w:t>проекта</w:t>
            </w:r>
            <w:proofErr w:type="spellEnd"/>
            <w:r w:rsidRPr="00CF5F04">
              <w:rPr>
                <w:b/>
                <w:sz w:val="24"/>
              </w:rPr>
              <w:t xml:space="preserve">, </w:t>
            </w:r>
            <w:proofErr w:type="spellStart"/>
            <w:r w:rsidRPr="00CF5F04">
              <w:rPr>
                <w:b/>
                <w:sz w:val="24"/>
              </w:rPr>
              <w:t>гранта</w:t>
            </w:r>
            <w:proofErr w:type="spellEnd"/>
            <w:r w:rsidRPr="00CF5F04">
              <w:rPr>
                <w:b/>
                <w:sz w:val="24"/>
              </w:rPr>
              <w:t xml:space="preserve">, </w:t>
            </w:r>
            <w:proofErr w:type="spellStart"/>
            <w:r w:rsidRPr="00CF5F04">
              <w:rPr>
                <w:b/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9A03A2" w:rsidRPr="00CF5F04" w:rsidRDefault="009A03A2" w:rsidP="00990C9C">
            <w:pPr>
              <w:pStyle w:val="TableParagraph"/>
              <w:ind w:left="434" w:right="411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9A03A2" w:rsidRPr="00CF5F04" w:rsidRDefault="009A03A2" w:rsidP="004069EB">
            <w:pPr>
              <w:pStyle w:val="TableParagraph"/>
              <w:spacing w:line="237" w:lineRule="auto"/>
              <w:ind w:right="423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Статус</w:t>
            </w:r>
            <w:proofErr w:type="spellEnd"/>
            <w:r w:rsidR="001F42FA" w:rsidRPr="00CF5F04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CF5F04">
              <w:rPr>
                <w:b/>
                <w:sz w:val="24"/>
              </w:rPr>
              <w:t>участника</w:t>
            </w:r>
            <w:proofErr w:type="spellEnd"/>
          </w:p>
          <w:p w:rsidR="009A03A2" w:rsidRPr="00CF5F04" w:rsidRDefault="009A03A2" w:rsidP="004069EB">
            <w:pPr>
              <w:pStyle w:val="TableParagraph"/>
              <w:spacing w:line="261" w:lineRule="exact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проекта</w:t>
            </w:r>
            <w:proofErr w:type="spellEnd"/>
          </w:p>
        </w:tc>
      </w:tr>
      <w:tr w:rsidR="009A03A2" w:rsidRPr="008B365E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9A03A2" w:rsidRDefault="007D4489" w:rsidP="007D4489">
            <w:pPr>
              <w:widowControl/>
              <w:autoSpaceDE/>
              <w:autoSpaceDN/>
              <w:jc w:val="both"/>
              <w:rPr>
                <w:sz w:val="24"/>
                <w:szCs w:val="24"/>
                <w:lang w:val="kk-KZ"/>
              </w:rPr>
            </w:pPr>
            <w:r w:rsidRPr="007D4489">
              <w:rPr>
                <w:sz w:val="24"/>
                <w:szCs w:val="24"/>
                <w:lang w:val="kk-KZ"/>
              </w:rPr>
              <w:t>Изучение влияния компонентов растений рода Полыни на эффективность комплексного лечения воспалительных заболеваний полости рта.</w:t>
            </w:r>
          </w:p>
          <w:p w:rsidR="00E150B1" w:rsidRPr="007D4489" w:rsidRDefault="00E150B1" w:rsidP="00E150B1">
            <w:pPr>
              <w:tabs>
                <w:tab w:val="num" w:pos="0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9A03A2" w:rsidRPr="00E150B1" w:rsidRDefault="00E150B1" w:rsidP="00E150B1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E150B1">
              <w:rPr>
                <w:sz w:val="24"/>
                <w:szCs w:val="24"/>
                <w:lang w:val="ru-RU"/>
              </w:rPr>
              <w:t>2015-2017г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49" w:type="dxa"/>
          </w:tcPr>
          <w:p w:rsidR="009A03A2" w:rsidRPr="00E150B1" w:rsidRDefault="00E150B1" w:rsidP="00E150B1">
            <w:pPr>
              <w:tabs>
                <w:tab w:val="num" w:pos="0"/>
              </w:tabs>
              <w:jc w:val="both"/>
              <w:rPr>
                <w:sz w:val="24"/>
                <w:szCs w:val="24"/>
                <w:lang w:val="kk-KZ"/>
              </w:rPr>
            </w:pPr>
            <w:r w:rsidRPr="00E150B1">
              <w:rPr>
                <w:sz w:val="24"/>
                <w:szCs w:val="24"/>
                <w:lang w:val="kk-KZ"/>
              </w:rPr>
              <w:t xml:space="preserve">Совместный проект со стоматологами </w:t>
            </w:r>
            <w:r w:rsidRPr="00E150B1">
              <w:rPr>
                <w:sz w:val="24"/>
                <w:szCs w:val="24"/>
                <w:lang w:val="ru-RU"/>
              </w:rPr>
              <w:t>(самофинансирование)</w:t>
            </w:r>
          </w:p>
        </w:tc>
      </w:tr>
    </w:tbl>
    <w:p w:rsidR="009A03A2" w:rsidRPr="009A03A2" w:rsidRDefault="009A03A2" w:rsidP="009A03A2">
      <w:pPr>
        <w:rPr>
          <w:b/>
          <w:sz w:val="20"/>
          <w:lang w:val="kk-KZ"/>
        </w:rPr>
      </w:pPr>
    </w:p>
    <w:p w:rsidR="009A03A2" w:rsidRPr="00E150B1" w:rsidRDefault="009A03A2" w:rsidP="009A03A2">
      <w:pPr>
        <w:spacing w:before="5" w:after="1"/>
        <w:rPr>
          <w:b/>
          <w:sz w:val="1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"/>
        <w:gridCol w:w="2761"/>
        <w:gridCol w:w="1134"/>
        <w:gridCol w:w="1417"/>
        <w:gridCol w:w="1496"/>
        <w:gridCol w:w="424"/>
        <w:gridCol w:w="706"/>
        <w:gridCol w:w="817"/>
        <w:gridCol w:w="101"/>
      </w:tblGrid>
      <w:tr w:rsidR="009A03A2" w:rsidTr="00990C9C">
        <w:trPr>
          <w:gridAfter w:val="1"/>
          <w:wAfter w:w="101" w:type="dxa"/>
          <w:trHeight w:val="273"/>
        </w:trPr>
        <w:tc>
          <w:tcPr>
            <w:tcW w:w="9576" w:type="dxa"/>
            <w:gridSpan w:val="9"/>
          </w:tcPr>
          <w:p w:rsidR="009A03A2" w:rsidRDefault="009A03A2" w:rsidP="00990C9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Публикационная</w:t>
            </w:r>
            <w:proofErr w:type="spellEnd"/>
            <w:r w:rsidR="001F42FA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9A03A2" w:rsidTr="00A84E3F">
        <w:trPr>
          <w:gridAfter w:val="1"/>
          <w:wAfter w:w="101" w:type="dxa"/>
          <w:trHeight w:val="551"/>
        </w:trPr>
        <w:tc>
          <w:tcPr>
            <w:tcW w:w="821" w:type="dxa"/>
            <w:gridSpan w:val="2"/>
          </w:tcPr>
          <w:p w:rsidR="009A03A2" w:rsidRPr="00CF5F04" w:rsidRDefault="009A03A2" w:rsidP="00990C9C">
            <w:pPr>
              <w:pStyle w:val="TableParagraph"/>
              <w:ind w:left="4"/>
              <w:rPr>
                <w:b/>
                <w:sz w:val="24"/>
              </w:rPr>
            </w:pPr>
            <w:r w:rsidRPr="00CF5F04">
              <w:rPr>
                <w:b/>
                <w:sz w:val="24"/>
              </w:rPr>
              <w:t>№</w:t>
            </w:r>
          </w:p>
          <w:p w:rsidR="009A03A2" w:rsidRPr="00CF5F04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b/>
                <w:sz w:val="24"/>
              </w:rPr>
            </w:pPr>
            <w:r w:rsidRPr="00CF5F04">
              <w:rPr>
                <w:b/>
                <w:sz w:val="24"/>
              </w:rPr>
              <w:t>п/п</w:t>
            </w:r>
          </w:p>
        </w:tc>
        <w:tc>
          <w:tcPr>
            <w:tcW w:w="3895" w:type="dxa"/>
            <w:gridSpan w:val="2"/>
          </w:tcPr>
          <w:p w:rsidR="009A03A2" w:rsidRPr="00CF5F04" w:rsidRDefault="009A03A2" w:rsidP="00990C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337" w:type="dxa"/>
            <w:gridSpan w:val="3"/>
          </w:tcPr>
          <w:p w:rsidR="009A03A2" w:rsidRPr="00CF5F04" w:rsidRDefault="009A03A2" w:rsidP="00990C9C">
            <w:pPr>
              <w:pStyle w:val="TableParagraph"/>
              <w:ind w:left="503" w:right="499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Наименование</w:t>
            </w:r>
            <w:proofErr w:type="spellEnd"/>
            <w:r w:rsidRPr="00CF5F04">
              <w:rPr>
                <w:b/>
                <w:sz w:val="24"/>
              </w:rPr>
              <w:t xml:space="preserve">, </w:t>
            </w:r>
            <w:proofErr w:type="spellStart"/>
            <w:r w:rsidRPr="00CF5F04">
              <w:rPr>
                <w:b/>
                <w:sz w:val="24"/>
              </w:rPr>
              <w:t>место</w:t>
            </w:r>
            <w:proofErr w:type="spellEnd"/>
          </w:p>
          <w:p w:rsidR="009A03A2" w:rsidRPr="00CF5F04" w:rsidRDefault="009A03A2" w:rsidP="00990C9C">
            <w:pPr>
              <w:pStyle w:val="TableParagraph"/>
              <w:spacing w:before="2" w:line="261" w:lineRule="exact"/>
              <w:ind w:left="498" w:right="499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9A03A2" w:rsidRPr="00CF5F04" w:rsidRDefault="009A03A2" w:rsidP="00990C9C">
            <w:pPr>
              <w:pStyle w:val="TableParagraph"/>
              <w:ind w:left="150" w:right="125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817" w:type="dxa"/>
          </w:tcPr>
          <w:p w:rsidR="009A03A2" w:rsidRPr="00CF5F04" w:rsidRDefault="009A03A2" w:rsidP="00990C9C">
            <w:pPr>
              <w:pStyle w:val="TableParagraph"/>
              <w:ind w:left="176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Печ</w:t>
            </w:r>
            <w:proofErr w:type="spellEnd"/>
            <w:r w:rsidRPr="00CF5F04">
              <w:rPr>
                <w:b/>
                <w:sz w:val="24"/>
              </w:rPr>
              <w:t>.</w:t>
            </w:r>
          </w:p>
          <w:p w:rsidR="009A03A2" w:rsidRPr="00CF5F04" w:rsidRDefault="009A03A2" w:rsidP="00990C9C">
            <w:pPr>
              <w:pStyle w:val="TableParagraph"/>
              <w:spacing w:before="2" w:line="261" w:lineRule="exact"/>
              <w:ind w:left="176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лист</w:t>
            </w:r>
            <w:proofErr w:type="spellEnd"/>
          </w:p>
        </w:tc>
      </w:tr>
      <w:tr w:rsidR="009A03A2" w:rsidTr="00A84E3F">
        <w:trPr>
          <w:gridAfter w:val="1"/>
          <w:wAfter w:w="101" w:type="dxa"/>
          <w:trHeight w:val="1656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895" w:type="dxa"/>
            <w:gridSpan w:val="2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9A03A2" w:rsidRP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с Академией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грифомфилиала,Академии</w:t>
            </w:r>
            <w:proofErr w:type="spellEnd"/>
          </w:p>
        </w:tc>
        <w:tc>
          <w:tcPr>
            <w:tcW w:w="3337" w:type="dxa"/>
            <w:gridSpan w:val="3"/>
          </w:tcPr>
          <w:p w:rsidR="00A84E3F" w:rsidRDefault="009A03A2" w:rsidP="00A84E3F">
            <w:pPr>
              <w:ind w:hanging="84"/>
              <w:rPr>
                <w:sz w:val="24"/>
                <w:lang w:val="kk-KZ"/>
              </w:rPr>
            </w:pPr>
            <w:r>
              <w:rPr>
                <w:w w:val="99"/>
                <w:sz w:val="24"/>
              </w:rPr>
              <w:t>-</w:t>
            </w:r>
            <w:r w:rsidR="0034078F">
              <w:rPr>
                <w:w w:val="99"/>
                <w:sz w:val="24"/>
                <w:lang w:val="ru-RU"/>
              </w:rPr>
              <w:t xml:space="preserve"> </w:t>
            </w:r>
            <w:r w:rsidR="00A84E3F">
              <w:rPr>
                <w:w w:val="99"/>
                <w:sz w:val="24"/>
                <w:lang w:val="ru-RU"/>
              </w:rPr>
              <w:t xml:space="preserve"> </w:t>
            </w:r>
            <w:r w:rsidR="00A84E3F">
              <w:rPr>
                <w:sz w:val="24"/>
                <w:lang w:val="kk-KZ"/>
              </w:rPr>
              <w:t>Дәрілік өсімдік шикізаттарын</w:t>
            </w:r>
          </w:p>
          <w:p w:rsidR="00A84E3F" w:rsidRDefault="00A84E3F" w:rsidP="00A84E3F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фармакогностикалық </w:t>
            </w:r>
            <w:r w:rsidRPr="000A4BB8">
              <w:rPr>
                <w:sz w:val="24"/>
                <w:lang w:val="kk-KZ"/>
              </w:rPr>
              <w:t>талдау</w:t>
            </w:r>
            <w:r w:rsidRPr="00146949">
              <w:rPr>
                <w:sz w:val="28"/>
                <w:szCs w:val="28"/>
                <w:lang w:val="kk-KZ"/>
              </w:rPr>
              <w:t>//</w:t>
            </w:r>
            <w:r w:rsidRPr="000A4BB8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 xml:space="preserve">  </w:t>
            </w:r>
          </w:p>
          <w:p w:rsidR="00A84E3F" w:rsidRDefault="00A84E3F" w:rsidP="00A84E3F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0A4BB8">
              <w:rPr>
                <w:sz w:val="24"/>
                <w:lang w:val="kk-KZ"/>
              </w:rPr>
              <w:t>Оқу құралы</w:t>
            </w:r>
            <w:r>
              <w:rPr>
                <w:sz w:val="24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7708B1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 xml:space="preserve">Шымкент, </w:t>
            </w:r>
            <w:r w:rsidRPr="000A4BB8">
              <w:rPr>
                <w:sz w:val="24"/>
                <w:lang w:val="kk-KZ"/>
              </w:rPr>
              <w:t>2016</w:t>
            </w:r>
            <w:r>
              <w:rPr>
                <w:sz w:val="24"/>
                <w:lang w:val="kk-KZ"/>
              </w:rPr>
              <w:t xml:space="preserve"> </w:t>
            </w:r>
          </w:p>
          <w:p w:rsidR="00A84E3F" w:rsidRDefault="00A84E3F" w:rsidP="00A84E3F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– 320 б.</w:t>
            </w:r>
          </w:p>
          <w:p w:rsidR="009A03A2" w:rsidRPr="00A84E3F" w:rsidRDefault="009A03A2" w:rsidP="00A84E3F">
            <w:pPr>
              <w:ind w:hanging="84"/>
              <w:rPr>
                <w:sz w:val="24"/>
                <w:lang w:val="kk-KZ"/>
              </w:rPr>
            </w:pPr>
          </w:p>
        </w:tc>
        <w:tc>
          <w:tcPr>
            <w:tcW w:w="706" w:type="dxa"/>
          </w:tcPr>
          <w:p w:rsidR="009A03A2" w:rsidRPr="00A84E3F" w:rsidRDefault="00A84E3F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2016</w:t>
            </w:r>
          </w:p>
        </w:tc>
        <w:tc>
          <w:tcPr>
            <w:tcW w:w="817" w:type="dxa"/>
          </w:tcPr>
          <w:p w:rsidR="009A03A2" w:rsidRPr="00A84E3F" w:rsidRDefault="00A84E3F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320</w:t>
            </w:r>
          </w:p>
        </w:tc>
      </w:tr>
      <w:tr w:rsidR="009A03A2" w:rsidRPr="00EA180E" w:rsidTr="00A84E3F">
        <w:trPr>
          <w:gridAfter w:val="1"/>
          <w:wAfter w:w="101" w:type="dxa"/>
          <w:trHeight w:val="830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895" w:type="dxa"/>
            <w:gridSpan w:val="2"/>
          </w:tcPr>
          <w:p w:rsidR="009A03A2" w:rsidRDefault="009A03A2" w:rsidP="00990C9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  <w:r>
              <w:rPr>
                <w:sz w:val="24"/>
              </w:rPr>
              <w:t>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индексируемых</w:t>
            </w:r>
            <w:proofErr w:type="spellStart"/>
            <w:proofErr w:type="gramStart"/>
            <w:r>
              <w:rPr>
                <w:sz w:val="24"/>
              </w:rPr>
              <w:t>Webofscience</w:t>
            </w:r>
            <w:proofErr w:type="spellEnd"/>
            <w:proofErr w:type="gramEnd"/>
            <w:r w:rsidRPr="009A03A2">
              <w:rPr>
                <w:sz w:val="24"/>
                <w:lang w:val="ru-RU"/>
              </w:rPr>
              <w:t xml:space="preserve"> или </w:t>
            </w:r>
            <w:r>
              <w:rPr>
                <w:sz w:val="24"/>
              </w:rPr>
              <w:t>Scopus</w:t>
            </w:r>
            <w:r w:rsidRPr="009A03A2">
              <w:rPr>
                <w:sz w:val="24"/>
                <w:lang w:val="ru-RU"/>
              </w:rPr>
              <w:t xml:space="preserve">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337" w:type="dxa"/>
            <w:gridSpan w:val="3"/>
          </w:tcPr>
          <w:p w:rsidR="009A03A2" w:rsidRPr="00333DC8" w:rsidRDefault="00B2010F" w:rsidP="00990C9C">
            <w:pPr>
              <w:pStyle w:val="TableParagraph"/>
            </w:pPr>
            <w:r w:rsidRPr="00B2010F">
              <w:t xml:space="preserve">- </w:t>
            </w:r>
            <w:r w:rsidR="002A2FC0">
              <w:t>Anti</w:t>
            </w:r>
            <w:r w:rsidR="002A2FC0" w:rsidRPr="00AA1D7B">
              <w:t>-</w:t>
            </w:r>
            <w:r w:rsidR="002A2FC0">
              <w:t>cancer</w:t>
            </w:r>
            <w:r w:rsidR="002A2FC0" w:rsidRPr="00AA1D7B">
              <w:t xml:space="preserve"> </w:t>
            </w:r>
            <w:r w:rsidR="002A2FC0">
              <w:t>activity</w:t>
            </w:r>
            <w:r w:rsidR="002A2FC0" w:rsidRPr="00AA1D7B">
              <w:t xml:space="preserve"> </w:t>
            </w:r>
            <w:r w:rsidR="002A2FC0">
              <w:t>of</w:t>
            </w:r>
            <w:r w:rsidR="002A2FC0" w:rsidRPr="00AA1D7B">
              <w:t xml:space="preserve"> </w:t>
            </w:r>
            <w:r w:rsidR="002A2FC0">
              <w:t>some</w:t>
            </w:r>
            <w:r w:rsidR="002A2FC0" w:rsidRPr="00AA1D7B">
              <w:t xml:space="preserve"> </w:t>
            </w:r>
            <w:r w:rsidR="002A2FC0">
              <w:t>synthesized</w:t>
            </w:r>
            <w:r w:rsidR="002A2FC0" w:rsidRPr="00AA1D7B">
              <w:t xml:space="preserve"> </w:t>
            </w:r>
            <w:r w:rsidR="002A2FC0">
              <w:t>aromatic</w:t>
            </w:r>
            <w:r w:rsidR="002A2FC0" w:rsidRPr="00AA1D7B">
              <w:t xml:space="preserve"> </w:t>
            </w:r>
            <w:proofErr w:type="spellStart"/>
            <w:r w:rsidR="002A2FC0">
              <w:t>oxybutynyl</w:t>
            </w:r>
            <w:proofErr w:type="spellEnd"/>
            <w:r w:rsidR="002A2FC0" w:rsidRPr="00AA1D7B">
              <w:t xml:space="preserve"> </w:t>
            </w:r>
            <w:r w:rsidR="002A2FC0">
              <w:t>amine</w:t>
            </w:r>
            <w:r w:rsidR="002A2FC0" w:rsidRPr="00AA1D7B">
              <w:t xml:space="preserve"> </w:t>
            </w:r>
            <w:r w:rsidR="002A2FC0">
              <w:t>derivates</w:t>
            </w:r>
            <w:r w:rsidR="00EA180E" w:rsidRPr="00AA1D7B">
              <w:t>.</w:t>
            </w:r>
            <w:r w:rsidR="00AA1D7B" w:rsidRPr="00146949">
              <w:rPr>
                <w:sz w:val="28"/>
                <w:szCs w:val="28"/>
                <w:lang w:val="kk-KZ"/>
              </w:rPr>
              <w:t xml:space="preserve"> // </w:t>
            </w:r>
            <w:r w:rsidR="00EA180E" w:rsidRPr="00AA1D7B">
              <w:t xml:space="preserve"> </w:t>
            </w:r>
            <w:proofErr w:type="spellStart"/>
            <w:r w:rsidR="00EA180E" w:rsidRPr="003E23EE">
              <w:t>Planta</w:t>
            </w:r>
            <w:proofErr w:type="spellEnd"/>
            <w:r w:rsidR="00EA180E" w:rsidRPr="003E23EE">
              <w:t xml:space="preserve"> </w:t>
            </w:r>
            <w:proofErr w:type="spellStart"/>
            <w:r w:rsidR="00EA180E">
              <w:t>Medica</w:t>
            </w:r>
            <w:proofErr w:type="spellEnd"/>
            <w:r w:rsidR="00EA180E">
              <w:t xml:space="preserve">  journal </w:t>
            </w:r>
            <w:r w:rsidR="00EA180E" w:rsidRPr="007708B1">
              <w:rPr>
                <w:lang w:val="kk-KZ"/>
              </w:rPr>
              <w:t>–</w:t>
            </w:r>
            <w:r w:rsidR="00EA180E">
              <w:t xml:space="preserve"> Vol.11 </w:t>
            </w:r>
            <w:r w:rsidR="00EA180E">
              <w:rPr>
                <w:lang w:val="kk-KZ"/>
              </w:rPr>
              <w:t>–</w:t>
            </w:r>
            <w:r w:rsidR="00EA180E">
              <w:t xml:space="preserve">  2015</w:t>
            </w:r>
            <w:r w:rsidR="00EA180E" w:rsidRPr="00AA1D7B">
              <w:t xml:space="preserve"> </w:t>
            </w:r>
            <w:r w:rsidR="00AA1D7B" w:rsidRPr="00AA1D7B">
              <w:t xml:space="preserve"> </w:t>
            </w:r>
          </w:p>
          <w:p w:rsidR="00A84E3F" w:rsidRPr="00A84E3F" w:rsidRDefault="00A84E3F" w:rsidP="00990C9C">
            <w:pPr>
              <w:pStyle w:val="TableParagraph"/>
            </w:pPr>
            <w:r w:rsidRPr="00A84E3F">
              <w:t xml:space="preserve">- </w:t>
            </w:r>
            <w:r>
              <w:t xml:space="preserve">Antifungal </w:t>
            </w:r>
            <w:proofErr w:type="spellStart"/>
            <w:r>
              <w:t>prenylated</w:t>
            </w:r>
            <w:proofErr w:type="spellEnd"/>
            <w:r>
              <w:t xml:space="preserve"> </w:t>
            </w:r>
            <w:proofErr w:type="spellStart"/>
            <w:r>
              <w:t>isoflavonoids</w:t>
            </w:r>
            <w:proofErr w:type="spellEnd"/>
            <w:r>
              <w:t xml:space="preserve"> from </w:t>
            </w:r>
            <w:proofErr w:type="spellStart"/>
            <w:r>
              <w:t>Maclura</w:t>
            </w:r>
            <w:proofErr w:type="spellEnd"/>
            <w:r>
              <w:t xml:space="preserve"> </w:t>
            </w:r>
            <w:proofErr w:type="spellStart"/>
            <w:r>
              <w:t>aurantiaca</w:t>
            </w:r>
            <w:proofErr w:type="spellEnd"/>
            <w:r w:rsidRPr="00A84E3F">
              <w:t xml:space="preserve"> </w:t>
            </w:r>
            <w:r w:rsidRPr="00146949">
              <w:rPr>
                <w:sz w:val="28"/>
                <w:szCs w:val="28"/>
                <w:lang w:val="kk-KZ"/>
              </w:rPr>
              <w:t>//</w:t>
            </w:r>
            <w:r w:rsidRPr="003E23EE">
              <w:t xml:space="preserve"> </w:t>
            </w:r>
            <w:proofErr w:type="spellStart"/>
            <w:r w:rsidRPr="003E23EE">
              <w:t>Planta</w:t>
            </w:r>
            <w:proofErr w:type="spellEnd"/>
            <w:r w:rsidRPr="003E23EE">
              <w:t xml:space="preserve"> </w:t>
            </w:r>
            <w:proofErr w:type="spellStart"/>
            <w:r>
              <w:t>Medica</w:t>
            </w:r>
            <w:proofErr w:type="spellEnd"/>
            <w:r>
              <w:t xml:space="preserve">  journal </w:t>
            </w:r>
            <w:r w:rsidRPr="007708B1">
              <w:rPr>
                <w:lang w:val="kk-KZ"/>
              </w:rPr>
              <w:t>–</w:t>
            </w:r>
            <w:r>
              <w:t xml:space="preserve"> Vol.11 </w:t>
            </w:r>
            <w:r>
              <w:rPr>
                <w:lang w:val="kk-KZ"/>
              </w:rPr>
              <w:t>–</w:t>
            </w:r>
            <w:r>
              <w:t xml:space="preserve">  2015</w:t>
            </w:r>
          </w:p>
          <w:p w:rsidR="00AA1D7B" w:rsidRPr="00AA1D7B" w:rsidRDefault="00B2010F" w:rsidP="00990C9C">
            <w:pPr>
              <w:pStyle w:val="TableParagraph"/>
              <w:rPr>
                <w:sz w:val="24"/>
              </w:rPr>
            </w:pPr>
            <w:r w:rsidRPr="00B2010F">
              <w:t xml:space="preserve">- </w:t>
            </w:r>
            <w:r w:rsidR="00AA1D7B">
              <w:t xml:space="preserve">In vitro </w:t>
            </w:r>
            <w:proofErr w:type="spellStart"/>
            <w:r w:rsidR="00AA1D7B">
              <w:t>antileishmanial</w:t>
            </w:r>
            <w:proofErr w:type="spellEnd"/>
            <w:r w:rsidR="00AA1D7B">
              <w:t xml:space="preserve"> activity of the medicinal </w:t>
            </w:r>
            <w:proofErr w:type="gramStart"/>
            <w:r w:rsidR="00AA1D7B">
              <w:t xml:space="preserve">plant  </w:t>
            </w:r>
            <w:r w:rsidR="00AA1D7B" w:rsidRPr="007708B1">
              <w:rPr>
                <w:lang w:val="kk-KZ"/>
              </w:rPr>
              <w:t>Maclura</w:t>
            </w:r>
            <w:proofErr w:type="gramEnd"/>
            <w:r w:rsidR="00AA1D7B" w:rsidRPr="007708B1">
              <w:rPr>
                <w:lang w:val="kk-KZ"/>
              </w:rPr>
              <w:t xml:space="preserve"> </w:t>
            </w:r>
            <w:r w:rsidR="00AA1D7B" w:rsidRPr="007708B1">
              <w:rPr>
                <w:lang w:val="kk-KZ"/>
              </w:rPr>
              <w:lastRenderedPageBreak/>
              <w:t>aurantiaca</w:t>
            </w:r>
            <w:r w:rsidR="00AA1D7B">
              <w:rPr>
                <w:lang w:val="kk-KZ"/>
              </w:rPr>
              <w:t xml:space="preserve">  </w:t>
            </w:r>
            <w:r w:rsidR="00AA1D7B" w:rsidRPr="00146949">
              <w:rPr>
                <w:sz w:val="28"/>
                <w:szCs w:val="28"/>
                <w:lang w:val="kk-KZ"/>
              </w:rPr>
              <w:t>//</w:t>
            </w:r>
            <w:r w:rsidR="00AA1D7B">
              <w:rPr>
                <w:sz w:val="28"/>
                <w:szCs w:val="28"/>
                <w:lang w:val="kk-KZ"/>
              </w:rPr>
              <w:t xml:space="preserve"> </w:t>
            </w:r>
            <w:r w:rsidR="00AA1D7B">
              <w:t xml:space="preserve">The New Armenian medical journal </w:t>
            </w:r>
            <w:r w:rsidR="00AA1D7B" w:rsidRPr="007708B1">
              <w:rPr>
                <w:lang w:val="kk-KZ"/>
              </w:rPr>
              <w:t>–</w:t>
            </w:r>
            <w:r w:rsidR="00AA1D7B">
              <w:t xml:space="preserve"> Vol.9, №1. </w:t>
            </w:r>
            <w:r w:rsidR="00AA1D7B">
              <w:rPr>
                <w:lang w:val="kk-KZ"/>
              </w:rPr>
              <w:t>–</w:t>
            </w:r>
            <w:r w:rsidR="00AA1D7B">
              <w:t xml:space="preserve">  2015</w:t>
            </w:r>
            <w:r w:rsidR="00AA1D7B" w:rsidRPr="000E4F7F">
              <w:t xml:space="preserve"> </w:t>
            </w:r>
            <w:r w:rsidR="00AA1D7B">
              <w:rPr>
                <w:lang w:val="kk-KZ"/>
              </w:rPr>
              <w:t xml:space="preserve">– </w:t>
            </w:r>
            <w:r w:rsidR="00AA1D7B">
              <w:t>p</w:t>
            </w:r>
            <w:r w:rsidR="00AA1D7B" w:rsidRPr="007708B1">
              <w:rPr>
                <w:lang w:val="kk-KZ"/>
              </w:rPr>
              <w:t>.</w:t>
            </w:r>
            <w:r w:rsidR="00AA1D7B">
              <w:t>100</w:t>
            </w:r>
            <w:r w:rsidR="00AA1D7B" w:rsidRPr="007708B1">
              <w:rPr>
                <w:lang w:val="kk-KZ"/>
              </w:rPr>
              <w:t>-</w:t>
            </w:r>
            <w:r w:rsidR="00AA1D7B">
              <w:rPr>
                <w:lang w:val="kk-KZ"/>
              </w:rPr>
              <w:t>10</w:t>
            </w:r>
            <w:r w:rsidR="00AA1D7B">
              <w:t>2</w:t>
            </w:r>
            <w:r w:rsidR="00AA1D7B" w:rsidRPr="00AA1D7B">
              <w:t xml:space="preserve"> </w:t>
            </w:r>
          </w:p>
        </w:tc>
        <w:tc>
          <w:tcPr>
            <w:tcW w:w="706" w:type="dxa"/>
          </w:tcPr>
          <w:p w:rsidR="009A03A2" w:rsidRDefault="002A2FC0" w:rsidP="002A2FC0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lastRenderedPageBreak/>
              <w:t>2015</w:t>
            </w:r>
          </w:p>
          <w:p w:rsidR="00AA1D7B" w:rsidRDefault="00AA1D7B" w:rsidP="002A2FC0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AA1D7B" w:rsidRDefault="00AA1D7B" w:rsidP="002A2FC0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AA1D7B" w:rsidRDefault="00AA1D7B" w:rsidP="002A2FC0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A84E3F" w:rsidRDefault="00A84E3F" w:rsidP="002A2FC0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2015</w:t>
            </w:r>
          </w:p>
          <w:p w:rsidR="00A84E3F" w:rsidRDefault="00A84E3F" w:rsidP="002A2FC0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A84E3F" w:rsidRDefault="00A84E3F" w:rsidP="002A2FC0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AA1D7B" w:rsidRPr="002A2FC0" w:rsidRDefault="00AA1D7B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2015</w:t>
            </w:r>
          </w:p>
        </w:tc>
        <w:tc>
          <w:tcPr>
            <w:tcW w:w="817" w:type="dxa"/>
          </w:tcPr>
          <w:p w:rsidR="009A03A2" w:rsidRDefault="00EA180E" w:rsidP="002A2FC0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  <w:p w:rsidR="00AA1D7B" w:rsidRDefault="00AA1D7B" w:rsidP="002A2FC0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</w:p>
          <w:p w:rsidR="00AA1D7B" w:rsidRDefault="00AA1D7B" w:rsidP="002A2FC0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</w:p>
          <w:p w:rsidR="00AA1D7B" w:rsidRDefault="00AA1D7B" w:rsidP="002A2FC0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</w:p>
          <w:p w:rsidR="00A84E3F" w:rsidRDefault="00A84E3F" w:rsidP="002A2FC0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  <w:p w:rsidR="00A84E3F" w:rsidRDefault="00A84E3F" w:rsidP="002A2FC0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</w:p>
          <w:p w:rsidR="00A84E3F" w:rsidRDefault="00A84E3F" w:rsidP="002A2FC0">
            <w:pPr>
              <w:pStyle w:val="TableParagraph"/>
              <w:ind w:left="11"/>
              <w:jc w:val="center"/>
              <w:rPr>
                <w:w w:val="99"/>
                <w:sz w:val="24"/>
                <w:lang w:val="ru-RU"/>
              </w:rPr>
            </w:pPr>
          </w:p>
          <w:p w:rsidR="00AA1D7B" w:rsidRPr="002A2FC0" w:rsidRDefault="00AA1D7B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3</w:t>
            </w:r>
          </w:p>
        </w:tc>
      </w:tr>
      <w:tr w:rsidR="009A03A2" w:rsidRPr="00EA180E" w:rsidTr="00A84E3F">
        <w:trPr>
          <w:gridAfter w:val="1"/>
          <w:wAfter w:w="101" w:type="dxa"/>
          <w:trHeight w:val="983"/>
        </w:trPr>
        <w:tc>
          <w:tcPr>
            <w:tcW w:w="821" w:type="dxa"/>
            <w:gridSpan w:val="2"/>
          </w:tcPr>
          <w:p w:rsidR="009A03A2" w:rsidRPr="00EA180E" w:rsidRDefault="009A03A2" w:rsidP="00990C9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EA180E">
              <w:rPr>
                <w:sz w:val="24"/>
                <w:lang w:val="ru-RU"/>
              </w:rPr>
              <w:lastRenderedPageBreak/>
              <w:t>8.7</w:t>
            </w:r>
          </w:p>
        </w:tc>
        <w:tc>
          <w:tcPr>
            <w:tcW w:w="3895" w:type="dxa"/>
            <w:gridSpan w:val="2"/>
          </w:tcPr>
          <w:p w:rsidR="00F865EC" w:rsidRDefault="009A03A2" w:rsidP="00F865E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9A03A2">
              <w:rPr>
                <w:sz w:val="24"/>
                <w:lang w:val="ru-RU"/>
              </w:rPr>
              <w:t>Публикации</w:t>
            </w:r>
            <w:r w:rsidR="00F865EC">
              <w:rPr>
                <w:sz w:val="24"/>
                <w:lang w:val="ru-RU"/>
              </w:rPr>
              <w:t xml:space="preserve"> в </w:t>
            </w:r>
            <w:r w:rsidRPr="009A03A2">
              <w:rPr>
                <w:sz w:val="24"/>
                <w:lang w:val="ru-RU"/>
              </w:rPr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 xml:space="preserve">ВАК </w:t>
            </w:r>
            <w:proofErr w:type="spellStart"/>
            <w:r w:rsidRPr="009A03A2">
              <w:rPr>
                <w:sz w:val="24"/>
                <w:lang w:val="ru-RU"/>
              </w:rPr>
              <w:t>Минобрнауки</w:t>
            </w:r>
            <w:proofErr w:type="spellEnd"/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России)</w:t>
            </w:r>
            <w:proofErr w:type="gramEnd"/>
          </w:p>
          <w:p w:rsidR="009A03A2" w:rsidRPr="009A03A2" w:rsidRDefault="009A03A2" w:rsidP="00F865E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с </w:t>
            </w:r>
            <w:proofErr w:type="spellStart"/>
            <w:r w:rsidRPr="009A03A2">
              <w:rPr>
                <w:sz w:val="24"/>
                <w:lang w:val="ru-RU"/>
              </w:rPr>
              <w:t>аффилиациейАкадемии</w:t>
            </w:r>
            <w:proofErr w:type="spellEnd"/>
          </w:p>
        </w:tc>
        <w:tc>
          <w:tcPr>
            <w:tcW w:w="3337" w:type="dxa"/>
            <w:gridSpan w:val="3"/>
          </w:tcPr>
          <w:p w:rsidR="009A03A2" w:rsidRPr="004E0561" w:rsidRDefault="004E0561" w:rsidP="00990C9C">
            <w:pPr>
              <w:pStyle w:val="TableParagraph"/>
            </w:pPr>
            <w:r w:rsidRPr="004E0561">
              <w:rPr>
                <w:w w:val="99"/>
                <w:sz w:val="24"/>
              </w:rPr>
              <w:t xml:space="preserve">- </w:t>
            </w:r>
            <w:r w:rsidR="000B1AA5">
              <w:t xml:space="preserve">Escherichia coli activity </w:t>
            </w:r>
            <w:proofErr w:type="gramStart"/>
            <w:r w:rsidR="000B1AA5">
              <w:t xml:space="preserve">of  </w:t>
            </w:r>
            <w:proofErr w:type="spellStart"/>
            <w:r w:rsidR="000B1AA5">
              <w:t>Maclura</w:t>
            </w:r>
            <w:proofErr w:type="spellEnd"/>
            <w:proofErr w:type="gramEnd"/>
            <w:r w:rsidR="000B1AA5">
              <w:t xml:space="preserve"> </w:t>
            </w:r>
            <w:proofErr w:type="spellStart"/>
            <w:r w:rsidR="000B1AA5">
              <w:t>aurantiaca</w:t>
            </w:r>
            <w:proofErr w:type="spellEnd"/>
            <w:r w:rsidR="000B1AA5" w:rsidRPr="000B1AA5">
              <w:t xml:space="preserve"> </w:t>
            </w:r>
            <w:r w:rsidR="000B1AA5" w:rsidRPr="00146949">
              <w:rPr>
                <w:sz w:val="28"/>
                <w:szCs w:val="28"/>
                <w:lang w:val="kk-KZ"/>
              </w:rPr>
              <w:t>//</w:t>
            </w:r>
            <w:r w:rsidR="000B1AA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014F8B">
              <w:t>Фармация</w:t>
            </w:r>
            <w:proofErr w:type="spellEnd"/>
            <w:r w:rsidR="00014F8B">
              <w:t xml:space="preserve"> </w:t>
            </w:r>
            <w:proofErr w:type="spellStart"/>
            <w:r w:rsidR="00014F8B" w:rsidRPr="007708B1">
              <w:t>Казахстана</w:t>
            </w:r>
            <w:proofErr w:type="spellEnd"/>
            <w:r w:rsidR="00014F8B" w:rsidRPr="007708B1">
              <w:t xml:space="preserve">. – </w:t>
            </w:r>
            <w:proofErr w:type="spellStart"/>
            <w:r w:rsidR="00014F8B" w:rsidRPr="007708B1">
              <w:t>Алматы</w:t>
            </w:r>
            <w:proofErr w:type="spellEnd"/>
            <w:r w:rsidR="00014F8B" w:rsidRPr="007708B1">
              <w:t>, 201</w:t>
            </w:r>
            <w:r w:rsidR="00014F8B">
              <w:t>5. – №7</w:t>
            </w:r>
            <w:r w:rsidR="00014F8B" w:rsidRPr="007708B1">
              <w:t>. – С. 32-3</w:t>
            </w:r>
            <w:r w:rsidR="00014F8B">
              <w:t>4</w:t>
            </w:r>
            <w:r w:rsidR="00014F8B" w:rsidRPr="00014F8B">
              <w:t xml:space="preserve"> </w:t>
            </w:r>
          </w:p>
          <w:p w:rsidR="004E0561" w:rsidRPr="00333DC8" w:rsidRDefault="004E0561" w:rsidP="00990C9C">
            <w:pPr>
              <w:pStyle w:val="TableParagraph"/>
            </w:pPr>
            <w:r w:rsidRPr="004E0561">
              <w:t xml:space="preserve">- </w:t>
            </w:r>
            <w:r>
              <w:t xml:space="preserve">In vitro staphylococcus </w:t>
            </w:r>
            <w:proofErr w:type="spellStart"/>
            <w:r>
              <w:t>aureus</w:t>
            </w:r>
            <w:proofErr w:type="spellEnd"/>
            <w:r>
              <w:t xml:space="preserve"> pinch activity of the medicinal plant </w:t>
            </w:r>
            <w:proofErr w:type="spellStart"/>
            <w:r>
              <w:t>Maclura</w:t>
            </w:r>
            <w:proofErr w:type="spellEnd"/>
            <w:r>
              <w:t xml:space="preserve"> </w:t>
            </w:r>
            <w:proofErr w:type="spellStart"/>
            <w:r>
              <w:t>aurantiaca</w:t>
            </w:r>
            <w:proofErr w:type="spellEnd"/>
            <w:r w:rsidRPr="00146949">
              <w:rPr>
                <w:sz w:val="28"/>
                <w:szCs w:val="28"/>
                <w:lang w:val="kk-KZ"/>
              </w:rPr>
              <w:t>//</w:t>
            </w:r>
            <w:r>
              <w:t xml:space="preserve"> </w:t>
            </w:r>
            <w:proofErr w:type="spellStart"/>
            <w:r>
              <w:t>Фармация</w:t>
            </w:r>
            <w:proofErr w:type="spellEnd"/>
            <w:r>
              <w:t xml:space="preserve"> </w:t>
            </w:r>
            <w:proofErr w:type="spellStart"/>
            <w:r w:rsidRPr="007708B1">
              <w:t>Казахстана</w:t>
            </w:r>
            <w:proofErr w:type="spellEnd"/>
            <w:r w:rsidRPr="007708B1">
              <w:t xml:space="preserve">. – </w:t>
            </w:r>
            <w:proofErr w:type="spellStart"/>
            <w:r w:rsidRPr="007708B1">
              <w:t>Алматы</w:t>
            </w:r>
            <w:proofErr w:type="spellEnd"/>
            <w:r w:rsidRPr="007708B1">
              <w:t>, 201</w:t>
            </w:r>
            <w:r>
              <w:t>5. – №8</w:t>
            </w:r>
            <w:r w:rsidRPr="007708B1">
              <w:t>. – С. 3</w:t>
            </w:r>
            <w:r>
              <w:t>4</w:t>
            </w:r>
            <w:r w:rsidRPr="007708B1">
              <w:t>-3</w:t>
            </w:r>
            <w:r>
              <w:t>6</w:t>
            </w:r>
          </w:p>
          <w:p w:rsidR="001731F7" w:rsidRDefault="001731F7" w:rsidP="00220641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lang w:val="kk-KZ"/>
              </w:rPr>
              <w:t>Морфолого-анатомические признаки травы череды поникшей</w:t>
            </w:r>
            <w:r w:rsidRPr="00146949">
              <w:rPr>
                <w:sz w:val="28"/>
                <w:szCs w:val="28"/>
                <w:lang w:val="kk-KZ"/>
              </w:rPr>
              <w:t>//</w:t>
            </w:r>
            <w:r w:rsidRPr="001731F7">
              <w:rPr>
                <w:lang w:val="ru-RU"/>
              </w:rPr>
              <w:t xml:space="preserve"> Фармация Казахстана. – </w:t>
            </w:r>
            <w:proofErr w:type="spellStart"/>
            <w:r w:rsidRPr="001731F7">
              <w:rPr>
                <w:lang w:val="ru-RU"/>
              </w:rPr>
              <w:t>Алматы</w:t>
            </w:r>
            <w:proofErr w:type="spellEnd"/>
            <w:r w:rsidRPr="001731F7">
              <w:rPr>
                <w:lang w:val="ru-RU"/>
              </w:rPr>
              <w:t>, 2016. – №10. –</w:t>
            </w:r>
            <w:r w:rsidR="00220641">
              <w:rPr>
                <w:lang w:val="ru-RU"/>
              </w:rPr>
              <w:t xml:space="preserve"> </w:t>
            </w:r>
            <w:r w:rsidRPr="00220641">
              <w:rPr>
                <w:lang w:val="ru-RU"/>
              </w:rPr>
              <w:t>С.28-30</w:t>
            </w:r>
          </w:p>
          <w:p w:rsidR="00220641" w:rsidRDefault="00220641" w:rsidP="00220641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lang w:val="kk-KZ"/>
              </w:rPr>
              <w:t>Морфолого-анатомические признаки зверобоя вытянутого, произрастающего в Южном Казахстане</w:t>
            </w:r>
            <w:r w:rsidRPr="00146949">
              <w:rPr>
                <w:sz w:val="28"/>
                <w:szCs w:val="28"/>
                <w:lang w:val="kk-KZ"/>
              </w:rPr>
              <w:t>//</w:t>
            </w:r>
            <w:r w:rsidRPr="00220641">
              <w:rPr>
                <w:lang w:val="ru-RU"/>
              </w:rPr>
              <w:t xml:space="preserve"> Фармация Казахстана. – </w:t>
            </w:r>
            <w:proofErr w:type="spellStart"/>
            <w:r w:rsidRPr="00220641">
              <w:rPr>
                <w:lang w:val="ru-RU"/>
              </w:rPr>
              <w:t>Алматы</w:t>
            </w:r>
            <w:proofErr w:type="spellEnd"/>
            <w:r w:rsidRPr="00220641">
              <w:rPr>
                <w:lang w:val="ru-RU"/>
              </w:rPr>
              <w:t>, 2016. – №10. – С.31-33</w:t>
            </w:r>
          </w:p>
          <w:p w:rsidR="00220641" w:rsidRDefault="00220641" w:rsidP="00220641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lang w:val="kk-KZ"/>
              </w:rPr>
              <w:t>Аласа қазтабан (</w:t>
            </w:r>
            <w:r w:rsidRPr="00F03AB3">
              <w:rPr>
                <w:lang w:val="kk-KZ"/>
              </w:rPr>
              <w:t>Potebtilla supina</w:t>
            </w:r>
            <w:r>
              <w:rPr>
                <w:lang w:val="kk-KZ"/>
              </w:rPr>
              <w:t>)</w:t>
            </w:r>
            <w:r w:rsidRPr="00F03AB3">
              <w:rPr>
                <w:lang w:val="kk-KZ"/>
              </w:rPr>
              <w:t xml:space="preserve"> өсімдігін фармакогностикалық талдау</w:t>
            </w:r>
            <w:r w:rsidRPr="00146949">
              <w:rPr>
                <w:sz w:val="28"/>
                <w:szCs w:val="28"/>
                <w:lang w:val="kk-KZ"/>
              </w:rPr>
              <w:t>//</w:t>
            </w:r>
            <w:r w:rsidRPr="00220641">
              <w:rPr>
                <w:lang w:val="ru-RU"/>
              </w:rPr>
              <w:t xml:space="preserve"> Фармация Казахстана. – </w:t>
            </w:r>
            <w:proofErr w:type="spellStart"/>
            <w:r w:rsidRPr="00220641">
              <w:rPr>
                <w:lang w:val="ru-RU"/>
              </w:rPr>
              <w:t>Алматы</w:t>
            </w:r>
            <w:proofErr w:type="spellEnd"/>
            <w:r w:rsidRPr="00220641">
              <w:rPr>
                <w:lang w:val="ru-RU"/>
              </w:rPr>
              <w:t xml:space="preserve">, 2017. – №2. – </w:t>
            </w:r>
            <w:r>
              <w:rPr>
                <w:lang w:val="ru-RU"/>
              </w:rPr>
              <w:t xml:space="preserve"> </w:t>
            </w:r>
            <w:r w:rsidRPr="00220641">
              <w:rPr>
                <w:lang w:val="ru-RU"/>
              </w:rPr>
              <w:t>С.34-36</w:t>
            </w:r>
          </w:p>
          <w:p w:rsidR="00D46B63" w:rsidRPr="00220641" w:rsidRDefault="00D46B63" w:rsidP="00220641">
            <w:pPr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017A06">
              <w:rPr>
                <w:bCs/>
                <w:sz w:val="24"/>
                <w:szCs w:val="24"/>
                <w:lang w:val="kk-KZ"/>
              </w:rPr>
              <w:t>Обзор химического состава, биологических свойств растений рода полынь</w:t>
            </w:r>
            <w:r w:rsidRPr="00146949">
              <w:rPr>
                <w:sz w:val="28"/>
                <w:szCs w:val="28"/>
                <w:lang w:val="kk-KZ"/>
              </w:rPr>
              <w:t>//</w:t>
            </w:r>
            <w:r w:rsidRPr="00017A06">
              <w:rPr>
                <w:bCs/>
                <w:sz w:val="24"/>
                <w:szCs w:val="24"/>
                <w:lang w:val="kk-KZ"/>
              </w:rPr>
              <w:t xml:space="preserve"> Вестник Казахстанской национальной академии естетсвенных наук.  ISSN 2222-3851</w:t>
            </w:r>
            <w:r>
              <w:rPr>
                <w:bCs/>
                <w:sz w:val="24"/>
                <w:szCs w:val="24"/>
                <w:lang w:val="kk-KZ"/>
              </w:rPr>
              <w:t xml:space="preserve">, № 3-4, </w:t>
            </w:r>
            <w:r w:rsidRPr="00017A06">
              <w:rPr>
                <w:bCs/>
                <w:sz w:val="24"/>
                <w:szCs w:val="24"/>
                <w:lang w:val="kk-KZ"/>
              </w:rPr>
              <w:t>2017</w:t>
            </w:r>
            <w:r>
              <w:rPr>
                <w:bCs/>
                <w:sz w:val="24"/>
                <w:szCs w:val="24"/>
                <w:lang w:val="kk-KZ"/>
              </w:rPr>
              <w:t>,</w:t>
            </w:r>
            <w:r w:rsidRPr="007708B1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</w:t>
            </w:r>
            <w:r w:rsidRPr="00017A06">
              <w:rPr>
                <w:bCs/>
                <w:sz w:val="24"/>
                <w:szCs w:val="24"/>
                <w:lang w:val="kk-KZ"/>
              </w:rPr>
              <w:t>86</w:t>
            </w:r>
            <w:r>
              <w:rPr>
                <w:bCs/>
                <w:sz w:val="24"/>
                <w:szCs w:val="24"/>
                <w:lang w:val="kk-KZ"/>
              </w:rPr>
              <w:t>с</w:t>
            </w:r>
            <w:r w:rsidRPr="00017A06">
              <w:rPr>
                <w:bCs/>
                <w:sz w:val="24"/>
                <w:szCs w:val="24"/>
                <w:lang w:val="kk-KZ"/>
              </w:rPr>
              <w:t>.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6" w:type="dxa"/>
          </w:tcPr>
          <w:p w:rsidR="009A03A2" w:rsidRDefault="00014F8B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2015</w:t>
            </w:r>
          </w:p>
          <w:p w:rsidR="004E0561" w:rsidRDefault="004E0561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4E0561" w:rsidRDefault="004E0561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4E0561" w:rsidRDefault="004E0561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4E0561" w:rsidRDefault="004E0561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2015</w:t>
            </w:r>
          </w:p>
          <w:p w:rsidR="001731F7" w:rsidRDefault="001731F7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1731F7" w:rsidRDefault="001731F7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1731F7" w:rsidRDefault="001731F7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1731F7" w:rsidRDefault="001731F7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1731F7" w:rsidRDefault="001731F7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2016</w:t>
            </w:r>
          </w:p>
          <w:p w:rsidR="00220641" w:rsidRDefault="00220641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220641" w:rsidRDefault="00220641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220641" w:rsidRDefault="00220641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220641" w:rsidRDefault="00220641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220641" w:rsidRDefault="00220641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2016</w:t>
            </w:r>
          </w:p>
          <w:p w:rsidR="00220641" w:rsidRDefault="00220641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220641" w:rsidRDefault="00220641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220641" w:rsidRDefault="00220641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220641" w:rsidRDefault="00220641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220641" w:rsidRDefault="00220641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220641" w:rsidRDefault="00220641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2017</w:t>
            </w:r>
          </w:p>
          <w:p w:rsidR="00D46B63" w:rsidRDefault="00D46B63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D46B63" w:rsidRDefault="00D46B63" w:rsidP="00014F8B">
            <w:pPr>
              <w:pStyle w:val="TableParagraph"/>
              <w:ind w:left="16"/>
              <w:jc w:val="center"/>
              <w:rPr>
                <w:w w:val="99"/>
                <w:sz w:val="24"/>
                <w:lang w:val="ru-RU"/>
              </w:rPr>
            </w:pPr>
          </w:p>
          <w:p w:rsidR="00D46B63" w:rsidRPr="00EA180E" w:rsidRDefault="00D46B63" w:rsidP="00014F8B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2017</w:t>
            </w:r>
          </w:p>
        </w:tc>
        <w:tc>
          <w:tcPr>
            <w:tcW w:w="817" w:type="dxa"/>
          </w:tcPr>
          <w:p w:rsidR="00A84E3F" w:rsidRDefault="00014F8B" w:rsidP="00014F8B">
            <w:pPr>
              <w:pStyle w:val="TableParagraph"/>
              <w:ind w:left="11"/>
              <w:jc w:val="center"/>
              <w:rPr>
                <w:lang w:val="ru-RU"/>
              </w:rPr>
            </w:pPr>
            <w:r>
              <w:t>3</w:t>
            </w:r>
          </w:p>
          <w:p w:rsidR="00A84E3F" w:rsidRDefault="00A84E3F" w:rsidP="00014F8B">
            <w:pPr>
              <w:pStyle w:val="TableParagraph"/>
              <w:ind w:left="11"/>
              <w:jc w:val="center"/>
              <w:rPr>
                <w:lang w:val="ru-RU"/>
              </w:rPr>
            </w:pPr>
          </w:p>
          <w:p w:rsidR="00A84E3F" w:rsidRDefault="00A84E3F" w:rsidP="00014F8B">
            <w:pPr>
              <w:pStyle w:val="TableParagraph"/>
              <w:ind w:left="11"/>
              <w:jc w:val="center"/>
              <w:rPr>
                <w:lang w:val="ru-RU"/>
              </w:rPr>
            </w:pPr>
          </w:p>
          <w:p w:rsidR="00A84E3F" w:rsidRDefault="00A84E3F" w:rsidP="00014F8B">
            <w:pPr>
              <w:pStyle w:val="TableParagraph"/>
              <w:ind w:left="11"/>
              <w:jc w:val="center"/>
              <w:rPr>
                <w:lang w:val="ru-RU"/>
              </w:rPr>
            </w:pPr>
          </w:p>
          <w:p w:rsidR="004E0561" w:rsidRDefault="004E0561" w:rsidP="00014F8B">
            <w:pPr>
              <w:pStyle w:val="TableParagraph"/>
              <w:ind w:left="1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1731F7" w:rsidRDefault="001731F7" w:rsidP="00014F8B">
            <w:pPr>
              <w:pStyle w:val="TableParagraph"/>
              <w:ind w:left="11"/>
              <w:jc w:val="center"/>
              <w:rPr>
                <w:lang w:val="ru-RU"/>
              </w:rPr>
            </w:pPr>
          </w:p>
          <w:p w:rsidR="001731F7" w:rsidRDefault="001731F7" w:rsidP="00014F8B">
            <w:pPr>
              <w:pStyle w:val="TableParagraph"/>
              <w:ind w:left="11"/>
              <w:jc w:val="center"/>
              <w:rPr>
                <w:lang w:val="ru-RU"/>
              </w:rPr>
            </w:pPr>
          </w:p>
          <w:p w:rsidR="001731F7" w:rsidRDefault="001731F7" w:rsidP="00014F8B">
            <w:pPr>
              <w:pStyle w:val="TableParagraph"/>
              <w:ind w:left="11"/>
              <w:jc w:val="center"/>
              <w:rPr>
                <w:lang w:val="ru-RU"/>
              </w:rPr>
            </w:pPr>
          </w:p>
          <w:p w:rsidR="001731F7" w:rsidRDefault="001731F7" w:rsidP="00014F8B">
            <w:pPr>
              <w:pStyle w:val="TableParagraph"/>
              <w:ind w:left="11"/>
              <w:jc w:val="center"/>
              <w:rPr>
                <w:lang w:val="ru-RU"/>
              </w:rPr>
            </w:pPr>
          </w:p>
          <w:p w:rsidR="001731F7" w:rsidRDefault="001731F7" w:rsidP="00014F8B">
            <w:pPr>
              <w:pStyle w:val="TableParagraph"/>
              <w:ind w:left="11"/>
              <w:jc w:val="center"/>
              <w:rPr>
                <w:lang w:val="ru-RU"/>
              </w:rPr>
            </w:pPr>
          </w:p>
          <w:p w:rsidR="001731F7" w:rsidRDefault="001731F7" w:rsidP="00014F8B">
            <w:pPr>
              <w:pStyle w:val="TableParagraph"/>
              <w:ind w:left="1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220641" w:rsidRDefault="00220641" w:rsidP="00014F8B">
            <w:pPr>
              <w:pStyle w:val="TableParagraph"/>
              <w:ind w:left="11"/>
              <w:jc w:val="center"/>
              <w:rPr>
                <w:lang w:val="ru-RU"/>
              </w:rPr>
            </w:pPr>
          </w:p>
          <w:p w:rsidR="00220641" w:rsidRDefault="00220641" w:rsidP="00014F8B">
            <w:pPr>
              <w:pStyle w:val="TableParagraph"/>
              <w:ind w:left="11"/>
              <w:jc w:val="center"/>
              <w:rPr>
                <w:lang w:val="ru-RU"/>
              </w:rPr>
            </w:pPr>
          </w:p>
          <w:p w:rsidR="00220641" w:rsidRDefault="00220641" w:rsidP="00014F8B">
            <w:pPr>
              <w:pStyle w:val="TableParagraph"/>
              <w:ind w:left="11"/>
              <w:jc w:val="center"/>
              <w:rPr>
                <w:lang w:val="ru-RU"/>
              </w:rPr>
            </w:pPr>
          </w:p>
          <w:p w:rsidR="00220641" w:rsidRDefault="00220641" w:rsidP="00014F8B">
            <w:pPr>
              <w:pStyle w:val="TableParagraph"/>
              <w:ind w:left="11"/>
              <w:jc w:val="center"/>
              <w:rPr>
                <w:lang w:val="ru-RU"/>
              </w:rPr>
            </w:pPr>
          </w:p>
          <w:p w:rsidR="00220641" w:rsidRDefault="00220641" w:rsidP="00014F8B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220641" w:rsidRDefault="00220641" w:rsidP="00014F8B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220641" w:rsidRDefault="00220641" w:rsidP="00014F8B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220641" w:rsidRDefault="00220641" w:rsidP="00014F8B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220641" w:rsidRDefault="00220641" w:rsidP="00014F8B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220641" w:rsidRDefault="00220641" w:rsidP="00014F8B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220641" w:rsidRDefault="00220641" w:rsidP="00014F8B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D46B63" w:rsidRDefault="00D46B63" w:rsidP="00014F8B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A84E3F" w:rsidRDefault="00A84E3F" w:rsidP="00014F8B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D46B63" w:rsidRPr="004E0561" w:rsidRDefault="00D46B63" w:rsidP="00014F8B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A03A2" w:rsidTr="00A84E3F">
        <w:trPr>
          <w:gridAfter w:val="1"/>
          <w:wAfter w:w="101" w:type="dxa"/>
          <w:trHeight w:val="1007"/>
        </w:trPr>
        <w:tc>
          <w:tcPr>
            <w:tcW w:w="821" w:type="dxa"/>
            <w:gridSpan w:val="2"/>
          </w:tcPr>
          <w:p w:rsidR="009A03A2" w:rsidRPr="00EA180E" w:rsidRDefault="009A03A2" w:rsidP="00990C9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EA180E">
              <w:rPr>
                <w:sz w:val="24"/>
                <w:lang w:val="ru-RU"/>
              </w:rPr>
              <w:t>8.8</w:t>
            </w:r>
          </w:p>
        </w:tc>
        <w:tc>
          <w:tcPr>
            <w:tcW w:w="3895" w:type="dxa"/>
            <w:gridSpan w:val="2"/>
          </w:tcPr>
          <w:p w:rsidR="009A03A2" w:rsidRPr="009A03A2" w:rsidRDefault="009A03A2" w:rsidP="00F865E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  <w:t>изданиях, индексируемых</w:t>
            </w:r>
            <w:r w:rsidR="00F865EC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 xml:space="preserve">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аффилиациейАкадемии</w:t>
            </w:r>
            <w:proofErr w:type="spellEnd"/>
          </w:p>
        </w:tc>
        <w:tc>
          <w:tcPr>
            <w:tcW w:w="3337" w:type="dxa"/>
            <w:gridSpan w:val="3"/>
          </w:tcPr>
          <w:p w:rsidR="009A03A2" w:rsidRDefault="009A03A2" w:rsidP="00990C9C">
            <w:pPr>
              <w:pStyle w:val="TableParagraph"/>
              <w:rPr>
                <w:lang w:val="ru-RU"/>
              </w:rPr>
            </w:pPr>
            <w:r w:rsidRPr="00817A65">
              <w:rPr>
                <w:w w:val="99"/>
                <w:sz w:val="24"/>
                <w:lang w:val="ru-RU"/>
              </w:rPr>
              <w:t>-</w:t>
            </w:r>
            <w:r w:rsidR="00817A65">
              <w:rPr>
                <w:w w:val="99"/>
                <w:sz w:val="24"/>
                <w:lang w:val="ru-RU"/>
              </w:rPr>
              <w:t xml:space="preserve"> </w:t>
            </w:r>
            <w:r w:rsidR="00817A65">
              <w:rPr>
                <w:lang w:val="kk-KZ"/>
              </w:rPr>
              <w:t>Развитие международного сотрудничества между фармацевтическом факультетом Башкирского государственного медицинского университета и Южно-Казахстанской государственной фармацевтической академией</w:t>
            </w:r>
            <w:r w:rsidR="00C07BFC">
              <w:rPr>
                <w:lang w:val="kk-KZ"/>
              </w:rPr>
              <w:t xml:space="preserve"> </w:t>
            </w:r>
            <w:r w:rsidR="00817A65" w:rsidRPr="00146949">
              <w:rPr>
                <w:sz w:val="28"/>
                <w:szCs w:val="28"/>
                <w:lang w:val="kk-KZ"/>
              </w:rPr>
              <w:t>//</w:t>
            </w:r>
            <w:r w:rsidR="00817A65" w:rsidRPr="00817A65">
              <w:rPr>
                <w:lang w:val="ru-RU"/>
              </w:rPr>
              <w:t xml:space="preserve"> Традиции инновации в подготовке кадров в медицинском Вузе: посвящается 85-летнему юбилею БГМУ </w:t>
            </w:r>
            <w:proofErr w:type="gramStart"/>
            <w:r w:rsidR="00817A65" w:rsidRPr="00817A65">
              <w:rPr>
                <w:lang w:val="ru-RU"/>
              </w:rPr>
              <w:t>–У</w:t>
            </w:r>
            <w:proofErr w:type="gramEnd"/>
            <w:r w:rsidR="00817A65" w:rsidRPr="00817A65">
              <w:rPr>
                <w:lang w:val="ru-RU"/>
              </w:rPr>
              <w:t>фа, 2017. – С.68-69</w:t>
            </w:r>
          </w:p>
          <w:p w:rsidR="00C07BFC" w:rsidRDefault="00C07BFC" w:rsidP="00990C9C">
            <w:pPr>
              <w:pStyle w:val="TableParagraph"/>
              <w:rPr>
                <w:lang w:val="kk-KZ"/>
              </w:rPr>
            </w:pPr>
            <w:r>
              <w:rPr>
                <w:lang w:val="ru-RU"/>
              </w:rPr>
              <w:t xml:space="preserve">- </w:t>
            </w:r>
            <w:r>
              <w:rPr>
                <w:lang w:val="kk-KZ"/>
              </w:rPr>
              <w:t xml:space="preserve">Изучение аминокислотного состава лапчатки низкой </w:t>
            </w:r>
            <w:r w:rsidRPr="00146949">
              <w:rPr>
                <w:sz w:val="28"/>
                <w:szCs w:val="28"/>
                <w:lang w:val="kk-KZ"/>
              </w:rPr>
              <w:t>//</w:t>
            </w:r>
            <w:r>
              <w:rPr>
                <w:lang w:val="kk-KZ"/>
              </w:rPr>
              <w:t xml:space="preserve"> Сборник научных трудов «Разработка, исследование и маркетинг новой фармацевтической продукции» </w:t>
            </w:r>
            <w:r w:rsidRPr="007708B1">
              <w:rPr>
                <w:lang w:val="kk-KZ"/>
              </w:rPr>
              <w:t xml:space="preserve">– </w:t>
            </w:r>
            <w:r>
              <w:rPr>
                <w:lang w:val="kk-KZ"/>
              </w:rPr>
              <w:t>Пятигорск</w:t>
            </w:r>
            <w:r w:rsidRPr="007708B1">
              <w:rPr>
                <w:lang w:val="kk-KZ"/>
              </w:rPr>
              <w:t>,</w:t>
            </w:r>
            <w:r>
              <w:rPr>
                <w:lang w:val="kk-KZ"/>
              </w:rPr>
              <w:t xml:space="preserve"> Выпуск 72, </w:t>
            </w:r>
            <w:r w:rsidRPr="007708B1">
              <w:rPr>
                <w:lang w:val="kk-KZ"/>
              </w:rPr>
              <w:t xml:space="preserve"> 201</w:t>
            </w:r>
            <w:r>
              <w:rPr>
                <w:lang w:val="kk-KZ"/>
              </w:rPr>
              <w:t>7</w:t>
            </w:r>
            <w:r w:rsidRPr="007708B1">
              <w:rPr>
                <w:lang w:val="kk-KZ"/>
              </w:rPr>
              <w:t xml:space="preserve">. – С. </w:t>
            </w:r>
            <w:r>
              <w:rPr>
                <w:lang w:val="kk-KZ"/>
              </w:rPr>
              <w:lastRenderedPageBreak/>
              <w:t>17</w:t>
            </w:r>
            <w:r w:rsidRPr="007708B1">
              <w:rPr>
                <w:lang w:val="kk-KZ"/>
              </w:rPr>
              <w:t>-</w:t>
            </w:r>
            <w:r>
              <w:rPr>
                <w:lang w:val="kk-KZ"/>
              </w:rPr>
              <w:t>19</w:t>
            </w:r>
          </w:p>
          <w:p w:rsidR="00C72227" w:rsidRDefault="00C72227" w:rsidP="00990C9C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- Изучение флавоноидов травы череды поникшей</w:t>
            </w:r>
            <w:r w:rsidRPr="00146949">
              <w:rPr>
                <w:sz w:val="28"/>
                <w:szCs w:val="28"/>
                <w:lang w:val="kk-KZ"/>
              </w:rPr>
              <w:t>//</w:t>
            </w:r>
            <w:r>
              <w:rPr>
                <w:lang w:val="kk-KZ"/>
              </w:rPr>
              <w:t xml:space="preserve"> Сборник научных трудов «Разработка, исследование и маркетинг новой фармацевтической продукции» </w:t>
            </w:r>
            <w:r w:rsidRPr="007708B1">
              <w:rPr>
                <w:lang w:val="kk-KZ"/>
              </w:rPr>
              <w:t xml:space="preserve">– </w:t>
            </w:r>
            <w:r>
              <w:rPr>
                <w:lang w:val="kk-KZ"/>
              </w:rPr>
              <w:t>Пятигорск</w:t>
            </w:r>
            <w:r w:rsidRPr="007708B1">
              <w:rPr>
                <w:lang w:val="kk-KZ"/>
              </w:rPr>
              <w:t>,</w:t>
            </w:r>
            <w:r>
              <w:rPr>
                <w:lang w:val="kk-KZ"/>
              </w:rPr>
              <w:t xml:space="preserve"> Выпуск 72, </w:t>
            </w:r>
            <w:r w:rsidRPr="007708B1">
              <w:rPr>
                <w:lang w:val="kk-KZ"/>
              </w:rPr>
              <w:t xml:space="preserve"> 201</w:t>
            </w:r>
            <w:r>
              <w:rPr>
                <w:lang w:val="kk-KZ"/>
              </w:rPr>
              <w:t>7</w:t>
            </w:r>
            <w:r w:rsidRPr="007708B1">
              <w:rPr>
                <w:lang w:val="kk-KZ"/>
              </w:rPr>
              <w:t xml:space="preserve">. – С. </w:t>
            </w:r>
            <w:r>
              <w:rPr>
                <w:lang w:val="kk-KZ"/>
              </w:rPr>
              <w:t>24</w:t>
            </w:r>
            <w:r w:rsidRPr="007708B1">
              <w:rPr>
                <w:lang w:val="kk-KZ"/>
              </w:rPr>
              <w:t>-</w:t>
            </w:r>
            <w:r>
              <w:rPr>
                <w:lang w:val="kk-KZ"/>
              </w:rPr>
              <w:t>26</w:t>
            </w:r>
          </w:p>
          <w:p w:rsidR="00C72227" w:rsidRPr="00817A65" w:rsidRDefault="00C72227" w:rsidP="00990C9C">
            <w:pPr>
              <w:pStyle w:val="TableParagraph"/>
              <w:rPr>
                <w:sz w:val="24"/>
                <w:lang w:val="ru-RU"/>
              </w:rPr>
            </w:pPr>
            <w:r>
              <w:rPr>
                <w:lang w:val="kk-KZ"/>
              </w:rPr>
              <w:t>- Спектрофотометрический метод определения содержания суммы флавоноидов в траве зверобоя вытянутого</w:t>
            </w:r>
            <w:r w:rsidRPr="00146949">
              <w:rPr>
                <w:sz w:val="28"/>
                <w:szCs w:val="28"/>
                <w:lang w:val="kk-KZ"/>
              </w:rPr>
              <w:t>//</w:t>
            </w:r>
            <w:r>
              <w:rPr>
                <w:lang w:val="kk-KZ"/>
              </w:rPr>
              <w:t xml:space="preserve"> Сборник научных трудов «Разработка, исследование и маркетинг новой фармацевтической продукции» </w:t>
            </w:r>
            <w:r w:rsidRPr="007708B1">
              <w:rPr>
                <w:lang w:val="kk-KZ"/>
              </w:rPr>
              <w:t xml:space="preserve">– </w:t>
            </w:r>
            <w:r>
              <w:rPr>
                <w:lang w:val="kk-KZ"/>
              </w:rPr>
              <w:t>Пятигорск</w:t>
            </w:r>
            <w:r w:rsidRPr="007708B1">
              <w:rPr>
                <w:lang w:val="kk-KZ"/>
              </w:rPr>
              <w:t>,</w:t>
            </w:r>
            <w:r>
              <w:rPr>
                <w:lang w:val="kk-KZ"/>
              </w:rPr>
              <w:t xml:space="preserve"> Выпуск 72, </w:t>
            </w:r>
            <w:r w:rsidRPr="007708B1">
              <w:rPr>
                <w:lang w:val="kk-KZ"/>
              </w:rPr>
              <w:t xml:space="preserve"> 201</w:t>
            </w:r>
            <w:r>
              <w:rPr>
                <w:lang w:val="kk-KZ"/>
              </w:rPr>
              <w:t>7</w:t>
            </w:r>
            <w:r w:rsidRPr="007708B1">
              <w:rPr>
                <w:lang w:val="kk-KZ"/>
              </w:rPr>
              <w:t xml:space="preserve">. – С. </w:t>
            </w:r>
            <w:r>
              <w:rPr>
                <w:lang w:val="kk-KZ"/>
              </w:rPr>
              <w:t>8</w:t>
            </w:r>
            <w:r w:rsidRPr="007708B1">
              <w:rPr>
                <w:lang w:val="kk-KZ"/>
              </w:rPr>
              <w:t>-</w:t>
            </w:r>
            <w:r>
              <w:rPr>
                <w:lang w:val="kk-KZ"/>
              </w:rPr>
              <w:t>11</w:t>
            </w:r>
          </w:p>
        </w:tc>
        <w:tc>
          <w:tcPr>
            <w:tcW w:w="706" w:type="dxa"/>
          </w:tcPr>
          <w:p w:rsidR="009A03A2" w:rsidRDefault="00817A65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2017</w:t>
            </w:r>
          </w:p>
          <w:p w:rsidR="00C07BFC" w:rsidRDefault="00C07BFC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  <w:p w:rsidR="00C72227" w:rsidRDefault="00C72227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  <w:p w:rsidR="00C72227" w:rsidRDefault="00C72227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</w:p>
          <w:p w:rsidR="00C72227" w:rsidRPr="00817A65" w:rsidRDefault="00C72227" w:rsidP="002A2FC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  <w:tc>
          <w:tcPr>
            <w:tcW w:w="817" w:type="dxa"/>
          </w:tcPr>
          <w:p w:rsidR="009A03A2" w:rsidRDefault="00817A65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  <w:p w:rsidR="00C07BFC" w:rsidRDefault="00C07BFC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07BFC" w:rsidRDefault="00C07BFC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C72227" w:rsidRDefault="00C72227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C72227" w:rsidRDefault="00C72227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72227" w:rsidRDefault="00C72227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  <w:p w:rsidR="00C72227" w:rsidRPr="00817A65" w:rsidRDefault="00C72227" w:rsidP="002A2FC0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9A03A2" w:rsidTr="00A84E3F">
        <w:trPr>
          <w:gridAfter w:val="1"/>
          <w:wAfter w:w="101" w:type="dxa"/>
          <w:trHeight w:val="3574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lastRenderedPageBreak/>
              <w:t>8.9</w:t>
            </w:r>
          </w:p>
        </w:tc>
        <w:tc>
          <w:tcPr>
            <w:tcW w:w="3895" w:type="dxa"/>
            <w:gridSpan w:val="2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 w:rsidR="001F42F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</w:p>
        </w:tc>
        <w:tc>
          <w:tcPr>
            <w:tcW w:w="3337" w:type="dxa"/>
            <w:gridSpan w:val="3"/>
          </w:tcPr>
          <w:p w:rsidR="00D61129" w:rsidRDefault="009A03A2" w:rsidP="00990C9C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</w:t>
            </w:r>
            <w:r w:rsidR="00D61129">
              <w:rPr>
                <w:lang w:val="kk-KZ"/>
              </w:rPr>
              <w:t>Тонкослойная хроматография в анализе фенольных соединений Inula salicina L.</w:t>
            </w:r>
            <w:r w:rsidR="00D61129" w:rsidRPr="00D61129">
              <w:rPr>
                <w:lang w:val="ru-RU"/>
              </w:rPr>
              <w:t>/</w:t>
            </w:r>
            <w:r w:rsidR="00D61129">
              <w:rPr>
                <w:lang w:val="kk-KZ"/>
              </w:rPr>
              <w:t xml:space="preserve"> </w:t>
            </w:r>
            <w:r w:rsidR="00D61129" w:rsidRPr="007708B1">
              <w:rPr>
                <w:lang w:val="kk-KZ"/>
              </w:rPr>
              <w:t xml:space="preserve">ОҚМФА ХАБАРШЫ – Шымкент, Том </w:t>
            </w:r>
            <w:r w:rsidR="00D61129">
              <w:rPr>
                <w:lang w:val="kk-KZ"/>
              </w:rPr>
              <w:t>4</w:t>
            </w:r>
            <w:r w:rsidR="00D61129" w:rsidRPr="007708B1">
              <w:rPr>
                <w:lang w:val="kk-KZ"/>
              </w:rPr>
              <w:t>, 201</w:t>
            </w:r>
            <w:r w:rsidR="00D61129">
              <w:rPr>
                <w:lang w:val="kk-KZ"/>
              </w:rPr>
              <w:t>6</w:t>
            </w:r>
            <w:r w:rsidR="00D61129" w:rsidRPr="007708B1">
              <w:rPr>
                <w:lang w:val="kk-KZ"/>
              </w:rPr>
              <w:t>. – №</w:t>
            </w:r>
            <w:r w:rsidR="00D61129">
              <w:rPr>
                <w:lang w:val="kk-KZ"/>
              </w:rPr>
              <w:t>4</w:t>
            </w:r>
            <w:r w:rsidR="00D61129" w:rsidRPr="007708B1">
              <w:rPr>
                <w:lang w:val="kk-KZ"/>
              </w:rPr>
              <w:t xml:space="preserve"> (</w:t>
            </w:r>
            <w:r w:rsidR="00D61129">
              <w:rPr>
                <w:lang w:val="kk-KZ"/>
              </w:rPr>
              <w:t>77</w:t>
            </w:r>
            <w:r w:rsidR="00D61129" w:rsidRPr="007708B1">
              <w:rPr>
                <w:lang w:val="kk-KZ"/>
              </w:rPr>
              <w:t xml:space="preserve">). – С. </w:t>
            </w:r>
            <w:r w:rsidR="00D61129">
              <w:rPr>
                <w:lang w:val="kk-KZ"/>
              </w:rPr>
              <w:t>154</w:t>
            </w:r>
            <w:r w:rsidR="00D61129" w:rsidRPr="007708B1">
              <w:rPr>
                <w:lang w:val="kk-KZ"/>
              </w:rPr>
              <w:t>-</w:t>
            </w:r>
            <w:r w:rsidR="00D61129">
              <w:rPr>
                <w:lang w:val="kk-KZ"/>
              </w:rPr>
              <w:t>155</w:t>
            </w:r>
          </w:p>
          <w:p w:rsidR="009A03A2" w:rsidRPr="008B365E" w:rsidRDefault="009A03A2" w:rsidP="00D61129">
            <w:pPr>
              <w:pStyle w:val="TableParagraph"/>
              <w:tabs>
                <w:tab w:val="left" w:pos="1958"/>
                <w:tab w:val="left" w:pos="2140"/>
                <w:tab w:val="left" w:pos="2566"/>
              </w:tabs>
              <w:ind w:left="105" w:right="97" w:firstLine="177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</w:t>
            </w:r>
            <w:r w:rsidR="00D61129" w:rsidRPr="002A6CDD">
              <w:rPr>
                <w:lang w:val="kk-KZ"/>
              </w:rPr>
              <w:t xml:space="preserve"> Potentilla L. </w:t>
            </w:r>
            <w:r w:rsidR="00D61129">
              <w:rPr>
                <w:lang w:val="kk-KZ"/>
              </w:rPr>
              <w:t>туысының өсімдіктерінің ботаникалық сипаттамасы, химиялық құрамы, қолданылуы</w:t>
            </w:r>
            <w:r w:rsidR="00D61129" w:rsidRPr="00D61129">
              <w:rPr>
                <w:lang w:val="ru-RU"/>
              </w:rPr>
              <w:t>/</w:t>
            </w:r>
            <w:r w:rsidR="00D61129" w:rsidRPr="007708B1">
              <w:rPr>
                <w:lang w:val="kk-KZ"/>
              </w:rPr>
              <w:t xml:space="preserve"> Сборник </w:t>
            </w:r>
            <w:r w:rsidR="00D61129" w:rsidRPr="00D61129">
              <w:rPr>
                <w:lang w:val="ru-RU"/>
              </w:rPr>
              <w:t>научных трудов международной научно-практической конференции  «Инновационные достижения в современной фармации и медицине». – Шымкент ЮКГФА, 2016. – С.119-120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201</w:t>
            </w:r>
            <w:r w:rsidR="00D61129">
              <w:rPr>
                <w:sz w:val="24"/>
              </w:rPr>
              <w:t>6</w:t>
            </w: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spacing w:before="164"/>
              <w:ind w:left="114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17" w:type="dxa"/>
          </w:tcPr>
          <w:p w:rsidR="009A03A2" w:rsidRDefault="009A03A2" w:rsidP="00990C9C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0.2</w:t>
            </w: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spacing w:before="164"/>
              <w:ind w:left="258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</w:tr>
      <w:tr w:rsidR="009A03A2" w:rsidRPr="008B365E" w:rsidTr="004B7C35">
        <w:trPr>
          <w:trHeight w:val="551"/>
        </w:trPr>
        <w:tc>
          <w:tcPr>
            <w:tcW w:w="9677" w:type="dxa"/>
            <w:gridSpan w:val="10"/>
          </w:tcPr>
          <w:p w:rsidR="004E0561" w:rsidRDefault="004E0561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</w:p>
          <w:p w:rsidR="009A03A2" w:rsidRPr="009A03A2" w:rsidRDefault="009A03A2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9A03A2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9A03A2" w:rsidTr="00751724">
        <w:trPr>
          <w:trHeight w:val="551"/>
        </w:trPr>
        <w:tc>
          <w:tcPr>
            <w:tcW w:w="814" w:type="dxa"/>
          </w:tcPr>
          <w:p w:rsidR="009A03A2" w:rsidRPr="00CF5F04" w:rsidRDefault="009A03A2" w:rsidP="00990C9C">
            <w:pPr>
              <w:pStyle w:val="TableParagraph"/>
              <w:spacing w:line="263" w:lineRule="exact"/>
              <w:ind w:left="11"/>
              <w:rPr>
                <w:b/>
                <w:sz w:val="24"/>
              </w:rPr>
            </w:pPr>
            <w:r w:rsidRPr="00CF5F04">
              <w:rPr>
                <w:b/>
                <w:sz w:val="24"/>
              </w:rPr>
              <w:t>№</w:t>
            </w:r>
          </w:p>
          <w:p w:rsidR="009A03A2" w:rsidRPr="00CF5F04" w:rsidRDefault="009A03A2" w:rsidP="00990C9C">
            <w:pPr>
              <w:pStyle w:val="TableParagraph"/>
              <w:spacing w:before="2" w:line="267" w:lineRule="exact"/>
              <w:ind w:left="172" w:right="153"/>
              <w:rPr>
                <w:b/>
                <w:sz w:val="24"/>
              </w:rPr>
            </w:pPr>
            <w:r w:rsidRPr="00CF5F04">
              <w:rPr>
                <w:b/>
                <w:sz w:val="24"/>
              </w:rPr>
              <w:t>п/п</w:t>
            </w:r>
          </w:p>
        </w:tc>
        <w:tc>
          <w:tcPr>
            <w:tcW w:w="2768" w:type="dxa"/>
            <w:gridSpan w:val="2"/>
          </w:tcPr>
          <w:p w:rsidR="009A03A2" w:rsidRPr="00CF5F04" w:rsidRDefault="009A03A2" w:rsidP="00990C9C">
            <w:pPr>
              <w:pStyle w:val="TableParagraph"/>
              <w:spacing w:line="263" w:lineRule="exact"/>
              <w:ind w:left="679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2551" w:type="dxa"/>
            <w:gridSpan w:val="2"/>
          </w:tcPr>
          <w:p w:rsidR="009A03A2" w:rsidRPr="00CF5F04" w:rsidRDefault="009A03A2" w:rsidP="00990C9C">
            <w:pPr>
              <w:pStyle w:val="TableParagraph"/>
              <w:spacing w:line="263" w:lineRule="exact"/>
              <w:ind w:left="272" w:right="262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Название</w:t>
            </w:r>
            <w:proofErr w:type="spellEnd"/>
            <w:r w:rsidR="001F42FA" w:rsidRPr="00CF5F04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CF5F04">
              <w:rPr>
                <w:b/>
                <w:sz w:val="24"/>
              </w:rPr>
              <w:t>работ</w:t>
            </w:r>
            <w:proofErr w:type="spellEnd"/>
            <w:r w:rsidRPr="00CF5F04">
              <w:rPr>
                <w:b/>
                <w:sz w:val="24"/>
              </w:rPr>
              <w:t>,</w:t>
            </w:r>
          </w:p>
          <w:p w:rsidR="009A03A2" w:rsidRPr="00CF5F04" w:rsidRDefault="009A03A2" w:rsidP="00990C9C">
            <w:pPr>
              <w:pStyle w:val="TableParagraph"/>
              <w:spacing w:before="2" w:line="267" w:lineRule="exact"/>
              <w:ind w:left="272" w:right="257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автор</w:t>
            </w:r>
            <w:proofErr w:type="spellEnd"/>
          </w:p>
        </w:tc>
        <w:tc>
          <w:tcPr>
            <w:tcW w:w="1496" w:type="dxa"/>
          </w:tcPr>
          <w:p w:rsidR="009A03A2" w:rsidRPr="00CF5F04" w:rsidRDefault="009A03A2" w:rsidP="00990C9C">
            <w:pPr>
              <w:pStyle w:val="TableParagraph"/>
              <w:spacing w:line="263" w:lineRule="exact"/>
              <w:ind w:left="183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Место</w:t>
            </w:r>
            <w:proofErr w:type="spellEnd"/>
            <w:r w:rsidRPr="00CF5F04">
              <w:rPr>
                <w:b/>
                <w:sz w:val="24"/>
              </w:rPr>
              <w:t xml:space="preserve">, </w:t>
            </w:r>
            <w:proofErr w:type="spellStart"/>
            <w:r w:rsidRPr="00CF5F04">
              <w:rPr>
                <w:b/>
                <w:sz w:val="24"/>
              </w:rPr>
              <w:t>время</w:t>
            </w:r>
            <w:proofErr w:type="spellEnd"/>
          </w:p>
          <w:p w:rsidR="009A03A2" w:rsidRPr="00CF5F04" w:rsidRDefault="009A03A2" w:rsidP="00990C9C">
            <w:pPr>
              <w:pStyle w:val="TableParagraph"/>
              <w:spacing w:before="2" w:line="267" w:lineRule="exact"/>
              <w:ind w:left="279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048" w:type="dxa"/>
            <w:gridSpan w:val="4"/>
          </w:tcPr>
          <w:p w:rsidR="009A03A2" w:rsidRPr="00CF5F04" w:rsidRDefault="009A03A2" w:rsidP="00990C9C">
            <w:pPr>
              <w:pStyle w:val="TableParagraph"/>
              <w:spacing w:line="263" w:lineRule="exact"/>
              <w:ind w:left="457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9A03A2" w:rsidRPr="008B365E" w:rsidTr="00751724">
        <w:trPr>
          <w:trHeight w:val="391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768" w:type="dxa"/>
            <w:gridSpan w:val="2"/>
          </w:tcPr>
          <w:p w:rsidR="009A03A2" w:rsidRPr="00751724" w:rsidRDefault="009A03A2" w:rsidP="00990C9C">
            <w:pPr>
              <w:pStyle w:val="TableParagraph"/>
              <w:ind w:left="242" w:right="213"/>
              <w:rPr>
                <w:sz w:val="24"/>
                <w:lang w:val="ru-RU"/>
              </w:rPr>
            </w:pPr>
            <w:r w:rsidRPr="00751724">
              <w:rPr>
                <w:sz w:val="24"/>
                <w:lang w:val="ru-RU"/>
              </w:rPr>
              <w:t>Руководство</w:t>
            </w:r>
            <w:r w:rsidR="001F42FA">
              <w:rPr>
                <w:sz w:val="24"/>
                <w:lang w:val="ru-RU"/>
              </w:rPr>
              <w:t xml:space="preserve"> </w:t>
            </w:r>
            <w:r w:rsidRPr="00751724">
              <w:rPr>
                <w:sz w:val="24"/>
                <w:lang w:val="ru-RU"/>
              </w:rPr>
              <w:t>работами, представленными</w:t>
            </w:r>
            <w:r w:rsidR="00751724">
              <w:rPr>
                <w:sz w:val="24"/>
                <w:lang w:val="ru-RU"/>
              </w:rPr>
              <w:t xml:space="preserve"> </w:t>
            </w:r>
            <w:r w:rsidRPr="00751724">
              <w:rPr>
                <w:sz w:val="24"/>
                <w:lang w:val="ru-RU"/>
              </w:rPr>
              <w:t>обучающимися:</w:t>
            </w:r>
          </w:p>
          <w:p w:rsidR="00F92CF6" w:rsidRDefault="009A03A2" w:rsidP="00F92CF6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</w:rPr>
            </w:pPr>
            <w:r w:rsidRPr="00751724">
              <w:rPr>
                <w:sz w:val="24"/>
                <w:lang w:val="ru-RU"/>
              </w:rPr>
              <w:t>на</w:t>
            </w:r>
            <w:r w:rsidR="00751724">
              <w:rPr>
                <w:sz w:val="24"/>
                <w:lang w:val="ru-RU"/>
              </w:rPr>
              <w:t xml:space="preserve"> </w:t>
            </w:r>
            <w:r w:rsidRPr="00751724">
              <w:rPr>
                <w:sz w:val="24"/>
                <w:lang w:val="ru-RU"/>
              </w:rPr>
              <w:t>международные</w:t>
            </w:r>
            <w:r w:rsidR="00751724">
              <w:rPr>
                <w:sz w:val="24"/>
                <w:lang w:val="ru-RU"/>
              </w:rPr>
              <w:t xml:space="preserve"> </w:t>
            </w:r>
          </w:p>
          <w:p w:rsidR="009A03A2" w:rsidRPr="00F92CF6" w:rsidRDefault="00F92CF6" w:rsidP="00990C9C">
            <w:pPr>
              <w:pStyle w:val="TableParagraph"/>
              <w:spacing w:line="275" w:lineRule="exact"/>
              <w:ind w:left="15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конференции</w:t>
            </w:r>
            <w:proofErr w:type="spellEnd"/>
          </w:p>
          <w:p w:rsidR="009A03A2" w:rsidRDefault="009A03A2" w:rsidP="00990C9C">
            <w:pPr>
              <w:pStyle w:val="TableParagraph"/>
              <w:spacing w:before="3"/>
              <w:ind w:left="233" w:right="213"/>
              <w:rPr>
                <w:sz w:val="24"/>
              </w:rPr>
            </w:pPr>
          </w:p>
        </w:tc>
        <w:tc>
          <w:tcPr>
            <w:tcW w:w="2551" w:type="dxa"/>
            <w:gridSpan w:val="2"/>
          </w:tcPr>
          <w:p w:rsidR="00751724" w:rsidRDefault="00751724" w:rsidP="00751724">
            <w:pPr>
              <w:pStyle w:val="TableParagraph"/>
              <w:spacing w:line="220" w:lineRule="exact"/>
              <w:rPr>
                <w:bCs/>
                <w:iCs/>
                <w:lang w:val="ru-RU"/>
              </w:rPr>
            </w:pPr>
            <w:r w:rsidRPr="00751724">
              <w:rPr>
                <w:lang w:val="ru-RU"/>
              </w:rPr>
              <w:t>-</w:t>
            </w:r>
            <w:r>
              <w:rPr>
                <w:lang w:val="ru-RU"/>
              </w:rPr>
              <w:t>С</w:t>
            </w:r>
            <w:r w:rsidRPr="00751724">
              <w:rPr>
                <w:bCs/>
                <w:iCs/>
                <w:lang w:val="ru-RU"/>
              </w:rPr>
              <w:t xml:space="preserve">пектрофотометрический метод определения содержания суммы </w:t>
            </w:r>
            <w:proofErr w:type="spellStart"/>
            <w:r w:rsidRPr="00751724">
              <w:rPr>
                <w:bCs/>
                <w:iCs/>
                <w:lang w:val="ru-RU"/>
              </w:rPr>
              <w:t>антраценпроизводных</w:t>
            </w:r>
            <w:proofErr w:type="spellEnd"/>
            <w:r w:rsidRPr="00751724">
              <w:rPr>
                <w:bCs/>
                <w:iCs/>
                <w:lang w:val="ru-RU"/>
              </w:rPr>
              <w:t xml:space="preserve"> в траве зверобоя вытянутого</w:t>
            </w:r>
          </w:p>
          <w:p w:rsidR="00751724" w:rsidRPr="00751724" w:rsidRDefault="00751724" w:rsidP="00751724">
            <w:pPr>
              <w:pStyle w:val="TableParagraph"/>
              <w:spacing w:line="220" w:lineRule="exac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- </w:t>
            </w:r>
            <w:proofErr w:type="spellStart"/>
            <w:r w:rsidR="006875D1" w:rsidRPr="006875D1">
              <w:rPr>
                <w:bCs/>
                <w:iCs/>
                <w:lang w:val="ru-RU"/>
              </w:rPr>
              <w:t>Касимов</w:t>
            </w:r>
            <w:proofErr w:type="spellEnd"/>
            <w:r w:rsidR="006875D1" w:rsidRPr="006875D1">
              <w:rPr>
                <w:bCs/>
                <w:iCs/>
                <w:lang w:val="ru-RU"/>
              </w:rPr>
              <w:t xml:space="preserve"> С.,</w:t>
            </w:r>
            <w:r w:rsidR="006875D1" w:rsidRPr="006875D1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751724">
              <w:rPr>
                <w:bCs/>
                <w:iCs/>
                <w:sz w:val="24"/>
                <w:szCs w:val="24"/>
                <w:lang w:val="ru-RU"/>
              </w:rPr>
              <w:t>Фитохимический анализ надземных органов полыни</w:t>
            </w:r>
            <w:r w:rsidRPr="00751724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724">
              <w:rPr>
                <w:bCs/>
                <w:iCs/>
                <w:sz w:val="24"/>
                <w:szCs w:val="24"/>
                <w:lang w:val="ru-RU"/>
              </w:rPr>
              <w:t>туранской</w:t>
            </w:r>
            <w:proofErr w:type="spellEnd"/>
          </w:p>
          <w:p w:rsidR="00751724" w:rsidRPr="00751724" w:rsidRDefault="00751724" w:rsidP="00990C9C">
            <w:pPr>
              <w:pStyle w:val="TableParagraph"/>
              <w:spacing w:line="220" w:lineRule="exact"/>
              <w:ind w:left="249"/>
              <w:rPr>
                <w:lang w:val="ru-RU"/>
              </w:rPr>
            </w:pPr>
          </w:p>
          <w:p w:rsidR="00751724" w:rsidRPr="00751724" w:rsidRDefault="00751724" w:rsidP="00990C9C">
            <w:pPr>
              <w:pStyle w:val="TableParagraph"/>
              <w:spacing w:line="220" w:lineRule="exact"/>
              <w:ind w:left="249"/>
              <w:rPr>
                <w:lang w:val="ru-RU"/>
              </w:rPr>
            </w:pPr>
          </w:p>
          <w:p w:rsidR="009A03A2" w:rsidRPr="00751724" w:rsidRDefault="009A03A2" w:rsidP="00990C9C">
            <w:pPr>
              <w:pStyle w:val="TableParagraph"/>
              <w:ind w:left="110" w:right="103"/>
              <w:rPr>
                <w:lang w:val="ru-RU"/>
              </w:rPr>
            </w:pPr>
          </w:p>
        </w:tc>
        <w:tc>
          <w:tcPr>
            <w:tcW w:w="1496" w:type="dxa"/>
          </w:tcPr>
          <w:p w:rsidR="009A03A2" w:rsidRPr="00751724" w:rsidRDefault="00751724" w:rsidP="00990C9C">
            <w:pPr>
              <w:pStyle w:val="TableParagraph"/>
              <w:spacing w:before="1"/>
              <w:ind w:left="245" w:right="231"/>
              <w:rPr>
                <w:lang w:val="ru-RU"/>
              </w:rPr>
            </w:pPr>
            <w:r w:rsidRPr="00751724">
              <w:rPr>
                <w:lang w:val="kk-KZ"/>
              </w:rPr>
              <w:t>г. Шымкент 8-9 декабрь 2017</w:t>
            </w:r>
          </w:p>
        </w:tc>
        <w:tc>
          <w:tcPr>
            <w:tcW w:w="2048" w:type="dxa"/>
            <w:gridSpan w:val="4"/>
          </w:tcPr>
          <w:p w:rsidR="00751724" w:rsidRPr="00751724" w:rsidRDefault="00751724" w:rsidP="00990C9C">
            <w:pPr>
              <w:pStyle w:val="TableParagraph"/>
              <w:ind w:left="106" w:right="119"/>
              <w:rPr>
                <w:lang w:val="ru-RU"/>
              </w:rPr>
            </w:pPr>
            <w:r w:rsidRPr="00751724">
              <w:rPr>
                <w:lang w:val="ru-RU"/>
              </w:rPr>
              <w:t xml:space="preserve">Материалы </w:t>
            </w:r>
            <w:r w:rsidRPr="00751724">
              <w:t>V</w:t>
            </w:r>
            <w:r w:rsidRPr="00751724">
              <w:rPr>
                <w:lang w:val="ru-RU"/>
              </w:rPr>
              <w:t xml:space="preserve"> международной  научной конференции молодых ученых и студентов </w:t>
            </w:r>
            <w:r w:rsidRPr="00751724">
              <w:rPr>
                <w:lang w:val="kk-KZ"/>
              </w:rPr>
              <w:t xml:space="preserve">«Перспективы развития биологии, медицины и фармации»  </w:t>
            </w:r>
          </w:p>
          <w:p w:rsidR="00751724" w:rsidRPr="00751724" w:rsidRDefault="00751724" w:rsidP="00990C9C">
            <w:pPr>
              <w:pStyle w:val="TableParagraph"/>
              <w:ind w:left="106" w:right="119"/>
              <w:rPr>
                <w:lang w:val="ru-RU"/>
              </w:rPr>
            </w:pPr>
          </w:p>
          <w:p w:rsidR="009A03A2" w:rsidRPr="00751724" w:rsidRDefault="009A03A2" w:rsidP="00990C9C">
            <w:pPr>
              <w:pStyle w:val="TableParagraph"/>
              <w:ind w:left="106" w:right="117"/>
              <w:rPr>
                <w:lang w:val="ru-RU"/>
              </w:rPr>
            </w:pPr>
          </w:p>
        </w:tc>
      </w:tr>
      <w:tr w:rsidR="009A03A2" w:rsidTr="00751724">
        <w:trPr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lastRenderedPageBreak/>
              <w:t>8.11</w:t>
            </w:r>
          </w:p>
        </w:tc>
        <w:tc>
          <w:tcPr>
            <w:tcW w:w="2768" w:type="dxa"/>
            <w:gridSpan w:val="2"/>
          </w:tcPr>
          <w:p w:rsidR="009A03A2" w:rsidRDefault="009A03A2" w:rsidP="00990C9C">
            <w:pPr>
              <w:pStyle w:val="TableParagraph"/>
              <w:ind w:left="362" w:right="338" w:hanging="2"/>
              <w:rPr>
                <w:sz w:val="24"/>
                <w:lang w:val="ru-RU"/>
              </w:rPr>
            </w:pPr>
            <w:r w:rsidRPr="006875D1">
              <w:rPr>
                <w:sz w:val="24"/>
                <w:lang w:val="ru-RU"/>
              </w:rPr>
              <w:t>Руководство</w:t>
            </w:r>
            <w:r w:rsidR="008400FF">
              <w:rPr>
                <w:sz w:val="24"/>
                <w:lang w:val="ru-RU"/>
              </w:rPr>
              <w:t xml:space="preserve"> </w:t>
            </w:r>
            <w:r w:rsidRPr="006875D1">
              <w:rPr>
                <w:sz w:val="24"/>
                <w:lang w:val="ru-RU"/>
              </w:rPr>
              <w:t>студенческими</w:t>
            </w:r>
            <w:r w:rsidR="008400FF">
              <w:rPr>
                <w:sz w:val="24"/>
                <w:lang w:val="ru-RU"/>
              </w:rPr>
              <w:t xml:space="preserve"> </w:t>
            </w:r>
            <w:r w:rsidRPr="006875D1">
              <w:rPr>
                <w:sz w:val="24"/>
                <w:lang w:val="ru-RU"/>
              </w:rPr>
              <w:t>научными</w:t>
            </w:r>
            <w:r w:rsidR="008400FF">
              <w:rPr>
                <w:sz w:val="24"/>
                <w:lang w:val="ru-RU"/>
              </w:rPr>
              <w:t xml:space="preserve"> </w:t>
            </w:r>
            <w:r w:rsidRPr="006875D1">
              <w:rPr>
                <w:sz w:val="24"/>
                <w:lang w:val="ru-RU"/>
              </w:rPr>
              <w:t>кружками</w:t>
            </w:r>
          </w:p>
          <w:p w:rsidR="006875D1" w:rsidRPr="006875D1" w:rsidRDefault="006875D1" w:rsidP="00990C9C">
            <w:pPr>
              <w:pStyle w:val="TableParagraph"/>
              <w:ind w:left="362" w:right="338" w:hanging="2"/>
              <w:rPr>
                <w:lang w:val="ru-RU"/>
              </w:rPr>
            </w:pPr>
            <w:r w:rsidRPr="006875D1">
              <w:rPr>
                <w:lang w:val="kk-KZ"/>
              </w:rPr>
              <w:t xml:space="preserve"> «Фитохимик»</w:t>
            </w:r>
          </w:p>
        </w:tc>
        <w:tc>
          <w:tcPr>
            <w:tcW w:w="2551" w:type="dxa"/>
            <w:gridSpan w:val="2"/>
          </w:tcPr>
          <w:p w:rsidR="006875D1" w:rsidRPr="006875D1" w:rsidRDefault="009A03A2" w:rsidP="006875D1">
            <w:pPr>
              <w:rPr>
                <w:sz w:val="24"/>
                <w:szCs w:val="24"/>
                <w:lang w:val="kk-KZ"/>
              </w:rPr>
            </w:pPr>
            <w:r w:rsidRPr="006875D1">
              <w:rPr>
                <w:b/>
                <w:w w:val="99"/>
                <w:sz w:val="24"/>
                <w:lang w:val="ru-RU"/>
              </w:rPr>
              <w:t>-</w:t>
            </w:r>
            <w:r w:rsidR="006875D1" w:rsidRPr="006875D1">
              <w:rPr>
                <w:b/>
                <w:sz w:val="28"/>
                <w:szCs w:val="28"/>
                <w:lang w:val="ru-RU"/>
              </w:rPr>
              <w:t xml:space="preserve"> </w:t>
            </w:r>
            <w:r w:rsidR="006875D1" w:rsidRPr="006875D1">
              <w:rPr>
                <w:sz w:val="24"/>
                <w:szCs w:val="24"/>
                <w:lang w:val="kk-KZ"/>
              </w:rPr>
              <w:t>«Фитохимическое и фармакогностическое изучение лекарственных растений флоры Южного Казахстана, применяемых в народной медицине».</w:t>
            </w:r>
          </w:p>
          <w:p w:rsidR="009A03A2" w:rsidRPr="006875D1" w:rsidRDefault="009A03A2" w:rsidP="00990C9C">
            <w:pPr>
              <w:pStyle w:val="TableParagraph"/>
              <w:spacing w:line="267" w:lineRule="exact"/>
              <w:ind w:left="4"/>
              <w:rPr>
                <w:b/>
                <w:sz w:val="24"/>
                <w:lang w:val="kk-KZ"/>
              </w:rPr>
            </w:pPr>
          </w:p>
        </w:tc>
        <w:tc>
          <w:tcPr>
            <w:tcW w:w="1496" w:type="dxa"/>
          </w:tcPr>
          <w:p w:rsidR="009A03A2" w:rsidRDefault="009A03A2" w:rsidP="00990C9C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048" w:type="dxa"/>
            <w:gridSpan w:val="4"/>
          </w:tcPr>
          <w:p w:rsidR="009A03A2" w:rsidRDefault="009A03A2" w:rsidP="00990C9C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F92CF6" w:rsidRPr="00F92CF6" w:rsidRDefault="00F92CF6" w:rsidP="00F92CF6">
      <w:pPr>
        <w:pStyle w:val="a4"/>
        <w:tabs>
          <w:tab w:val="left" w:pos="3514"/>
        </w:tabs>
        <w:spacing w:before="90"/>
        <w:ind w:left="3513" w:right="47" w:firstLine="0"/>
        <w:jc w:val="right"/>
        <w:rPr>
          <w:b/>
          <w:sz w:val="24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 w:rsidR="001F42FA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  <w:lang w:val="ru-RU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 w:rsidR="001F42FA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p w:rsidR="00333DC8" w:rsidRDefault="00333DC8" w:rsidP="009A03A2">
      <w:pPr>
        <w:spacing w:before="36" w:after="50"/>
        <w:ind w:left="3796" w:right="3839"/>
        <w:jc w:val="center"/>
        <w:rPr>
          <w:sz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910"/>
        <w:gridCol w:w="3759"/>
        <w:gridCol w:w="3121"/>
      </w:tblGrid>
      <w:tr w:rsidR="00333DC8" w:rsidRPr="00CF5F04" w:rsidTr="00B76737">
        <w:trPr>
          <w:trHeight w:val="825"/>
        </w:trPr>
        <w:tc>
          <w:tcPr>
            <w:tcW w:w="821" w:type="dxa"/>
          </w:tcPr>
          <w:p w:rsidR="00333DC8" w:rsidRPr="00CF5F04" w:rsidRDefault="00333DC8" w:rsidP="00B76737">
            <w:pPr>
              <w:pStyle w:val="TableParagraph"/>
              <w:spacing w:line="237" w:lineRule="auto"/>
              <w:ind w:left="249" w:right="218" w:firstLine="43"/>
              <w:rPr>
                <w:b/>
                <w:sz w:val="24"/>
              </w:rPr>
            </w:pPr>
            <w:r w:rsidRPr="00CF5F04">
              <w:rPr>
                <w:b/>
                <w:sz w:val="24"/>
              </w:rPr>
              <w:t>№ п/п</w:t>
            </w:r>
          </w:p>
        </w:tc>
        <w:tc>
          <w:tcPr>
            <w:tcW w:w="1910" w:type="dxa"/>
          </w:tcPr>
          <w:p w:rsidR="00333DC8" w:rsidRPr="00CF5F04" w:rsidRDefault="00333DC8" w:rsidP="00B76737">
            <w:pPr>
              <w:pStyle w:val="TableParagraph"/>
              <w:spacing w:line="237" w:lineRule="auto"/>
              <w:ind w:left="240" w:right="202" w:firstLine="490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CF5F04">
              <w:rPr>
                <w:b/>
                <w:sz w:val="24"/>
              </w:rPr>
              <w:t>прохождения</w:t>
            </w:r>
            <w:proofErr w:type="spellEnd"/>
          </w:p>
        </w:tc>
        <w:tc>
          <w:tcPr>
            <w:tcW w:w="3759" w:type="dxa"/>
          </w:tcPr>
          <w:p w:rsidR="00333DC8" w:rsidRPr="00CF5F04" w:rsidRDefault="00333DC8" w:rsidP="00B76737">
            <w:pPr>
              <w:pStyle w:val="TableParagraph"/>
              <w:spacing w:line="237" w:lineRule="auto"/>
              <w:ind w:left="937" w:right="357" w:hanging="548"/>
              <w:rPr>
                <w:b/>
                <w:sz w:val="24"/>
                <w:lang w:val="ru-RU"/>
              </w:rPr>
            </w:pPr>
            <w:r w:rsidRPr="00CF5F04">
              <w:rPr>
                <w:b/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333DC8" w:rsidRPr="00CF5F04" w:rsidRDefault="00333DC8" w:rsidP="00B76737">
            <w:pPr>
              <w:pStyle w:val="TableParagraph"/>
              <w:spacing w:line="237" w:lineRule="auto"/>
              <w:ind w:left="919" w:right="342" w:hanging="548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Официальное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CF5F04"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CF5F04">
              <w:rPr>
                <w:b/>
                <w:sz w:val="24"/>
              </w:rPr>
              <w:t>организации</w:t>
            </w:r>
            <w:proofErr w:type="spellEnd"/>
          </w:p>
        </w:tc>
      </w:tr>
      <w:tr w:rsidR="00333DC8" w:rsidRPr="009A03A2" w:rsidTr="00B76737">
        <w:trPr>
          <w:trHeight w:val="1108"/>
        </w:trPr>
        <w:tc>
          <w:tcPr>
            <w:tcW w:w="821" w:type="dxa"/>
          </w:tcPr>
          <w:p w:rsidR="00333DC8" w:rsidRDefault="00333DC8" w:rsidP="00B76737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910" w:type="dxa"/>
          </w:tcPr>
          <w:p w:rsidR="00333DC8" w:rsidRDefault="00333DC8" w:rsidP="00B76737">
            <w:pPr>
              <w:pStyle w:val="TableParagraph"/>
              <w:ind w:left="661" w:right="651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3759" w:type="dxa"/>
          </w:tcPr>
          <w:p w:rsidR="00333DC8" w:rsidRPr="003A6840" w:rsidRDefault="00333DC8" w:rsidP="00B76737">
            <w:pPr>
              <w:pStyle w:val="TableParagraph"/>
              <w:ind w:left="250" w:right="2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и оценка образовательных программ. Оценка и экспертиза в медицинском вузе.- 108 часов</w:t>
            </w:r>
          </w:p>
        </w:tc>
        <w:tc>
          <w:tcPr>
            <w:tcW w:w="3121" w:type="dxa"/>
          </w:tcPr>
          <w:p w:rsidR="00333DC8" w:rsidRDefault="00333DC8" w:rsidP="00B76737">
            <w:pPr>
              <w:pStyle w:val="TableParagraph"/>
              <w:ind w:left="11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Алматинском</w:t>
            </w:r>
            <w:proofErr w:type="spellEnd"/>
            <w:r>
              <w:rPr>
                <w:sz w:val="24"/>
                <w:lang w:val="ru-RU"/>
              </w:rPr>
              <w:t xml:space="preserve">  государственном </w:t>
            </w:r>
            <w:proofErr w:type="gramStart"/>
            <w:r>
              <w:rPr>
                <w:sz w:val="24"/>
                <w:lang w:val="ru-RU"/>
              </w:rPr>
              <w:t>институте</w:t>
            </w:r>
            <w:proofErr w:type="gramEnd"/>
            <w:r>
              <w:rPr>
                <w:sz w:val="24"/>
                <w:lang w:val="ru-RU"/>
              </w:rPr>
              <w:t xml:space="preserve"> усовершенствования врачей</w:t>
            </w:r>
          </w:p>
          <w:p w:rsidR="00333DC8" w:rsidRPr="009A03A2" w:rsidRDefault="00333DC8" w:rsidP="00B76737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</w:p>
        </w:tc>
      </w:tr>
      <w:tr w:rsidR="00333DC8" w:rsidRPr="00FD6A46" w:rsidTr="00B76737">
        <w:trPr>
          <w:trHeight w:val="1103"/>
        </w:trPr>
        <w:tc>
          <w:tcPr>
            <w:tcW w:w="821" w:type="dxa"/>
          </w:tcPr>
          <w:p w:rsidR="00333DC8" w:rsidRPr="003A6840" w:rsidRDefault="00333DC8" w:rsidP="00B76737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 w:rsidRPr="003A6840">
              <w:rPr>
                <w:sz w:val="24"/>
                <w:lang w:val="ru-RU"/>
              </w:rPr>
              <w:t>9.2</w:t>
            </w:r>
          </w:p>
        </w:tc>
        <w:tc>
          <w:tcPr>
            <w:tcW w:w="1910" w:type="dxa"/>
          </w:tcPr>
          <w:p w:rsidR="00333DC8" w:rsidRPr="003A6840" w:rsidRDefault="00333DC8" w:rsidP="00B76737">
            <w:pPr>
              <w:pStyle w:val="TableParagraph"/>
              <w:rPr>
                <w:sz w:val="23"/>
                <w:lang w:val="ru-RU"/>
              </w:rPr>
            </w:pPr>
          </w:p>
          <w:p w:rsidR="00333DC8" w:rsidRPr="003A6840" w:rsidRDefault="00333DC8" w:rsidP="00B76737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 w:rsidRPr="003A6840">
              <w:rPr>
                <w:sz w:val="24"/>
                <w:lang w:val="ru-RU"/>
              </w:rPr>
              <w:t>201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3759" w:type="dxa"/>
          </w:tcPr>
          <w:p w:rsidR="00333DC8" w:rsidRDefault="00333DC8" w:rsidP="00B76737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Химия природных соединений</w:t>
            </w:r>
          </w:p>
          <w:p w:rsidR="00333DC8" w:rsidRPr="00FD6A46" w:rsidRDefault="00333DC8" w:rsidP="00B76737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 w:rsidRPr="00FD6A46">
              <w:rPr>
                <w:sz w:val="24"/>
                <w:lang w:val="ru-RU"/>
              </w:rPr>
              <w:t>– 72 часа</w:t>
            </w:r>
          </w:p>
        </w:tc>
        <w:tc>
          <w:tcPr>
            <w:tcW w:w="3121" w:type="dxa"/>
          </w:tcPr>
          <w:p w:rsidR="00333DC8" w:rsidRPr="00FD6A46" w:rsidRDefault="00333DC8" w:rsidP="00B76737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Казахский национальный университет имени </w:t>
            </w:r>
            <w:proofErr w:type="spellStart"/>
            <w:r>
              <w:rPr>
                <w:sz w:val="24"/>
                <w:lang w:val="ru-RU"/>
              </w:rPr>
              <w:t>Аль-Фараби</w:t>
            </w:r>
            <w:proofErr w:type="spellEnd"/>
            <w:r>
              <w:rPr>
                <w:sz w:val="24"/>
                <w:lang w:val="ru-RU"/>
              </w:rPr>
              <w:t>. Институт повышения квалификации</w:t>
            </w:r>
          </w:p>
        </w:tc>
      </w:tr>
      <w:tr w:rsidR="00333DC8" w:rsidRPr="008B365E" w:rsidTr="00B76737">
        <w:trPr>
          <w:trHeight w:val="1104"/>
        </w:trPr>
        <w:tc>
          <w:tcPr>
            <w:tcW w:w="821" w:type="dxa"/>
          </w:tcPr>
          <w:p w:rsidR="00333DC8" w:rsidRPr="00FD6A46" w:rsidRDefault="00333DC8" w:rsidP="00B76737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 w:rsidRPr="00FD6A46">
              <w:rPr>
                <w:sz w:val="24"/>
                <w:lang w:val="ru-RU"/>
              </w:rPr>
              <w:t>9.3</w:t>
            </w:r>
          </w:p>
        </w:tc>
        <w:tc>
          <w:tcPr>
            <w:tcW w:w="1910" w:type="dxa"/>
          </w:tcPr>
          <w:p w:rsidR="00333DC8" w:rsidRPr="00FD6A46" w:rsidRDefault="00333DC8" w:rsidP="00B76737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333DC8" w:rsidRPr="00FD6A46" w:rsidRDefault="00333DC8" w:rsidP="00B76737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 w:rsidRPr="00FD6A46">
              <w:rPr>
                <w:sz w:val="24"/>
                <w:lang w:val="ru-RU"/>
              </w:rPr>
              <w:t>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3759" w:type="dxa"/>
          </w:tcPr>
          <w:p w:rsidR="00333DC8" w:rsidRPr="009A03A2" w:rsidRDefault="00333DC8" w:rsidP="00B76737">
            <w:pPr>
              <w:pStyle w:val="TableParagraph"/>
              <w:ind w:left="246" w:right="226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Профессионал, лидер и организатор </w:t>
            </w:r>
            <w:r w:rsidRPr="009A03A2">
              <w:rPr>
                <w:sz w:val="24"/>
                <w:lang w:val="ru-RU"/>
              </w:rPr>
              <w:t xml:space="preserve"> – </w:t>
            </w:r>
            <w:r>
              <w:rPr>
                <w:sz w:val="24"/>
                <w:lang w:val="ru-RU"/>
              </w:rPr>
              <w:t>54</w:t>
            </w:r>
            <w:r w:rsidRPr="009A03A2">
              <w:rPr>
                <w:sz w:val="24"/>
                <w:lang w:val="ru-RU"/>
              </w:rPr>
              <w:t xml:space="preserve"> часа</w:t>
            </w:r>
          </w:p>
        </w:tc>
        <w:tc>
          <w:tcPr>
            <w:tcW w:w="3121" w:type="dxa"/>
          </w:tcPr>
          <w:p w:rsidR="00333DC8" w:rsidRPr="006D22E3" w:rsidRDefault="00333DC8" w:rsidP="00B76737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 «Южно-Казахстанская государственная фармацевтическая академия»</w:t>
            </w:r>
          </w:p>
        </w:tc>
      </w:tr>
      <w:tr w:rsidR="00333DC8" w:rsidRPr="008B365E" w:rsidTr="00B76737">
        <w:trPr>
          <w:trHeight w:val="1382"/>
        </w:trPr>
        <w:tc>
          <w:tcPr>
            <w:tcW w:w="821" w:type="dxa"/>
          </w:tcPr>
          <w:p w:rsidR="00333DC8" w:rsidRDefault="00333DC8" w:rsidP="00B76737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1910" w:type="dxa"/>
          </w:tcPr>
          <w:p w:rsidR="00333DC8" w:rsidRPr="006C6982" w:rsidRDefault="00333DC8" w:rsidP="00B76737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3759" w:type="dxa"/>
          </w:tcPr>
          <w:p w:rsidR="00333DC8" w:rsidRPr="009A03A2" w:rsidRDefault="00333DC8" w:rsidP="00B76737">
            <w:pPr>
              <w:pStyle w:val="TableParagraph"/>
              <w:ind w:left="111" w:right="102" w:firstLine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Исследователь и ученый </w:t>
            </w:r>
            <w:r w:rsidRPr="009A03A2">
              <w:rPr>
                <w:sz w:val="24"/>
                <w:lang w:val="ru-RU"/>
              </w:rPr>
              <w:t xml:space="preserve"> – </w:t>
            </w:r>
            <w:r>
              <w:rPr>
                <w:sz w:val="24"/>
                <w:lang w:val="ru-RU"/>
              </w:rPr>
              <w:t>5</w:t>
            </w:r>
            <w:r w:rsidRPr="009A03A2">
              <w:rPr>
                <w:sz w:val="24"/>
                <w:lang w:val="ru-RU"/>
              </w:rPr>
              <w:t>4 часа</w:t>
            </w:r>
          </w:p>
        </w:tc>
        <w:tc>
          <w:tcPr>
            <w:tcW w:w="3121" w:type="dxa"/>
          </w:tcPr>
          <w:p w:rsidR="00333DC8" w:rsidRDefault="00333DC8" w:rsidP="00B76737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 «Южно</w:t>
            </w:r>
          </w:p>
          <w:p w:rsidR="00333DC8" w:rsidRDefault="00333DC8" w:rsidP="00B76737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Казахстанская</w:t>
            </w:r>
          </w:p>
          <w:p w:rsidR="00333DC8" w:rsidRDefault="00333DC8" w:rsidP="00B76737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государственная</w:t>
            </w:r>
          </w:p>
          <w:p w:rsidR="00333DC8" w:rsidRDefault="00333DC8" w:rsidP="00B76737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фармацевтическая</w:t>
            </w:r>
          </w:p>
          <w:p w:rsidR="00333DC8" w:rsidRPr="009A03A2" w:rsidRDefault="00333DC8" w:rsidP="00B76737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академия» </w:t>
            </w:r>
          </w:p>
        </w:tc>
      </w:tr>
    </w:tbl>
    <w:p w:rsidR="00F92CF6" w:rsidRPr="00F92CF6" w:rsidRDefault="00F92CF6" w:rsidP="009A03A2">
      <w:pPr>
        <w:spacing w:before="36" w:after="50"/>
        <w:ind w:left="3796" w:right="3839"/>
        <w:jc w:val="center"/>
        <w:rPr>
          <w:sz w:val="24"/>
          <w:lang w:val="ru-RU"/>
        </w:rPr>
      </w:pPr>
    </w:p>
    <w:p w:rsidR="009A03A2" w:rsidRPr="001C0524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</w:rPr>
      </w:pPr>
      <w:proofErr w:type="spellStart"/>
      <w:r>
        <w:rPr>
          <w:b/>
          <w:sz w:val="24"/>
        </w:rPr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</w:t>
      </w:r>
      <w:proofErr w:type="spellEnd"/>
      <w:r>
        <w:rPr>
          <w:b/>
          <w:sz w:val="24"/>
        </w:rPr>
        <w:t>,</w:t>
      </w:r>
      <w:r w:rsidR="001F42FA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благодарности</w:t>
      </w:r>
      <w:proofErr w:type="spellEnd"/>
    </w:p>
    <w:p w:rsidR="001C0524" w:rsidRDefault="001C0524" w:rsidP="001C0524">
      <w:pPr>
        <w:pStyle w:val="a4"/>
        <w:tabs>
          <w:tab w:val="left" w:pos="3197"/>
        </w:tabs>
        <w:spacing w:before="90" w:after="44"/>
        <w:ind w:left="3196" w:firstLine="0"/>
        <w:jc w:val="right"/>
        <w:rPr>
          <w:b/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693"/>
        <w:gridCol w:w="4537"/>
        <w:gridCol w:w="1626"/>
      </w:tblGrid>
      <w:tr w:rsidR="009A03A2" w:rsidTr="004B7C35">
        <w:trPr>
          <w:trHeight w:val="830"/>
        </w:trPr>
        <w:tc>
          <w:tcPr>
            <w:tcW w:w="821" w:type="dxa"/>
          </w:tcPr>
          <w:p w:rsidR="009A03A2" w:rsidRPr="00CF5F04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b/>
                <w:sz w:val="24"/>
              </w:rPr>
            </w:pPr>
            <w:r w:rsidRPr="00CF5F04">
              <w:rPr>
                <w:b/>
                <w:sz w:val="24"/>
              </w:rPr>
              <w:t>№ п/п</w:t>
            </w:r>
          </w:p>
        </w:tc>
        <w:tc>
          <w:tcPr>
            <w:tcW w:w="2693" w:type="dxa"/>
          </w:tcPr>
          <w:p w:rsidR="009A03A2" w:rsidRPr="00CF5F04" w:rsidRDefault="009A03A2" w:rsidP="00990C9C">
            <w:pPr>
              <w:pStyle w:val="TableParagraph"/>
              <w:ind w:left="869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9A03A2" w:rsidRPr="00CF5F04" w:rsidRDefault="009A03A2" w:rsidP="00990C9C">
            <w:pPr>
              <w:pStyle w:val="TableParagraph"/>
              <w:spacing w:line="242" w:lineRule="auto"/>
              <w:ind w:left="596" w:hanging="298"/>
              <w:rPr>
                <w:b/>
                <w:sz w:val="24"/>
                <w:lang w:val="ru-RU"/>
              </w:rPr>
            </w:pPr>
            <w:r w:rsidRPr="00CF5F04">
              <w:rPr>
                <w:b/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626" w:type="dxa"/>
          </w:tcPr>
          <w:p w:rsidR="009A03A2" w:rsidRPr="00CF5F04" w:rsidRDefault="009A03A2" w:rsidP="00990C9C">
            <w:pPr>
              <w:pStyle w:val="TableParagraph"/>
              <w:spacing w:line="242" w:lineRule="auto"/>
              <w:ind w:left="169" w:right="131" w:firstLine="403"/>
              <w:rPr>
                <w:b/>
                <w:sz w:val="24"/>
              </w:rPr>
            </w:pPr>
            <w:proofErr w:type="spellStart"/>
            <w:r w:rsidRPr="00CF5F04">
              <w:rPr>
                <w:b/>
                <w:sz w:val="24"/>
              </w:rPr>
              <w:t>Год</w:t>
            </w:r>
            <w:proofErr w:type="spellEnd"/>
            <w:r w:rsidR="001F42FA" w:rsidRPr="00CF5F04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CF5F04">
              <w:rPr>
                <w:b/>
                <w:sz w:val="24"/>
              </w:rPr>
              <w:t>присвоения</w:t>
            </w:r>
            <w:proofErr w:type="spellEnd"/>
          </w:p>
        </w:tc>
      </w:tr>
      <w:tr w:rsidR="009A03A2" w:rsidTr="006D4EDE">
        <w:trPr>
          <w:trHeight w:val="1408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9A03A2" w:rsidRPr="009A03A2" w:rsidRDefault="009A03A2" w:rsidP="00B5010B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Почетная грамота «За активную, плодотворную работу </w:t>
            </w:r>
            <w:r w:rsidR="006C17CE">
              <w:rPr>
                <w:sz w:val="24"/>
                <w:lang w:val="ru-RU"/>
              </w:rPr>
              <w:t>в честь Дня Республики</w:t>
            </w:r>
            <w:r w:rsidR="00597097">
              <w:rPr>
                <w:sz w:val="24"/>
                <w:lang w:val="ru-RU"/>
              </w:rPr>
              <w:t xml:space="preserve"> Казахстан</w:t>
            </w:r>
            <w:r w:rsidRPr="009A03A2">
              <w:rPr>
                <w:sz w:val="24"/>
                <w:lang w:val="ru-RU"/>
              </w:rPr>
              <w:t>»</w:t>
            </w:r>
          </w:p>
        </w:tc>
        <w:tc>
          <w:tcPr>
            <w:tcW w:w="4537" w:type="dxa"/>
          </w:tcPr>
          <w:p w:rsidR="006C17CE" w:rsidRDefault="006C17CE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 государственная медицинская академия</w:t>
            </w:r>
          </w:p>
          <w:p w:rsidR="006C17CE" w:rsidRDefault="006C17CE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9A03A2" w:rsidRPr="009A03A2" w:rsidRDefault="009A03A2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</w:tc>
        <w:tc>
          <w:tcPr>
            <w:tcW w:w="1626" w:type="dxa"/>
          </w:tcPr>
          <w:p w:rsidR="009A03A2" w:rsidRDefault="009A03A2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  <w:r>
              <w:rPr>
                <w:sz w:val="24"/>
              </w:rPr>
              <w:t>200</w:t>
            </w:r>
            <w:r w:rsidR="006D4EDE">
              <w:rPr>
                <w:sz w:val="24"/>
                <w:lang w:val="kk-KZ"/>
              </w:rPr>
              <w:t>6</w:t>
            </w:r>
          </w:p>
          <w:p w:rsidR="006D4EDE" w:rsidRPr="006D4EDE" w:rsidRDefault="006D4EDE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2008</w:t>
            </w:r>
          </w:p>
        </w:tc>
      </w:tr>
      <w:tr w:rsidR="009701ED" w:rsidRPr="009701ED" w:rsidTr="006D4EDE">
        <w:trPr>
          <w:trHeight w:val="1408"/>
        </w:trPr>
        <w:tc>
          <w:tcPr>
            <w:tcW w:w="821" w:type="dxa"/>
          </w:tcPr>
          <w:p w:rsidR="009701ED" w:rsidRPr="009701ED" w:rsidRDefault="009701ED" w:rsidP="00990C9C">
            <w:pPr>
              <w:pStyle w:val="TableParagraph"/>
              <w:ind w:left="20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10.2</w:t>
            </w:r>
          </w:p>
        </w:tc>
        <w:tc>
          <w:tcPr>
            <w:tcW w:w="2693" w:type="dxa"/>
          </w:tcPr>
          <w:p w:rsidR="009701ED" w:rsidRPr="009A03A2" w:rsidRDefault="009701ED" w:rsidP="0021211C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Благодарственное письмо </w:t>
            </w:r>
            <w:r w:rsidRPr="009A03A2">
              <w:rPr>
                <w:sz w:val="24"/>
                <w:lang w:val="ru-RU"/>
              </w:rPr>
              <w:t xml:space="preserve">«За активную, плодотворную работу </w:t>
            </w:r>
            <w:r>
              <w:rPr>
                <w:sz w:val="24"/>
                <w:lang w:val="ru-RU"/>
              </w:rPr>
              <w:t>в честь Дн</w:t>
            </w:r>
            <w:r w:rsidR="0021211C">
              <w:rPr>
                <w:sz w:val="24"/>
                <w:lang w:val="ru-RU"/>
              </w:rPr>
              <w:t>ю медицины</w:t>
            </w:r>
            <w:r w:rsidRPr="009A03A2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537" w:type="dxa"/>
          </w:tcPr>
          <w:p w:rsidR="0021211C" w:rsidRDefault="0021211C" w:rsidP="0021211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Южно-Казахстанская государственная </w:t>
            </w:r>
            <w:r w:rsidR="00DF515D">
              <w:rPr>
                <w:sz w:val="24"/>
                <w:lang w:val="ru-RU"/>
              </w:rPr>
              <w:t xml:space="preserve">фармацевтическая </w:t>
            </w:r>
            <w:r>
              <w:rPr>
                <w:sz w:val="24"/>
                <w:lang w:val="ru-RU"/>
              </w:rPr>
              <w:t xml:space="preserve"> академия</w:t>
            </w:r>
          </w:p>
          <w:p w:rsidR="009701ED" w:rsidRDefault="009701ED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</w:tc>
        <w:tc>
          <w:tcPr>
            <w:tcW w:w="1626" w:type="dxa"/>
          </w:tcPr>
          <w:p w:rsidR="009701ED" w:rsidRPr="009701ED" w:rsidRDefault="0021211C" w:rsidP="00990C9C">
            <w:pPr>
              <w:pStyle w:val="TableParagraph"/>
              <w:ind w:left="504" w:right="4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2012</w:t>
            </w:r>
          </w:p>
        </w:tc>
      </w:tr>
      <w:tr w:rsidR="001C0524" w:rsidRPr="006E6ABD" w:rsidTr="006D4EDE">
        <w:trPr>
          <w:trHeight w:val="700"/>
        </w:trPr>
        <w:tc>
          <w:tcPr>
            <w:tcW w:w="821" w:type="dxa"/>
          </w:tcPr>
          <w:p w:rsidR="001C0524" w:rsidRPr="001C0524" w:rsidRDefault="001C0524" w:rsidP="001C052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  <w:r w:rsidR="009701ED">
              <w:rPr>
                <w:sz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1C0524" w:rsidRPr="009A03A2" w:rsidRDefault="006E6ABD" w:rsidP="00990C9C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Нагрудной</w:t>
            </w:r>
            <w:proofErr w:type="gramEnd"/>
            <w:r>
              <w:rPr>
                <w:sz w:val="24"/>
                <w:lang w:val="ru-RU"/>
              </w:rPr>
              <w:t xml:space="preserve"> знак «</w:t>
            </w:r>
            <w:proofErr w:type="spellStart"/>
            <w:r>
              <w:rPr>
                <w:sz w:val="24"/>
                <w:lang w:val="ru-RU"/>
              </w:rPr>
              <w:t>Денсаулық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сақтау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ісінің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үздігі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4537" w:type="dxa"/>
          </w:tcPr>
          <w:p w:rsidR="001C0524" w:rsidRPr="009A03A2" w:rsidRDefault="006C17CE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626" w:type="dxa"/>
          </w:tcPr>
          <w:p w:rsidR="001C0524" w:rsidRPr="006E6ABD" w:rsidRDefault="006C17CE" w:rsidP="00990C9C">
            <w:pPr>
              <w:pStyle w:val="TableParagraph"/>
              <w:ind w:left="504" w:right="4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2015</w:t>
            </w:r>
          </w:p>
        </w:tc>
      </w:tr>
      <w:tr w:rsidR="00417ABA" w:rsidRPr="006E6ABD" w:rsidTr="006D4EDE">
        <w:trPr>
          <w:trHeight w:val="700"/>
        </w:trPr>
        <w:tc>
          <w:tcPr>
            <w:tcW w:w="821" w:type="dxa"/>
          </w:tcPr>
          <w:p w:rsidR="00417ABA" w:rsidRDefault="00DB1DAD" w:rsidP="001C052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10.4</w:t>
            </w:r>
          </w:p>
        </w:tc>
        <w:tc>
          <w:tcPr>
            <w:tcW w:w="2693" w:type="dxa"/>
          </w:tcPr>
          <w:p w:rsidR="00417ABA" w:rsidRDefault="00DB1DAD" w:rsidP="00DB1DAD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Нагрудной знак «</w:t>
            </w:r>
            <w:proofErr w:type="spellStart"/>
            <w:r w:rsidR="00454989">
              <w:rPr>
                <w:sz w:val="24"/>
                <w:lang w:val="ru-RU"/>
              </w:rPr>
              <w:t>Қазақстан</w:t>
            </w:r>
            <w:proofErr w:type="spellEnd"/>
            <w:r w:rsidR="00454989">
              <w:rPr>
                <w:sz w:val="24"/>
                <w:lang w:val="ru-RU"/>
              </w:rPr>
              <w:t xml:space="preserve"> </w:t>
            </w:r>
            <w:proofErr w:type="spellStart"/>
            <w:r w:rsidR="00454989">
              <w:rPr>
                <w:sz w:val="24"/>
                <w:lang w:val="ru-RU"/>
              </w:rPr>
              <w:t>Республикасыны</w:t>
            </w:r>
            <w:proofErr w:type="gramStart"/>
            <w:r w:rsidR="00454989">
              <w:rPr>
                <w:sz w:val="24"/>
                <w:lang w:val="ru-RU"/>
              </w:rPr>
              <w:t>ң</w:t>
            </w:r>
            <w:proofErr w:type="spellEnd"/>
            <w:r w:rsidR="00454989">
              <w:rPr>
                <w:sz w:val="24"/>
                <w:lang w:val="ru-RU"/>
              </w:rPr>
              <w:t xml:space="preserve"> </w:t>
            </w:r>
            <w:proofErr w:type="spellStart"/>
            <w:r w:rsidR="00454989">
              <w:rPr>
                <w:sz w:val="24"/>
                <w:lang w:val="ru-RU"/>
              </w:rPr>
              <w:t>Т</w:t>
            </w:r>
            <w:proofErr w:type="gramEnd"/>
            <w:r>
              <w:rPr>
                <w:sz w:val="24"/>
                <w:lang w:val="ru-RU"/>
              </w:rPr>
              <w:t>әуелсіздігіне</w:t>
            </w:r>
            <w:proofErr w:type="spellEnd"/>
            <w:r>
              <w:rPr>
                <w:sz w:val="24"/>
                <w:lang w:val="ru-RU"/>
              </w:rPr>
              <w:t xml:space="preserve"> 25 </w:t>
            </w:r>
            <w:proofErr w:type="spellStart"/>
            <w:r>
              <w:rPr>
                <w:sz w:val="24"/>
                <w:lang w:val="ru-RU"/>
              </w:rPr>
              <w:t>жыл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4537" w:type="dxa"/>
          </w:tcPr>
          <w:p w:rsidR="00417ABA" w:rsidRDefault="002E5C0C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Президент Республики Казахстан</w:t>
            </w:r>
          </w:p>
        </w:tc>
        <w:tc>
          <w:tcPr>
            <w:tcW w:w="1626" w:type="dxa"/>
          </w:tcPr>
          <w:p w:rsidR="00417ABA" w:rsidRDefault="002E5C0C" w:rsidP="00990C9C">
            <w:pPr>
              <w:pStyle w:val="TableParagraph"/>
              <w:ind w:left="504" w:right="4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</w:t>
            </w:r>
          </w:p>
        </w:tc>
      </w:tr>
      <w:tr w:rsidR="00DB1DAD" w:rsidRPr="006E6ABD" w:rsidTr="006D4EDE">
        <w:trPr>
          <w:trHeight w:val="700"/>
        </w:trPr>
        <w:tc>
          <w:tcPr>
            <w:tcW w:w="821" w:type="dxa"/>
          </w:tcPr>
          <w:p w:rsidR="00DB1DAD" w:rsidRDefault="00DB1DAD" w:rsidP="001C052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10.5</w:t>
            </w:r>
          </w:p>
        </w:tc>
        <w:tc>
          <w:tcPr>
            <w:tcW w:w="2693" w:type="dxa"/>
          </w:tcPr>
          <w:p w:rsidR="00DB1DAD" w:rsidRDefault="00DB1DAD" w:rsidP="00454989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Нагрудной знак «</w:t>
            </w:r>
            <w:r w:rsidR="00454989">
              <w:rPr>
                <w:sz w:val="24"/>
                <w:lang w:val="ru-RU"/>
              </w:rPr>
              <w:t>За верность профессии фармацевта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4537" w:type="dxa"/>
          </w:tcPr>
          <w:p w:rsidR="00DB1DAD" w:rsidRDefault="002E5C0C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ОО «Ассоциация фармацевтов и поддержки фармацевтического образования и науки»</w:t>
            </w:r>
          </w:p>
        </w:tc>
        <w:tc>
          <w:tcPr>
            <w:tcW w:w="1626" w:type="dxa"/>
          </w:tcPr>
          <w:p w:rsidR="00DB1DAD" w:rsidRDefault="002E5C0C" w:rsidP="00990C9C">
            <w:pPr>
              <w:pStyle w:val="TableParagraph"/>
              <w:ind w:left="504" w:right="4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</w:tr>
    </w:tbl>
    <w:p w:rsidR="009A03A2" w:rsidRPr="006E6ABD" w:rsidRDefault="009A03A2" w:rsidP="009A03A2">
      <w:pPr>
        <w:rPr>
          <w:lang w:val="ru-RU"/>
        </w:rPr>
      </w:pPr>
    </w:p>
    <w:sectPr w:rsidR="009A03A2" w:rsidRPr="006E6ABD" w:rsidSect="009A03A2">
      <w:headerReference w:type="default" r:id="rId8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6C" w:rsidRDefault="0096296C" w:rsidP="007176E3">
      <w:r>
        <w:separator/>
      </w:r>
    </w:p>
  </w:endnote>
  <w:endnote w:type="continuationSeparator" w:id="0">
    <w:p w:rsidR="0096296C" w:rsidRDefault="0096296C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6C" w:rsidRDefault="0096296C" w:rsidP="007176E3">
      <w:r>
        <w:separator/>
      </w:r>
    </w:p>
  </w:footnote>
  <w:footnote w:type="continuationSeparator" w:id="0">
    <w:p w:rsidR="0096296C" w:rsidRDefault="0096296C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315B7D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фармакогнозии</w:t>
          </w:r>
        </w:p>
      </w:tc>
      <w:tc>
        <w:tcPr>
          <w:tcW w:w="1571" w:type="dxa"/>
          <w:vMerge w:val="restart"/>
        </w:tcPr>
        <w:p w:rsidR="009A03A2" w:rsidRPr="00315B7D" w:rsidRDefault="00315B7D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ru-RU" w:eastAsia="ru-RU"/>
            </w:rPr>
          </w:pPr>
          <w:r>
            <w:rPr>
              <w:sz w:val="20"/>
              <w:szCs w:val="20"/>
              <w:lang w:val="ru-RU" w:eastAsia="ru-RU"/>
            </w:rPr>
            <w:t>044-33/</w:t>
          </w:r>
        </w:p>
        <w:p w:rsidR="009A03A2" w:rsidRPr="007176E3" w:rsidRDefault="00455074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8B365E">
            <w:rPr>
              <w:noProof/>
              <w:sz w:val="20"/>
              <w:szCs w:val="20"/>
              <w:lang w:val="kk-KZ" w:eastAsia="ru-RU"/>
            </w:rPr>
            <w:t>7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9A03A2">
            <w:rPr>
              <w:sz w:val="20"/>
              <w:szCs w:val="20"/>
              <w:lang w:eastAsia="ru-RU"/>
            </w:rPr>
            <w:t>5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315B7D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  <w:r w:rsidR="008B365E">
            <w:rPr>
              <w:sz w:val="20"/>
              <w:szCs w:val="20"/>
              <w:lang w:val="kk-KZ"/>
            </w:rPr>
            <w:t xml:space="preserve">  ППС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19A0460C"/>
    <w:multiLevelType w:val="hybridMultilevel"/>
    <w:tmpl w:val="2BFE13C2"/>
    <w:lvl w:ilvl="0" w:tplc="DD2C960E">
      <w:start w:val="6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4">
    <w:nsid w:val="2DA95B2E"/>
    <w:multiLevelType w:val="hybridMultilevel"/>
    <w:tmpl w:val="E3C20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6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7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D2232"/>
    <w:rsid w:val="00014F8B"/>
    <w:rsid w:val="00031DAE"/>
    <w:rsid w:val="00065DFB"/>
    <w:rsid w:val="00086EAF"/>
    <w:rsid w:val="000B1AA5"/>
    <w:rsid w:val="000B5C3C"/>
    <w:rsid w:val="000C3AFD"/>
    <w:rsid w:val="000D71CE"/>
    <w:rsid w:val="001731F7"/>
    <w:rsid w:val="00181771"/>
    <w:rsid w:val="00187C38"/>
    <w:rsid w:val="001C0524"/>
    <w:rsid w:val="001E671B"/>
    <w:rsid w:val="001F2526"/>
    <w:rsid w:val="001F42FA"/>
    <w:rsid w:val="0021211C"/>
    <w:rsid w:val="00220641"/>
    <w:rsid w:val="00233765"/>
    <w:rsid w:val="002A2FC0"/>
    <w:rsid w:val="002B2963"/>
    <w:rsid w:val="002E5C0C"/>
    <w:rsid w:val="002E798A"/>
    <w:rsid w:val="002F7864"/>
    <w:rsid w:val="00304B00"/>
    <w:rsid w:val="00315B7D"/>
    <w:rsid w:val="00333DC8"/>
    <w:rsid w:val="0034078F"/>
    <w:rsid w:val="00384E7E"/>
    <w:rsid w:val="003E5C11"/>
    <w:rsid w:val="004069EB"/>
    <w:rsid w:val="00417ABA"/>
    <w:rsid w:val="00454989"/>
    <w:rsid w:val="00455074"/>
    <w:rsid w:val="00495D4A"/>
    <w:rsid w:val="004B7C35"/>
    <w:rsid w:val="004E0561"/>
    <w:rsid w:val="0053033D"/>
    <w:rsid w:val="005862DE"/>
    <w:rsid w:val="00596B6E"/>
    <w:rsid w:val="00597097"/>
    <w:rsid w:val="00636A62"/>
    <w:rsid w:val="0066389E"/>
    <w:rsid w:val="00683EEE"/>
    <w:rsid w:val="006875D1"/>
    <w:rsid w:val="006C17CE"/>
    <w:rsid w:val="006C6F43"/>
    <w:rsid w:val="006D4EDE"/>
    <w:rsid w:val="006E0500"/>
    <w:rsid w:val="006E6ABD"/>
    <w:rsid w:val="007176E3"/>
    <w:rsid w:val="007376B3"/>
    <w:rsid w:val="00751724"/>
    <w:rsid w:val="007D2232"/>
    <w:rsid w:val="007D4489"/>
    <w:rsid w:val="00817A65"/>
    <w:rsid w:val="008400FF"/>
    <w:rsid w:val="008B0613"/>
    <w:rsid w:val="008B365E"/>
    <w:rsid w:val="00913EA8"/>
    <w:rsid w:val="0096296C"/>
    <w:rsid w:val="009701ED"/>
    <w:rsid w:val="009A03A2"/>
    <w:rsid w:val="009A5192"/>
    <w:rsid w:val="00A84E3F"/>
    <w:rsid w:val="00A86C4E"/>
    <w:rsid w:val="00AA1D7B"/>
    <w:rsid w:val="00B07CDC"/>
    <w:rsid w:val="00B2010F"/>
    <w:rsid w:val="00B5010B"/>
    <w:rsid w:val="00B5729B"/>
    <w:rsid w:val="00B57E68"/>
    <w:rsid w:val="00BC0050"/>
    <w:rsid w:val="00C07BFC"/>
    <w:rsid w:val="00C07F23"/>
    <w:rsid w:val="00C71A83"/>
    <w:rsid w:val="00C72227"/>
    <w:rsid w:val="00C9226B"/>
    <w:rsid w:val="00CF5F04"/>
    <w:rsid w:val="00D46B63"/>
    <w:rsid w:val="00D61129"/>
    <w:rsid w:val="00D7049D"/>
    <w:rsid w:val="00D86357"/>
    <w:rsid w:val="00DB1DAD"/>
    <w:rsid w:val="00DE38CD"/>
    <w:rsid w:val="00DF515D"/>
    <w:rsid w:val="00E150B1"/>
    <w:rsid w:val="00E23322"/>
    <w:rsid w:val="00E60696"/>
    <w:rsid w:val="00EA180E"/>
    <w:rsid w:val="00EB4E3E"/>
    <w:rsid w:val="00EC22D5"/>
    <w:rsid w:val="00EC2E10"/>
    <w:rsid w:val="00EE5C87"/>
    <w:rsid w:val="00F10231"/>
    <w:rsid w:val="00F11B5A"/>
    <w:rsid w:val="00F34280"/>
    <w:rsid w:val="00F53BC2"/>
    <w:rsid w:val="00F865EC"/>
    <w:rsid w:val="00F92CF6"/>
    <w:rsid w:val="00FA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7F23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F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7F23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07F23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C07F23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customStyle="1" w:styleId="ab">
    <w:name w:val="Знак Знак Знак"/>
    <w:basedOn w:val="a"/>
    <w:autoRedefine/>
    <w:rsid w:val="001731F7"/>
    <w:pPr>
      <w:widowControl/>
      <w:autoSpaceDE/>
      <w:autoSpaceDN/>
      <w:spacing w:after="160" w:line="240" w:lineRule="exact"/>
    </w:pPr>
    <w:rPr>
      <w:rFonts w:eastAsia="SimSun"/>
      <w:b/>
      <w:sz w:val="28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62</cp:revision>
  <dcterms:created xsi:type="dcterms:W3CDTF">2018-09-14T04:19:00Z</dcterms:created>
  <dcterms:modified xsi:type="dcterms:W3CDTF">2018-10-01T04:36:00Z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