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Default="009A03A2" w:rsidP="00544952">
      <w:pPr>
        <w:spacing w:before="87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061778" w:rsidRDefault="00061778" w:rsidP="009A03A2">
      <w:pPr>
        <w:spacing w:before="251"/>
        <w:ind w:left="2582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Бадалова</w:t>
      </w:r>
      <w:proofErr w:type="spellEnd"/>
      <w:r>
        <w:rPr>
          <w:b/>
          <w:sz w:val="32"/>
          <w:lang w:val="ru-RU"/>
        </w:rPr>
        <w:t xml:space="preserve"> Луиза </w:t>
      </w:r>
      <w:proofErr w:type="spellStart"/>
      <w:r>
        <w:rPr>
          <w:b/>
          <w:sz w:val="32"/>
          <w:lang w:val="ru-RU"/>
        </w:rPr>
        <w:t>Тазабековна</w:t>
      </w:r>
      <w:proofErr w:type="spellEnd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3615"/>
        <w:gridCol w:w="2976"/>
      </w:tblGrid>
      <w:tr w:rsidR="009A03A2" w:rsidTr="00990C9C">
        <w:trPr>
          <w:trHeight w:val="551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Default="00A36C0B" w:rsidP="00990C9C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19.03.1992</w:t>
            </w:r>
            <w:r w:rsidR="009A03A2">
              <w:rPr>
                <w:sz w:val="24"/>
              </w:rPr>
              <w:t xml:space="preserve"> </w:t>
            </w:r>
            <w:proofErr w:type="spellStart"/>
            <w:r w:rsidR="009A03A2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9A03A2" w:rsidRDefault="00EF7E7D" w:rsidP="00990C9C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12176" cy="1690968"/>
                  <wp:effectExtent l="0" t="152400" r="0" b="138430"/>
                  <wp:docPr id="10" name="Рисунок 1" descr="C:\Users\Lenova\Desktop\пример портфолио\20180614_12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a\Desktop\пример портфолио\20180614_12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19558" cy="169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061778" w:rsidTr="00990C9C">
        <w:trPr>
          <w:trHeight w:val="552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9A03A2" w:rsidRPr="009A03A2" w:rsidRDefault="006600B9" w:rsidP="006600B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A36C0B">
              <w:rPr>
                <w:sz w:val="24"/>
                <w:lang w:val="ru-RU"/>
              </w:rPr>
              <w:t>реподаватель кафедры фармакогнозии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Tr="00990C9C">
        <w:trPr>
          <w:trHeight w:val="551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Pr="00A36C0B" w:rsidRDefault="00A36C0B" w:rsidP="00990C9C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Default="009A03A2" w:rsidP="00990C9C">
            <w:pPr>
              <w:rPr>
                <w:sz w:val="2"/>
                <w:szCs w:val="2"/>
              </w:rPr>
            </w:pPr>
          </w:p>
        </w:tc>
      </w:tr>
      <w:tr w:rsidR="001504F3" w:rsidTr="00990C9C">
        <w:trPr>
          <w:trHeight w:val="551"/>
        </w:trPr>
        <w:tc>
          <w:tcPr>
            <w:tcW w:w="2982" w:type="dxa"/>
          </w:tcPr>
          <w:p w:rsidR="001504F3" w:rsidRDefault="001504F3" w:rsidP="001504F3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  <w:p w:rsidR="001504F3" w:rsidRDefault="001504F3" w:rsidP="00990C9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615" w:type="dxa"/>
          </w:tcPr>
          <w:p w:rsidR="001504F3" w:rsidRDefault="001504F3" w:rsidP="00990C9C">
            <w:pPr>
              <w:pStyle w:val="TableParagraph"/>
              <w:ind w:left="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504F3" w:rsidRDefault="001504F3" w:rsidP="00990C9C">
            <w:pPr>
              <w:rPr>
                <w:sz w:val="2"/>
                <w:szCs w:val="2"/>
              </w:rPr>
            </w:pPr>
          </w:p>
        </w:tc>
      </w:tr>
      <w:tr w:rsidR="001504F3" w:rsidTr="00990C9C">
        <w:trPr>
          <w:trHeight w:val="551"/>
        </w:trPr>
        <w:tc>
          <w:tcPr>
            <w:tcW w:w="2982" w:type="dxa"/>
          </w:tcPr>
          <w:p w:rsidR="001504F3" w:rsidRPr="001504F3" w:rsidRDefault="001504F3" w:rsidP="001504F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академическая степень</w:t>
            </w:r>
          </w:p>
        </w:tc>
        <w:tc>
          <w:tcPr>
            <w:tcW w:w="3615" w:type="dxa"/>
          </w:tcPr>
          <w:p w:rsidR="001504F3" w:rsidRDefault="001504F3" w:rsidP="00990C9C">
            <w:pPr>
              <w:pStyle w:val="TableParagraph"/>
              <w:ind w:left="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магистр медицинских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504F3" w:rsidRDefault="001504F3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spacing w:before="6"/>
        <w:rPr>
          <w:b/>
          <w:sz w:val="16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Tr="00990C9C">
        <w:trPr>
          <w:trHeight w:val="551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31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F8131D" w:rsidRDefault="00F8131D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3347" w:type="dxa"/>
          </w:tcPr>
          <w:p w:rsidR="009A03A2" w:rsidRPr="009A03A2" w:rsidRDefault="00F8131D" w:rsidP="00F8131D">
            <w:pPr>
              <w:pStyle w:val="TableParagraph"/>
              <w:ind w:left="1099" w:right="98" w:hanging="9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</w:t>
            </w:r>
            <w:r w:rsidR="008934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Государственная Фармацевтическая академия</w:t>
            </w:r>
          </w:p>
        </w:tc>
        <w:tc>
          <w:tcPr>
            <w:tcW w:w="1911" w:type="dxa"/>
          </w:tcPr>
          <w:p w:rsidR="009A03A2" w:rsidRPr="001B7AEF" w:rsidRDefault="00F43378" w:rsidP="001B7AE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1B7AEF">
              <w:rPr>
                <w:sz w:val="24"/>
                <w:lang w:val="ru-RU"/>
              </w:rPr>
              <w:t>Фармация</w:t>
            </w:r>
          </w:p>
        </w:tc>
        <w:tc>
          <w:tcPr>
            <w:tcW w:w="1719" w:type="dxa"/>
          </w:tcPr>
          <w:p w:rsidR="009A03A2" w:rsidRPr="001B7AEF" w:rsidRDefault="001B7AEF" w:rsidP="001B7AEF">
            <w:pPr>
              <w:pStyle w:val="TableParagraph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 фармации</w:t>
            </w:r>
          </w:p>
        </w:tc>
      </w:tr>
      <w:tr w:rsidR="003730B7" w:rsidRPr="003730B7" w:rsidTr="00990C9C">
        <w:trPr>
          <w:trHeight w:val="1104"/>
        </w:trPr>
        <w:tc>
          <w:tcPr>
            <w:tcW w:w="831" w:type="dxa"/>
          </w:tcPr>
          <w:p w:rsidR="003730B7" w:rsidRPr="003730B7" w:rsidRDefault="003730B7" w:rsidP="00990C9C">
            <w:pPr>
              <w:pStyle w:val="TableParagraph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767" w:type="dxa"/>
          </w:tcPr>
          <w:p w:rsidR="003730B7" w:rsidRDefault="003730B7" w:rsidP="00990C9C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347" w:type="dxa"/>
          </w:tcPr>
          <w:p w:rsidR="003730B7" w:rsidRDefault="003730B7" w:rsidP="00F8131D">
            <w:pPr>
              <w:pStyle w:val="TableParagraph"/>
              <w:ind w:left="1099" w:right="98" w:hanging="9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Фармацевтическая академия</w:t>
            </w:r>
          </w:p>
        </w:tc>
        <w:tc>
          <w:tcPr>
            <w:tcW w:w="1911" w:type="dxa"/>
          </w:tcPr>
          <w:p w:rsidR="003730B7" w:rsidRDefault="003730B7" w:rsidP="001B7AE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Фармация</w:t>
            </w:r>
          </w:p>
        </w:tc>
        <w:tc>
          <w:tcPr>
            <w:tcW w:w="1719" w:type="dxa"/>
          </w:tcPr>
          <w:p w:rsidR="003730B7" w:rsidRDefault="003730B7" w:rsidP="001B7AEF">
            <w:pPr>
              <w:pStyle w:val="TableParagraph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Магистр медицинских наук</w:t>
            </w:r>
          </w:p>
        </w:tc>
      </w:tr>
    </w:tbl>
    <w:p w:rsidR="009A03A2" w:rsidRPr="003730B7" w:rsidRDefault="009A03A2" w:rsidP="009A03A2">
      <w:pPr>
        <w:spacing w:before="11"/>
        <w:rPr>
          <w:b/>
          <w:sz w:val="16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AE6143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b/>
                <w:sz w:val="24"/>
              </w:rPr>
            </w:pPr>
            <w:r w:rsidRPr="00AE6143">
              <w:rPr>
                <w:b/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Pr="00AE6143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b/>
                <w:sz w:val="24"/>
              </w:rPr>
            </w:pPr>
            <w:proofErr w:type="spellStart"/>
            <w:r w:rsidRPr="00AE6143">
              <w:rPr>
                <w:b/>
                <w:sz w:val="24"/>
              </w:rPr>
              <w:t>Период</w:t>
            </w:r>
            <w:proofErr w:type="spellEnd"/>
            <w:r w:rsidRPr="00AE6143">
              <w:rPr>
                <w:b/>
                <w:sz w:val="24"/>
              </w:rPr>
              <w:t xml:space="preserve"> </w:t>
            </w:r>
            <w:proofErr w:type="spellStart"/>
            <w:r w:rsidRPr="00AE6143">
              <w:rPr>
                <w:b/>
                <w:sz w:val="24"/>
              </w:rPr>
              <w:t>работы</w:t>
            </w:r>
            <w:proofErr w:type="spellEnd"/>
            <w:r w:rsidRPr="00AE6143">
              <w:rPr>
                <w:b/>
                <w:sz w:val="24"/>
              </w:rPr>
              <w:t xml:space="preserve"> (</w:t>
            </w:r>
            <w:proofErr w:type="spellStart"/>
            <w:r w:rsidRPr="00AE6143">
              <w:rPr>
                <w:b/>
                <w:sz w:val="24"/>
              </w:rPr>
              <w:t>годы</w:t>
            </w:r>
            <w:proofErr w:type="spellEnd"/>
            <w:r w:rsidRPr="00AE6143">
              <w:rPr>
                <w:b/>
                <w:sz w:val="24"/>
              </w:rPr>
              <w:t>)</w:t>
            </w:r>
          </w:p>
        </w:tc>
        <w:tc>
          <w:tcPr>
            <w:tcW w:w="4960" w:type="dxa"/>
          </w:tcPr>
          <w:p w:rsidR="009A03A2" w:rsidRPr="00AE6143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b/>
                <w:sz w:val="24"/>
                <w:lang w:val="ru-RU"/>
              </w:rPr>
            </w:pPr>
            <w:r w:rsidRPr="00AE6143">
              <w:rPr>
                <w:b/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Pr="00AE6143" w:rsidRDefault="009A03A2" w:rsidP="00990C9C">
            <w:pPr>
              <w:pStyle w:val="TableParagraph"/>
              <w:ind w:left="188" w:right="168"/>
              <w:rPr>
                <w:b/>
                <w:sz w:val="24"/>
              </w:rPr>
            </w:pPr>
            <w:proofErr w:type="spellStart"/>
            <w:r w:rsidRPr="00AE6143"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rPr>
                <w:b/>
                <w:sz w:val="23"/>
              </w:rPr>
            </w:pPr>
          </w:p>
          <w:p w:rsidR="009A03A2" w:rsidRPr="0089347C" w:rsidRDefault="009A03A2" w:rsidP="00990C9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89347C">
              <w:rPr>
                <w:sz w:val="24"/>
                <w:lang w:val="ru-RU"/>
              </w:rPr>
              <w:t>15</w:t>
            </w:r>
            <w:r>
              <w:rPr>
                <w:sz w:val="24"/>
              </w:rPr>
              <w:t>-20</w:t>
            </w:r>
            <w:r w:rsidR="0089347C">
              <w:rPr>
                <w:sz w:val="24"/>
                <w:lang w:val="ru-RU"/>
              </w:rPr>
              <w:t>16</w:t>
            </w:r>
          </w:p>
        </w:tc>
        <w:tc>
          <w:tcPr>
            <w:tcW w:w="4960" w:type="dxa"/>
          </w:tcPr>
          <w:p w:rsidR="009A03A2" w:rsidRPr="009A03A2" w:rsidRDefault="0089347C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фармацевтическая академия</w:t>
            </w:r>
          </w:p>
        </w:tc>
        <w:tc>
          <w:tcPr>
            <w:tcW w:w="1949" w:type="dxa"/>
          </w:tcPr>
          <w:p w:rsidR="009A03A2" w:rsidRDefault="009A03A2" w:rsidP="0089347C">
            <w:pPr>
              <w:pStyle w:val="TableParagraph"/>
              <w:ind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A03A2" w:rsidRDefault="009A03A2" w:rsidP="00990C9C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9347C">
              <w:rPr>
                <w:sz w:val="24"/>
                <w:lang w:val="ru-RU"/>
              </w:rPr>
              <w:t>17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9A03A2" w:rsidRDefault="0089347C" w:rsidP="00990C9C">
            <w:pPr>
              <w:pStyle w:val="TableParagraph"/>
              <w:spacing w:line="264" w:lineRule="exact"/>
              <w:ind w:left="309" w:right="292"/>
              <w:rPr>
                <w:sz w:val="24"/>
              </w:rPr>
            </w:pPr>
            <w:r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9A03A2" w:rsidRDefault="0089347C" w:rsidP="0089347C">
            <w:pPr>
              <w:pStyle w:val="TableParagraph"/>
              <w:spacing w:line="237" w:lineRule="auto"/>
              <w:ind w:right="195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9A03A2">
              <w:rPr>
                <w:sz w:val="24"/>
              </w:rPr>
              <w:t>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89347C">
        <w:rPr>
          <w:sz w:val="24"/>
          <w:lang w:val="ru-RU"/>
        </w:rPr>
        <w:t>2 года</w:t>
      </w:r>
    </w:p>
    <w:p w:rsidR="009A03A2" w:rsidRDefault="009A03A2" w:rsidP="009A03A2">
      <w:pPr>
        <w:ind w:left="219"/>
        <w:rPr>
          <w:sz w:val="24"/>
          <w:lang w:val="ru-RU"/>
        </w:rPr>
      </w:pPr>
    </w:p>
    <w:p w:rsidR="001271A0" w:rsidRDefault="001271A0" w:rsidP="009A03A2">
      <w:pPr>
        <w:ind w:left="219"/>
        <w:rPr>
          <w:sz w:val="24"/>
          <w:lang w:val="ru-RU"/>
        </w:rPr>
      </w:pPr>
    </w:p>
    <w:p w:rsidR="001271A0" w:rsidRDefault="001271A0" w:rsidP="009A03A2">
      <w:pPr>
        <w:ind w:left="219"/>
        <w:rPr>
          <w:sz w:val="24"/>
          <w:lang w:val="ru-RU"/>
        </w:rPr>
      </w:pPr>
    </w:p>
    <w:p w:rsidR="001271A0" w:rsidRDefault="001271A0" w:rsidP="009A03A2">
      <w:pPr>
        <w:ind w:left="219"/>
        <w:rPr>
          <w:sz w:val="24"/>
          <w:lang w:val="ru-RU"/>
        </w:rPr>
      </w:pPr>
    </w:p>
    <w:p w:rsidR="001271A0" w:rsidRDefault="001271A0" w:rsidP="009A03A2">
      <w:pPr>
        <w:ind w:left="219"/>
        <w:rPr>
          <w:sz w:val="24"/>
          <w:lang w:val="ru-RU"/>
        </w:rPr>
      </w:pPr>
    </w:p>
    <w:p w:rsidR="001271A0" w:rsidRDefault="001271A0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Pr="00273405" w:rsidRDefault="009A03A2" w:rsidP="00273405">
            <w:pPr>
              <w:pStyle w:val="TableParagraph"/>
              <w:spacing w:line="258" w:lineRule="exact"/>
              <w:ind w:left="267" w:right="254"/>
              <w:jc w:val="center"/>
              <w:rPr>
                <w:b/>
                <w:sz w:val="24"/>
              </w:rPr>
            </w:pPr>
            <w:proofErr w:type="spellStart"/>
            <w:r w:rsidRPr="00273405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D763D8" w:rsidRDefault="00821DEF" w:rsidP="00990C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Фармакогнозия</w:t>
            </w:r>
            <w:r w:rsidR="00D763D8">
              <w:rPr>
                <w:sz w:val="24"/>
              </w:rPr>
              <w:t xml:space="preserve"> (</w:t>
            </w:r>
            <w:r w:rsidR="00D763D8">
              <w:rPr>
                <w:sz w:val="24"/>
                <w:lang w:val="kk-KZ"/>
              </w:rPr>
              <w:t>рус</w:t>
            </w:r>
            <w:r w:rsidR="00D763D8">
              <w:rPr>
                <w:sz w:val="24"/>
                <w:lang w:val="ru-RU"/>
              </w:rPr>
              <w:t xml:space="preserve">, </w:t>
            </w:r>
            <w:proofErr w:type="spellStart"/>
            <w:r w:rsidR="00D763D8">
              <w:rPr>
                <w:sz w:val="24"/>
                <w:lang w:val="ru-RU"/>
              </w:rPr>
              <w:t>каз</w:t>
            </w:r>
            <w:proofErr w:type="spellEnd"/>
            <w:r w:rsidR="00D763D8">
              <w:rPr>
                <w:sz w:val="24"/>
              </w:rPr>
              <w:t>)</w:t>
            </w:r>
          </w:p>
        </w:tc>
      </w:tr>
      <w:tr w:rsidR="009A03A2" w:rsidRPr="003730B7" w:rsidTr="00990C9C">
        <w:trPr>
          <w:trHeight w:val="273"/>
        </w:trPr>
        <w:tc>
          <w:tcPr>
            <w:tcW w:w="9575" w:type="dxa"/>
          </w:tcPr>
          <w:p w:rsidR="009A03A2" w:rsidRPr="009A03A2" w:rsidRDefault="00821DEF" w:rsidP="00990C9C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Ресурсоведение</w:t>
            </w:r>
            <w:proofErr w:type="spellEnd"/>
            <w:r>
              <w:rPr>
                <w:sz w:val="24"/>
                <w:lang w:val="ru-RU"/>
              </w:rPr>
              <w:t xml:space="preserve"> и экология лекарственных растений</w:t>
            </w:r>
            <w:r w:rsidR="00CE164F">
              <w:rPr>
                <w:sz w:val="24"/>
                <w:lang w:val="ru-RU"/>
              </w:rPr>
              <w:t xml:space="preserve"> (рус, </w:t>
            </w:r>
            <w:proofErr w:type="spellStart"/>
            <w:r w:rsidR="00CE164F">
              <w:rPr>
                <w:sz w:val="24"/>
                <w:lang w:val="ru-RU"/>
              </w:rPr>
              <w:t>каз</w:t>
            </w:r>
            <w:proofErr w:type="spellEnd"/>
            <w:r w:rsidR="00CE164F">
              <w:rPr>
                <w:sz w:val="24"/>
                <w:lang w:val="ru-RU"/>
              </w:rPr>
              <w:t xml:space="preserve">, </w:t>
            </w:r>
            <w:proofErr w:type="spellStart"/>
            <w:r w:rsidR="00CE164F">
              <w:rPr>
                <w:sz w:val="24"/>
                <w:lang w:val="ru-RU"/>
              </w:rPr>
              <w:t>англ</w:t>
            </w:r>
            <w:proofErr w:type="spellEnd"/>
            <w:r w:rsidR="00CE164F">
              <w:rPr>
                <w:sz w:val="24"/>
                <w:lang w:val="ru-RU"/>
              </w:rPr>
              <w:t>)</w:t>
            </w:r>
          </w:p>
        </w:tc>
      </w:tr>
      <w:tr w:rsidR="009A03A2" w:rsidRPr="003730B7" w:rsidTr="00990C9C">
        <w:trPr>
          <w:trHeight w:val="277"/>
        </w:trPr>
        <w:tc>
          <w:tcPr>
            <w:tcW w:w="9575" w:type="dxa"/>
          </w:tcPr>
          <w:p w:rsidR="009A03A2" w:rsidRPr="00821DEF" w:rsidRDefault="009A03A2" w:rsidP="00990C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CE164F">
              <w:rPr>
                <w:sz w:val="24"/>
                <w:lang w:val="ru-RU"/>
              </w:rPr>
              <w:t>О</w:t>
            </w:r>
            <w:r w:rsidR="00821DEF">
              <w:rPr>
                <w:sz w:val="24"/>
                <w:lang w:val="ru-RU"/>
              </w:rPr>
              <w:t>сновы фармакогнозии</w:t>
            </w:r>
            <w:r w:rsidR="00CE164F">
              <w:rPr>
                <w:sz w:val="24"/>
                <w:lang w:val="ru-RU"/>
              </w:rPr>
              <w:t xml:space="preserve"> (рус, </w:t>
            </w:r>
            <w:proofErr w:type="spellStart"/>
            <w:r w:rsidR="00CE164F">
              <w:rPr>
                <w:sz w:val="24"/>
                <w:lang w:val="ru-RU"/>
              </w:rPr>
              <w:t>каз</w:t>
            </w:r>
            <w:proofErr w:type="spellEnd"/>
            <w:r w:rsidR="00CE164F">
              <w:rPr>
                <w:sz w:val="24"/>
                <w:lang w:val="ru-RU"/>
              </w:rPr>
              <w:t xml:space="preserve">, </w:t>
            </w:r>
            <w:proofErr w:type="spellStart"/>
            <w:r w:rsidR="00CE164F">
              <w:rPr>
                <w:sz w:val="24"/>
                <w:lang w:val="ru-RU"/>
              </w:rPr>
              <w:t>англ</w:t>
            </w:r>
            <w:proofErr w:type="spellEnd"/>
            <w:r w:rsidR="00CE164F">
              <w:rPr>
                <w:sz w:val="24"/>
                <w:lang w:val="ru-RU"/>
              </w:rPr>
              <w:t>)</w:t>
            </w:r>
          </w:p>
        </w:tc>
      </w:tr>
    </w:tbl>
    <w:p w:rsidR="009A03A2" w:rsidRPr="00CE164F" w:rsidRDefault="009A03A2" w:rsidP="009A03A2">
      <w:pPr>
        <w:spacing w:before="9"/>
        <w:rPr>
          <w:b/>
          <w:sz w:val="28"/>
          <w:lang w:val="ru-RU"/>
        </w:rPr>
      </w:pPr>
    </w:p>
    <w:p w:rsidR="00B947A0" w:rsidRPr="00CE164F" w:rsidRDefault="00B947A0" w:rsidP="009A03A2">
      <w:pPr>
        <w:spacing w:before="9"/>
        <w:rPr>
          <w:b/>
          <w:sz w:val="28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Default="00576DA9" w:rsidP="00576DA9">
            <w:pPr>
              <w:pStyle w:val="TableParagraph"/>
              <w:spacing w:before="2" w:line="261" w:lineRule="exact"/>
              <w:ind w:right="267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990C9C">
        <w:trPr>
          <w:trHeight w:val="552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3730B7" w:rsidTr="00990C9C">
        <w:trPr>
          <w:trHeight w:val="829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учебно-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9A03A2" w:rsidRPr="000F0AD2" w:rsidRDefault="00EE6164" w:rsidP="00576DA9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учебно-методических </w:t>
            </w:r>
            <w:r w:rsidR="001271A0">
              <w:rPr>
                <w:sz w:val="24"/>
                <w:lang w:val="ru-RU"/>
              </w:rPr>
              <w:t>рекомендаций</w:t>
            </w:r>
            <w:r>
              <w:rPr>
                <w:sz w:val="24"/>
                <w:lang w:val="ru-RU"/>
              </w:rPr>
              <w:t xml:space="preserve"> на английском языке</w:t>
            </w:r>
            <w:r w:rsidR="00EB7E34">
              <w:rPr>
                <w:sz w:val="24"/>
                <w:lang w:val="ru-RU"/>
              </w:rPr>
              <w:t xml:space="preserve"> по дисциплинам: </w:t>
            </w:r>
            <w:r w:rsidR="000F0AD2" w:rsidRPr="00585122">
              <w:rPr>
                <w:bCs/>
                <w:sz w:val="24"/>
                <w:szCs w:val="24"/>
                <w:lang w:val="ru-RU"/>
              </w:rPr>
              <w:t>«</w:t>
            </w:r>
            <w:r w:rsidR="000F0AD2" w:rsidRPr="00585122">
              <w:rPr>
                <w:sz w:val="24"/>
                <w:szCs w:val="24"/>
              </w:rPr>
              <w:t>Resource</w:t>
            </w:r>
            <w:r w:rsidR="000F0AD2" w:rsidRPr="00585122">
              <w:rPr>
                <w:sz w:val="24"/>
                <w:szCs w:val="24"/>
                <w:lang w:val="ru-RU"/>
              </w:rPr>
              <w:t xml:space="preserve"> </w:t>
            </w:r>
            <w:r w:rsidR="000F0AD2" w:rsidRPr="00585122">
              <w:rPr>
                <w:sz w:val="24"/>
                <w:szCs w:val="24"/>
              </w:rPr>
              <w:t>study</w:t>
            </w:r>
            <w:r w:rsidR="000F0AD2" w:rsidRPr="00585122">
              <w:rPr>
                <w:sz w:val="24"/>
                <w:szCs w:val="24"/>
                <w:lang w:val="ru-RU"/>
              </w:rPr>
              <w:t xml:space="preserve"> </w:t>
            </w:r>
            <w:r w:rsidR="000F0AD2" w:rsidRPr="00585122">
              <w:rPr>
                <w:sz w:val="24"/>
                <w:szCs w:val="24"/>
              </w:rPr>
              <w:t>and</w:t>
            </w:r>
            <w:r w:rsidR="000F0AD2" w:rsidRPr="00585122">
              <w:rPr>
                <w:sz w:val="24"/>
                <w:szCs w:val="24"/>
                <w:lang w:val="ru-RU"/>
              </w:rPr>
              <w:t xml:space="preserve"> </w:t>
            </w:r>
            <w:r w:rsidR="000F0AD2" w:rsidRPr="00585122">
              <w:rPr>
                <w:sz w:val="24"/>
                <w:szCs w:val="24"/>
              </w:rPr>
              <w:t>ecology</w:t>
            </w:r>
            <w:r w:rsidR="000F0AD2" w:rsidRPr="00585122">
              <w:rPr>
                <w:sz w:val="24"/>
                <w:szCs w:val="24"/>
                <w:lang w:val="ru-RU"/>
              </w:rPr>
              <w:t xml:space="preserve"> </w:t>
            </w:r>
            <w:r w:rsidR="000F0AD2" w:rsidRPr="00585122">
              <w:rPr>
                <w:sz w:val="24"/>
                <w:szCs w:val="24"/>
              </w:rPr>
              <w:t>of</w:t>
            </w:r>
            <w:r w:rsidR="000F0AD2" w:rsidRPr="00585122">
              <w:rPr>
                <w:sz w:val="24"/>
                <w:szCs w:val="24"/>
                <w:lang w:val="ru-RU"/>
              </w:rPr>
              <w:t xml:space="preserve"> </w:t>
            </w:r>
            <w:r w:rsidR="000F0AD2" w:rsidRPr="00585122">
              <w:rPr>
                <w:sz w:val="24"/>
                <w:szCs w:val="24"/>
              </w:rPr>
              <w:t>medicinal</w:t>
            </w:r>
            <w:r w:rsidR="000F0AD2" w:rsidRPr="00585122">
              <w:rPr>
                <w:sz w:val="24"/>
                <w:szCs w:val="24"/>
                <w:lang w:val="ru-RU"/>
              </w:rPr>
              <w:t xml:space="preserve"> </w:t>
            </w:r>
            <w:r w:rsidR="000F0AD2" w:rsidRPr="00585122">
              <w:rPr>
                <w:sz w:val="24"/>
                <w:szCs w:val="24"/>
              </w:rPr>
              <w:t>plants</w:t>
            </w:r>
            <w:r w:rsidR="000F0AD2" w:rsidRPr="00585122">
              <w:rPr>
                <w:bCs/>
                <w:sz w:val="24"/>
                <w:szCs w:val="24"/>
                <w:lang w:val="ru-RU"/>
              </w:rPr>
              <w:t xml:space="preserve">»; </w:t>
            </w:r>
            <w:r w:rsidR="00F66F17" w:rsidRPr="00585122">
              <w:rPr>
                <w:bCs/>
                <w:sz w:val="24"/>
                <w:szCs w:val="24"/>
                <w:lang w:val="ru-RU"/>
              </w:rPr>
              <w:t>«</w:t>
            </w:r>
            <w:r w:rsidR="00EE75D8" w:rsidRPr="00585122">
              <w:rPr>
                <w:bCs/>
                <w:sz w:val="24"/>
                <w:szCs w:val="24"/>
              </w:rPr>
              <w:t>Fundamentals</w:t>
            </w:r>
            <w:r w:rsidR="00EE75D8" w:rsidRPr="00585122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E75D8" w:rsidRPr="00585122">
              <w:rPr>
                <w:bCs/>
                <w:sz w:val="24"/>
                <w:szCs w:val="24"/>
              </w:rPr>
              <w:t>of</w:t>
            </w:r>
            <w:r w:rsidR="00EE75D8" w:rsidRPr="00585122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E75D8" w:rsidRPr="00585122">
              <w:rPr>
                <w:bCs/>
                <w:sz w:val="24"/>
                <w:szCs w:val="24"/>
              </w:rPr>
              <w:t>Pharmacognosy</w:t>
            </w:r>
            <w:r w:rsidR="00F66F17" w:rsidRPr="00585122">
              <w:rPr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9A03A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2F66FF">
        <w:trPr>
          <w:trHeight w:val="59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2F66FF" w:rsidRDefault="002F66FF" w:rsidP="002F66FF">
            <w:pPr>
              <w:pStyle w:val="TableParagraph"/>
              <w:ind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Tr="002F66FF">
        <w:trPr>
          <w:trHeight w:val="70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2F66FF" w:rsidRDefault="002F66FF" w:rsidP="002F66FF">
            <w:pPr>
              <w:pStyle w:val="TableParagraph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65"/>
        <w:gridCol w:w="3189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9A03A2" w:rsidTr="00990C9C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Default="000C5366" w:rsidP="00990C9C">
            <w:pPr>
              <w:pStyle w:val="TableParagraph"/>
              <w:spacing w:line="254" w:lineRule="exact"/>
              <w:ind w:left="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Магистр медицинских наук</w:t>
            </w:r>
          </w:p>
          <w:p w:rsidR="000C5366" w:rsidRDefault="000C5366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Специальность «Фармация»</w:t>
            </w:r>
          </w:p>
          <w:p w:rsidR="000C5366" w:rsidRPr="000C5366" w:rsidRDefault="000C5366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Фармакогностическое</w:t>
            </w:r>
            <w:proofErr w:type="spellEnd"/>
            <w:r>
              <w:rPr>
                <w:sz w:val="24"/>
                <w:lang w:val="ru-RU"/>
              </w:rPr>
              <w:t xml:space="preserve"> и фитохимическое исследование зверобоя вытянутого»</w:t>
            </w:r>
          </w:p>
        </w:tc>
        <w:tc>
          <w:tcPr>
            <w:tcW w:w="3189" w:type="dxa"/>
          </w:tcPr>
          <w:p w:rsidR="009A03A2" w:rsidRPr="000C5366" w:rsidRDefault="000C5366" w:rsidP="00990C9C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ЮКГФА, 2017 г.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3C04F9" w:rsidRDefault="003C04F9" w:rsidP="003C04F9">
      <w:pPr>
        <w:pStyle w:val="a4"/>
        <w:tabs>
          <w:tab w:val="left" w:pos="3480"/>
        </w:tabs>
        <w:spacing w:before="216"/>
        <w:ind w:left="3479" w:firstLine="0"/>
        <w:rPr>
          <w:b/>
          <w:sz w:val="24"/>
        </w:rPr>
      </w:pPr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3730B7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3730B7" w:rsidTr="00990C9C">
        <w:trPr>
          <w:trHeight w:val="551"/>
        </w:trPr>
        <w:tc>
          <w:tcPr>
            <w:tcW w:w="9575" w:type="dxa"/>
          </w:tcPr>
          <w:p w:rsidR="009A03A2" w:rsidRPr="00EF0AF2" w:rsidRDefault="00012C8B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Фармакогнозия, лекарственные растения, </w:t>
            </w:r>
            <w:r w:rsidR="00EF0AF2">
              <w:rPr>
                <w:sz w:val="24"/>
                <w:lang w:val="ru-RU"/>
              </w:rPr>
              <w:t xml:space="preserve">фитохимический анализ, </w:t>
            </w:r>
            <w:proofErr w:type="spellStart"/>
            <w:r w:rsidR="00EF0AF2">
              <w:rPr>
                <w:sz w:val="24"/>
                <w:lang w:val="ru-RU"/>
              </w:rPr>
              <w:t>фармакогностический</w:t>
            </w:r>
            <w:proofErr w:type="spellEnd"/>
            <w:r w:rsidR="00EF0AF2">
              <w:rPr>
                <w:sz w:val="24"/>
                <w:lang w:val="ru-RU"/>
              </w:rPr>
              <w:t xml:space="preserve"> анализ</w:t>
            </w:r>
          </w:p>
        </w:tc>
      </w:tr>
    </w:tbl>
    <w:p w:rsidR="009A03A2" w:rsidRPr="003C04F9" w:rsidRDefault="009A03A2" w:rsidP="003C04F9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 w:rsidRPr="003C04F9">
        <w:rPr>
          <w:b/>
          <w:sz w:val="24"/>
        </w:rPr>
        <w:lastRenderedPageBreak/>
        <w:t>Научно-исследовательская</w:t>
      </w:r>
      <w:proofErr w:type="spellEnd"/>
      <w:r w:rsidRPr="003C04F9">
        <w:rPr>
          <w:b/>
          <w:sz w:val="24"/>
        </w:rPr>
        <w:t xml:space="preserve"> </w:t>
      </w:r>
      <w:proofErr w:type="spellStart"/>
      <w:r w:rsidRPr="003C04F9"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Pr="003C04F9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3C04F9">
              <w:rPr>
                <w:sz w:val="24"/>
                <w:lang w:val="ru-RU"/>
              </w:rPr>
              <w:t>2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Pr="003C04F9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3C04F9">
              <w:rPr>
                <w:sz w:val="24"/>
                <w:lang w:val="ru-RU"/>
              </w:rPr>
              <w:t>3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индексируемых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Pr="003C04F9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3C04F9">
              <w:rPr>
                <w:sz w:val="24"/>
                <w:lang w:val="ru-RU"/>
              </w:rPr>
              <w:t>4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Минобрнауки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>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Pr="003C04F9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3C04F9">
              <w:rPr>
                <w:sz w:val="24"/>
                <w:lang w:val="ru-RU"/>
              </w:rPr>
              <w:t>5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4143"/>
        </w:trPr>
        <w:tc>
          <w:tcPr>
            <w:tcW w:w="821" w:type="dxa"/>
            <w:gridSpan w:val="2"/>
          </w:tcPr>
          <w:p w:rsidR="009A03A2" w:rsidRPr="003C04F9" w:rsidRDefault="009A03A2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3C04F9">
              <w:rPr>
                <w:sz w:val="24"/>
                <w:lang w:val="ru-RU"/>
              </w:rPr>
              <w:t>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9A03A2" w:rsidRDefault="009A03A2" w:rsidP="00990C9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-Статья </w:t>
            </w:r>
            <w:r w:rsidR="00C07159" w:rsidRPr="00C07159">
              <w:rPr>
                <w:sz w:val="24"/>
                <w:szCs w:val="24"/>
                <w:lang w:val="ru-RU"/>
              </w:rPr>
              <w:t>«Морфолого-анатомические признаки зверобоя вытянутого, произрастающего в Южном Казахстане»</w:t>
            </w:r>
            <w:r w:rsidR="00C07159" w:rsidRPr="00C07159">
              <w:rPr>
                <w:sz w:val="28"/>
                <w:szCs w:val="28"/>
                <w:lang w:val="ru-RU"/>
              </w:rPr>
              <w:t>.</w:t>
            </w:r>
            <w:r w:rsidRPr="009A03A2">
              <w:rPr>
                <w:sz w:val="24"/>
                <w:lang w:val="ru-RU"/>
              </w:rPr>
              <w:t xml:space="preserve"> (</w:t>
            </w:r>
            <w:r w:rsidR="00C07159" w:rsidRPr="008E2286">
              <w:rPr>
                <w:rFonts w:eastAsia="Calibri"/>
                <w:sz w:val="24"/>
                <w:szCs w:val="24"/>
                <w:lang w:val="ru-RU"/>
              </w:rPr>
              <w:t>Научный и информационно-аналитический журнал для врачей, провизоров и фармацевтов «Фармация Казахстана»</w:t>
            </w:r>
            <w:r w:rsidRPr="009A03A2">
              <w:rPr>
                <w:sz w:val="24"/>
                <w:lang w:val="ru-RU"/>
              </w:rPr>
              <w:t>)</w:t>
            </w:r>
          </w:p>
          <w:p w:rsidR="009A03A2" w:rsidRDefault="008E2286" w:rsidP="00990C9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9A03A2" w:rsidRPr="009A03A2">
              <w:rPr>
                <w:sz w:val="24"/>
                <w:lang w:val="ru-RU"/>
              </w:rPr>
              <w:t>Статья</w:t>
            </w:r>
            <w:r>
              <w:rPr>
                <w:sz w:val="24"/>
                <w:lang w:val="ru-RU"/>
              </w:rPr>
              <w:t xml:space="preserve"> </w:t>
            </w:r>
            <w:r w:rsidRPr="008E2286">
              <w:rPr>
                <w:sz w:val="24"/>
                <w:szCs w:val="24"/>
                <w:lang w:val="ru-RU"/>
              </w:rPr>
              <w:t>«Спектрофотометрический метод определения содержания суммы флавоноидов в траве зверобоя вытянутого».</w:t>
            </w:r>
            <w:r w:rsidR="009A03A2" w:rsidRPr="009A03A2">
              <w:rPr>
                <w:sz w:val="24"/>
                <w:lang w:val="ru-RU"/>
              </w:rPr>
              <w:t xml:space="preserve"> (</w:t>
            </w:r>
            <w:proofErr w:type="spellStart"/>
            <w:r w:rsidR="00504510" w:rsidRPr="00504510">
              <w:rPr>
                <w:rFonts w:eastAsia="Calibri"/>
                <w:sz w:val="24"/>
                <w:szCs w:val="24"/>
              </w:rPr>
              <w:t>Сборник</w:t>
            </w:r>
            <w:proofErr w:type="spellEnd"/>
            <w:r w:rsidR="00504510" w:rsidRPr="0050451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04510" w:rsidRPr="00504510">
              <w:rPr>
                <w:rFonts w:eastAsia="Calibri"/>
                <w:sz w:val="24"/>
                <w:szCs w:val="24"/>
              </w:rPr>
              <w:t>научных</w:t>
            </w:r>
            <w:proofErr w:type="spellEnd"/>
            <w:r w:rsidR="00504510" w:rsidRPr="0050451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04510" w:rsidRPr="00504510">
              <w:rPr>
                <w:rFonts w:eastAsia="Calibri"/>
                <w:sz w:val="24"/>
                <w:szCs w:val="24"/>
              </w:rPr>
              <w:t>трудов</w:t>
            </w:r>
            <w:proofErr w:type="spellEnd"/>
            <w:r w:rsidR="00504510" w:rsidRPr="00504510">
              <w:rPr>
                <w:rFonts w:eastAsia="Calibri"/>
                <w:sz w:val="24"/>
                <w:szCs w:val="24"/>
              </w:rPr>
              <w:t xml:space="preserve"> ПМФИ</w:t>
            </w:r>
            <w:r w:rsidR="00504510">
              <w:rPr>
                <w:sz w:val="24"/>
                <w:lang w:val="ru-RU"/>
              </w:rPr>
              <w:t xml:space="preserve">, </w:t>
            </w:r>
            <w:proofErr w:type="spellStart"/>
            <w:r w:rsidR="00504510">
              <w:rPr>
                <w:sz w:val="24"/>
                <w:lang w:val="ru-RU"/>
              </w:rPr>
              <w:t>г.Пятигорс</w:t>
            </w:r>
            <w:proofErr w:type="spellEnd"/>
            <w:r w:rsidR="00504510">
              <w:rPr>
                <w:sz w:val="24"/>
                <w:lang w:val="ru-RU"/>
              </w:rPr>
              <w:t>, РФ</w:t>
            </w:r>
            <w:r w:rsidR="009A03A2">
              <w:rPr>
                <w:sz w:val="24"/>
              </w:rPr>
              <w:t>)</w:t>
            </w:r>
          </w:p>
        </w:tc>
        <w:tc>
          <w:tcPr>
            <w:tcW w:w="706" w:type="dxa"/>
          </w:tcPr>
          <w:p w:rsidR="009A03A2" w:rsidRPr="008E2286" w:rsidRDefault="009A03A2" w:rsidP="00990C9C">
            <w:pPr>
              <w:pStyle w:val="TableParagraph"/>
              <w:ind w:left="114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8E2286">
              <w:rPr>
                <w:sz w:val="24"/>
                <w:lang w:val="ru-RU"/>
              </w:rPr>
              <w:t>6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5C5140" w:rsidRDefault="005C5140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</w:p>
          <w:p w:rsidR="005C5140" w:rsidRPr="005C5140" w:rsidRDefault="005C5140" w:rsidP="00990C9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817" w:type="dxa"/>
            <w:gridSpan w:val="2"/>
          </w:tcPr>
          <w:p w:rsidR="009A03A2" w:rsidRPr="008E2286" w:rsidRDefault="009A03A2" w:rsidP="00990C9C">
            <w:pPr>
              <w:pStyle w:val="TableParagraph"/>
              <w:ind w:left="258"/>
              <w:rPr>
                <w:sz w:val="24"/>
                <w:lang w:val="ru-RU"/>
              </w:rPr>
            </w:pPr>
            <w:r>
              <w:rPr>
                <w:sz w:val="24"/>
              </w:rPr>
              <w:t>0.</w:t>
            </w:r>
            <w:r w:rsidR="008E2286">
              <w:rPr>
                <w:sz w:val="24"/>
                <w:lang w:val="ru-RU"/>
              </w:rPr>
              <w:t>3</w:t>
            </w: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rPr>
                <w:b/>
                <w:sz w:val="26"/>
              </w:rPr>
            </w:pPr>
          </w:p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5C5140" w:rsidRDefault="005C5140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</w:p>
          <w:p w:rsidR="005C5140" w:rsidRPr="005C5140" w:rsidRDefault="005C5140" w:rsidP="00990C9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0.4</w:t>
            </w:r>
          </w:p>
        </w:tc>
      </w:tr>
      <w:tr w:rsidR="009A03A2" w:rsidRPr="003730B7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>Участие в научно-исследовательской и (или) творческой работе обучающихся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1B7AEF" w:rsidTr="00F50C90">
        <w:trPr>
          <w:gridAfter w:val="1"/>
          <w:wAfter w:w="18" w:type="dxa"/>
          <w:trHeight w:val="3109"/>
        </w:trPr>
        <w:tc>
          <w:tcPr>
            <w:tcW w:w="814" w:type="dxa"/>
          </w:tcPr>
          <w:p w:rsidR="009A03A2" w:rsidRPr="00617A76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617A76">
              <w:rPr>
                <w:sz w:val="24"/>
                <w:lang w:val="ru-RU"/>
              </w:rPr>
              <w:t>7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всероссийские</w:t>
            </w:r>
            <w:proofErr w:type="spellEnd"/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345B0B" w:rsidRDefault="00345B0B" w:rsidP="00D34E74">
            <w:pPr>
              <w:pStyle w:val="TableParagraph"/>
              <w:spacing w:line="220" w:lineRule="exact"/>
              <w:ind w:left="24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9A03A2" w:rsidRDefault="00345B0B" w:rsidP="00345B0B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-</w:t>
            </w:r>
          </w:p>
        </w:tc>
        <w:tc>
          <w:tcPr>
            <w:tcW w:w="1929" w:type="dxa"/>
            <w:gridSpan w:val="4"/>
          </w:tcPr>
          <w:p w:rsidR="009A03A2" w:rsidRPr="009A03A2" w:rsidRDefault="00345B0B" w:rsidP="00345B0B">
            <w:pPr>
              <w:pStyle w:val="TableParagraph"/>
              <w:ind w:right="1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-</w:t>
            </w: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617A76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617A76">
              <w:rPr>
                <w:sz w:val="24"/>
                <w:lang w:val="ru-RU"/>
              </w:rPr>
              <w:t>8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3730B7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617A76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t>8.</w:t>
            </w:r>
            <w:r w:rsidR="00617A76">
              <w:rPr>
                <w:sz w:val="24"/>
                <w:lang w:val="ru-RU"/>
              </w:rPr>
              <w:t>9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3D18D4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3D18D4" w:rsidRDefault="003D18D4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3D18D4" w:rsidRDefault="003D18D4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A03A2" w:rsidRPr="003730B7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617A76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t>8.1</w:t>
            </w:r>
            <w:r w:rsidR="00617A76">
              <w:rPr>
                <w:sz w:val="24"/>
                <w:lang w:val="ru-RU"/>
              </w:rPr>
              <w:t>0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Pr="005C6582" w:rsidRDefault="005C6582" w:rsidP="00990C9C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ЮКГФА</w:t>
            </w:r>
          </w:p>
        </w:tc>
        <w:tc>
          <w:tcPr>
            <w:tcW w:w="1036" w:type="dxa"/>
            <w:gridSpan w:val="2"/>
          </w:tcPr>
          <w:p w:rsidR="009A03A2" w:rsidRPr="005C6582" w:rsidRDefault="005C6582" w:rsidP="00990C9C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2016</w:t>
            </w:r>
          </w:p>
        </w:tc>
        <w:tc>
          <w:tcPr>
            <w:tcW w:w="1848" w:type="dxa"/>
            <w:gridSpan w:val="3"/>
          </w:tcPr>
          <w:p w:rsidR="009A03A2" w:rsidRPr="005C6582" w:rsidRDefault="005C6582" w:rsidP="00990C9C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Выступление с докладом, статья в Вестнике ЮКГФА</w:t>
            </w:r>
          </w:p>
        </w:tc>
      </w:tr>
      <w:tr w:rsidR="009A03A2" w:rsidTr="00990C9C">
        <w:trPr>
          <w:gridAfter w:val="1"/>
          <w:wAfter w:w="18" w:type="dxa"/>
          <w:trHeight w:val="1929"/>
        </w:trPr>
        <w:tc>
          <w:tcPr>
            <w:tcW w:w="814" w:type="dxa"/>
          </w:tcPr>
          <w:p w:rsidR="009A03A2" w:rsidRPr="00617A76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t>8.1</w:t>
            </w:r>
            <w:r w:rsidR="00617A76">
              <w:rPr>
                <w:sz w:val="24"/>
                <w:lang w:val="ru-RU"/>
              </w:rPr>
              <w:t>1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AD31ED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AD31ED" w:rsidRDefault="00AD31ED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AD31ED" w:rsidRDefault="00AD31ED" w:rsidP="00AD31ED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9A03A2" w:rsidRP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1B7AEF" w:rsidTr="00990C9C">
        <w:trPr>
          <w:trHeight w:val="1108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9A03A2" w:rsidRPr="00AD31ED" w:rsidRDefault="009A03A2" w:rsidP="00990C9C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AD31ED">
              <w:rPr>
                <w:sz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9A03A2" w:rsidRPr="00AD31ED" w:rsidRDefault="00AD31ED" w:rsidP="00990C9C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«Эффективный преподаватель»</w:t>
            </w:r>
          </w:p>
        </w:tc>
        <w:tc>
          <w:tcPr>
            <w:tcW w:w="3121" w:type="dxa"/>
          </w:tcPr>
          <w:p w:rsidR="009A03A2" w:rsidRPr="009A03A2" w:rsidRDefault="00AD31ED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ЮКМА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DE71CE" w:rsidRPr="009A03A2" w:rsidRDefault="00DE71CE" w:rsidP="009A03A2">
      <w:pPr>
        <w:spacing w:before="6"/>
        <w:rPr>
          <w:sz w:val="26"/>
          <w:lang w:val="ru-RU"/>
        </w:rPr>
      </w:pPr>
      <w:bookmarkStart w:id="0" w:name="_GoBack"/>
      <w:bookmarkEnd w:id="0"/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A03A2" w:rsidTr="00990C9C">
        <w:trPr>
          <w:trHeight w:val="276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9A03A2" w:rsidRPr="009A03A2" w:rsidRDefault="009A03A2" w:rsidP="00990C9C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Почетная грамота «За активную, плодотворную работу по подготовке, повышению квалификации специалистов сферы социально-трудовых отношений»</w:t>
            </w:r>
          </w:p>
        </w:tc>
        <w:tc>
          <w:tcPr>
            <w:tcW w:w="4537" w:type="dxa"/>
          </w:tcPr>
          <w:p w:rsidR="009A03A2" w:rsidRPr="009A03A2" w:rsidRDefault="006C7C95" w:rsidP="00990C9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521" w:type="dxa"/>
          </w:tcPr>
          <w:p w:rsidR="009A03A2" w:rsidRPr="006C7C95" w:rsidRDefault="006C7C95" w:rsidP="00990C9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8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E1" w:rsidRDefault="00C409E1" w:rsidP="007176E3">
      <w:r>
        <w:separator/>
      </w:r>
    </w:p>
  </w:endnote>
  <w:endnote w:type="continuationSeparator" w:id="0">
    <w:p w:rsidR="00C409E1" w:rsidRDefault="00C409E1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E1" w:rsidRDefault="00C409E1" w:rsidP="007176E3">
      <w:r>
        <w:separator/>
      </w:r>
    </w:p>
  </w:footnote>
  <w:footnote w:type="continuationSeparator" w:id="0">
    <w:p w:rsidR="00C409E1" w:rsidRDefault="00C409E1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061778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фармакогнозии</w:t>
          </w:r>
        </w:p>
      </w:tc>
      <w:tc>
        <w:tcPr>
          <w:tcW w:w="1571" w:type="dxa"/>
          <w:vMerge w:val="restart"/>
        </w:tcPr>
        <w:p w:rsidR="009A03A2" w:rsidRPr="00061778" w:rsidRDefault="00061778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 xml:space="preserve">044-33/  </w:t>
          </w:r>
        </w:p>
        <w:p w:rsidR="009A03A2" w:rsidRPr="007176E3" w:rsidRDefault="00392BB8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C30127">
            <w:rPr>
              <w:noProof/>
              <w:sz w:val="20"/>
              <w:szCs w:val="20"/>
              <w:lang w:val="kk-KZ" w:eastAsia="ru-RU"/>
            </w:rPr>
            <w:t>5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061778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  <w:r w:rsidR="00C30127">
            <w:rPr>
              <w:sz w:val="20"/>
              <w:szCs w:val="20"/>
              <w:lang w:val="kk-KZ"/>
            </w:rPr>
            <w:t xml:space="preserve">  ППС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12C8B"/>
    <w:rsid w:val="0005154B"/>
    <w:rsid w:val="00061778"/>
    <w:rsid w:val="00065DFB"/>
    <w:rsid w:val="00075C8D"/>
    <w:rsid w:val="000C5366"/>
    <w:rsid w:val="000F0AD2"/>
    <w:rsid w:val="001271A0"/>
    <w:rsid w:val="0014241A"/>
    <w:rsid w:val="001504F3"/>
    <w:rsid w:val="001B7AEF"/>
    <w:rsid w:val="001D074D"/>
    <w:rsid w:val="001E18E6"/>
    <w:rsid w:val="00262BA7"/>
    <w:rsid w:val="00273405"/>
    <w:rsid w:val="002B2963"/>
    <w:rsid w:val="002F66FF"/>
    <w:rsid w:val="00345B0B"/>
    <w:rsid w:val="003730B7"/>
    <w:rsid w:val="00392BB8"/>
    <w:rsid w:val="003C04F9"/>
    <w:rsid w:val="003D18D4"/>
    <w:rsid w:val="004F7468"/>
    <w:rsid w:val="00504510"/>
    <w:rsid w:val="0050536A"/>
    <w:rsid w:val="00544952"/>
    <w:rsid w:val="00576DA9"/>
    <w:rsid w:val="00585122"/>
    <w:rsid w:val="005C5140"/>
    <w:rsid w:val="005C6582"/>
    <w:rsid w:val="005F642F"/>
    <w:rsid w:val="00617A76"/>
    <w:rsid w:val="006600B9"/>
    <w:rsid w:val="006C7C95"/>
    <w:rsid w:val="006E0500"/>
    <w:rsid w:val="007176E3"/>
    <w:rsid w:val="007D2232"/>
    <w:rsid w:val="00821DEF"/>
    <w:rsid w:val="0089347C"/>
    <w:rsid w:val="008E2286"/>
    <w:rsid w:val="009261F4"/>
    <w:rsid w:val="00995EF7"/>
    <w:rsid w:val="009A03A2"/>
    <w:rsid w:val="009A5192"/>
    <w:rsid w:val="009F4612"/>
    <w:rsid w:val="00A0670D"/>
    <w:rsid w:val="00A07DC3"/>
    <w:rsid w:val="00A36C0B"/>
    <w:rsid w:val="00AD31ED"/>
    <w:rsid w:val="00AE6143"/>
    <w:rsid w:val="00B865CE"/>
    <w:rsid w:val="00B947A0"/>
    <w:rsid w:val="00C07159"/>
    <w:rsid w:val="00C22B0B"/>
    <w:rsid w:val="00C30127"/>
    <w:rsid w:val="00C409E1"/>
    <w:rsid w:val="00CB26B7"/>
    <w:rsid w:val="00CE164F"/>
    <w:rsid w:val="00D01E13"/>
    <w:rsid w:val="00D34E74"/>
    <w:rsid w:val="00D517A6"/>
    <w:rsid w:val="00D60140"/>
    <w:rsid w:val="00D763D8"/>
    <w:rsid w:val="00DB0C6F"/>
    <w:rsid w:val="00DE71CE"/>
    <w:rsid w:val="00EB4E3E"/>
    <w:rsid w:val="00EB7E34"/>
    <w:rsid w:val="00EE6164"/>
    <w:rsid w:val="00EE75D8"/>
    <w:rsid w:val="00EF0AF2"/>
    <w:rsid w:val="00EF7E7D"/>
    <w:rsid w:val="00F43378"/>
    <w:rsid w:val="00F50C90"/>
    <w:rsid w:val="00F66F17"/>
    <w:rsid w:val="00F70E27"/>
    <w:rsid w:val="00F8131D"/>
    <w:rsid w:val="00FA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BB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BB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2BB8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392BB8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76</cp:revision>
  <dcterms:created xsi:type="dcterms:W3CDTF">2018-09-14T04:19:00Z</dcterms:created>
  <dcterms:modified xsi:type="dcterms:W3CDTF">2018-10-01T04:34:00Z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